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2DA3" w:rsidRPr="001A2DA3" w:rsidRDefault="001A2DA3" w:rsidP="001A2DA3">
      <w:pPr>
        <w:spacing w:after="0" w:line="240" w:lineRule="auto"/>
        <w:jc w:val="center"/>
        <w:rPr>
          <w:rFonts w:ascii="Times New Roman" w:eastAsia="Times New Roman" w:hAnsi="Times New Roman"/>
          <w:b/>
          <w:sz w:val="28"/>
          <w:szCs w:val="28"/>
          <w:lang w:eastAsia="uk-UA"/>
        </w:rPr>
      </w:pPr>
      <w:r w:rsidRPr="001A2DA3">
        <w:rPr>
          <w:rFonts w:ascii="Times New Roman" w:eastAsia="Times New Roman" w:hAnsi="Times New Roman"/>
          <w:b/>
          <w:noProof/>
          <w:sz w:val="28"/>
          <w:szCs w:val="28"/>
          <w:lang w:eastAsia="uk-UA"/>
        </w:rPr>
        <w:drawing>
          <wp:inline distT="0" distB="0" distL="0" distR="0" wp14:anchorId="1E1D56F2" wp14:editId="669D3CF5">
            <wp:extent cx="428625" cy="609600"/>
            <wp:effectExtent l="0" t="0" r="9525" b="0"/>
            <wp:docPr id="1" name="Рисунок 1" descr="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t213700_img_005 (1)"/>
                    <pic:cNvPicPr>
                      <a:picLocks noChangeAspect="1" noChangeArrowheads="1"/>
                    </pic:cNvPicPr>
                  </pic:nvPicPr>
                  <pic:blipFill>
                    <a:blip r:embed="rId6">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1A2DA3" w:rsidRPr="001A2DA3" w:rsidRDefault="001A2DA3" w:rsidP="001A2DA3">
      <w:pPr>
        <w:spacing w:after="0" w:line="240" w:lineRule="auto"/>
        <w:jc w:val="center"/>
        <w:rPr>
          <w:rFonts w:ascii="Times New Roman" w:eastAsia="Times New Roman" w:hAnsi="Times New Roman"/>
          <w:b/>
          <w:sz w:val="24"/>
          <w:szCs w:val="24"/>
          <w:lang w:eastAsia="uk-UA"/>
        </w:rPr>
      </w:pPr>
      <w:r w:rsidRPr="001A2DA3">
        <w:rPr>
          <w:rFonts w:ascii="Times New Roman" w:eastAsia="Times New Roman" w:hAnsi="Times New Roman"/>
          <w:b/>
          <w:sz w:val="24"/>
          <w:szCs w:val="24"/>
          <w:lang w:eastAsia="uk-UA"/>
        </w:rPr>
        <w:t>ТРОСТЯНЕЦЬКА СІЛЬСЬКА РАДА</w:t>
      </w:r>
    </w:p>
    <w:p w:rsidR="001A2DA3" w:rsidRPr="001A2DA3" w:rsidRDefault="001A2DA3" w:rsidP="001A2DA3">
      <w:pPr>
        <w:spacing w:after="0" w:line="240" w:lineRule="auto"/>
        <w:jc w:val="center"/>
        <w:rPr>
          <w:rFonts w:ascii="Times New Roman" w:eastAsia="Times New Roman" w:hAnsi="Times New Roman"/>
          <w:b/>
          <w:sz w:val="24"/>
          <w:szCs w:val="24"/>
          <w:lang w:eastAsia="uk-UA"/>
        </w:rPr>
      </w:pPr>
      <w:r w:rsidRPr="001A2DA3">
        <w:rPr>
          <w:rFonts w:ascii="Times New Roman" w:eastAsia="Times New Roman" w:hAnsi="Times New Roman"/>
          <w:b/>
          <w:sz w:val="24"/>
          <w:szCs w:val="24"/>
          <w:lang w:eastAsia="uk-UA"/>
        </w:rPr>
        <w:t xml:space="preserve">СТРИЙСЬКОГО РАЙОНУ ЛЬВІВСЬКОЇ ОБЛАСТІ </w:t>
      </w:r>
    </w:p>
    <w:p w:rsidR="001A2DA3" w:rsidRPr="001A2DA3" w:rsidRDefault="001A2DA3" w:rsidP="001A2DA3">
      <w:pPr>
        <w:spacing w:before="120"/>
        <w:ind w:right="-1"/>
        <w:jc w:val="center"/>
        <w:rPr>
          <w:rFonts w:ascii="Times New Roman" w:eastAsia="Times New Roman" w:hAnsi="Times New Roman"/>
          <w:b/>
          <w:sz w:val="24"/>
          <w:szCs w:val="24"/>
          <w:lang w:eastAsia="ru-RU"/>
        </w:rPr>
      </w:pPr>
      <w:r w:rsidRPr="001A2DA3">
        <w:rPr>
          <w:rFonts w:ascii="Times New Roman" w:eastAsia="Times New Roman" w:hAnsi="Times New Roman"/>
          <w:b/>
          <w:sz w:val="24"/>
          <w:szCs w:val="24"/>
          <w:lang w:val="en-US" w:eastAsia="ru-RU"/>
        </w:rPr>
        <w:t>LVIII</w:t>
      </w:r>
      <w:r w:rsidRPr="001A2DA3">
        <w:rPr>
          <w:rFonts w:ascii="Times New Roman" w:eastAsia="Times New Roman" w:hAnsi="Times New Roman"/>
          <w:b/>
          <w:sz w:val="24"/>
          <w:szCs w:val="24"/>
          <w:lang w:val="ru-RU" w:eastAsia="ru-RU"/>
        </w:rPr>
        <w:t xml:space="preserve"> </w:t>
      </w:r>
      <w:proofErr w:type="spellStart"/>
      <w:r w:rsidRPr="001A2DA3">
        <w:rPr>
          <w:rFonts w:ascii="Times New Roman" w:eastAsia="Times New Roman" w:hAnsi="Times New Roman"/>
          <w:b/>
          <w:sz w:val="24"/>
          <w:szCs w:val="24"/>
          <w:lang w:val="ru-RU" w:eastAsia="ru-RU"/>
        </w:rPr>
        <w:t>позачергова</w:t>
      </w:r>
      <w:proofErr w:type="spellEnd"/>
      <w:r w:rsidRPr="001A2DA3">
        <w:rPr>
          <w:rFonts w:ascii="Times New Roman" w:eastAsia="Times New Roman" w:hAnsi="Times New Roman"/>
          <w:b/>
          <w:sz w:val="24"/>
          <w:szCs w:val="24"/>
          <w:lang w:val="ru-RU" w:eastAsia="ru-RU"/>
        </w:rPr>
        <w:t xml:space="preserve"> </w:t>
      </w:r>
      <w:r w:rsidRPr="001A2DA3">
        <w:rPr>
          <w:rFonts w:ascii="Times New Roman" w:eastAsia="Times New Roman" w:hAnsi="Times New Roman"/>
          <w:b/>
          <w:sz w:val="24"/>
          <w:szCs w:val="24"/>
          <w:lang w:eastAsia="ru-RU"/>
        </w:rPr>
        <w:t xml:space="preserve">сесія </w:t>
      </w:r>
      <w:r w:rsidRPr="001A2DA3">
        <w:rPr>
          <w:rFonts w:ascii="Times New Roman" w:eastAsia="Times New Roman" w:hAnsi="Times New Roman"/>
          <w:b/>
          <w:sz w:val="24"/>
          <w:szCs w:val="24"/>
          <w:lang w:val="en-US" w:eastAsia="ru-RU"/>
        </w:rPr>
        <w:t>VIII</w:t>
      </w:r>
      <w:r w:rsidRPr="001A2DA3">
        <w:rPr>
          <w:rFonts w:ascii="Times New Roman" w:eastAsia="Times New Roman" w:hAnsi="Times New Roman"/>
          <w:b/>
          <w:sz w:val="24"/>
          <w:szCs w:val="24"/>
          <w:lang w:eastAsia="ru-RU"/>
        </w:rPr>
        <w:t xml:space="preserve"> скликання</w:t>
      </w:r>
    </w:p>
    <w:p w:rsidR="001A2DA3" w:rsidRPr="001A2DA3" w:rsidRDefault="001A2DA3" w:rsidP="001A2DA3">
      <w:pPr>
        <w:spacing w:before="120"/>
        <w:ind w:right="-1"/>
        <w:jc w:val="center"/>
        <w:rPr>
          <w:rFonts w:ascii="Times New Roman" w:hAnsi="Times New Roman"/>
          <w:b/>
          <w:noProof/>
          <w:sz w:val="24"/>
          <w:szCs w:val="24"/>
        </w:rPr>
      </w:pPr>
      <w:r w:rsidRPr="001A2DA3">
        <w:rPr>
          <w:rFonts w:ascii="Times New Roman" w:hAnsi="Times New Roman"/>
          <w:b/>
          <w:noProof/>
          <w:sz w:val="24"/>
          <w:szCs w:val="24"/>
        </w:rPr>
        <w:t>Р І Ш Е Н Н Я</w:t>
      </w:r>
    </w:p>
    <w:p w:rsidR="001A2DA3" w:rsidRPr="001A2DA3" w:rsidRDefault="001A2DA3" w:rsidP="001A2DA3">
      <w:pPr>
        <w:spacing w:after="0" w:line="240" w:lineRule="auto"/>
        <w:rPr>
          <w:rFonts w:ascii="Times New Roman" w:eastAsia="Times New Roman" w:hAnsi="Times New Roman"/>
          <w:sz w:val="26"/>
          <w:szCs w:val="26"/>
          <w:lang w:eastAsia="ru-RU"/>
        </w:rPr>
      </w:pPr>
      <w:r w:rsidRPr="001A2DA3">
        <w:rPr>
          <w:rFonts w:ascii="Times New Roman" w:eastAsia="Times New Roman" w:hAnsi="Times New Roman"/>
          <w:sz w:val="26"/>
          <w:szCs w:val="26"/>
          <w:lang w:eastAsia="ru-RU"/>
        </w:rPr>
        <w:t>20 січня 2025 року</w:t>
      </w:r>
      <w:r w:rsidRPr="001A2DA3">
        <w:rPr>
          <w:rFonts w:ascii="Times New Roman" w:eastAsia="Times New Roman" w:hAnsi="Times New Roman"/>
          <w:sz w:val="26"/>
          <w:szCs w:val="26"/>
          <w:lang w:eastAsia="ru-RU"/>
        </w:rPr>
        <w:tab/>
      </w:r>
      <w:r w:rsidRPr="001A2DA3">
        <w:rPr>
          <w:rFonts w:ascii="Times New Roman" w:eastAsia="Times New Roman" w:hAnsi="Times New Roman"/>
          <w:sz w:val="26"/>
          <w:szCs w:val="26"/>
          <w:lang w:eastAsia="ru-RU"/>
        </w:rPr>
        <w:tab/>
      </w:r>
      <w:r w:rsidRPr="001A2DA3">
        <w:rPr>
          <w:rFonts w:ascii="Times New Roman" w:eastAsia="Times New Roman" w:hAnsi="Times New Roman"/>
          <w:sz w:val="26"/>
          <w:szCs w:val="26"/>
          <w:lang w:eastAsia="ru-RU"/>
        </w:rPr>
        <w:tab/>
        <w:t xml:space="preserve">     с. Тростянець</w:t>
      </w:r>
      <w:r w:rsidRPr="001A2DA3">
        <w:rPr>
          <w:rFonts w:ascii="Times New Roman" w:eastAsia="Times New Roman" w:hAnsi="Times New Roman"/>
          <w:sz w:val="26"/>
          <w:szCs w:val="26"/>
          <w:lang w:eastAsia="ru-RU"/>
        </w:rPr>
        <w:tab/>
      </w:r>
      <w:r w:rsidRPr="001A2DA3">
        <w:rPr>
          <w:rFonts w:ascii="Times New Roman" w:eastAsia="Times New Roman" w:hAnsi="Times New Roman"/>
          <w:sz w:val="26"/>
          <w:szCs w:val="26"/>
          <w:lang w:eastAsia="ru-RU"/>
        </w:rPr>
        <w:tab/>
      </w:r>
      <w:r w:rsidRPr="001A2DA3">
        <w:rPr>
          <w:rFonts w:ascii="Times New Roman" w:eastAsia="Times New Roman" w:hAnsi="Times New Roman"/>
          <w:sz w:val="26"/>
          <w:szCs w:val="26"/>
          <w:lang w:eastAsia="ru-RU"/>
        </w:rPr>
        <w:tab/>
      </w:r>
      <w:r w:rsidRPr="001A2DA3">
        <w:rPr>
          <w:rFonts w:ascii="Times New Roman" w:eastAsia="Times New Roman" w:hAnsi="Times New Roman"/>
          <w:sz w:val="26"/>
          <w:szCs w:val="26"/>
          <w:lang w:eastAsia="ru-RU"/>
        </w:rPr>
        <w:tab/>
      </w:r>
      <w:r w:rsidRPr="001A2DA3">
        <w:rPr>
          <w:rFonts w:ascii="Times New Roman" w:eastAsia="Times New Roman" w:hAnsi="Times New Roman"/>
          <w:sz w:val="26"/>
          <w:szCs w:val="26"/>
          <w:lang w:eastAsia="ru-RU"/>
        </w:rPr>
        <w:tab/>
        <w:t>№ 2973</w:t>
      </w:r>
    </w:p>
    <w:p w:rsidR="001A2DA3" w:rsidRPr="001A2DA3" w:rsidRDefault="001A2DA3" w:rsidP="001A2DA3">
      <w:pPr>
        <w:suppressAutoHyphens/>
        <w:spacing w:after="0" w:line="240" w:lineRule="auto"/>
        <w:jc w:val="center"/>
        <w:rPr>
          <w:rFonts w:ascii="Times New Roman" w:eastAsia="SimSun" w:hAnsi="Times New Roman"/>
          <w:b/>
          <w:bCs/>
          <w:kern w:val="2"/>
          <w:sz w:val="24"/>
          <w:szCs w:val="24"/>
          <w:lang w:eastAsia="ar-SA"/>
        </w:rPr>
      </w:pPr>
    </w:p>
    <w:p w:rsidR="001A2DA3" w:rsidRPr="001A2DA3" w:rsidRDefault="001A2DA3" w:rsidP="001A2DA3">
      <w:pPr>
        <w:spacing w:after="0" w:line="240" w:lineRule="auto"/>
        <w:rPr>
          <w:rFonts w:ascii="Times New Roman" w:eastAsia="SimSun" w:hAnsi="Times New Roman"/>
          <w:b/>
          <w:kern w:val="2"/>
          <w:sz w:val="24"/>
          <w:szCs w:val="24"/>
          <w:lang w:eastAsia="ar-SA"/>
        </w:rPr>
      </w:pPr>
      <w:r w:rsidRPr="001A2DA3">
        <w:rPr>
          <w:rFonts w:ascii="Times New Roman" w:hAnsi="Times New Roman"/>
          <w:b/>
          <w:sz w:val="24"/>
          <w:szCs w:val="24"/>
        </w:rPr>
        <w:t xml:space="preserve">Про затвердження порядку денного </w:t>
      </w:r>
      <w:r w:rsidRPr="001A2DA3">
        <w:rPr>
          <w:rFonts w:ascii="Times New Roman" w:eastAsia="SimSun" w:hAnsi="Times New Roman"/>
          <w:b/>
          <w:kern w:val="2"/>
          <w:sz w:val="24"/>
          <w:szCs w:val="24"/>
          <w:lang w:val="en-GB" w:eastAsia="ar-SA"/>
        </w:rPr>
        <w:t>LV</w:t>
      </w:r>
      <w:r w:rsidRPr="001A2DA3">
        <w:rPr>
          <w:rFonts w:ascii="Times New Roman" w:eastAsia="SimSun" w:hAnsi="Times New Roman"/>
          <w:b/>
          <w:kern w:val="2"/>
          <w:sz w:val="24"/>
          <w:szCs w:val="24"/>
          <w:lang w:val="en-US" w:eastAsia="ar-SA"/>
        </w:rPr>
        <w:t>III</w:t>
      </w:r>
    </w:p>
    <w:p w:rsidR="001A2DA3" w:rsidRPr="001A2DA3" w:rsidRDefault="001A2DA3" w:rsidP="001A2DA3">
      <w:pPr>
        <w:spacing w:after="0" w:line="240" w:lineRule="auto"/>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eastAsia="ar-SA"/>
        </w:rPr>
        <w:t>позачергової сесії Тростянецької сільської</w:t>
      </w:r>
    </w:p>
    <w:p w:rsidR="001A2DA3" w:rsidRPr="001A2DA3" w:rsidRDefault="001A2DA3" w:rsidP="001A2DA3">
      <w:pPr>
        <w:spacing w:after="0" w:line="240" w:lineRule="auto"/>
        <w:rPr>
          <w:rFonts w:ascii="Times New Roman" w:hAnsi="Times New Roman"/>
          <w:b/>
          <w:sz w:val="24"/>
          <w:szCs w:val="24"/>
        </w:rPr>
      </w:pPr>
      <w:r w:rsidRPr="001A2DA3">
        <w:rPr>
          <w:rFonts w:ascii="Times New Roman" w:eastAsia="SimSun" w:hAnsi="Times New Roman"/>
          <w:b/>
          <w:kern w:val="2"/>
          <w:sz w:val="24"/>
          <w:szCs w:val="24"/>
          <w:lang w:eastAsia="ar-SA"/>
        </w:rPr>
        <w:t xml:space="preserve">ради </w:t>
      </w:r>
      <w:r w:rsidRPr="001A2DA3">
        <w:rPr>
          <w:rFonts w:ascii="Times New Roman" w:eastAsia="SimSun" w:hAnsi="Times New Roman"/>
          <w:b/>
          <w:kern w:val="2"/>
          <w:sz w:val="24"/>
          <w:szCs w:val="24"/>
          <w:lang w:val="en-US" w:eastAsia="ar-SA"/>
        </w:rPr>
        <w:t>V</w:t>
      </w:r>
      <w:r w:rsidRPr="001A2DA3">
        <w:rPr>
          <w:rFonts w:ascii="Times New Roman" w:eastAsia="SimSun" w:hAnsi="Times New Roman"/>
          <w:b/>
          <w:kern w:val="2"/>
          <w:sz w:val="24"/>
          <w:szCs w:val="24"/>
          <w:lang w:eastAsia="ar-SA"/>
        </w:rPr>
        <w:t xml:space="preserve">ІІІ скликання за основу і </w:t>
      </w:r>
      <w:r w:rsidRPr="001A2DA3">
        <w:rPr>
          <w:rFonts w:ascii="Times New Roman" w:hAnsi="Times New Roman"/>
          <w:b/>
          <w:sz w:val="24"/>
          <w:szCs w:val="24"/>
        </w:rPr>
        <w:t xml:space="preserve">в цілому </w:t>
      </w:r>
    </w:p>
    <w:p w:rsidR="001A2DA3" w:rsidRPr="001A2DA3" w:rsidRDefault="001A2DA3" w:rsidP="001A2DA3">
      <w:pPr>
        <w:spacing w:after="0" w:line="240" w:lineRule="auto"/>
        <w:rPr>
          <w:rFonts w:ascii="Times New Roman" w:hAnsi="Times New Roman"/>
          <w:b/>
          <w:sz w:val="24"/>
          <w:szCs w:val="24"/>
        </w:rPr>
      </w:pPr>
    </w:p>
    <w:p w:rsidR="001A2DA3" w:rsidRPr="001A2DA3" w:rsidRDefault="001A2DA3" w:rsidP="001A2DA3">
      <w:pPr>
        <w:kinsoku w:val="0"/>
        <w:overflowPunct w:val="0"/>
        <w:autoSpaceDE w:val="0"/>
        <w:autoSpaceDN w:val="0"/>
        <w:adjustRightInd w:val="0"/>
        <w:spacing w:after="0" w:line="240" w:lineRule="auto"/>
        <w:ind w:firstLine="709"/>
        <w:jc w:val="both"/>
        <w:rPr>
          <w:rFonts w:ascii="Times New Roman" w:hAnsi="Times New Roman"/>
          <w:sz w:val="24"/>
          <w:szCs w:val="24"/>
        </w:rPr>
      </w:pPr>
      <w:r w:rsidRPr="001A2DA3">
        <w:rPr>
          <w:rFonts w:ascii="Times New Roman" w:hAnsi="Times New Roman"/>
          <w:sz w:val="24"/>
          <w:szCs w:val="24"/>
        </w:rPr>
        <w:t xml:space="preserve">Відповідно до </w:t>
      </w:r>
      <w:proofErr w:type="spellStart"/>
      <w:r w:rsidRPr="001A2DA3">
        <w:rPr>
          <w:rFonts w:ascii="Times New Roman" w:hAnsi="Times New Roman"/>
          <w:sz w:val="24"/>
          <w:szCs w:val="24"/>
        </w:rPr>
        <w:t>статтей</w:t>
      </w:r>
      <w:proofErr w:type="spellEnd"/>
      <w:r w:rsidRPr="001A2DA3">
        <w:rPr>
          <w:rFonts w:ascii="Times New Roman" w:hAnsi="Times New Roman"/>
          <w:sz w:val="24"/>
          <w:szCs w:val="24"/>
        </w:rPr>
        <w:t xml:space="preserve"> 26, 46, 59 Закону України «Про місцеве самоврядування в Україні», Тростянецька сільська рада </w:t>
      </w:r>
    </w:p>
    <w:p w:rsidR="001A2DA3" w:rsidRPr="001A2DA3" w:rsidRDefault="001A2DA3" w:rsidP="001A2DA3">
      <w:pPr>
        <w:spacing w:after="0" w:line="240" w:lineRule="auto"/>
        <w:ind w:firstLine="708"/>
        <w:jc w:val="both"/>
        <w:rPr>
          <w:rFonts w:ascii="Times New Roman" w:hAnsi="Times New Roman"/>
          <w:sz w:val="24"/>
          <w:szCs w:val="24"/>
        </w:rPr>
      </w:pPr>
    </w:p>
    <w:p w:rsidR="001A2DA3" w:rsidRPr="001A2DA3" w:rsidRDefault="001A2DA3" w:rsidP="001A2DA3">
      <w:pPr>
        <w:spacing w:after="0" w:line="240" w:lineRule="auto"/>
        <w:jc w:val="center"/>
        <w:rPr>
          <w:rFonts w:ascii="Times New Roman" w:hAnsi="Times New Roman"/>
          <w:b/>
          <w:sz w:val="24"/>
          <w:szCs w:val="24"/>
        </w:rPr>
      </w:pPr>
      <w:r w:rsidRPr="001A2DA3">
        <w:rPr>
          <w:rFonts w:ascii="Times New Roman" w:hAnsi="Times New Roman"/>
          <w:b/>
          <w:sz w:val="24"/>
          <w:szCs w:val="24"/>
        </w:rPr>
        <w:t>ВИРІШИЛА:</w:t>
      </w:r>
    </w:p>
    <w:p w:rsidR="001A2DA3" w:rsidRPr="001A2DA3" w:rsidRDefault="001A2DA3" w:rsidP="001A2DA3">
      <w:pPr>
        <w:spacing w:after="0" w:line="240" w:lineRule="auto"/>
        <w:ind w:firstLine="708"/>
        <w:jc w:val="both"/>
        <w:rPr>
          <w:rFonts w:ascii="Times New Roman" w:eastAsia="Times New Roman" w:hAnsi="Times New Roman"/>
          <w:sz w:val="24"/>
          <w:szCs w:val="24"/>
          <w:lang w:eastAsia="uk-UA"/>
        </w:rPr>
      </w:pPr>
    </w:p>
    <w:p w:rsidR="001A2DA3" w:rsidRPr="001A2DA3" w:rsidRDefault="001A2DA3" w:rsidP="001A2DA3">
      <w:pPr>
        <w:spacing w:after="0" w:line="240" w:lineRule="auto"/>
        <w:ind w:firstLine="708"/>
        <w:jc w:val="both"/>
        <w:rPr>
          <w:rFonts w:ascii="Times New Roman" w:hAnsi="Times New Roman"/>
          <w:sz w:val="24"/>
          <w:szCs w:val="24"/>
        </w:rPr>
      </w:pPr>
      <w:r w:rsidRPr="001A2DA3">
        <w:rPr>
          <w:rFonts w:ascii="Times New Roman" w:hAnsi="Times New Roman"/>
          <w:sz w:val="24"/>
          <w:szCs w:val="24"/>
        </w:rPr>
        <w:t xml:space="preserve">Затвердити наступний порядок денний </w:t>
      </w:r>
      <w:r w:rsidRPr="001A2DA3">
        <w:rPr>
          <w:rFonts w:ascii="Times New Roman" w:eastAsia="SimSun" w:hAnsi="Times New Roman"/>
          <w:kern w:val="2"/>
          <w:sz w:val="24"/>
          <w:szCs w:val="24"/>
          <w:lang w:val="en-GB" w:eastAsia="ar-SA"/>
        </w:rPr>
        <w:t>LV</w:t>
      </w:r>
      <w:r w:rsidRPr="001A2DA3">
        <w:rPr>
          <w:rFonts w:ascii="Times New Roman" w:eastAsia="SimSun" w:hAnsi="Times New Roman"/>
          <w:kern w:val="2"/>
          <w:sz w:val="24"/>
          <w:szCs w:val="24"/>
          <w:lang w:val="en-US" w:eastAsia="ar-SA"/>
        </w:rPr>
        <w:t>III</w:t>
      </w:r>
      <w:r w:rsidRPr="001A2DA3">
        <w:rPr>
          <w:rFonts w:ascii="Times New Roman" w:hAnsi="Times New Roman"/>
          <w:sz w:val="24"/>
          <w:szCs w:val="24"/>
        </w:rPr>
        <w:t xml:space="preserve"> позачергової сесії</w:t>
      </w:r>
      <w:r w:rsidRPr="001A2DA3">
        <w:rPr>
          <w:rFonts w:ascii="Times New Roman" w:hAnsi="Times New Roman"/>
          <w:b/>
          <w:sz w:val="24"/>
          <w:szCs w:val="24"/>
        </w:rPr>
        <w:t xml:space="preserve"> </w:t>
      </w:r>
      <w:r w:rsidRPr="001A2DA3">
        <w:rPr>
          <w:rFonts w:ascii="Times New Roman" w:hAnsi="Times New Roman"/>
          <w:sz w:val="24"/>
          <w:szCs w:val="24"/>
        </w:rPr>
        <w:t>Тростянецької</w:t>
      </w:r>
      <w:r w:rsidRPr="001A2DA3">
        <w:rPr>
          <w:rFonts w:ascii="Times New Roman" w:hAnsi="Times New Roman"/>
          <w:b/>
          <w:sz w:val="24"/>
          <w:szCs w:val="24"/>
        </w:rPr>
        <w:t xml:space="preserve"> </w:t>
      </w:r>
      <w:r w:rsidRPr="001A2DA3">
        <w:rPr>
          <w:rFonts w:ascii="Times New Roman" w:hAnsi="Times New Roman"/>
          <w:sz w:val="24"/>
          <w:szCs w:val="24"/>
        </w:rPr>
        <w:t>сільської ради</w:t>
      </w:r>
      <w:r w:rsidRPr="001A2DA3">
        <w:rPr>
          <w:rFonts w:ascii="Times New Roman" w:hAnsi="Times New Roman"/>
          <w:b/>
          <w:sz w:val="24"/>
          <w:szCs w:val="24"/>
        </w:rPr>
        <w:t xml:space="preserve"> </w:t>
      </w:r>
      <w:r w:rsidRPr="001A2DA3">
        <w:rPr>
          <w:rFonts w:ascii="Times New Roman" w:hAnsi="Times New Roman"/>
          <w:sz w:val="24"/>
          <w:szCs w:val="24"/>
          <w:lang w:val="en-GB"/>
        </w:rPr>
        <w:t>VIII</w:t>
      </w:r>
      <w:r w:rsidRPr="001A2DA3">
        <w:rPr>
          <w:rFonts w:ascii="Times New Roman" w:hAnsi="Times New Roman"/>
          <w:sz w:val="24"/>
          <w:szCs w:val="24"/>
        </w:rPr>
        <w:t xml:space="preserve"> скликання в цілому:</w:t>
      </w:r>
    </w:p>
    <w:p w:rsidR="001A2DA3" w:rsidRPr="001A2DA3" w:rsidRDefault="001A2DA3" w:rsidP="001A2DA3">
      <w:pPr>
        <w:pStyle w:val="a4"/>
        <w:numPr>
          <w:ilvl w:val="0"/>
          <w:numId w:val="1"/>
        </w:numPr>
        <w:ind w:left="0" w:firstLine="709"/>
        <w:jc w:val="both"/>
        <w:rPr>
          <w:color w:val="000000" w:themeColor="text1"/>
        </w:rPr>
      </w:pPr>
      <w:r w:rsidRPr="001A2DA3">
        <w:t>Про внесення змін до показників сільського бюджету Тростянецької сільської ради на 2025 рік</w:t>
      </w:r>
      <w:r w:rsidRPr="001A2DA3">
        <w:rPr>
          <w:bCs/>
        </w:rPr>
        <w:t>.</w:t>
      </w:r>
    </w:p>
    <w:p w:rsidR="001A2DA3" w:rsidRPr="001A2DA3" w:rsidRDefault="001A2DA3" w:rsidP="001A2DA3">
      <w:pPr>
        <w:pStyle w:val="a3"/>
        <w:numPr>
          <w:ilvl w:val="0"/>
          <w:numId w:val="1"/>
        </w:numPr>
        <w:spacing w:after="0" w:line="240" w:lineRule="auto"/>
        <w:ind w:left="0" w:firstLine="709"/>
        <w:jc w:val="both"/>
        <w:rPr>
          <w:rFonts w:ascii="Times New Roman" w:hAnsi="Times New Roman" w:cs="Times New Roman"/>
          <w:bCs/>
          <w:sz w:val="24"/>
          <w:szCs w:val="24"/>
        </w:rPr>
      </w:pPr>
      <w:r w:rsidRPr="001A2DA3">
        <w:rPr>
          <w:rFonts w:ascii="Times New Roman" w:hAnsi="Times New Roman" w:cs="Times New Roman"/>
          <w:sz w:val="24"/>
          <w:szCs w:val="24"/>
        </w:rPr>
        <w:t>Про передачу військовій частині А4447 Збройний сил України основних засобів</w:t>
      </w:r>
      <w:r w:rsidRPr="001A2DA3">
        <w:rPr>
          <w:rFonts w:ascii="Times New Roman" w:hAnsi="Times New Roman" w:cs="Times New Roman"/>
          <w:color w:val="000000" w:themeColor="text1"/>
          <w:sz w:val="24"/>
          <w:szCs w:val="24"/>
        </w:rPr>
        <w:t>.</w:t>
      </w:r>
    </w:p>
    <w:p w:rsidR="001A2DA3" w:rsidRPr="001A2DA3" w:rsidRDefault="001A2DA3" w:rsidP="001A2DA3">
      <w:pPr>
        <w:pStyle w:val="a3"/>
        <w:numPr>
          <w:ilvl w:val="0"/>
          <w:numId w:val="1"/>
        </w:numPr>
        <w:spacing w:after="0" w:line="240" w:lineRule="auto"/>
        <w:ind w:left="0" w:firstLine="709"/>
        <w:jc w:val="both"/>
        <w:rPr>
          <w:rFonts w:ascii="Times New Roman" w:hAnsi="Times New Roman" w:cs="Times New Roman"/>
          <w:sz w:val="24"/>
          <w:szCs w:val="24"/>
        </w:rPr>
      </w:pPr>
      <w:r w:rsidRPr="001A2DA3">
        <w:rPr>
          <w:rFonts w:ascii="Times New Roman" w:hAnsi="Times New Roman" w:cs="Times New Roman"/>
          <w:sz w:val="24"/>
          <w:szCs w:val="24"/>
        </w:rPr>
        <w:t xml:space="preserve">Про внесення змін до рішення 56-ої сесії сільської ради від 22.11.2024 року №2851 «Про прийняття на баланс КП «Тростянецьке ЖКУ» капітальних інвестицій по незавершеному будівництву вулиці </w:t>
      </w:r>
      <w:proofErr w:type="spellStart"/>
      <w:r w:rsidRPr="001A2DA3">
        <w:rPr>
          <w:rFonts w:ascii="Times New Roman" w:hAnsi="Times New Roman" w:cs="Times New Roman"/>
          <w:sz w:val="24"/>
          <w:szCs w:val="24"/>
        </w:rPr>
        <w:t>Очеретна</w:t>
      </w:r>
      <w:proofErr w:type="spellEnd"/>
      <w:r w:rsidRPr="001A2DA3">
        <w:rPr>
          <w:rFonts w:ascii="Times New Roman" w:hAnsi="Times New Roman" w:cs="Times New Roman"/>
          <w:sz w:val="24"/>
          <w:szCs w:val="24"/>
        </w:rPr>
        <w:t>».</w:t>
      </w:r>
    </w:p>
    <w:p w:rsidR="001A2DA3" w:rsidRPr="001A2DA3" w:rsidRDefault="001A2DA3" w:rsidP="001A2DA3">
      <w:pPr>
        <w:pStyle w:val="a3"/>
        <w:numPr>
          <w:ilvl w:val="0"/>
          <w:numId w:val="1"/>
        </w:numPr>
        <w:spacing w:after="0" w:line="240" w:lineRule="auto"/>
        <w:ind w:left="0" w:firstLine="709"/>
        <w:jc w:val="both"/>
        <w:rPr>
          <w:rFonts w:ascii="Times New Roman" w:hAnsi="Times New Roman" w:cs="Times New Roman"/>
          <w:bCs/>
          <w:sz w:val="24"/>
          <w:szCs w:val="24"/>
        </w:rPr>
      </w:pPr>
      <w:r w:rsidRPr="001A2DA3">
        <w:rPr>
          <w:rFonts w:ascii="Times New Roman" w:hAnsi="Times New Roman" w:cs="Times New Roman"/>
          <w:sz w:val="24"/>
          <w:szCs w:val="24"/>
        </w:rPr>
        <w:t>Про затвердження рішення виконавчого комітету сільської ради від 09.01.2025 року № 12 «Про державну реєстрацію транспортного засобу MERCEDES-BENZ VITO STRELLA» та надання згоди на прийняття його у комунальну власність</w:t>
      </w:r>
      <w:r w:rsidRPr="001A2DA3">
        <w:rPr>
          <w:rFonts w:ascii="Times New Roman" w:hAnsi="Times New Roman" w:cs="Times New Roman"/>
          <w:color w:val="000000" w:themeColor="text1"/>
          <w:sz w:val="24"/>
          <w:szCs w:val="24"/>
        </w:rPr>
        <w:t>.</w:t>
      </w:r>
    </w:p>
    <w:p w:rsidR="001A2DA3" w:rsidRPr="001A2DA3" w:rsidRDefault="001A2DA3" w:rsidP="001A2DA3">
      <w:pPr>
        <w:pStyle w:val="a4"/>
        <w:numPr>
          <w:ilvl w:val="0"/>
          <w:numId w:val="1"/>
        </w:numPr>
        <w:ind w:left="0" w:firstLine="709"/>
        <w:jc w:val="both"/>
        <w:rPr>
          <w:color w:val="000000" w:themeColor="text1"/>
        </w:rPr>
      </w:pPr>
      <w:r w:rsidRPr="001A2DA3">
        <w:rPr>
          <w:color w:val="000000" w:themeColor="text1"/>
        </w:rPr>
        <w:t>Різне.</w:t>
      </w:r>
    </w:p>
    <w:p w:rsidR="001A2DA3" w:rsidRPr="001A2DA3" w:rsidRDefault="001A2DA3" w:rsidP="001A2DA3">
      <w:pPr>
        <w:spacing w:after="0" w:line="240" w:lineRule="auto"/>
        <w:jc w:val="both"/>
        <w:rPr>
          <w:rFonts w:ascii="Times New Roman" w:hAnsi="Times New Roman"/>
          <w:bCs/>
          <w:iCs/>
          <w:sz w:val="24"/>
          <w:szCs w:val="24"/>
        </w:rPr>
      </w:pPr>
    </w:p>
    <w:p w:rsidR="001A2DA3" w:rsidRPr="001A2DA3" w:rsidRDefault="001A2DA3" w:rsidP="001A2DA3">
      <w:pPr>
        <w:spacing w:after="0" w:line="240" w:lineRule="auto"/>
        <w:jc w:val="both"/>
        <w:rPr>
          <w:rFonts w:ascii="Times New Roman" w:hAnsi="Times New Roman"/>
          <w:bCs/>
          <w:iCs/>
          <w:sz w:val="24"/>
          <w:szCs w:val="24"/>
        </w:rPr>
      </w:pPr>
    </w:p>
    <w:p w:rsidR="001A2DA3" w:rsidRPr="001A2DA3" w:rsidRDefault="001A2DA3" w:rsidP="001A2DA3">
      <w:pPr>
        <w:spacing w:after="0" w:line="240" w:lineRule="auto"/>
        <w:jc w:val="both"/>
        <w:rPr>
          <w:rFonts w:ascii="Times New Roman" w:hAnsi="Times New Roman"/>
          <w:bCs/>
          <w:iCs/>
          <w:sz w:val="24"/>
          <w:szCs w:val="24"/>
        </w:rPr>
      </w:pPr>
    </w:p>
    <w:p w:rsidR="001A2DA3" w:rsidRPr="001A2DA3" w:rsidRDefault="001A2DA3" w:rsidP="001A2DA3">
      <w:pPr>
        <w:spacing w:after="0" w:line="240" w:lineRule="auto"/>
        <w:jc w:val="both"/>
        <w:rPr>
          <w:rFonts w:ascii="Times New Roman" w:hAnsi="Times New Roman"/>
          <w:bCs/>
          <w:iCs/>
          <w:sz w:val="24"/>
          <w:szCs w:val="24"/>
        </w:rPr>
      </w:pPr>
    </w:p>
    <w:p w:rsidR="001A2DA3" w:rsidRPr="001A2DA3" w:rsidRDefault="001A2DA3" w:rsidP="001A2DA3">
      <w:pPr>
        <w:tabs>
          <w:tab w:val="left" w:pos="950"/>
        </w:tabs>
        <w:spacing w:after="0" w:line="240" w:lineRule="auto"/>
        <w:jc w:val="both"/>
        <w:rPr>
          <w:rFonts w:ascii="Times New Roman" w:hAnsi="Times New Roman"/>
        </w:rPr>
      </w:pPr>
      <w:r w:rsidRPr="001A2DA3">
        <w:rPr>
          <w:rFonts w:ascii="Times New Roman" w:hAnsi="Times New Roman"/>
          <w:b/>
          <w:sz w:val="24"/>
          <w:szCs w:val="24"/>
        </w:rPr>
        <w:t xml:space="preserve">Сільський голова </w:t>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t>Михайло ЦИХУЛЯК</w:t>
      </w: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noProof/>
          <w:kern w:val="2"/>
          <w:sz w:val="24"/>
          <w:szCs w:val="24"/>
          <w:lang w:eastAsia="uk-UA"/>
        </w:rPr>
        <w:lastRenderedPageBreak/>
        <w:drawing>
          <wp:inline distT="0" distB="0" distL="0" distR="0" wp14:anchorId="393861F0" wp14:editId="43121359">
            <wp:extent cx="464185" cy="641350"/>
            <wp:effectExtent l="0" t="0" r="0" b="635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4185" cy="641350"/>
                    </a:xfrm>
                    <a:prstGeom prst="rect">
                      <a:avLst/>
                    </a:prstGeom>
                    <a:solidFill>
                      <a:srgbClr val="FFFFFF"/>
                    </a:solidFill>
                    <a:ln>
                      <a:noFill/>
                    </a:ln>
                  </pic:spPr>
                </pic:pic>
              </a:graphicData>
            </a:graphic>
          </wp:inline>
        </w:drawing>
      </w: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b/>
          <w:bCs/>
          <w:kern w:val="2"/>
          <w:sz w:val="24"/>
          <w:szCs w:val="24"/>
          <w:lang w:eastAsia="ar-SA"/>
        </w:rPr>
        <w:t>ТРОСТЯНЕЦЬКА СІЛЬСЬКА РАДА</w:t>
      </w:r>
    </w:p>
    <w:p w:rsidR="001A2DA3" w:rsidRPr="001A2DA3" w:rsidRDefault="001A2DA3" w:rsidP="001A2DA3">
      <w:pPr>
        <w:keepNext/>
        <w:tabs>
          <w:tab w:val="left" w:pos="708"/>
        </w:tabs>
        <w:suppressAutoHyphens/>
        <w:ind w:left="57"/>
        <w:jc w:val="center"/>
        <w:outlineLvl w:val="0"/>
        <w:rPr>
          <w:rFonts w:ascii="Times New Roman" w:eastAsia="SimSun" w:hAnsi="Times New Roman"/>
          <w:b/>
          <w:bCs/>
          <w:color w:val="00000A"/>
          <w:kern w:val="2"/>
          <w:sz w:val="24"/>
          <w:szCs w:val="24"/>
          <w:lang w:eastAsia="ar-SA"/>
        </w:rPr>
      </w:pPr>
      <w:proofErr w:type="spellStart"/>
      <w:r w:rsidRPr="001A2DA3">
        <w:rPr>
          <w:rFonts w:ascii="Times New Roman" w:eastAsia="SimSun" w:hAnsi="Times New Roman"/>
          <w:b/>
          <w:bCs/>
          <w:color w:val="00000A"/>
          <w:kern w:val="2"/>
          <w:sz w:val="24"/>
          <w:szCs w:val="24"/>
          <w:lang w:eastAsia="ar-SA"/>
        </w:rPr>
        <w:t>Стрийського</w:t>
      </w:r>
      <w:proofErr w:type="spellEnd"/>
      <w:r w:rsidRPr="001A2DA3">
        <w:rPr>
          <w:rFonts w:ascii="Times New Roman" w:eastAsia="SimSun" w:hAnsi="Times New Roman"/>
          <w:b/>
          <w:bCs/>
          <w:color w:val="00000A"/>
          <w:kern w:val="2"/>
          <w:sz w:val="24"/>
          <w:szCs w:val="24"/>
          <w:lang w:eastAsia="ar-SA"/>
        </w:rPr>
        <w:t xml:space="preserve"> району  Львівської області</w:t>
      </w:r>
    </w:p>
    <w:p w:rsidR="001A2DA3" w:rsidRPr="001A2DA3" w:rsidRDefault="001A2DA3" w:rsidP="001A2DA3">
      <w:pPr>
        <w:keepNext/>
        <w:tabs>
          <w:tab w:val="left" w:pos="708"/>
        </w:tabs>
        <w:suppressAutoHyphens/>
        <w:ind w:left="57"/>
        <w:jc w:val="center"/>
        <w:outlineLvl w:val="0"/>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val="en-US" w:eastAsia="ar-SA"/>
        </w:rPr>
        <w:t>LVII</w:t>
      </w:r>
      <w:r w:rsidRPr="001A2DA3">
        <w:rPr>
          <w:rFonts w:ascii="Times New Roman" w:eastAsia="SimSun" w:hAnsi="Times New Roman"/>
          <w:b/>
          <w:kern w:val="2"/>
          <w:sz w:val="24"/>
          <w:szCs w:val="24"/>
          <w:lang w:eastAsia="ar-SA"/>
        </w:rPr>
        <w:t xml:space="preserve">І позачергова </w:t>
      </w:r>
      <w:proofErr w:type="gramStart"/>
      <w:r w:rsidRPr="001A2DA3">
        <w:rPr>
          <w:rFonts w:ascii="Times New Roman" w:eastAsia="SimSun" w:hAnsi="Times New Roman"/>
          <w:b/>
          <w:kern w:val="2"/>
          <w:sz w:val="24"/>
          <w:szCs w:val="24"/>
          <w:lang w:eastAsia="ar-SA"/>
        </w:rPr>
        <w:t xml:space="preserve">сесія  </w:t>
      </w:r>
      <w:r w:rsidRPr="001A2DA3">
        <w:rPr>
          <w:rFonts w:ascii="Times New Roman" w:eastAsia="SimSun" w:hAnsi="Times New Roman"/>
          <w:b/>
          <w:kern w:val="2"/>
          <w:sz w:val="24"/>
          <w:szCs w:val="24"/>
          <w:lang w:val="en-US" w:eastAsia="ar-SA"/>
        </w:rPr>
        <w:t>V</w:t>
      </w:r>
      <w:r w:rsidRPr="001A2DA3">
        <w:rPr>
          <w:rFonts w:ascii="Times New Roman" w:eastAsia="SimSun" w:hAnsi="Times New Roman"/>
          <w:b/>
          <w:kern w:val="2"/>
          <w:sz w:val="24"/>
          <w:szCs w:val="24"/>
          <w:lang w:eastAsia="ar-SA"/>
        </w:rPr>
        <w:t>ІІІ</w:t>
      </w:r>
      <w:proofErr w:type="gramEnd"/>
      <w:r w:rsidRPr="001A2DA3">
        <w:rPr>
          <w:rFonts w:ascii="Times New Roman" w:eastAsia="SimSun" w:hAnsi="Times New Roman"/>
          <w:b/>
          <w:kern w:val="2"/>
          <w:sz w:val="24"/>
          <w:szCs w:val="24"/>
          <w:lang w:eastAsia="ar-SA"/>
        </w:rPr>
        <w:t xml:space="preserve"> скликання</w:t>
      </w:r>
    </w:p>
    <w:p w:rsidR="001A2DA3" w:rsidRPr="001A2DA3" w:rsidRDefault="001A2DA3" w:rsidP="001A2DA3">
      <w:pPr>
        <w:keepNext/>
        <w:tabs>
          <w:tab w:val="left" w:pos="708"/>
        </w:tabs>
        <w:suppressAutoHyphens/>
        <w:jc w:val="center"/>
        <w:outlineLvl w:val="0"/>
        <w:rPr>
          <w:rFonts w:ascii="Times New Roman" w:eastAsia="SimSun" w:hAnsi="Times New Roman"/>
          <w:b/>
          <w:kern w:val="2"/>
          <w:sz w:val="12"/>
          <w:szCs w:val="12"/>
          <w:lang w:eastAsia="ar-SA"/>
        </w:rPr>
      </w:pPr>
    </w:p>
    <w:p w:rsidR="001A2DA3" w:rsidRPr="001A2DA3" w:rsidRDefault="001A2DA3" w:rsidP="001A2DA3">
      <w:pPr>
        <w:suppressAutoHyphens/>
        <w:jc w:val="center"/>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eastAsia="ar-SA"/>
        </w:rPr>
        <w:t xml:space="preserve">Р І Ш Е Н </w:t>
      </w:r>
      <w:proofErr w:type="spellStart"/>
      <w:r w:rsidRPr="001A2DA3">
        <w:rPr>
          <w:rFonts w:ascii="Times New Roman" w:eastAsia="SimSun" w:hAnsi="Times New Roman"/>
          <w:b/>
          <w:kern w:val="2"/>
          <w:sz w:val="24"/>
          <w:szCs w:val="24"/>
          <w:lang w:eastAsia="ar-SA"/>
        </w:rPr>
        <w:t>Н</w:t>
      </w:r>
      <w:proofErr w:type="spellEnd"/>
      <w:r w:rsidRPr="001A2DA3">
        <w:rPr>
          <w:rFonts w:ascii="Times New Roman" w:eastAsia="SimSun" w:hAnsi="Times New Roman"/>
          <w:b/>
          <w:kern w:val="2"/>
          <w:sz w:val="24"/>
          <w:szCs w:val="24"/>
          <w:lang w:eastAsia="ar-SA"/>
        </w:rPr>
        <w:t xml:space="preserve"> Я  </w:t>
      </w:r>
    </w:p>
    <w:p w:rsidR="001A2DA3" w:rsidRPr="001A2DA3" w:rsidRDefault="001A2DA3" w:rsidP="001A2DA3">
      <w:pPr>
        <w:suppressAutoHyphens/>
        <w:jc w:val="center"/>
        <w:rPr>
          <w:rFonts w:ascii="Times New Roman" w:eastAsia="SimSun" w:hAnsi="Times New Roman"/>
          <w:b/>
          <w:kern w:val="2"/>
          <w:sz w:val="24"/>
          <w:szCs w:val="24"/>
          <w:lang w:eastAsia="ar-SA"/>
        </w:rPr>
      </w:pPr>
    </w:p>
    <w:p w:rsidR="001A2DA3" w:rsidRPr="001A2DA3" w:rsidRDefault="001A2DA3" w:rsidP="001A2DA3">
      <w:pPr>
        <w:rPr>
          <w:rFonts w:ascii="Times New Roman" w:eastAsia="SimSun" w:hAnsi="Times New Roman"/>
          <w:b/>
          <w:bCs/>
          <w:kern w:val="2"/>
          <w:sz w:val="24"/>
          <w:szCs w:val="24"/>
          <w:lang w:eastAsia="ar-SA"/>
        </w:rPr>
      </w:pPr>
      <w:r w:rsidRPr="001A2DA3">
        <w:rPr>
          <w:rFonts w:ascii="Times New Roman" w:hAnsi="Times New Roman"/>
          <w:sz w:val="24"/>
          <w:szCs w:val="24"/>
        </w:rPr>
        <w:t xml:space="preserve">20 січня 2025 року                                    с. Тростянець                        </w:t>
      </w:r>
      <w:r w:rsidRPr="001A2DA3">
        <w:rPr>
          <w:rFonts w:ascii="Times New Roman" w:hAnsi="Times New Roman"/>
          <w:sz w:val="24"/>
          <w:szCs w:val="24"/>
        </w:rPr>
        <w:tab/>
      </w:r>
      <w:r w:rsidRPr="001A2DA3">
        <w:rPr>
          <w:rFonts w:ascii="Times New Roman" w:hAnsi="Times New Roman"/>
          <w:sz w:val="24"/>
          <w:szCs w:val="24"/>
        </w:rPr>
        <w:tab/>
        <w:t xml:space="preserve">                  № 2974</w:t>
      </w:r>
    </w:p>
    <w:p w:rsidR="001A2DA3" w:rsidRPr="001A2DA3" w:rsidRDefault="001A2DA3" w:rsidP="001A2DA3">
      <w:pPr>
        <w:suppressAutoHyphens/>
        <w:ind w:firstLine="709"/>
        <w:jc w:val="both"/>
        <w:rPr>
          <w:rFonts w:ascii="Times New Roman" w:hAnsi="Times New Roman"/>
          <w:sz w:val="24"/>
          <w:szCs w:val="24"/>
          <w:u w:val="single"/>
          <w:lang w:eastAsia="ar-SA"/>
        </w:rPr>
      </w:pPr>
      <w:r w:rsidRPr="001A2DA3">
        <w:rPr>
          <w:rFonts w:ascii="Times New Roman" w:hAnsi="Times New Roman"/>
          <w:sz w:val="24"/>
          <w:szCs w:val="24"/>
          <w:u w:val="single"/>
          <w:lang w:eastAsia="ar-SA"/>
        </w:rPr>
        <w:t>1351400000</w:t>
      </w:r>
    </w:p>
    <w:p w:rsidR="001A2DA3" w:rsidRPr="001A2DA3" w:rsidRDefault="001A2DA3" w:rsidP="001A2DA3">
      <w:pPr>
        <w:suppressAutoHyphens/>
        <w:ind w:firstLine="709"/>
        <w:jc w:val="both"/>
        <w:rPr>
          <w:rFonts w:ascii="Times New Roman" w:hAnsi="Times New Roman"/>
          <w:sz w:val="16"/>
          <w:szCs w:val="16"/>
          <w:lang w:eastAsia="ar-SA"/>
        </w:rPr>
      </w:pPr>
      <w:r w:rsidRPr="001A2DA3">
        <w:rPr>
          <w:rFonts w:ascii="Times New Roman" w:hAnsi="Times New Roman"/>
          <w:sz w:val="16"/>
          <w:szCs w:val="16"/>
          <w:lang w:eastAsia="ar-SA"/>
        </w:rPr>
        <w:t xml:space="preserve"> (код бюджету)</w:t>
      </w:r>
    </w:p>
    <w:p w:rsidR="001A2DA3" w:rsidRPr="001A2DA3" w:rsidRDefault="001A2DA3" w:rsidP="001A2DA3">
      <w:pPr>
        <w:suppressAutoHyphens/>
        <w:ind w:firstLine="709"/>
        <w:jc w:val="both"/>
        <w:rPr>
          <w:rFonts w:ascii="Times New Roman" w:hAnsi="Times New Roman"/>
          <w:b/>
          <w:sz w:val="24"/>
          <w:szCs w:val="24"/>
          <w:lang w:eastAsia="ar-SA"/>
        </w:rPr>
      </w:pPr>
    </w:p>
    <w:p w:rsidR="001A2DA3" w:rsidRPr="001A2DA3" w:rsidRDefault="001A2DA3" w:rsidP="001A2DA3">
      <w:pPr>
        <w:keepNext/>
        <w:suppressAutoHyphens/>
        <w:autoSpaceDE w:val="0"/>
        <w:jc w:val="both"/>
        <w:rPr>
          <w:rFonts w:ascii="Times New Roman" w:hAnsi="Times New Roman"/>
          <w:b/>
          <w:sz w:val="24"/>
          <w:szCs w:val="24"/>
          <w:lang w:eastAsia="ar-SA"/>
        </w:rPr>
      </w:pPr>
      <w:r w:rsidRPr="001A2DA3">
        <w:rPr>
          <w:rFonts w:ascii="Times New Roman" w:hAnsi="Times New Roman"/>
          <w:b/>
          <w:sz w:val="24"/>
          <w:szCs w:val="24"/>
          <w:lang w:eastAsia="ar-SA"/>
        </w:rPr>
        <w:t>Про внесення змін до показників сільського бюджету</w:t>
      </w:r>
    </w:p>
    <w:p w:rsidR="001A2DA3" w:rsidRPr="001A2DA3" w:rsidRDefault="001A2DA3" w:rsidP="001A2DA3">
      <w:pPr>
        <w:suppressAutoHyphens/>
        <w:jc w:val="both"/>
        <w:rPr>
          <w:rFonts w:ascii="Times New Roman" w:hAnsi="Times New Roman"/>
          <w:b/>
          <w:sz w:val="24"/>
          <w:szCs w:val="24"/>
          <w:lang w:eastAsia="ar-SA"/>
        </w:rPr>
      </w:pPr>
      <w:r w:rsidRPr="001A2DA3">
        <w:rPr>
          <w:rFonts w:ascii="Times New Roman" w:hAnsi="Times New Roman"/>
          <w:b/>
          <w:sz w:val="24"/>
          <w:szCs w:val="24"/>
          <w:lang w:eastAsia="ar-SA"/>
        </w:rPr>
        <w:t>Тростянецької сільської ради на 2025 рік</w:t>
      </w:r>
    </w:p>
    <w:p w:rsidR="001A2DA3" w:rsidRPr="001A2DA3" w:rsidRDefault="001A2DA3" w:rsidP="001A2DA3">
      <w:pPr>
        <w:suppressAutoHyphens/>
        <w:ind w:firstLine="709"/>
        <w:jc w:val="center"/>
        <w:rPr>
          <w:rFonts w:ascii="Times New Roman" w:hAnsi="Times New Roman"/>
          <w:b/>
          <w:sz w:val="24"/>
          <w:szCs w:val="24"/>
          <w:lang w:eastAsia="ar-SA"/>
        </w:rPr>
      </w:pPr>
    </w:p>
    <w:p w:rsidR="001A2DA3" w:rsidRPr="001A2DA3" w:rsidRDefault="001A2DA3" w:rsidP="001A2DA3">
      <w:pPr>
        <w:suppressAutoHyphens/>
        <w:ind w:firstLine="709"/>
        <w:jc w:val="both"/>
        <w:rPr>
          <w:rFonts w:ascii="Times New Roman" w:hAnsi="Times New Roman"/>
          <w:color w:val="000000"/>
          <w:spacing w:val="1"/>
          <w:sz w:val="24"/>
          <w:szCs w:val="24"/>
          <w:lang w:eastAsia="ar-SA"/>
        </w:rPr>
      </w:pPr>
      <w:r w:rsidRPr="001A2DA3">
        <w:rPr>
          <w:rFonts w:ascii="Times New Roman" w:hAnsi="Times New Roman"/>
          <w:color w:val="000000"/>
          <w:spacing w:val="2"/>
          <w:sz w:val="24"/>
          <w:szCs w:val="24"/>
          <w:lang w:eastAsia="ar-SA"/>
        </w:rPr>
        <w:t xml:space="preserve">Відповідно до пункту 23 частини першої статті 26 </w:t>
      </w:r>
      <w:r w:rsidRPr="001A2DA3">
        <w:rPr>
          <w:rFonts w:ascii="Times New Roman" w:hAnsi="Times New Roman"/>
          <w:color w:val="000000"/>
          <w:spacing w:val="1"/>
          <w:sz w:val="24"/>
          <w:szCs w:val="24"/>
          <w:lang w:eastAsia="ar-SA"/>
        </w:rPr>
        <w:t>Закону України «Про місцеве самоврядування в Україні»</w:t>
      </w:r>
      <w:r w:rsidRPr="001A2DA3">
        <w:rPr>
          <w:rFonts w:ascii="Times New Roman" w:hAnsi="Times New Roman"/>
          <w:sz w:val="24"/>
          <w:szCs w:val="24"/>
          <w:lang w:eastAsia="ar-SA"/>
        </w:rPr>
        <w:t xml:space="preserve">, п. 7 ст. 78, ст. 101, пункту 20, 22 розділу VІ «Прикінцеві та перехідні положення» Бюджетного кодексу України, Постанови КМУ від 10.01.2025 № 13 «Про внесення зміни до пункту 1 постанови Кабінету Міністрів України від 11 березня </w:t>
      </w:r>
      <w:r w:rsidRPr="001A2DA3">
        <w:rPr>
          <w:rFonts w:ascii="Times New Roman" w:hAnsi="Times New Roman"/>
          <w:color w:val="000000"/>
          <w:spacing w:val="1"/>
          <w:sz w:val="24"/>
          <w:szCs w:val="24"/>
          <w:lang w:eastAsia="ar-SA"/>
        </w:rPr>
        <w:t>2022 року № 252, беручи до уваги довідку фінансового відділу № 1/2025 від 13.01.2025 про залишок коштів на рахунках загального та спеціального фондів місцевого бюджету Тростянецької сільської ради станом на 01.01.2025 та рекомендації постійної комісії сільської ради з комісію з питань бюджету, фінансів та планування соціально-економічного розвитку, Тростянецька сільська рада</w:t>
      </w:r>
    </w:p>
    <w:p w:rsidR="001A2DA3" w:rsidRPr="001A2DA3" w:rsidRDefault="001A2DA3" w:rsidP="001A2DA3">
      <w:pPr>
        <w:suppressAutoHyphens/>
        <w:ind w:firstLine="709"/>
        <w:jc w:val="both"/>
        <w:rPr>
          <w:rFonts w:ascii="Times New Roman" w:hAnsi="Times New Roman"/>
          <w:sz w:val="24"/>
          <w:szCs w:val="24"/>
          <w:lang w:eastAsia="ar-SA"/>
        </w:rPr>
      </w:pPr>
    </w:p>
    <w:p w:rsidR="001A2DA3" w:rsidRPr="001A2DA3" w:rsidRDefault="001A2DA3" w:rsidP="001A2DA3">
      <w:pPr>
        <w:suppressAutoHyphens/>
        <w:jc w:val="center"/>
        <w:rPr>
          <w:rFonts w:ascii="Times New Roman" w:hAnsi="Times New Roman"/>
          <w:b/>
          <w:sz w:val="24"/>
          <w:szCs w:val="24"/>
          <w:lang w:eastAsia="ar-SA"/>
        </w:rPr>
      </w:pPr>
      <w:r w:rsidRPr="001A2DA3">
        <w:rPr>
          <w:rFonts w:ascii="Times New Roman" w:hAnsi="Times New Roman"/>
          <w:b/>
          <w:sz w:val="24"/>
          <w:szCs w:val="24"/>
          <w:lang w:eastAsia="ar-SA"/>
        </w:rPr>
        <w:t>ВИРІШИЛА:</w:t>
      </w:r>
    </w:p>
    <w:p w:rsidR="001A2DA3" w:rsidRPr="001A2DA3" w:rsidRDefault="001A2DA3" w:rsidP="001A2DA3">
      <w:pPr>
        <w:suppressAutoHyphens/>
        <w:ind w:firstLine="709"/>
        <w:jc w:val="center"/>
        <w:rPr>
          <w:rFonts w:ascii="Times New Roman" w:hAnsi="Times New Roman"/>
          <w:sz w:val="24"/>
          <w:szCs w:val="24"/>
          <w:lang w:eastAsia="ar-SA"/>
        </w:rPr>
      </w:pPr>
    </w:p>
    <w:p w:rsidR="001A2DA3" w:rsidRPr="001A2DA3" w:rsidRDefault="001A2DA3" w:rsidP="001A2DA3">
      <w:pPr>
        <w:suppressAutoHyphens/>
        <w:ind w:firstLine="708"/>
        <w:jc w:val="both"/>
        <w:rPr>
          <w:rFonts w:ascii="Times New Roman" w:hAnsi="Times New Roman"/>
          <w:sz w:val="24"/>
          <w:szCs w:val="24"/>
          <w:lang w:eastAsia="ar-SA"/>
        </w:rPr>
      </w:pPr>
      <w:r w:rsidRPr="001A2DA3">
        <w:rPr>
          <w:rFonts w:ascii="Times New Roman" w:hAnsi="Times New Roman"/>
          <w:bCs/>
          <w:sz w:val="24"/>
          <w:szCs w:val="24"/>
          <w:lang w:eastAsia="ar-SA"/>
        </w:rPr>
        <w:t>1.</w:t>
      </w:r>
      <w:r w:rsidRPr="001A2DA3">
        <w:rPr>
          <w:rFonts w:ascii="Times New Roman" w:hAnsi="Times New Roman"/>
          <w:sz w:val="24"/>
          <w:szCs w:val="24"/>
          <w:lang w:eastAsia="ar-SA"/>
        </w:rPr>
        <w:t xml:space="preserve"> Внести зміни і доповнення до рішення Тростянецької сільської ради від 19 грудня 2024 року № 2936 «Про сільський бюджет Тростянецької сільської ради на 2025 рік», а саме»: </w:t>
      </w:r>
    </w:p>
    <w:p w:rsidR="001A2DA3" w:rsidRPr="001A2DA3" w:rsidRDefault="001A2DA3" w:rsidP="001A2DA3">
      <w:pPr>
        <w:suppressAutoHyphens/>
        <w:ind w:firstLine="284"/>
        <w:jc w:val="both"/>
        <w:rPr>
          <w:rFonts w:ascii="Times New Roman" w:hAnsi="Times New Roman"/>
          <w:sz w:val="24"/>
          <w:szCs w:val="24"/>
          <w:lang w:eastAsia="ar-SA"/>
        </w:rPr>
      </w:pPr>
      <w:r w:rsidRPr="001A2DA3">
        <w:rPr>
          <w:rFonts w:ascii="Times New Roman" w:hAnsi="Times New Roman"/>
          <w:sz w:val="24"/>
          <w:szCs w:val="24"/>
          <w:lang w:eastAsia="ar-SA"/>
        </w:rPr>
        <w:t xml:space="preserve">У п. 1 </w:t>
      </w:r>
    </w:p>
    <w:p w:rsidR="001A2DA3" w:rsidRPr="001A2DA3" w:rsidRDefault="001A2DA3" w:rsidP="001A2DA3">
      <w:pPr>
        <w:suppressAutoHyphens/>
        <w:ind w:firstLine="284"/>
        <w:jc w:val="both"/>
        <w:rPr>
          <w:rFonts w:ascii="Times New Roman" w:hAnsi="Times New Roman"/>
          <w:sz w:val="24"/>
          <w:szCs w:val="24"/>
          <w:lang w:eastAsia="ar-SA"/>
        </w:rPr>
      </w:pPr>
      <w:r w:rsidRPr="001A2DA3">
        <w:rPr>
          <w:rFonts w:ascii="Times New Roman" w:hAnsi="Times New Roman"/>
          <w:sz w:val="24"/>
          <w:szCs w:val="24"/>
          <w:lang w:eastAsia="ar-SA"/>
        </w:rPr>
        <w:lastRenderedPageBreak/>
        <w:t>- в абзаці першому пункту 1 цифри «102171080,00», «101216800,00» та «954280,00» замінити на цифри відповідно «104302180,00», «103347900,00» та «954280,00», згідно з додатком 1 до цього рішення;</w:t>
      </w:r>
    </w:p>
    <w:p w:rsidR="001A2DA3" w:rsidRPr="001A2DA3" w:rsidRDefault="001A2DA3" w:rsidP="001A2DA3">
      <w:pPr>
        <w:suppressAutoHyphens/>
        <w:ind w:firstLine="284"/>
        <w:jc w:val="both"/>
        <w:rPr>
          <w:rFonts w:ascii="Times New Roman" w:hAnsi="Times New Roman"/>
          <w:sz w:val="24"/>
          <w:szCs w:val="24"/>
          <w:lang w:eastAsia="ar-SA"/>
        </w:rPr>
      </w:pPr>
      <w:r w:rsidRPr="001A2DA3">
        <w:rPr>
          <w:rFonts w:ascii="Times New Roman" w:hAnsi="Times New Roman"/>
          <w:sz w:val="24"/>
          <w:szCs w:val="24"/>
          <w:lang w:eastAsia="ar-SA"/>
        </w:rPr>
        <w:t xml:space="preserve">- в абзаці другому пункту 1 цифри «102171080,00», «100816800,00» та «1354280,00» замінити на цифри відповідно «105142580,00», «102440700,00» та «2701880,00» та доповнити словами «в тому числі бюджет розвитку 907200,00 </w:t>
      </w:r>
      <w:proofErr w:type="spellStart"/>
      <w:r w:rsidRPr="001A2DA3">
        <w:rPr>
          <w:rFonts w:ascii="Times New Roman" w:hAnsi="Times New Roman"/>
          <w:sz w:val="24"/>
          <w:szCs w:val="24"/>
          <w:lang w:eastAsia="ar-SA"/>
        </w:rPr>
        <w:t>грн</w:t>
      </w:r>
      <w:proofErr w:type="spellEnd"/>
      <w:r w:rsidRPr="001A2DA3">
        <w:rPr>
          <w:rFonts w:ascii="Times New Roman" w:hAnsi="Times New Roman"/>
          <w:sz w:val="24"/>
          <w:szCs w:val="24"/>
          <w:lang w:eastAsia="ar-SA"/>
        </w:rPr>
        <w:t>»;</w:t>
      </w:r>
    </w:p>
    <w:p w:rsidR="001A2DA3" w:rsidRPr="001A2DA3" w:rsidRDefault="001A2DA3" w:rsidP="001A2DA3">
      <w:pPr>
        <w:suppressAutoHyphens/>
        <w:ind w:firstLine="284"/>
        <w:jc w:val="both"/>
        <w:rPr>
          <w:rFonts w:ascii="Times New Roman" w:hAnsi="Times New Roman"/>
          <w:sz w:val="24"/>
          <w:szCs w:val="24"/>
          <w:lang w:eastAsia="ar-SA"/>
        </w:rPr>
      </w:pPr>
      <w:r w:rsidRPr="001A2DA3">
        <w:rPr>
          <w:rFonts w:ascii="Times New Roman" w:hAnsi="Times New Roman"/>
          <w:sz w:val="24"/>
          <w:szCs w:val="24"/>
          <w:lang w:eastAsia="ar-SA"/>
        </w:rPr>
        <w:t>- в абзаці третьому пункту 1 цифри «400000,00» замінити на цифри «907200,00», згідно з додатком № 2 до цього рішення.</w:t>
      </w:r>
    </w:p>
    <w:p w:rsidR="001A2DA3" w:rsidRPr="001A2DA3" w:rsidRDefault="001A2DA3" w:rsidP="001A2DA3">
      <w:pPr>
        <w:suppressAutoHyphens/>
        <w:ind w:firstLine="284"/>
        <w:jc w:val="both"/>
        <w:rPr>
          <w:rFonts w:ascii="Times New Roman" w:hAnsi="Times New Roman"/>
          <w:sz w:val="24"/>
          <w:szCs w:val="24"/>
          <w:lang w:eastAsia="ar-SA"/>
        </w:rPr>
      </w:pPr>
      <w:r w:rsidRPr="001A2DA3">
        <w:rPr>
          <w:rFonts w:ascii="Times New Roman" w:hAnsi="Times New Roman"/>
          <w:sz w:val="24"/>
          <w:szCs w:val="24"/>
          <w:lang w:eastAsia="ar-SA"/>
        </w:rPr>
        <w:t>- в абзаці четвертому пункту 1 цифри «400000,00» замінити на цифри «907200,00», згідно з додатком № 2 до цього рішення.</w:t>
      </w:r>
    </w:p>
    <w:p w:rsidR="001A2DA3" w:rsidRPr="001A2DA3" w:rsidRDefault="001A2DA3" w:rsidP="001A2DA3">
      <w:pPr>
        <w:suppressAutoHyphens/>
        <w:ind w:firstLine="284"/>
        <w:jc w:val="both"/>
        <w:rPr>
          <w:rFonts w:ascii="Times New Roman" w:hAnsi="Times New Roman"/>
          <w:bCs/>
          <w:sz w:val="24"/>
          <w:szCs w:val="24"/>
          <w:lang w:eastAsia="ar-SA"/>
        </w:rPr>
      </w:pPr>
      <w:r w:rsidRPr="001A2DA3">
        <w:rPr>
          <w:rFonts w:ascii="Times New Roman" w:hAnsi="Times New Roman"/>
          <w:bCs/>
          <w:sz w:val="24"/>
          <w:szCs w:val="24"/>
          <w:lang w:eastAsia="ar-SA"/>
        </w:rPr>
        <w:t>У п. 2 внести зміни в бюджетні призначення головним розпорядникам коштів сільського бюджету на 2025 рік у розрізі відповідальних виконавців за бюджетними програмами, згідно з додатком № 3 до цього рішення.</w:t>
      </w:r>
    </w:p>
    <w:p w:rsidR="001A2DA3" w:rsidRPr="001A2DA3" w:rsidRDefault="001A2DA3" w:rsidP="001A2DA3">
      <w:pPr>
        <w:suppressAutoHyphens/>
        <w:ind w:firstLine="284"/>
        <w:jc w:val="both"/>
        <w:rPr>
          <w:rFonts w:ascii="Times New Roman" w:hAnsi="Times New Roman"/>
          <w:color w:val="000000"/>
          <w:spacing w:val="3"/>
          <w:sz w:val="24"/>
          <w:szCs w:val="24"/>
          <w:lang w:eastAsia="ar-SA"/>
        </w:rPr>
      </w:pPr>
      <w:r w:rsidRPr="001A2DA3">
        <w:rPr>
          <w:rFonts w:ascii="Times New Roman" w:hAnsi="Times New Roman"/>
          <w:color w:val="000000"/>
          <w:spacing w:val="2"/>
          <w:sz w:val="24"/>
          <w:szCs w:val="24"/>
          <w:lang w:eastAsia="ar-SA"/>
        </w:rPr>
        <w:t xml:space="preserve">У п. 3 внести зміни на 2025 рік до </w:t>
      </w:r>
      <w:r w:rsidRPr="001A2DA3">
        <w:rPr>
          <w:rFonts w:ascii="Times New Roman" w:hAnsi="Times New Roman"/>
          <w:color w:val="000000"/>
          <w:spacing w:val="3"/>
          <w:sz w:val="24"/>
          <w:szCs w:val="24"/>
          <w:lang w:eastAsia="ar-SA"/>
        </w:rPr>
        <w:t>обсягу міжбюджетних трансфертів, згідно з додатком № 4 до цього рішення.</w:t>
      </w:r>
    </w:p>
    <w:p w:rsidR="001A2DA3" w:rsidRPr="001A2DA3" w:rsidRDefault="001A2DA3" w:rsidP="001A2DA3">
      <w:pPr>
        <w:widowControl w:val="0"/>
        <w:shd w:val="clear" w:color="auto" w:fill="FFFFFF"/>
        <w:tabs>
          <w:tab w:val="left" w:pos="1003"/>
        </w:tabs>
        <w:suppressAutoHyphens/>
        <w:ind w:firstLine="709"/>
        <w:jc w:val="both"/>
        <w:rPr>
          <w:rFonts w:ascii="Times New Roman" w:hAnsi="Times New Roman"/>
          <w:color w:val="000000"/>
          <w:spacing w:val="3"/>
          <w:sz w:val="24"/>
          <w:szCs w:val="24"/>
          <w:lang w:eastAsia="ar-SA"/>
        </w:rPr>
      </w:pPr>
      <w:r w:rsidRPr="001A2DA3">
        <w:rPr>
          <w:rFonts w:ascii="Times New Roman" w:hAnsi="Times New Roman"/>
          <w:noProof/>
          <w:sz w:val="24"/>
          <w:szCs w:val="24"/>
          <w:lang w:eastAsia="uk-UA"/>
        </w:rPr>
        <mc:AlternateContent>
          <mc:Choice Requires="wps">
            <w:drawing>
              <wp:anchor distT="0" distB="0" distL="114300" distR="114300" simplePos="0" relativeHeight="251659264" behindDoc="0" locked="0" layoutInCell="1" allowOverlap="1" wp14:anchorId="277D0B09" wp14:editId="031D199C">
                <wp:simplePos x="0" y="0"/>
                <wp:positionH relativeFrom="margin">
                  <wp:posOffset>6858000</wp:posOffset>
                </wp:positionH>
                <wp:positionV relativeFrom="paragraph">
                  <wp:posOffset>793115</wp:posOffset>
                </wp:positionV>
                <wp:extent cx="0" cy="201295"/>
                <wp:effectExtent l="5715" t="12065" r="13335" b="5715"/>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01295"/>
                        </a:xfrm>
                        <a:prstGeom prst="line">
                          <a:avLst/>
                        </a:prstGeom>
                        <a:noFill/>
                        <a:ln w="6480">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 o:spid="_x0000_s1026" style="position:absolute;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40pt,62.45pt" to="540pt,7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" strokeweight=".18mm">
                <v:stroke joinstyle="miter"/>
                <w10:wrap anchorx="margin"/>
              </v:line>
            </w:pict>
          </mc:Fallback>
        </mc:AlternateContent>
      </w:r>
      <w:r w:rsidRPr="001A2DA3">
        <w:rPr>
          <w:rFonts w:ascii="Times New Roman" w:hAnsi="Times New Roman"/>
          <w:color w:val="000000"/>
          <w:spacing w:val="-1"/>
          <w:sz w:val="24"/>
          <w:szCs w:val="24"/>
          <w:lang w:eastAsia="ar-SA"/>
        </w:rPr>
        <w:t xml:space="preserve">2. </w:t>
      </w:r>
      <w:r w:rsidRPr="001A2DA3">
        <w:rPr>
          <w:rFonts w:ascii="Times New Roman" w:hAnsi="Times New Roman"/>
          <w:color w:val="000000"/>
          <w:spacing w:val="3"/>
          <w:sz w:val="24"/>
          <w:szCs w:val="24"/>
          <w:lang w:eastAsia="ar-SA"/>
        </w:rPr>
        <w:t>Додатки 1-4 до цього рішення є його невід'ємною частиною.</w:t>
      </w:r>
    </w:p>
    <w:p w:rsidR="001A2DA3" w:rsidRPr="001A2DA3" w:rsidRDefault="001A2DA3" w:rsidP="001A2DA3">
      <w:pPr>
        <w:widowControl w:val="0"/>
        <w:shd w:val="clear" w:color="auto" w:fill="FFFFFF"/>
        <w:tabs>
          <w:tab w:val="left" w:pos="0"/>
        </w:tabs>
        <w:suppressAutoHyphens/>
        <w:ind w:firstLine="709"/>
        <w:jc w:val="both"/>
        <w:rPr>
          <w:rFonts w:ascii="Times New Roman" w:hAnsi="Times New Roman"/>
          <w:sz w:val="24"/>
          <w:szCs w:val="24"/>
          <w:lang w:eastAsia="ar-SA"/>
        </w:rPr>
      </w:pPr>
      <w:r w:rsidRPr="001A2DA3">
        <w:rPr>
          <w:rFonts w:ascii="Times New Roman" w:hAnsi="Times New Roman"/>
          <w:color w:val="000000"/>
          <w:spacing w:val="-2"/>
          <w:sz w:val="24"/>
          <w:szCs w:val="24"/>
          <w:lang w:eastAsia="ar-SA"/>
        </w:rPr>
        <w:t>3.</w:t>
      </w:r>
      <w:r w:rsidRPr="001A2DA3">
        <w:rPr>
          <w:rFonts w:ascii="Times New Roman" w:hAnsi="Times New Roman"/>
          <w:sz w:val="24"/>
          <w:szCs w:val="24"/>
          <w:lang w:eastAsia="ar-SA"/>
        </w:rPr>
        <w:t xml:space="preserve"> Контроль за виконанням рішення покласти на постійну комісію сільської ради з питань бюджету, фінансів та планування соціально-економічного розвитку (голова комісії – </w:t>
      </w:r>
      <w:r w:rsidRPr="001A2DA3">
        <w:rPr>
          <w:rFonts w:ascii="Times New Roman" w:hAnsi="Times New Roman"/>
          <w:b/>
          <w:sz w:val="24"/>
          <w:szCs w:val="24"/>
          <w:lang w:eastAsia="ar-SA"/>
        </w:rPr>
        <w:t>Ярина ПАЛАМАР</w:t>
      </w:r>
      <w:r w:rsidRPr="001A2DA3">
        <w:rPr>
          <w:rFonts w:ascii="Times New Roman" w:hAnsi="Times New Roman"/>
          <w:sz w:val="24"/>
          <w:szCs w:val="24"/>
          <w:lang w:eastAsia="ar-SA"/>
        </w:rPr>
        <w:t>).</w:t>
      </w:r>
      <w:r w:rsidRPr="001A2DA3">
        <w:rPr>
          <w:rFonts w:ascii="Times New Roman" w:hAnsi="Times New Roman"/>
          <w:sz w:val="24"/>
          <w:szCs w:val="28"/>
          <w:lang w:eastAsia="ar-SA"/>
        </w:rPr>
        <w:t xml:space="preserve"> </w:t>
      </w: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r w:rsidRPr="001A2DA3">
        <w:rPr>
          <w:rFonts w:ascii="Times New Roman" w:hAnsi="Times New Roman"/>
          <w:b/>
          <w:sz w:val="24"/>
          <w:szCs w:val="28"/>
          <w:lang w:eastAsia="ar-SA"/>
        </w:rPr>
        <w:t>Сільський голова</w:t>
      </w:r>
      <w:r w:rsidRPr="001A2DA3">
        <w:rPr>
          <w:rFonts w:ascii="Times New Roman" w:hAnsi="Times New Roman"/>
          <w:b/>
          <w:sz w:val="24"/>
          <w:szCs w:val="28"/>
          <w:lang w:eastAsia="ar-SA"/>
        </w:rPr>
        <w:tab/>
      </w:r>
      <w:r w:rsidRPr="001A2DA3">
        <w:rPr>
          <w:rFonts w:ascii="Times New Roman" w:hAnsi="Times New Roman"/>
          <w:b/>
          <w:sz w:val="24"/>
          <w:szCs w:val="28"/>
          <w:lang w:eastAsia="ar-SA"/>
        </w:rPr>
        <w:tab/>
      </w:r>
      <w:r w:rsidRPr="001A2DA3">
        <w:rPr>
          <w:rFonts w:ascii="Times New Roman" w:hAnsi="Times New Roman"/>
          <w:b/>
          <w:sz w:val="24"/>
          <w:szCs w:val="28"/>
          <w:lang w:eastAsia="ar-SA"/>
        </w:rPr>
        <w:tab/>
      </w:r>
      <w:r w:rsidRPr="001A2DA3">
        <w:rPr>
          <w:rFonts w:ascii="Times New Roman" w:hAnsi="Times New Roman"/>
          <w:b/>
          <w:sz w:val="24"/>
          <w:szCs w:val="28"/>
          <w:lang w:eastAsia="ar-SA"/>
        </w:rPr>
        <w:tab/>
      </w:r>
      <w:r w:rsidRPr="001A2DA3">
        <w:rPr>
          <w:rFonts w:ascii="Times New Roman" w:hAnsi="Times New Roman"/>
          <w:b/>
          <w:sz w:val="24"/>
          <w:szCs w:val="28"/>
          <w:lang w:eastAsia="ar-SA"/>
        </w:rPr>
        <w:tab/>
      </w:r>
      <w:r w:rsidRPr="001A2DA3">
        <w:rPr>
          <w:rFonts w:ascii="Times New Roman" w:hAnsi="Times New Roman"/>
          <w:b/>
          <w:sz w:val="24"/>
          <w:szCs w:val="28"/>
          <w:lang w:eastAsia="ar-SA"/>
        </w:rPr>
        <w:tab/>
      </w:r>
      <w:r w:rsidRPr="001A2DA3">
        <w:rPr>
          <w:rFonts w:ascii="Times New Roman" w:hAnsi="Times New Roman"/>
          <w:b/>
          <w:sz w:val="24"/>
          <w:szCs w:val="28"/>
          <w:lang w:eastAsia="ar-SA"/>
        </w:rPr>
        <w:tab/>
      </w:r>
      <w:r w:rsidRPr="001A2DA3">
        <w:rPr>
          <w:rFonts w:ascii="Times New Roman" w:hAnsi="Times New Roman"/>
          <w:b/>
          <w:sz w:val="24"/>
          <w:szCs w:val="28"/>
          <w:lang w:eastAsia="ar-SA"/>
        </w:rPr>
        <w:tab/>
        <w:t>Михайло ЦИХУЛЯК</w:t>
      </w: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jc w:val="both"/>
        <w:rPr>
          <w:rFonts w:ascii="Times New Roman" w:hAnsi="Times New Roman"/>
          <w:b/>
          <w:sz w:val="24"/>
          <w:szCs w:val="28"/>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noProof/>
          <w:kern w:val="2"/>
          <w:sz w:val="24"/>
          <w:szCs w:val="24"/>
          <w:lang w:eastAsia="uk-UA"/>
        </w:rPr>
        <w:lastRenderedPageBreak/>
        <w:drawing>
          <wp:inline distT="0" distB="0" distL="0" distR="0" wp14:anchorId="0E6C3823" wp14:editId="68B24E9D">
            <wp:extent cx="464185" cy="641350"/>
            <wp:effectExtent l="0" t="0" r="0" b="635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4185" cy="641350"/>
                    </a:xfrm>
                    <a:prstGeom prst="rect">
                      <a:avLst/>
                    </a:prstGeom>
                    <a:solidFill>
                      <a:srgbClr val="FFFFFF"/>
                    </a:solidFill>
                    <a:ln>
                      <a:noFill/>
                    </a:ln>
                  </pic:spPr>
                </pic:pic>
              </a:graphicData>
            </a:graphic>
          </wp:inline>
        </w:drawing>
      </w: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b/>
          <w:bCs/>
          <w:kern w:val="2"/>
          <w:sz w:val="24"/>
          <w:szCs w:val="24"/>
          <w:lang w:eastAsia="ar-SA"/>
        </w:rPr>
        <w:t>ТРОСТЯНЕЦЬКА СІЛЬСЬКА РАДА</w:t>
      </w:r>
    </w:p>
    <w:p w:rsidR="001A2DA3" w:rsidRPr="001A2DA3" w:rsidRDefault="001A2DA3" w:rsidP="001A2DA3">
      <w:pPr>
        <w:keepNext/>
        <w:tabs>
          <w:tab w:val="left" w:pos="708"/>
        </w:tabs>
        <w:suppressAutoHyphens/>
        <w:ind w:left="57"/>
        <w:jc w:val="center"/>
        <w:outlineLvl w:val="0"/>
        <w:rPr>
          <w:rFonts w:ascii="Times New Roman" w:eastAsia="SimSun" w:hAnsi="Times New Roman"/>
          <w:b/>
          <w:bCs/>
          <w:color w:val="00000A"/>
          <w:kern w:val="2"/>
          <w:sz w:val="24"/>
          <w:szCs w:val="24"/>
          <w:lang w:eastAsia="ar-SA"/>
        </w:rPr>
      </w:pPr>
      <w:proofErr w:type="spellStart"/>
      <w:r w:rsidRPr="001A2DA3">
        <w:rPr>
          <w:rFonts w:ascii="Times New Roman" w:eastAsia="SimSun" w:hAnsi="Times New Roman"/>
          <w:b/>
          <w:bCs/>
          <w:color w:val="00000A"/>
          <w:kern w:val="2"/>
          <w:sz w:val="24"/>
          <w:szCs w:val="24"/>
          <w:lang w:eastAsia="ar-SA"/>
        </w:rPr>
        <w:t>Стрийського</w:t>
      </w:r>
      <w:proofErr w:type="spellEnd"/>
      <w:r w:rsidRPr="001A2DA3">
        <w:rPr>
          <w:rFonts w:ascii="Times New Roman" w:eastAsia="SimSun" w:hAnsi="Times New Roman"/>
          <w:b/>
          <w:bCs/>
          <w:color w:val="00000A"/>
          <w:kern w:val="2"/>
          <w:sz w:val="24"/>
          <w:szCs w:val="24"/>
          <w:lang w:eastAsia="ar-SA"/>
        </w:rPr>
        <w:t xml:space="preserve"> району  Львівської області</w:t>
      </w:r>
    </w:p>
    <w:p w:rsidR="001A2DA3" w:rsidRPr="001A2DA3" w:rsidRDefault="001A2DA3" w:rsidP="001A2DA3">
      <w:pPr>
        <w:keepNext/>
        <w:tabs>
          <w:tab w:val="left" w:pos="708"/>
        </w:tabs>
        <w:suppressAutoHyphens/>
        <w:ind w:left="57"/>
        <w:jc w:val="center"/>
        <w:outlineLvl w:val="0"/>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val="en-US" w:eastAsia="ar-SA"/>
        </w:rPr>
        <w:t>LVII</w:t>
      </w:r>
      <w:r w:rsidRPr="001A2DA3">
        <w:rPr>
          <w:rFonts w:ascii="Times New Roman" w:eastAsia="SimSun" w:hAnsi="Times New Roman"/>
          <w:b/>
          <w:kern w:val="2"/>
          <w:sz w:val="24"/>
          <w:szCs w:val="24"/>
          <w:lang w:eastAsia="ar-SA"/>
        </w:rPr>
        <w:t xml:space="preserve">І позачергова </w:t>
      </w:r>
      <w:proofErr w:type="gramStart"/>
      <w:r w:rsidRPr="001A2DA3">
        <w:rPr>
          <w:rFonts w:ascii="Times New Roman" w:eastAsia="SimSun" w:hAnsi="Times New Roman"/>
          <w:b/>
          <w:kern w:val="2"/>
          <w:sz w:val="24"/>
          <w:szCs w:val="24"/>
          <w:lang w:eastAsia="ar-SA"/>
        </w:rPr>
        <w:t xml:space="preserve">сесія  </w:t>
      </w:r>
      <w:r w:rsidRPr="001A2DA3">
        <w:rPr>
          <w:rFonts w:ascii="Times New Roman" w:eastAsia="SimSun" w:hAnsi="Times New Roman"/>
          <w:b/>
          <w:kern w:val="2"/>
          <w:sz w:val="24"/>
          <w:szCs w:val="24"/>
          <w:lang w:val="en-US" w:eastAsia="ar-SA"/>
        </w:rPr>
        <w:t>V</w:t>
      </w:r>
      <w:r w:rsidRPr="001A2DA3">
        <w:rPr>
          <w:rFonts w:ascii="Times New Roman" w:eastAsia="SimSun" w:hAnsi="Times New Roman"/>
          <w:b/>
          <w:kern w:val="2"/>
          <w:sz w:val="24"/>
          <w:szCs w:val="24"/>
          <w:lang w:eastAsia="ar-SA"/>
        </w:rPr>
        <w:t>ІІІ</w:t>
      </w:r>
      <w:proofErr w:type="gramEnd"/>
      <w:r w:rsidRPr="001A2DA3">
        <w:rPr>
          <w:rFonts w:ascii="Times New Roman" w:eastAsia="SimSun" w:hAnsi="Times New Roman"/>
          <w:b/>
          <w:kern w:val="2"/>
          <w:sz w:val="24"/>
          <w:szCs w:val="24"/>
          <w:lang w:eastAsia="ar-SA"/>
        </w:rPr>
        <w:t xml:space="preserve"> скликання</w:t>
      </w:r>
    </w:p>
    <w:p w:rsidR="001A2DA3" w:rsidRPr="001A2DA3" w:rsidRDefault="001A2DA3" w:rsidP="001A2DA3">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A2DA3" w:rsidRPr="001A2DA3" w:rsidRDefault="001A2DA3" w:rsidP="001A2DA3">
      <w:pPr>
        <w:suppressAutoHyphens/>
        <w:jc w:val="center"/>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eastAsia="ar-SA"/>
        </w:rPr>
        <w:t xml:space="preserve">Р І Ш Е Н </w:t>
      </w:r>
      <w:proofErr w:type="spellStart"/>
      <w:r w:rsidRPr="001A2DA3">
        <w:rPr>
          <w:rFonts w:ascii="Times New Roman" w:eastAsia="SimSun" w:hAnsi="Times New Roman"/>
          <w:b/>
          <w:kern w:val="2"/>
          <w:sz w:val="24"/>
          <w:szCs w:val="24"/>
          <w:lang w:eastAsia="ar-SA"/>
        </w:rPr>
        <w:t>Н</w:t>
      </w:r>
      <w:proofErr w:type="spellEnd"/>
      <w:r w:rsidRPr="001A2DA3">
        <w:rPr>
          <w:rFonts w:ascii="Times New Roman" w:eastAsia="SimSun" w:hAnsi="Times New Roman"/>
          <w:b/>
          <w:kern w:val="2"/>
          <w:sz w:val="24"/>
          <w:szCs w:val="24"/>
          <w:lang w:eastAsia="ar-SA"/>
        </w:rPr>
        <w:t xml:space="preserve"> Я  </w:t>
      </w:r>
    </w:p>
    <w:p w:rsidR="001A2DA3" w:rsidRPr="001A2DA3" w:rsidRDefault="001A2DA3" w:rsidP="001A2DA3">
      <w:pPr>
        <w:suppressAutoHyphens/>
        <w:jc w:val="center"/>
        <w:rPr>
          <w:rFonts w:ascii="Times New Roman" w:eastAsia="SimSun" w:hAnsi="Times New Roman"/>
          <w:b/>
          <w:kern w:val="2"/>
          <w:sz w:val="24"/>
          <w:szCs w:val="24"/>
          <w:lang w:eastAsia="ar-SA"/>
        </w:rPr>
      </w:pPr>
    </w:p>
    <w:p w:rsidR="001A2DA3" w:rsidRPr="001A2DA3" w:rsidRDefault="001A2DA3" w:rsidP="001A2DA3">
      <w:pPr>
        <w:rPr>
          <w:rFonts w:ascii="Times New Roman" w:hAnsi="Times New Roman"/>
          <w:b/>
          <w:sz w:val="12"/>
          <w:szCs w:val="12"/>
          <w:lang w:eastAsia="uk-UA"/>
        </w:rPr>
      </w:pPr>
      <w:r w:rsidRPr="001A2DA3">
        <w:rPr>
          <w:rFonts w:ascii="Times New Roman" w:hAnsi="Times New Roman"/>
          <w:sz w:val="24"/>
          <w:szCs w:val="24"/>
        </w:rPr>
        <w:t>20 січня 2025 року</w:t>
      </w:r>
      <w:r w:rsidRPr="001A2DA3">
        <w:rPr>
          <w:rFonts w:ascii="Times New Roman" w:hAnsi="Times New Roman"/>
          <w:sz w:val="24"/>
          <w:szCs w:val="24"/>
        </w:rPr>
        <w:tab/>
      </w:r>
      <w:r w:rsidRPr="001A2DA3">
        <w:rPr>
          <w:rFonts w:ascii="Times New Roman" w:hAnsi="Times New Roman"/>
          <w:sz w:val="24"/>
          <w:szCs w:val="24"/>
        </w:rPr>
        <w:tab/>
      </w:r>
      <w:r w:rsidRPr="001A2DA3">
        <w:rPr>
          <w:rFonts w:ascii="Times New Roman" w:hAnsi="Times New Roman"/>
          <w:sz w:val="24"/>
          <w:szCs w:val="24"/>
        </w:rPr>
        <w:tab/>
      </w:r>
      <w:r w:rsidRPr="001A2DA3">
        <w:rPr>
          <w:rFonts w:ascii="Times New Roman" w:hAnsi="Times New Roman"/>
          <w:sz w:val="24"/>
          <w:szCs w:val="24"/>
        </w:rPr>
        <w:tab/>
        <w:t>с. Тростянець</w:t>
      </w:r>
      <w:r w:rsidRPr="001A2DA3">
        <w:rPr>
          <w:rFonts w:ascii="Times New Roman" w:hAnsi="Times New Roman"/>
          <w:sz w:val="24"/>
          <w:szCs w:val="24"/>
        </w:rPr>
        <w:tab/>
      </w:r>
      <w:r w:rsidRPr="001A2DA3">
        <w:rPr>
          <w:rFonts w:ascii="Times New Roman" w:hAnsi="Times New Roman"/>
          <w:sz w:val="24"/>
          <w:szCs w:val="24"/>
        </w:rPr>
        <w:tab/>
      </w:r>
      <w:r w:rsidRPr="001A2DA3">
        <w:rPr>
          <w:rFonts w:ascii="Times New Roman" w:hAnsi="Times New Roman"/>
          <w:sz w:val="24"/>
          <w:szCs w:val="24"/>
        </w:rPr>
        <w:tab/>
      </w:r>
      <w:r w:rsidRPr="001A2DA3">
        <w:rPr>
          <w:rFonts w:ascii="Times New Roman" w:hAnsi="Times New Roman"/>
          <w:sz w:val="24"/>
          <w:szCs w:val="24"/>
        </w:rPr>
        <w:tab/>
      </w:r>
      <w:r w:rsidRPr="001A2DA3">
        <w:rPr>
          <w:rFonts w:ascii="Times New Roman" w:hAnsi="Times New Roman"/>
          <w:sz w:val="24"/>
          <w:szCs w:val="24"/>
        </w:rPr>
        <w:tab/>
        <w:t>№ 2975</w:t>
      </w: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rPr>
          <w:rFonts w:ascii="Times New Roman" w:hAnsi="Times New Roman"/>
          <w:b/>
          <w:bCs/>
          <w:sz w:val="24"/>
          <w:szCs w:val="24"/>
          <w:bdr w:val="none" w:sz="0" w:space="0" w:color="auto" w:frame="1"/>
        </w:rPr>
      </w:pPr>
      <w:r w:rsidRPr="001A2DA3">
        <w:rPr>
          <w:rFonts w:ascii="Times New Roman" w:hAnsi="Times New Roman"/>
          <w:b/>
          <w:bCs/>
          <w:sz w:val="24"/>
          <w:szCs w:val="24"/>
          <w:bdr w:val="none" w:sz="0" w:space="0" w:color="auto" w:frame="1"/>
        </w:rPr>
        <w:t>Про передачу військовій частині А4447</w:t>
      </w:r>
    </w:p>
    <w:p w:rsidR="001A2DA3" w:rsidRPr="001A2DA3" w:rsidRDefault="001A2DA3" w:rsidP="001A2DA3">
      <w:pPr>
        <w:shd w:val="clear" w:color="auto" w:fill="FFFFFF"/>
        <w:jc w:val="both"/>
        <w:textAlignment w:val="baseline"/>
        <w:rPr>
          <w:rFonts w:ascii="Times New Roman" w:hAnsi="Times New Roman"/>
          <w:b/>
          <w:bCs/>
          <w:sz w:val="24"/>
          <w:szCs w:val="24"/>
          <w:bdr w:val="none" w:sz="0" w:space="0" w:color="auto" w:frame="1"/>
        </w:rPr>
      </w:pPr>
      <w:r w:rsidRPr="001A2DA3">
        <w:rPr>
          <w:rFonts w:ascii="Times New Roman" w:hAnsi="Times New Roman"/>
          <w:b/>
          <w:bCs/>
          <w:sz w:val="24"/>
          <w:szCs w:val="24"/>
          <w:bdr w:val="none" w:sz="0" w:space="0" w:color="auto" w:frame="1"/>
        </w:rPr>
        <w:t>Збройних Сил України основних засобів</w:t>
      </w:r>
    </w:p>
    <w:p w:rsidR="001A2DA3" w:rsidRPr="001A2DA3" w:rsidRDefault="001A2DA3" w:rsidP="001A2DA3">
      <w:pPr>
        <w:shd w:val="clear" w:color="auto" w:fill="FFFFFF"/>
        <w:jc w:val="both"/>
        <w:textAlignment w:val="baseline"/>
        <w:rPr>
          <w:rFonts w:ascii="Times New Roman" w:hAnsi="Times New Roman"/>
          <w:b/>
          <w:bCs/>
          <w:sz w:val="24"/>
          <w:szCs w:val="24"/>
          <w:bdr w:val="none" w:sz="0" w:space="0" w:color="auto" w:frame="1"/>
        </w:rPr>
      </w:pPr>
    </w:p>
    <w:p w:rsidR="001A2DA3" w:rsidRPr="001A2DA3" w:rsidRDefault="001A2DA3" w:rsidP="001A2DA3">
      <w:pPr>
        <w:ind w:left="57" w:firstLine="708"/>
        <w:jc w:val="both"/>
        <w:rPr>
          <w:rFonts w:ascii="Times New Roman" w:hAnsi="Times New Roman"/>
          <w:sz w:val="24"/>
          <w:szCs w:val="24"/>
          <w:shd w:val="clear" w:color="auto" w:fill="FFFFFF"/>
        </w:rPr>
      </w:pPr>
      <w:r w:rsidRPr="001A2DA3">
        <w:rPr>
          <w:rFonts w:ascii="Times New Roman" w:hAnsi="Times New Roman"/>
          <w:sz w:val="24"/>
          <w:szCs w:val="24"/>
          <w:shd w:val="clear" w:color="auto" w:fill="FFFFFF"/>
        </w:rPr>
        <w:t xml:space="preserve">У зв’язку зі введенням на території України воєнного стану, пов’язаного із відкритою </w:t>
      </w:r>
      <w:r w:rsidRPr="001A2DA3">
        <w:rPr>
          <w:rFonts w:ascii="Times New Roman" w:hAnsi="Times New Roman"/>
          <w:sz w:val="24"/>
          <w:szCs w:val="24"/>
        </w:rPr>
        <w:t>військовою агресією російської федерації проти України</w:t>
      </w:r>
      <w:r w:rsidRPr="001A2DA3">
        <w:rPr>
          <w:rFonts w:ascii="Times New Roman" w:hAnsi="Times New Roman"/>
          <w:sz w:val="24"/>
          <w:szCs w:val="24"/>
          <w:shd w:val="clear" w:color="auto" w:fill="FFFFFF"/>
        </w:rPr>
        <w:t xml:space="preserve">, 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w:t>
      </w:r>
      <w:r w:rsidRPr="001A2DA3">
        <w:rPr>
          <w:rFonts w:ascii="Times New Roman" w:hAnsi="Times New Roman"/>
          <w:sz w:val="24"/>
          <w:szCs w:val="24"/>
          <w:lang w:eastAsia="uk-UA"/>
        </w:rPr>
        <w:t>сприяння діяльності військового командування у запровадженні та здійсненні заходів правового режиму воєнного стану, н</w:t>
      </w:r>
      <w:r w:rsidRPr="001A2DA3">
        <w:rPr>
          <w:rFonts w:ascii="Times New Roman" w:hAnsi="Times New Roman"/>
          <w:sz w:val="24"/>
          <w:szCs w:val="24"/>
          <w:shd w:val="clear" w:color="auto" w:fill="FFFFFF"/>
        </w:rPr>
        <w:t xml:space="preserve">а виконання розпорядження начальника Львівської військової адміністрації від 25.02.2022 № 4/0/5-22 ВА «Про надання Львівській обласній військовій адміністрації матеріальних цінностей», відповідно до положень </w:t>
      </w:r>
      <w:r w:rsidRPr="001A2DA3">
        <w:rPr>
          <w:rFonts w:ascii="Times New Roman" w:hAnsi="Times New Roman"/>
          <w:sz w:val="24"/>
          <w:szCs w:val="24"/>
        </w:rPr>
        <w:t xml:space="preserve">Законів України </w:t>
      </w:r>
      <w:r w:rsidRPr="001A2DA3">
        <w:rPr>
          <w:rFonts w:ascii="Times New Roman" w:hAnsi="Times New Roman"/>
          <w:spacing w:val="2"/>
          <w:sz w:val="24"/>
          <w:szCs w:val="24"/>
        </w:rPr>
        <w:t xml:space="preserve">«Про бухгалтерський облік та фінансову звітність в Україні», </w:t>
      </w:r>
      <w:r w:rsidRPr="001A2DA3">
        <w:rPr>
          <w:rFonts w:ascii="Times New Roman" w:hAnsi="Times New Roman"/>
          <w:sz w:val="24"/>
          <w:szCs w:val="24"/>
          <w:shd w:val="clear" w:color="auto" w:fill="FFFFFF"/>
        </w:rPr>
        <w:t xml:space="preserve">«Про оборону», </w:t>
      </w:r>
      <w:r w:rsidRPr="001A2DA3">
        <w:rPr>
          <w:rFonts w:ascii="Times New Roman" w:hAnsi="Times New Roman"/>
          <w:sz w:val="24"/>
          <w:szCs w:val="24"/>
        </w:rPr>
        <w:t xml:space="preserve">ч. 2 ст. 9, ст. 17 Закону України </w:t>
      </w:r>
      <w:r w:rsidRPr="001A2DA3">
        <w:rPr>
          <w:rFonts w:ascii="Times New Roman" w:hAnsi="Times New Roman"/>
          <w:bCs/>
          <w:sz w:val="24"/>
          <w:szCs w:val="24"/>
        </w:rPr>
        <w:t xml:space="preserve">«Про правовий режим воєнного стану», </w:t>
      </w:r>
      <w:r w:rsidRPr="001A2DA3">
        <w:rPr>
          <w:rFonts w:ascii="Times New Roman" w:hAnsi="Times New Roman"/>
          <w:sz w:val="24"/>
          <w:szCs w:val="24"/>
          <w:shd w:val="clear" w:color="auto" w:fill="FFFFFF"/>
        </w:rPr>
        <w:t>к</w:t>
      </w:r>
      <w:r w:rsidRPr="001A2DA3">
        <w:rPr>
          <w:rFonts w:ascii="Times New Roman" w:hAnsi="Times New Roman"/>
          <w:sz w:val="24"/>
          <w:szCs w:val="24"/>
        </w:rPr>
        <w:t>еруючись ст.ст. 26, 60 Закону України «Про місцеве самоврядування в Україні», беручи до уваги звернення командування військової частини А4447 Збройних Сил України</w:t>
      </w:r>
      <w:r w:rsidRPr="001A2DA3">
        <w:rPr>
          <w:rFonts w:ascii="Times New Roman" w:hAnsi="Times New Roman"/>
          <w:bCs/>
          <w:sz w:val="24"/>
          <w:szCs w:val="24"/>
          <w:shd w:val="clear" w:color="auto" w:fill="FFFFFF"/>
        </w:rPr>
        <w:t xml:space="preserve"> </w:t>
      </w:r>
      <w:r w:rsidRPr="001A2DA3">
        <w:rPr>
          <w:rFonts w:ascii="Times New Roman" w:hAnsi="Times New Roman"/>
          <w:sz w:val="24"/>
          <w:szCs w:val="24"/>
        </w:rPr>
        <w:t>від 18.01.2025 № 3-38/1/1365, враховуючи висновок постійної комісії сільської ради</w:t>
      </w:r>
      <w:r w:rsidRPr="001A2DA3">
        <w:rPr>
          <w:rFonts w:ascii="Times New Roman" w:hAnsi="Times New Roman"/>
          <w:iCs/>
          <w:sz w:val="24"/>
          <w:szCs w:val="24"/>
          <w:bdr w:val="none" w:sz="0" w:space="0" w:color="auto" w:frame="1"/>
          <w:shd w:val="clear" w:color="auto" w:fill="FFFFFF"/>
        </w:rPr>
        <w:t xml:space="preserve"> з питань </w:t>
      </w:r>
      <w:r w:rsidRPr="001A2DA3">
        <w:rPr>
          <w:rStyle w:val="aa"/>
          <w:rFonts w:ascii="Times New Roman" w:hAnsi="Times New Roman"/>
          <w:sz w:val="24"/>
          <w:szCs w:val="24"/>
          <w:bdr w:val="none" w:sz="0" w:space="0" w:color="auto" w:frame="1"/>
          <w:shd w:val="clear" w:color="auto" w:fill="FFFFFF"/>
        </w:rPr>
        <w:t>бюджету, фінансів та планування соціально-економічного розвитку,</w:t>
      </w:r>
      <w:r w:rsidRPr="001A2DA3">
        <w:rPr>
          <w:rFonts w:ascii="Times New Roman" w:hAnsi="Times New Roman"/>
          <w:bCs/>
          <w:i/>
          <w:color w:val="000000"/>
          <w:spacing w:val="2"/>
          <w:sz w:val="24"/>
          <w:szCs w:val="24"/>
        </w:rPr>
        <w:t xml:space="preserve"> </w:t>
      </w:r>
      <w:r w:rsidRPr="001A2DA3">
        <w:rPr>
          <w:rFonts w:ascii="Times New Roman" w:hAnsi="Times New Roman"/>
          <w:bCs/>
          <w:color w:val="000000"/>
          <w:spacing w:val="2"/>
          <w:sz w:val="24"/>
          <w:szCs w:val="24"/>
        </w:rPr>
        <w:t>Тростянецька сільська рада</w:t>
      </w:r>
    </w:p>
    <w:p w:rsidR="001A2DA3" w:rsidRPr="001A2DA3" w:rsidRDefault="001A2DA3" w:rsidP="001A2DA3">
      <w:pPr>
        <w:ind w:left="57" w:firstLine="708"/>
        <w:jc w:val="both"/>
        <w:rPr>
          <w:rFonts w:ascii="Times New Roman" w:hAnsi="Times New Roman"/>
          <w:sz w:val="24"/>
          <w:szCs w:val="24"/>
          <w:shd w:val="clear" w:color="auto" w:fill="FFFFFF"/>
        </w:rPr>
      </w:pPr>
    </w:p>
    <w:p w:rsidR="001A2DA3" w:rsidRPr="001A2DA3" w:rsidRDefault="001A2DA3" w:rsidP="001A2DA3">
      <w:pPr>
        <w:jc w:val="center"/>
        <w:rPr>
          <w:rFonts w:ascii="Times New Roman" w:hAnsi="Times New Roman"/>
          <w:b/>
          <w:sz w:val="24"/>
          <w:szCs w:val="24"/>
        </w:rPr>
      </w:pPr>
      <w:r w:rsidRPr="001A2DA3">
        <w:rPr>
          <w:rFonts w:ascii="Times New Roman" w:hAnsi="Times New Roman"/>
          <w:b/>
          <w:sz w:val="24"/>
          <w:szCs w:val="24"/>
        </w:rPr>
        <w:t>ВИРІШИЛА:</w:t>
      </w:r>
    </w:p>
    <w:p w:rsidR="001A2DA3" w:rsidRPr="001A2DA3" w:rsidRDefault="001A2DA3" w:rsidP="001A2DA3">
      <w:pPr>
        <w:shd w:val="clear" w:color="auto" w:fill="FFFFFF"/>
        <w:ind w:firstLine="708"/>
        <w:jc w:val="both"/>
        <w:rPr>
          <w:rFonts w:ascii="Times New Roman" w:hAnsi="Times New Roman"/>
          <w:sz w:val="24"/>
          <w:szCs w:val="24"/>
          <w:lang w:eastAsia="uk-UA"/>
        </w:rPr>
      </w:pPr>
    </w:p>
    <w:p w:rsidR="001A2DA3" w:rsidRPr="001A2DA3" w:rsidRDefault="001A2DA3" w:rsidP="001A2DA3">
      <w:pPr>
        <w:shd w:val="clear" w:color="auto" w:fill="FFFFFF"/>
        <w:ind w:firstLine="708"/>
        <w:jc w:val="both"/>
        <w:textAlignment w:val="baseline"/>
        <w:rPr>
          <w:rFonts w:ascii="Times New Roman" w:hAnsi="Times New Roman"/>
          <w:bCs/>
          <w:sz w:val="24"/>
          <w:szCs w:val="24"/>
          <w:bdr w:val="none" w:sz="0" w:space="0" w:color="auto" w:frame="1"/>
        </w:rPr>
      </w:pPr>
      <w:r w:rsidRPr="001A2DA3">
        <w:rPr>
          <w:rFonts w:ascii="Times New Roman" w:hAnsi="Times New Roman"/>
          <w:sz w:val="24"/>
          <w:szCs w:val="24"/>
          <w:lang w:eastAsia="uk-UA"/>
        </w:rPr>
        <w:t xml:space="preserve">1. Здійснити на безоплатній основі передачу </w:t>
      </w:r>
      <w:r w:rsidRPr="001A2DA3">
        <w:rPr>
          <w:rFonts w:ascii="Times New Roman" w:hAnsi="Times New Roman"/>
          <w:sz w:val="24"/>
          <w:szCs w:val="24"/>
          <w:shd w:val="clear" w:color="auto" w:fill="FFFFFF"/>
        </w:rPr>
        <w:t xml:space="preserve">з балансу відділу освіти Тростянецької сільської ради </w:t>
      </w:r>
      <w:proofErr w:type="spellStart"/>
      <w:r w:rsidRPr="001A2DA3">
        <w:rPr>
          <w:rFonts w:ascii="Times New Roman" w:hAnsi="Times New Roman"/>
          <w:sz w:val="24"/>
          <w:szCs w:val="24"/>
          <w:shd w:val="clear" w:color="auto" w:fill="FFFFFF"/>
        </w:rPr>
        <w:t>Стрийського</w:t>
      </w:r>
      <w:proofErr w:type="spellEnd"/>
      <w:r w:rsidRPr="001A2DA3">
        <w:rPr>
          <w:rFonts w:ascii="Times New Roman" w:hAnsi="Times New Roman"/>
          <w:sz w:val="24"/>
          <w:szCs w:val="24"/>
          <w:shd w:val="clear" w:color="auto" w:fill="FFFFFF"/>
        </w:rPr>
        <w:t xml:space="preserve"> району Львівської області на баланс </w:t>
      </w:r>
      <w:r w:rsidRPr="001A2DA3">
        <w:rPr>
          <w:rFonts w:ascii="Times New Roman" w:hAnsi="Times New Roman"/>
          <w:bCs/>
          <w:sz w:val="24"/>
          <w:szCs w:val="24"/>
          <w:bdr w:val="none" w:sz="0" w:space="0" w:color="auto" w:frame="1"/>
        </w:rPr>
        <w:t xml:space="preserve">військової частини А4447 Збройних Сил України основний засіб, а саме: обігрівач 10 кВт, балансовою вартістю 13 300,00 </w:t>
      </w:r>
      <w:proofErr w:type="spellStart"/>
      <w:r w:rsidRPr="001A2DA3">
        <w:rPr>
          <w:rFonts w:ascii="Times New Roman" w:hAnsi="Times New Roman"/>
          <w:bCs/>
          <w:sz w:val="24"/>
          <w:szCs w:val="24"/>
          <w:bdr w:val="none" w:sz="0" w:space="0" w:color="auto" w:frame="1"/>
        </w:rPr>
        <w:t>грн</w:t>
      </w:r>
      <w:proofErr w:type="spellEnd"/>
      <w:r w:rsidRPr="001A2DA3">
        <w:rPr>
          <w:rFonts w:ascii="Times New Roman" w:hAnsi="Times New Roman"/>
          <w:bCs/>
          <w:sz w:val="24"/>
          <w:szCs w:val="24"/>
          <w:bdr w:val="none" w:sz="0" w:space="0" w:color="auto" w:frame="1"/>
        </w:rPr>
        <w:t xml:space="preserve">, інвентарний номер 11135303. </w:t>
      </w:r>
    </w:p>
    <w:p w:rsidR="001A2DA3" w:rsidRPr="001A2DA3" w:rsidRDefault="001A2DA3" w:rsidP="001A2DA3">
      <w:pPr>
        <w:pStyle w:val="a8"/>
        <w:jc w:val="both"/>
        <w:rPr>
          <w:rFonts w:ascii="Times New Roman" w:hAnsi="Times New Roman"/>
          <w:sz w:val="24"/>
          <w:szCs w:val="24"/>
          <w:lang w:val="uk-UA"/>
        </w:rPr>
      </w:pPr>
      <w:r w:rsidRPr="001A2DA3">
        <w:rPr>
          <w:rFonts w:ascii="Times New Roman" w:hAnsi="Times New Roman"/>
          <w:sz w:val="24"/>
          <w:szCs w:val="24"/>
          <w:shd w:val="clear" w:color="auto" w:fill="FFFFFF"/>
          <w:lang w:val="uk-UA"/>
        </w:rPr>
        <w:lastRenderedPageBreak/>
        <w:tab/>
        <w:t>2</w:t>
      </w:r>
      <w:r w:rsidRPr="001A2DA3">
        <w:rPr>
          <w:rFonts w:ascii="Times New Roman" w:hAnsi="Times New Roman"/>
          <w:sz w:val="24"/>
          <w:szCs w:val="24"/>
          <w:lang w:val="uk-UA"/>
        </w:rPr>
        <w:t>.</w:t>
      </w:r>
      <w:r w:rsidRPr="001A2DA3">
        <w:rPr>
          <w:rFonts w:ascii="Times New Roman" w:hAnsi="Times New Roman"/>
          <w:b/>
          <w:sz w:val="24"/>
          <w:szCs w:val="24"/>
          <w:lang w:val="uk-UA"/>
        </w:rPr>
        <w:t xml:space="preserve"> </w:t>
      </w:r>
      <w:r w:rsidRPr="001A2DA3">
        <w:rPr>
          <w:rFonts w:ascii="Times New Roman" w:hAnsi="Times New Roman"/>
          <w:sz w:val="24"/>
          <w:szCs w:val="24"/>
          <w:lang w:val="uk-UA"/>
        </w:rPr>
        <w:t xml:space="preserve">Передачу-приймання вказаного основного засобу здійснити комісії у складі представників відділу освіти сільської ради та військової частини, </w:t>
      </w:r>
      <w:r w:rsidRPr="001A2DA3">
        <w:rPr>
          <w:rFonts w:ascii="Times New Roman" w:hAnsi="Times New Roman"/>
          <w:sz w:val="24"/>
          <w:szCs w:val="24"/>
          <w:shd w:val="clear" w:color="auto" w:fill="FFFFFF"/>
          <w:lang w:val="uk-UA"/>
        </w:rPr>
        <w:t xml:space="preserve">про що скласти відповідні акти згідно з чинним законодавством, </w:t>
      </w:r>
      <w:r w:rsidRPr="001A2DA3">
        <w:rPr>
          <w:rFonts w:ascii="Times New Roman" w:hAnsi="Times New Roman"/>
          <w:sz w:val="24"/>
          <w:szCs w:val="24"/>
          <w:lang w:val="uk-UA"/>
        </w:rPr>
        <w:t>після чого б</w:t>
      </w:r>
      <w:r w:rsidRPr="001A2DA3">
        <w:rPr>
          <w:rFonts w:ascii="Times New Roman" w:hAnsi="Times New Roman"/>
          <w:bCs/>
          <w:sz w:val="24"/>
          <w:szCs w:val="24"/>
          <w:lang w:val="uk-UA"/>
        </w:rPr>
        <w:t>ухгалтерії відділу освіти сільської ради списати їх з балансового обліку</w:t>
      </w:r>
      <w:r w:rsidRPr="001A2DA3">
        <w:rPr>
          <w:rFonts w:ascii="Times New Roman" w:hAnsi="Times New Roman"/>
          <w:sz w:val="24"/>
          <w:szCs w:val="24"/>
          <w:lang w:val="uk-UA"/>
        </w:rPr>
        <w:t>.</w:t>
      </w:r>
    </w:p>
    <w:p w:rsidR="001A2DA3" w:rsidRPr="001A2DA3" w:rsidRDefault="001A2DA3" w:rsidP="001A2DA3">
      <w:pPr>
        <w:tabs>
          <w:tab w:val="left" w:pos="567"/>
        </w:tabs>
        <w:suppressAutoHyphens/>
        <w:jc w:val="both"/>
        <w:rPr>
          <w:rFonts w:ascii="Times New Roman" w:hAnsi="Times New Roman"/>
          <w:sz w:val="24"/>
          <w:szCs w:val="24"/>
        </w:rPr>
      </w:pPr>
      <w:r w:rsidRPr="001A2DA3">
        <w:rPr>
          <w:rFonts w:ascii="Times New Roman" w:hAnsi="Times New Roman"/>
          <w:sz w:val="24"/>
          <w:szCs w:val="24"/>
        </w:rPr>
        <w:tab/>
        <w:t>3. Контроль за виконанням рішення покласти на постійну комісію сільської ради з питань бюджету, фінансів та планування соціально-економічного розвитку (</w:t>
      </w:r>
      <w:r w:rsidRPr="001A2DA3">
        <w:rPr>
          <w:rFonts w:ascii="Times New Roman" w:hAnsi="Times New Roman"/>
          <w:b/>
          <w:sz w:val="24"/>
          <w:szCs w:val="24"/>
        </w:rPr>
        <w:t>Ярина ПАЛАМАР</w:t>
      </w:r>
      <w:r w:rsidRPr="001A2DA3">
        <w:rPr>
          <w:rFonts w:ascii="Times New Roman" w:hAnsi="Times New Roman"/>
          <w:sz w:val="24"/>
          <w:szCs w:val="24"/>
        </w:rPr>
        <w:t xml:space="preserve">) та начальника відділу освіти сільської ради </w:t>
      </w:r>
      <w:r w:rsidRPr="001A2DA3">
        <w:rPr>
          <w:rFonts w:ascii="Times New Roman" w:hAnsi="Times New Roman"/>
          <w:b/>
          <w:sz w:val="24"/>
          <w:szCs w:val="24"/>
        </w:rPr>
        <w:t>Лесю ФАРАТ</w:t>
      </w:r>
      <w:r w:rsidRPr="001A2DA3">
        <w:rPr>
          <w:rFonts w:ascii="Times New Roman" w:hAnsi="Times New Roman"/>
          <w:sz w:val="24"/>
          <w:szCs w:val="24"/>
        </w:rPr>
        <w:t>.</w:t>
      </w:r>
    </w:p>
    <w:p w:rsidR="001A2DA3" w:rsidRPr="001A2DA3" w:rsidRDefault="001A2DA3" w:rsidP="001A2DA3">
      <w:pPr>
        <w:tabs>
          <w:tab w:val="left" w:pos="567"/>
        </w:tabs>
        <w:suppressAutoHyphens/>
        <w:jc w:val="both"/>
        <w:rPr>
          <w:rFonts w:ascii="Times New Roman" w:hAnsi="Times New Roman"/>
          <w:sz w:val="24"/>
          <w:szCs w:val="24"/>
        </w:rPr>
      </w:pPr>
    </w:p>
    <w:p w:rsidR="001A2DA3" w:rsidRPr="001A2DA3" w:rsidRDefault="001A2DA3" w:rsidP="001A2DA3">
      <w:pPr>
        <w:tabs>
          <w:tab w:val="left" w:pos="567"/>
        </w:tabs>
        <w:suppressAutoHyphens/>
        <w:jc w:val="both"/>
        <w:rPr>
          <w:rFonts w:ascii="Times New Roman" w:hAnsi="Times New Roman"/>
          <w:sz w:val="24"/>
          <w:szCs w:val="24"/>
        </w:rPr>
      </w:pPr>
    </w:p>
    <w:p w:rsidR="001A2DA3" w:rsidRPr="001A2DA3" w:rsidRDefault="001A2DA3" w:rsidP="001A2DA3">
      <w:pPr>
        <w:tabs>
          <w:tab w:val="left" w:pos="567"/>
        </w:tabs>
        <w:suppressAutoHyphens/>
        <w:jc w:val="both"/>
        <w:rPr>
          <w:rFonts w:ascii="Times New Roman" w:hAnsi="Times New Roman"/>
          <w:sz w:val="24"/>
          <w:szCs w:val="24"/>
        </w:rPr>
      </w:pPr>
    </w:p>
    <w:p w:rsidR="001A2DA3" w:rsidRPr="001A2DA3" w:rsidRDefault="001A2DA3" w:rsidP="001A2DA3">
      <w:pPr>
        <w:tabs>
          <w:tab w:val="left" w:pos="567"/>
        </w:tabs>
        <w:suppressAutoHyphens/>
        <w:jc w:val="both"/>
        <w:rPr>
          <w:rFonts w:ascii="Times New Roman" w:hAnsi="Times New Roman"/>
          <w:b/>
          <w:sz w:val="24"/>
          <w:szCs w:val="24"/>
        </w:rPr>
      </w:pPr>
    </w:p>
    <w:p w:rsidR="001A2DA3" w:rsidRPr="001A2DA3" w:rsidRDefault="001A2DA3" w:rsidP="001A2DA3">
      <w:pPr>
        <w:tabs>
          <w:tab w:val="left" w:pos="567"/>
        </w:tabs>
        <w:suppressAutoHyphens/>
        <w:jc w:val="both"/>
        <w:rPr>
          <w:rFonts w:ascii="Times New Roman" w:hAnsi="Times New Roman"/>
          <w:b/>
          <w:sz w:val="24"/>
          <w:szCs w:val="24"/>
        </w:rPr>
      </w:pPr>
      <w:r w:rsidRPr="001A2DA3">
        <w:rPr>
          <w:rFonts w:ascii="Times New Roman" w:hAnsi="Times New Roman"/>
          <w:b/>
          <w:sz w:val="24"/>
          <w:szCs w:val="24"/>
        </w:rPr>
        <w:t xml:space="preserve">Сільський голова </w:t>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t>Михайло ЦИХУЛЯК</w:t>
      </w:r>
    </w:p>
    <w:p w:rsidR="001A2DA3" w:rsidRPr="001A2DA3" w:rsidRDefault="001A2DA3" w:rsidP="001A2DA3">
      <w:pPr>
        <w:suppressAutoHyphens/>
        <w:jc w:val="both"/>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noProof/>
          <w:kern w:val="2"/>
          <w:sz w:val="24"/>
          <w:szCs w:val="24"/>
          <w:lang w:eastAsia="uk-UA"/>
        </w:rPr>
        <w:lastRenderedPageBreak/>
        <w:drawing>
          <wp:inline distT="0" distB="0" distL="0" distR="0" wp14:anchorId="1B7EBAD9" wp14:editId="67D2DA31">
            <wp:extent cx="464185" cy="641350"/>
            <wp:effectExtent l="0" t="0" r="0" b="635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4185" cy="641350"/>
                    </a:xfrm>
                    <a:prstGeom prst="rect">
                      <a:avLst/>
                    </a:prstGeom>
                    <a:solidFill>
                      <a:srgbClr val="FFFFFF"/>
                    </a:solidFill>
                    <a:ln>
                      <a:noFill/>
                    </a:ln>
                  </pic:spPr>
                </pic:pic>
              </a:graphicData>
            </a:graphic>
          </wp:inline>
        </w:drawing>
      </w: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b/>
          <w:bCs/>
          <w:kern w:val="2"/>
          <w:sz w:val="24"/>
          <w:szCs w:val="24"/>
          <w:lang w:eastAsia="ar-SA"/>
        </w:rPr>
        <w:t>ТРОСТЯНЕЦЬКА СІЛЬСЬКА РАДА</w:t>
      </w:r>
    </w:p>
    <w:p w:rsidR="001A2DA3" w:rsidRPr="001A2DA3" w:rsidRDefault="001A2DA3" w:rsidP="001A2DA3">
      <w:pPr>
        <w:keepNext/>
        <w:tabs>
          <w:tab w:val="left" w:pos="708"/>
        </w:tabs>
        <w:suppressAutoHyphens/>
        <w:ind w:left="57"/>
        <w:jc w:val="center"/>
        <w:outlineLvl w:val="0"/>
        <w:rPr>
          <w:rFonts w:ascii="Times New Roman" w:eastAsia="SimSun" w:hAnsi="Times New Roman"/>
          <w:b/>
          <w:bCs/>
          <w:color w:val="00000A"/>
          <w:kern w:val="2"/>
          <w:sz w:val="24"/>
          <w:szCs w:val="24"/>
          <w:lang w:eastAsia="ar-SA"/>
        </w:rPr>
      </w:pPr>
      <w:proofErr w:type="spellStart"/>
      <w:r w:rsidRPr="001A2DA3">
        <w:rPr>
          <w:rFonts w:ascii="Times New Roman" w:eastAsia="SimSun" w:hAnsi="Times New Roman"/>
          <w:b/>
          <w:bCs/>
          <w:color w:val="00000A"/>
          <w:kern w:val="2"/>
          <w:sz w:val="24"/>
          <w:szCs w:val="24"/>
          <w:lang w:eastAsia="ar-SA"/>
        </w:rPr>
        <w:t>Стрийського</w:t>
      </w:r>
      <w:proofErr w:type="spellEnd"/>
      <w:r w:rsidRPr="001A2DA3">
        <w:rPr>
          <w:rFonts w:ascii="Times New Roman" w:eastAsia="SimSun" w:hAnsi="Times New Roman"/>
          <w:b/>
          <w:bCs/>
          <w:color w:val="00000A"/>
          <w:kern w:val="2"/>
          <w:sz w:val="24"/>
          <w:szCs w:val="24"/>
          <w:lang w:eastAsia="ar-SA"/>
        </w:rPr>
        <w:t xml:space="preserve"> району  Львівської області</w:t>
      </w:r>
    </w:p>
    <w:p w:rsidR="001A2DA3" w:rsidRPr="001A2DA3" w:rsidRDefault="001A2DA3" w:rsidP="001A2DA3">
      <w:pPr>
        <w:keepNext/>
        <w:tabs>
          <w:tab w:val="left" w:pos="708"/>
        </w:tabs>
        <w:suppressAutoHyphens/>
        <w:ind w:left="57"/>
        <w:jc w:val="center"/>
        <w:outlineLvl w:val="0"/>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val="en-US" w:eastAsia="ar-SA"/>
        </w:rPr>
        <w:t>LVII</w:t>
      </w:r>
      <w:r w:rsidRPr="001A2DA3">
        <w:rPr>
          <w:rFonts w:ascii="Times New Roman" w:eastAsia="SimSun" w:hAnsi="Times New Roman"/>
          <w:b/>
          <w:kern w:val="2"/>
          <w:sz w:val="24"/>
          <w:szCs w:val="24"/>
          <w:lang w:eastAsia="ar-SA"/>
        </w:rPr>
        <w:t xml:space="preserve">І позачергова </w:t>
      </w:r>
      <w:proofErr w:type="gramStart"/>
      <w:r w:rsidRPr="001A2DA3">
        <w:rPr>
          <w:rFonts w:ascii="Times New Roman" w:eastAsia="SimSun" w:hAnsi="Times New Roman"/>
          <w:b/>
          <w:kern w:val="2"/>
          <w:sz w:val="24"/>
          <w:szCs w:val="24"/>
          <w:lang w:eastAsia="ar-SA"/>
        </w:rPr>
        <w:t xml:space="preserve">сесія  </w:t>
      </w:r>
      <w:r w:rsidRPr="001A2DA3">
        <w:rPr>
          <w:rFonts w:ascii="Times New Roman" w:eastAsia="SimSun" w:hAnsi="Times New Roman"/>
          <w:b/>
          <w:kern w:val="2"/>
          <w:sz w:val="24"/>
          <w:szCs w:val="24"/>
          <w:lang w:val="en-US" w:eastAsia="ar-SA"/>
        </w:rPr>
        <w:t>V</w:t>
      </w:r>
      <w:r w:rsidRPr="001A2DA3">
        <w:rPr>
          <w:rFonts w:ascii="Times New Roman" w:eastAsia="SimSun" w:hAnsi="Times New Roman"/>
          <w:b/>
          <w:kern w:val="2"/>
          <w:sz w:val="24"/>
          <w:szCs w:val="24"/>
          <w:lang w:eastAsia="ar-SA"/>
        </w:rPr>
        <w:t>ІІІ</w:t>
      </w:r>
      <w:proofErr w:type="gramEnd"/>
      <w:r w:rsidRPr="001A2DA3">
        <w:rPr>
          <w:rFonts w:ascii="Times New Roman" w:eastAsia="SimSun" w:hAnsi="Times New Roman"/>
          <w:b/>
          <w:kern w:val="2"/>
          <w:sz w:val="24"/>
          <w:szCs w:val="24"/>
          <w:lang w:eastAsia="ar-SA"/>
        </w:rPr>
        <w:t xml:space="preserve"> скликання</w:t>
      </w:r>
    </w:p>
    <w:p w:rsidR="001A2DA3" w:rsidRPr="001A2DA3" w:rsidRDefault="001A2DA3" w:rsidP="001A2DA3">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A2DA3" w:rsidRPr="001A2DA3" w:rsidRDefault="001A2DA3" w:rsidP="001A2DA3">
      <w:pPr>
        <w:suppressAutoHyphens/>
        <w:jc w:val="center"/>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eastAsia="ar-SA"/>
        </w:rPr>
        <w:t xml:space="preserve">Р І Ш Е Н </w:t>
      </w:r>
      <w:proofErr w:type="spellStart"/>
      <w:r w:rsidRPr="001A2DA3">
        <w:rPr>
          <w:rFonts w:ascii="Times New Roman" w:eastAsia="SimSun" w:hAnsi="Times New Roman"/>
          <w:b/>
          <w:kern w:val="2"/>
          <w:sz w:val="24"/>
          <w:szCs w:val="24"/>
          <w:lang w:eastAsia="ar-SA"/>
        </w:rPr>
        <w:t>Н</w:t>
      </w:r>
      <w:proofErr w:type="spellEnd"/>
      <w:r w:rsidRPr="001A2DA3">
        <w:rPr>
          <w:rFonts w:ascii="Times New Roman" w:eastAsia="SimSun" w:hAnsi="Times New Roman"/>
          <w:b/>
          <w:kern w:val="2"/>
          <w:sz w:val="24"/>
          <w:szCs w:val="24"/>
          <w:lang w:eastAsia="ar-SA"/>
        </w:rPr>
        <w:t xml:space="preserve"> Я  </w:t>
      </w:r>
    </w:p>
    <w:p w:rsidR="001A2DA3" w:rsidRPr="001A2DA3" w:rsidRDefault="001A2DA3" w:rsidP="001A2DA3">
      <w:pPr>
        <w:suppressAutoHyphens/>
        <w:jc w:val="center"/>
        <w:rPr>
          <w:rFonts w:ascii="Times New Roman" w:eastAsia="SimSun" w:hAnsi="Times New Roman"/>
          <w:b/>
          <w:kern w:val="2"/>
          <w:sz w:val="24"/>
          <w:szCs w:val="24"/>
          <w:lang w:eastAsia="ar-SA"/>
        </w:rPr>
      </w:pPr>
    </w:p>
    <w:p w:rsidR="001A2DA3" w:rsidRPr="001A2DA3" w:rsidRDefault="001A2DA3" w:rsidP="001A2DA3">
      <w:pPr>
        <w:rPr>
          <w:rFonts w:ascii="Times New Roman" w:hAnsi="Times New Roman"/>
          <w:b/>
          <w:sz w:val="12"/>
          <w:szCs w:val="12"/>
          <w:lang w:eastAsia="uk-UA"/>
        </w:rPr>
      </w:pPr>
      <w:r w:rsidRPr="001A2DA3">
        <w:rPr>
          <w:rFonts w:ascii="Times New Roman" w:hAnsi="Times New Roman"/>
          <w:sz w:val="24"/>
          <w:szCs w:val="24"/>
        </w:rPr>
        <w:t>20 січня 2025 року                                  с. Тростянець                                                      № 2976</w:t>
      </w:r>
    </w:p>
    <w:p w:rsidR="001A2DA3" w:rsidRPr="001A2DA3" w:rsidRDefault="001A2DA3" w:rsidP="001A2DA3">
      <w:pPr>
        <w:spacing w:line="216" w:lineRule="auto"/>
        <w:jc w:val="both"/>
        <w:rPr>
          <w:rFonts w:ascii="Times New Roman" w:hAnsi="Times New Roman"/>
          <w:b/>
          <w:sz w:val="12"/>
          <w:szCs w:val="12"/>
          <w:lang w:eastAsia="uk-UA"/>
        </w:rPr>
      </w:pPr>
    </w:p>
    <w:p w:rsidR="001A2DA3" w:rsidRPr="001A2DA3" w:rsidRDefault="001A2DA3" w:rsidP="001A2DA3">
      <w:pPr>
        <w:jc w:val="both"/>
        <w:rPr>
          <w:rFonts w:ascii="Times New Roman" w:hAnsi="Times New Roman"/>
          <w:b/>
          <w:sz w:val="24"/>
          <w:szCs w:val="24"/>
        </w:rPr>
      </w:pP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Про внесення змін до рішення 56-ої сесії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сільської ради від 22.11.2024 року № 2851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«Про прийняття на баланс КП «Тростянецьке ЖКУ»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капітальних інвестицій по незавершеному будівництву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вулиці </w:t>
      </w:r>
      <w:proofErr w:type="spellStart"/>
      <w:r w:rsidRPr="001A2DA3">
        <w:rPr>
          <w:rFonts w:ascii="Times New Roman" w:hAnsi="Times New Roman"/>
          <w:b/>
          <w:sz w:val="24"/>
          <w:szCs w:val="24"/>
        </w:rPr>
        <w:t>Очеретна</w:t>
      </w:r>
      <w:proofErr w:type="spellEnd"/>
      <w:r w:rsidRPr="001A2DA3">
        <w:rPr>
          <w:rFonts w:ascii="Times New Roman" w:hAnsi="Times New Roman"/>
          <w:b/>
          <w:sz w:val="24"/>
          <w:szCs w:val="24"/>
        </w:rPr>
        <w:t>»</w:t>
      </w:r>
    </w:p>
    <w:p w:rsidR="001A2DA3" w:rsidRPr="001A2DA3" w:rsidRDefault="001A2DA3" w:rsidP="001A2DA3">
      <w:pPr>
        <w:ind w:firstLine="708"/>
        <w:jc w:val="both"/>
        <w:rPr>
          <w:rFonts w:ascii="Times New Roman" w:hAnsi="Times New Roman"/>
          <w:bCs/>
          <w:sz w:val="24"/>
          <w:szCs w:val="24"/>
        </w:rPr>
      </w:pPr>
    </w:p>
    <w:p w:rsidR="001A2DA3" w:rsidRPr="001A2DA3" w:rsidRDefault="001A2DA3" w:rsidP="001A2DA3">
      <w:pPr>
        <w:ind w:firstLine="708"/>
        <w:jc w:val="both"/>
        <w:rPr>
          <w:rFonts w:ascii="Times New Roman" w:hAnsi="Times New Roman"/>
          <w:bCs/>
          <w:sz w:val="24"/>
          <w:szCs w:val="24"/>
        </w:rPr>
      </w:pPr>
      <w:r w:rsidRPr="001A2DA3">
        <w:rPr>
          <w:rFonts w:ascii="Times New Roman" w:hAnsi="Times New Roman"/>
          <w:bCs/>
          <w:sz w:val="24"/>
          <w:szCs w:val="24"/>
        </w:rPr>
        <w:t xml:space="preserve">Керуючись п. 31 ч. 1 ст. 26 Закону України «Про місцеве самоврядування в Україні», </w:t>
      </w:r>
      <w:r w:rsidRPr="001A2DA3">
        <w:rPr>
          <w:rFonts w:ascii="Times New Roman" w:hAnsi="Times New Roman"/>
          <w:sz w:val="24"/>
          <w:szCs w:val="24"/>
          <w:lang w:eastAsia="uk-UA"/>
        </w:rPr>
        <w:t>ст.ст. 16-21 Закону України «Про автомобільні дороги»</w:t>
      </w:r>
      <w:r w:rsidRPr="001A2DA3">
        <w:rPr>
          <w:rFonts w:ascii="Times New Roman" w:hAnsi="Times New Roman"/>
          <w:bCs/>
          <w:sz w:val="24"/>
          <w:szCs w:val="24"/>
          <w:bdr w:val="none" w:sz="0" w:space="0" w:color="auto" w:frame="1"/>
          <w:shd w:val="clear" w:color="auto" w:fill="FFFFFF"/>
        </w:rPr>
        <w:t xml:space="preserve">, Законом України «Про бухгалтерський облік та фінансову звітність в Україні», беручи до уваги той факт, що згідно з </w:t>
      </w:r>
      <w:r w:rsidRPr="001A2DA3">
        <w:rPr>
          <w:rFonts w:ascii="Times New Roman" w:hAnsi="Times New Roman"/>
          <w:bCs/>
          <w:sz w:val="24"/>
          <w:szCs w:val="24"/>
        </w:rPr>
        <w:t xml:space="preserve">наказом департаменту дорожнього господарства Львівської обласної державної адміністрації від 11 листопада 2024 року № 125, з балансу департаменту дорожнього господарства Львівської обласної державної адміністрації на баланс </w:t>
      </w:r>
      <w:r w:rsidRPr="001A2DA3">
        <w:rPr>
          <w:rFonts w:ascii="Times New Roman" w:hAnsi="Times New Roman"/>
          <w:sz w:val="24"/>
          <w:szCs w:val="24"/>
          <w:shd w:val="clear" w:color="auto" w:fill="FFFFFF"/>
        </w:rPr>
        <w:t xml:space="preserve">комунального підприємства «Тростянецьке житлово-комунальне управління» Тростянецької сільської ради </w:t>
      </w:r>
      <w:proofErr w:type="spellStart"/>
      <w:r w:rsidRPr="001A2DA3">
        <w:rPr>
          <w:rFonts w:ascii="Times New Roman" w:hAnsi="Times New Roman"/>
          <w:sz w:val="24"/>
          <w:szCs w:val="24"/>
          <w:shd w:val="clear" w:color="auto" w:fill="FFFFFF"/>
        </w:rPr>
        <w:t>Стрийського</w:t>
      </w:r>
      <w:proofErr w:type="spellEnd"/>
      <w:r w:rsidRPr="001A2DA3">
        <w:rPr>
          <w:rFonts w:ascii="Times New Roman" w:hAnsi="Times New Roman"/>
          <w:sz w:val="24"/>
          <w:szCs w:val="24"/>
          <w:shd w:val="clear" w:color="auto" w:fill="FFFFFF"/>
        </w:rPr>
        <w:t xml:space="preserve"> району Львівської області безоплатно передано </w:t>
      </w:r>
      <w:r w:rsidRPr="001A2DA3">
        <w:rPr>
          <w:rFonts w:ascii="Times New Roman" w:hAnsi="Times New Roman"/>
          <w:bCs/>
          <w:sz w:val="24"/>
          <w:szCs w:val="24"/>
        </w:rPr>
        <w:t xml:space="preserve">незавершені капітальні інвестиції по об’єкту «Капітальний ремонт автодороги </w:t>
      </w:r>
      <w:proofErr w:type="spellStart"/>
      <w:r w:rsidRPr="001A2DA3">
        <w:rPr>
          <w:rFonts w:ascii="Times New Roman" w:hAnsi="Times New Roman"/>
          <w:bCs/>
          <w:sz w:val="24"/>
          <w:szCs w:val="24"/>
        </w:rPr>
        <w:t>Дроговиж-Дубина</w:t>
      </w:r>
      <w:proofErr w:type="spellEnd"/>
      <w:r w:rsidRPr="001A2DA3">
        <w:rPr>
          <w:rFonts w:ascii="Times New Roman" w:hAnsi="Times New Roman"/>
          <w:bCs/>
          <w:sz w:val="24"/>
          <w:szCs w:val="24"/>
        </w:rPr>
        <w:t xml:space="preserve"> км 1+651 – км 2+254 та вул. </w:t>
      </w:r>
      <w:proofErr w:type="spellStart"/>
      <w:r w:rsidRPr="001A2DA3">
        <w:rPr>
          <w:rFonts w:ascii="Times New Roman" w:hAnsi="Times New Roman"/>
          <w:bCs/>
          <w:sz w:val="24"/>
          <w:szCs w:val="24"/>
        </w:rPr>
        <w:t>Очеретна</w:t>
      </w:r>
      <w:proofErr w:type="spellEnd"/>
      <w:r w:rsidRPr="001A2DA3">
        <w:rPr>
          <w:rFonts w:ascii="Times New Roman" w:hAnsi="Times New Roman"/>
          <w:bCs/>
          <w:sz w:val="24"/>
          <w:szCs w:val="24"/>
        </w:rPr>
        <w:t xml:space="preserve"> від автодороги </w:t>
      </w:r>
      <w:proofErr w:type="spellStart"/>
      <w:r w:rsidRPr="001A2DA3">
        <w:rPr>
          <w:rFonts w:ascii="Times New Roman" w:hAnsi="Times New Roman"/>
          <w:bCs/>
          <w:sz w:val="24"/>
          <w:szCs w:val="24"/>
        </w:rPr>
        <w:t>Дроговиж-Дубина</w:t>
      </w:r>
      <w:proofErr w:type="spellEnd"/>
      <w:r w:rsidRPr="001A2DA3">
        <w:rPr>
          <w:rFonts w:ascii="Times New Roman" w:hAnsi="Times New Roman"/>
          <w:bCs/>
          <w:sz w:val="24"/>
          <w:szCs w:val="24"/>
        </w:rPr>
        <w:t xml:space="preserve"> до об’їзної навколо озера в с. </w:t>
      </w:r>
      <w:proofErr w:type="spellStart"/>
      <w:r w:rsidRPr="001A2DA3">
        <w:rPr>
          <w:rFonts w:ascii="Times New Roman" w:hAnsi="Times New Roman"/>
          <w:bCs/>
          <w:sz w:val="24"/>
          <w:szCs w:val="24"/>
        </w:rPr>
        <w:t>Демня</w:t>
      </w:r>
      <w:proofErr w:type="spellEnd"/>
      <w:r w:rsidRPr="001A2DA3">
        <w:rPr>
          <w:rFonts w:ascii="Times New Roman" w:hAnsi="Times New Roman"/>
          <w:bCs/>
          <w:sz w:val="24"/>
          <w:szCs w:val="24"/>
        </w:rPr>
        <w:t xml:space="preserve"> </w:t>
      </w:r>
      <w:proofErr w:type="spellStart"/>
      <w:r w:rsidRPr="001A2DA3">
        <w:rPr>
          <w:rFonts w:ascii="Times New Roman" w:hAnsi="Times New Roman"/>
          <w:bCs/>
          <w:sz w:val="24"/>
          <w:szCs w:val="24"/>
        </w:rPr>
        <w:t>Стрийського</w:t>
      </w:r>
      <w:proofErr w:type="spellEnd"/>
      <w:r w:rsidRPr="001A2DA3">
        <w:rPr>
          <w:rFonts w:ascii="Times New Roman" w:hAnsi="Times New Roman"/>
          <w:bCs/>
          <w:sz w:val="24"/>
          <w:szCs w:val="24"/>
        </w:rPr>
        <w:t xml:space="preserve"> району Львівської області. Коригування» на суму 10 777 363,96 </w:t>
      </w:r>
      <w:proofErr w:type="spellStart"/>
      <w:r w:rsidRPr="001A2DA3">
        <w:rPr>
          <w:rFonts w:ascii="Times New Roman" w:hAnsi="Times New Roman"/>
          <w:bCs/>
          <w:sz w:val="24"/>
          <w:szCs w:val="24"/>
        </w:rPr>
        <w:t>грн</w:t>
      </w:r>
      <w:proofErr w:type="spellEnd"/>
      <w:r w:rsidRPr="001A2DA3">
        <w:rPr>
          <w:rFonts w:ascii="Times New Roman" w:hAnsi="Times New Roman"/>
          <w:sz w:val="24"/>
          <w:szCs w:val="24"/>
        </w:rPr>
        <w:t>, враховуючи висновок постійної комісії сільської ради з питань бюджету, фінансів та планування соціально-економічного розвитку</w:t>
      </w:r>
      <w:r w:rsidRPr="001A2DA3">
        <w:rPr>
          <w:rFonts w:ascii="Times New Roman" w:eastAsiaTheme="minorHAnsi" w:hAnsi="Times New Roman"/>
          <w:iCs/>
          <w:sz w:val="24"/>
          <w:szCs w:val="24"/>
          <w:bdr w:val="none" w:sz="0" w:space="0" w:color="auto" w:frame="1"/>
          <w:shd w:val="clear" w:color="auto" w:fill="FFFFFF"/>
        </w:rPr>
        <w:t xml:space="preserve">, Тростянецька </w:t>
      </w:r>
      <w:r w:rsidRPr="001A2DA3">
        <w:rPr>
          <w:rFonts w:ascii="Times New Roman" w:eastAsiaTheme="minorHAnsi" w:hAnsi="Times New Roman"/>
          <w:sz w:val="24"/>
          <w:szCs w:val="24"/>
        </w:rPr>
        <w:t xml:space="preserve">сільська рада </w:t>
      </w:r>
    </w:p>
    <w:p w:rsidR="001A2DA3" w:rsidRPr="001A2DA3" w:rsidRDefault="001A2DA3" w:rsidP="001A2DA3">
      <w:pPr>
        <w:ind w:firstLine="708"/>
        <w:jc w:val="both"/>
        <w:rPr>
          <w:rFonts w:ascii="Times New Roman" w:eastAsiaTheme="minorHAnsi" w:hAnsi="Times New Roman"/>
          <w:sz w:val="24"/>
          <w:szCs w:val="24"/>
        </w:rPr>
      </w:pPr>
    </w:p>
    <w:p w:rsidR="001A2DA3" w:rsidRPr="001A2DA3" w:rsidRDefault="001A2DA3" w:rsidP="001A2DA3">
      <w:pPr>
        <w:jc w:val="center"/>
        <w:rPr>
          <w:rFonts w:ascii="Times New Roman" w:eastAsiaTheme="minorHAnsi" w:hAnsi="Times New Roman"/>
          <w:b/>
          <w:sz w:val="24"/>
          <w:szCs w:val="24"/>
        </w:rPr>
      </w:pPr>
      <w:r w:rsidRPr="001A2DA3">
        <w:rPr>
          <w:rFonts w:ascii="Times New Roman" w:eastAsiaTheme="minorHAnsi" w:hAnsi="Times New Roman"/>
          <w:b/>
          <w:sz w:val="24"/>
          <w:szCs w:val="24"/>
        </w:rPr>
        <w:t>ВИРІШИЛА:</w:t>
      </w:r>
    </w:p>
    <w:p w:rsidR="001A2DA3" w:rsidRPr="001A2DA3" w:rsidRDefault="001A2DA3" w:rsidP="001A2DA3">
      <w:pPr>
        <w:ind w:firstLine="708"/>
        <w:jc w:val="both"/>
        <w:rPr>
          <w:rFonts w:ascii="Times New Roman" w:eastAsiaTheme="minorHAnsi" w:hAnsi="Times New Roman"/>
          <w:sz w:val="24"/>
          <w:szCs w:val="24"/>
        </w:rPr>
      </w:pPr>
    </w:p>
    <w:p w:rsidR="001A2DA3" w:rsidRPr="001A2DA3" w:rsidRDefault="001A2DA3" w:rsidP="001A2DA3">
      <w:pPr>
        <w:ind w:firstLine="708"/>
        <w:jc w:val="both"/>
        <w:rPr>
          <w:rFonts w:ascii="Times New Roman" w:hAnsi="Times New Roman"/>
          <w:bCs/>
          <w:sz w:val="24"/>
          <w:szCs w:val="24"/>
        </w:rPr>
      </w:pPr>
      <w:r w:rsidRPr="001A2DA3">
        <w:rPr>
          <w:rFonts w:ascii="Times New Roman" w:hAnsi="Times New Roman"/>
          <w:bCs/>
          <w:sz w:val="24"/>
          <w:szCs w:val="24"/>
        </w:rPr>
        <w:lastRenderedPageBreak/>
        <w:t xml:space="preserve">1. До рішення 56-ої сесії сільської ради від 22.11.2024 № 2851 «Про прийняття на баланс КП «Тростянецьке ЖКУ» капітальних інвестицій по незавершеному будівництву вулиці </w:t>
      </w:r>
      <w:proofErr w:type="spellStart"/>
      <w:r w:rsidRPr="001A2DA3">
        <w:rPr>
          <w:rFonts w:ascii="Times New Roman" w:hAnsi="Times New Roman"/>
          <w:bCs/>
          <w:sz w:val="24"/>
          <w:szCs w:val="24"/>
        </w:rPr>
        <w:t>Очеретна</w:t>
      </w:r>
      <w:proofErr w:type="spellEnd"/>
      <w:r w:rsidRPr="001A2DA3">
        <w:rPr>
          <w:rFonts w:ascii="Times New Roman" w:hAnsi="Times New Roman"/>
          <w:bCs/>
          <w:sz w:val="24"/>
          <w:szCs w:val="24"/>
        </w:rPr>
        <w:t xml:space="preserve">» внести зміни щодо суми незавершених капітальних інвестицій по об’єкту «Капітальний ремонт автодороги </w:t>
      </w:r>
      <w:proofErr w:type="spellStart"/>
      <w:r w:rsidRPr="001A2DA3">
        <w:rPr>
          <w:rFonts w:ascii="Times New Roman" w:hAnsi="Times New Roman"/>
          <w:bCs/>
          <w:sz w:val="24"/>
          <w:szCs w:val="24"/>
        </w:rPr>
        <w:t>Дроговиж-Дубина</w:t>
      </w:r>
      <w:proofErr w:type="spellEnd"/>
      <w:r w:rsidRPr="001A2DA3">
        <w:rPr>
          <w:rFonts w:ascii="Times New Roman" w:hAnsi="Times New Roman"/>
          <w:bCs/>
          <w:sz w:val="24"/>
          <w:szCs w:val="24"/>
        </w:rPr>
        <w:t xml:space="preserve"> км 1+651 – км 2+254 та вул. </w:t>
      </w:r>
      <w:proofErr w:type="spellStart"/>
      <w:r w:rsidRPr="001A2DA3">
        <w:rPr>
          <w:rFonts w:ascii="Times New Roman" w:hAnsi="Times New Roman"/>
          <w:bCs/>
          <w:sz w:val="24"/>
          <w:szCs w:val="24"/>
        </w:rPr>
        <w:t>Очеретна</w:t>
      </w:r>
      <w:proofErr w:type="spellEnd"/>
      <w:r w:rsidRPr="001A2DA3">
        <w:rPr>
          <w:rFonts w:ascii="Times New Roman" w:hAnsi="Times New Roman"/>
          <w:bCs/>
          <w:sz w:val="24"/>
          <w:szCs w:val="24"/>
        </w:rPr>
        <w:t xml:space="preserve"> від автодороги </w:t>
      </w:r>
      <w:proofErr w:type="spellStart"/>
      <w:r w:rsidRPr="001A2DA3">
        <w:rPr>
          <w:rFonts w:ascii="Times New Roman" w:hAnsi="Times New Roman"/>
          <w:bCs/>
          <w:sz w:val="24"/>
          <w:szCs w:val="24"/>
        </w:rPr>
        <w:t>Дроговиж-Дубина</w:t>
      </w:r>
      <w:proofErr w:type="spellEnd"/>
      <w:r w:rsidRPr="001A2DA3">
        <w:rPr>
          <w:rFonts w:ascii="Times New Roman" w:hAnsi="Times New Roman"/>
          <w:bCs/>
          <w:sz w:val="24"/>
          <w:szCs w:val="24"/>
        </w:rPr>
        <w:t xml:space="preserve"> до об’їзної навколо озера в с. </w:t>
      </w:r>
      <w:proofErr w:type="spellStart"/>
      <w:r w:rsidRPr="001A2DA3">
        <w:rPr>
          <w:rFonts w:ascii="Times New Roman" w:hAnsi="Times New Roman"/>
          <w:bCs/>
          <w:sz w:val="24"/>
          <w:szCs w:val="24"/>
        </w:rPr>
        <w:t>Демня</w:t>
      </w:r>
      <w:proofErr w:type="spellEnd"/>
      <w:r w:rsidRPr="001A2DA3">
        <w:rPr>
          <w:rFonts w:ascii="Times New Roman" w:hAnsi="Times New Roman"/>
          <w:bCs/>
          <w:sz w:val="24"/>
          <w:szCs w:val="24"/>
        </w:rPr>
        <w:t xml:space="preserve"> </w:t>
      </w:r>
      <w:proofErr w:type="spellStart"/>
      <w:r w:rsidRPr="001A2DA3">
        <w:rPr>
          <w:rFonts w:ascii="Times New Roman" w:hAnsi="Times New Roman"/>
          <w:bCs/>
          <w:sz w:val="24"/>
          <w:szCs w:val="24"/>
        </w:rPr>
        <w:t>Стрийського</w:t>
      </w:r>
      <w:proofErr w:type="spellEnd"/>
      <w:r w:rsidRPr="001A2DA3">
        <w:rPr>
          <w:rFonts w:ascii="Times New Roman" w:hAnsi="Times New Roman"/>
          <w:bCs/>
          <w:sz w:val="24"/>
          <w:szCs w:val="24"/>
        </w:rPr>
        <w:t xml:space="preserve"> району Львівської області. Коригування», які безоплатно приймаються з балансу департаменту дорожнього господарства Львівської обласної державної адміністрації на баланс </w:t>
      </w:r>
      <w:r w:rsidRPr="001A2DA3">
        <w:rPr>
          <w:rFonts w:ascii="Times New Roman" w:hAnsi="Times New Roman"/>
          <w:sz w:val="24"/>
          <w:szCs w:val="24"/>
          <w:shd w:val="clear" w:color="auto" w:fill="FFFFFF"/>
        </w:rPr>
        <w:t xml:space="preserve">комунального підприємства «Тростянецьке житлово-комунальне управління» Тростянецької сільської ради </w:t>
      </w:r>
      <w:proofErr w:type="spellStart"/>
      <w:r w:rsidRPr="001A2DA3">
        <w:rPr>
          <w:rFonts w:ascii="Times New Roman" w:hAnsi="Times New Roman"/>
          <w:sz w:val="24"/>
          <w:szCs w:val="24"/>
          <w:shd w:val="clear" w:color="auto" w:fill="FFFFFF"/>
        </w:rPr>
        <w:t>Стрийського</w:t>
      </w:r>
      <w:proofErr w:type="spellEnd"/>
      <w:r w:rsidRPr="001A2DA3">
        <w:rPr>
          <w:rFonts w:ascii="Times New Roman" w:hAnsi="Times New Roman"/>
          <w:sz w:val="24"/>
          <w:szCs w:val="24"/>
          <w:shd w:val="clear" w:color="auto" w:fill="FFFFFF"/>
        </w:rPr>
        <w:t xml:space="preserve"> району Львівської області</w:t>
      </w:r>
      <w:r w:rsidRPr="001A2DA3">
        <w:rPr>
          <w:rFonts w:ascii="Times New Roman" w:hAnsi="Times New Roman"/>
          <w:bCs/>
          <w:sz w:val="24"/>
          <w:szCs w:val="24"/>
        </w:rPr>
        <w:t xml:space="preserve">, а саме: у рішенні та додатку до рішення слова та цифри «на суму 12 148 656,56 </w:t>
      </w:r>
      <w:proofErr w:type="spellStart"/>
      <w:r w:rsidRPr="001A2DA3">
        <w:rPr>
          <w:rFonts w:ascii="Times New Roman" w:hAnsi="Times New Roman"/>
          <w:bCs/>
          <w:sz w:val="24"/>
          <w:szCs w:val="24"/>
        </w:rPr>
        <w:t>грн</w:t>
      </w:r>
      <w:proofErr w:type="spellEnd"/>
      <w:r w:rsidRPr="001A2DA3">
        <w:rPr>
          <w:rFonts w:ascii="Times New Roman" w:hAnsi="Times New Roman"/>
          <w:bCs/>
          <w:sz w:val="24"/>
          <w:szCs w:val="24"/>
        </w:rPr>
        <w:t xml:space="preserve">» в усіх відмінках і числах замінити словами та числами «на суму 10 777 363,96 </w:t>
      </w:r>
      <w:proofErr w:type="spellStart"/>
      <w:r w:rsidRPr="001A2DA3">
        <w:rPr>
          <w:rFonts w:ascii="Times New Roman" w:hAnsi="Times New Roman"/>
          <w:bCs/>
          <w:sz w:val="24"/>
          <w:szCs w:val="24"/>
        </w:rPr>
        <w:t>грн</w:t>
      </w:r>
      <w:proofErr w:type="spellEnd"/>
      <w:r w:rsidRPr="001A2DA3">
        <w:rPr>
          <w:rFonts w:ascii="Times New Roman" w:hAnsi="Times New Roman"/>
          <w:bCs/>
          <w:sz w:val="24"/>
          <w:szCs w:val="24"/>
        </w:rPr>
        <w:t xml:space="preserve">» у відповідних словах та числах. </w:t>
      </w:r>
    </w:p>
    <w:p w:rsidR="001A2DA3" w:rsidRPr="001A2DA3" w:rsidRDefault="001A2DA3" w:rsidP="001A2DA3">
      <w:pPr>
        <w:widowControl w:val="0"/>
        <w:shd w:val="clear" w:color="auto" w:fill="FFFFFF"/>
        <w:tabs>
          <w:tab w:val="left" w:pos="709"/>
        </w:tabs>
        <w:suppressAutoHyphens/>
        <w:jc w:val="both"/>
        <w:rPr>
          <w:rFonts w:ascii="Times New Roman" w:hAnsi="Times New Roman"/>
          <w:sz w:val="24"/>
          <w:szCs w:val="24"/>
        </w:rPr>
      </w:pPr>
      <w:r w:rsidRPr="001A2DA3">
        <w:rPr>
          <w:rFonts w:ascii="Times New Roman" w:hAnsi="Times New Roman"/>
          <w:bCs/>
          <w:sz w:val="24"/>
          <w:szCs w:val="24"/>
        </w:rPr>
        <w:tab/>
        <w:t>2. Контроль за виконанням рішення покласти на постійну комісію сільської</w:t>
      </w:r>
      <w:r w:rsidRPr="001A2DA3">
        <w:rPr>
          <w:rFonts w:ascii="Times New Roman" w:hAnsi="Times New Roman"/>
          <w:sz w:val="24"/>
          <w:szCs w:val="24"/>
        </w:rPr>
        <w:t xml:space="preserve"> ради з питань бюджету, фінансів та  планування соціально-економічного розвитку (</w:t>
      </w:r>
      <w:r w:rsidRPr="001A2DA3">
        <w:rPr>
          <w:rFonts w:ascii="Times New Roman" w:hAnsi="Times New Roman"/>
          <w:b/>
          <w:sz w:val="24"/>
          <w:szCs w:val="24"/>
        </w:rPr>
        <w:t>Ярина ПАЛАМАР</w:t>
      </w:r>
      <w:r w:rsidRPr="001A2DA3">
        <w:rPr>
          <w:rFonts w:ascii="Times New Roman" w:hAnsi="Times New Roman"/>
          <w:sz w:val="24"/>
          <w:szCs w:val="24"/>
        </w:rPr>
        <w:t>).</w:t>
      </w:r>
    </w:p>
    <w:p w:rsidR="001A2DA3" w:rsidRPr="001A2DA3" w:rsidRDefault="001A2DA3" w:rsidP="001A2DA3">
      <w:pPr>
        <w:jc w:val="both"/>
        <w:rPr>
          <w:rFonts w:ascii="Times New Roman" w:hAnsi="Times New Roman"/>
          <w:bCs/>
          <w:sz w:val="24"/>
          <w:szCs w:val="24"/>
        </w:rPr>
      </w:pPr>
    </w:p>
    <w:p w:rsidR="001A2DA3" w:rsidRPr="001A2DA3" w:rsidRDefault="001A2DA3" w:rsidP="001A2DA3">
      <w:pPr>
        <w:jc w:val="both"/>
        <w:rPr>
          <w:rFonts w:ascii="Times New Roman" w:hAnsi="Times New Roman"/>
          <w:bCs/>
          <w:sz w:val="24"/>
          <w:szCs w:val="24"/>
        </w:rPr>
      </w:pPr>
    </w:p>
    <w:p w:rsidR="001A2DA3" w:rsidRPr="001A2DA3" w:rsidRDefault="001A2DA3" w:rsidP="001A2DA3">
      <w:pPr>
        <w:jc w:val="both"/>
        <w:rPr>
          <w:rFonts w:ascii="Times New Roman" w:hAnsi="Times New Roman"/>
          <w:bCs/>
          <w:sz w:val="24"/>
          <w:szCs w:val="24"/>
        </w:rPr>
      </w:pPr>
    </w:p>
    <w:p w:rsidR="001A2DA3" w:rsidRPr="001A2DA3" w:rsidRDefault="001A2DA3" w:rsidP="001A2DA3">
      <w:pPr>
        <w:jc w:val="both"/>
        <w:rPr>
          <w:rFonts w:ascii="Times New Roman" w:hAnsi="Times New Roman"/>
          <w:bCs/>
          <w:sz w:val="24"/>
          <w:szCs w:val="24"/>
        </w:rPr>
      </w:pPr>
    </w:p>
    <w:p w:rsidR="001A2DA3" w:rsidRPr="001A2DA3" w:rsidRDefault="001A2DA3" w:rsidP="001A2DA3">
      <w:pPr>
        <w:jc w:val="both"/>
        <w:rPr>
          <w:rFonts w:ascii="Times New Roman" w:eastAsia="SimSun" w:hAnsi="Times New Roman"/>
          <w:b/>
          <w:bCs/>
          <w:kern w:val="2"/>
          <w:sz w:val="24"/>
          <w:szCs w:val="24"/>
          <w:lang w:eastAsia="ar-SA"/>
        </w:rPr>
      </w:pPr>
      <w:r w:rsidRPr="001A2DA3">
        <w:rPr>
          <w:rFonts w:ascii="Times New Roman" w:hAnsi="Times New Roman"/>
          <w:b/>
          <w:sz w:val="24"/>
          <w:szCs w:val="24"/>
        </w:rPr>
        <w:t>Сільський голова</w:t>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r>
      <w:r w:rsidRPr="001A2DA3">
        <w:rPr>
          <w:rFonts w:ascii="Times New Roman" w:hAnsi="Times New Roman"/>
          <w:b/>
          <w:sz w:val="24"/>
          <w:szCs w:val="24"/>
        </w:rPr>
        <w:tab/>
        <w:t>Михайло ЦИХУЛЯК</w:t>
      </w: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noProof/>
          <w:kern w:val="2"/>
          <w:sz w:val="24"/>
          <w:szCs w:val="24"/>
          <w:lang w:eastAsia="uk-UA"/>
        </w:rPr>
        <w:lastRenderedPageBreak/>
        <w:drawing>
          <wp:inline distT="0" distB="0" distL="0" distR="0" wp14:anchorId="1F096EF5" wp14:editId="47F268B9">
            <wp:extent cx="464185" cy="641350"/>
            <wp:effectExtent l="0" t="0" r="0" b="635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64185" cy="641350"/>
                    </a:xfrm>
                    <a:prstGeom prst="rect">
                      <a:avLst/>
                    </a:prstGeom>
                    <a:solidFill>
                      <a:srgbClr val="FFFFFF"/>
                    </a:solidFill>
                    <a:ln>
                      <a:noFill/>
                    </a:ln>
                  </pic:spPr>
                </pic:pic>
              </a:graphicData>
            </a:graphic>
          </wp:inline>
        </w:drawing>
      </w:r>
    </w:p>
    <w:p w:rsidR="001A2DA3" w:rsidRPr="001A2DA3" w:rsidRDefault="001A2DA3" w:rsidP="001A2DA3">
      <w:pPr>
        <w:suppressAutoHyphens/>
        <w:ind w:left="57"/>
        <w:jc w:val="center"/>
        <w:rPr>
          <w:rFonts w:ascii="Times New Roman" w:eastAsia="SimSun" w:hAnsi="Times New Roman"/>
          <w:b/>
          <w:bCs/>
          <w:kern w:val="2"/>
          <w:sz w:val="24"/>
          <w:szCs w:val="24"/>
          <w:lang w:eastAsia="ar-SA"/>
        </w:rPr>
      </w:pPr>
      <w:r w:rsidRPr="001A2DA3">
        <w:rPr>
          <w:rFonts w:ascii="Times New Roman" w:eastAsia="SimSun" w:hAnsi="Times New Roman"/>
          <w:b/>
          <w:bCs/>
          <w:kern w:val="2"/>
          <w:sz w:val="24"/>
          <w:szCs w:val="24"/>
          <w:lang w:eastAsia="ar-SA"/>
        </w:rPr>
        <w:t>ТРОСТЯНЕЦЬКА СІЛЬСЬКА РАДА</w:t>
      </w:r>
    </w:p>
    <w:p w:rsidR="001A2DA3" w:rsidRPr="001A2DA3" w:rsidRDefault="001A2DA3" w:rsidP="001A2DA3">
      <w:pPr>
        <w:keepNext/>
        <w:tabs>
          <w:tab w:val="left" w:pos="708"/>
        </w:tabs>
        <w:suppressAutoHyphens/>
        <w:ind w:left="57"/>
        <w:jc w:val="center"/>
        <w:outlineLvl w:val="0"/>
        <w:rPr>
          <w:rFonts w:ascii="Times New Roman" w:eastAsia="SimSun" w:hAnsi="Times New Roman"/>
          <w:b/>
          <w:bCs/>
          <w:color w:val="00000A"/>
          <w:kern w:val="2"/>
          <w:sz w:val="24"/>
          <w:szCs w:val="24"/>
          <w:lang w:eastAsia="ar-SA"/>
        </w:rPr>
      </w:pPr>
      <w:proofErr w:type="spellStart"/>
      <w:r w:rsidRPr="001A2DA3">
        <w:rPr>
          <w:rFonts w:ascii="Times New Roman" w:eastAsia="SimSun" w:hAnsi="Times New Roman"/>
          <w:b/>
          <w:bCs/>
          <w:color w:val="00000A"/>
          <w:kern w:val="2"/>
          <w:sz w:val="24"/>
          <w:szCs w:val="24"/>
          <w:lang w:eastAsia="ar-SA"/>
        </w:rPr>
        <w:t>Стрийського</w:t>
      </w:r>
      <w:proofErr w:type="spellEnd"/>
      <w:r w:rsidRPr="001A2DA3">
        <w:rPr>
          <w:rFonts w:ascii="Times New Roman" w:eastAsia="SimSun" w:hAnsi="Times New Roman"/>
          <w:b/>
          <w:bCs/>
          <w:color w:val="00000A"/>
          <w:kern w:val="2"/>
          <w:sz w:val="24"/>
          <w:szCs w:val="24"/>
          <w:lang w:eastAsia="ar-SA"/>
        </w:rPr>
        <w:t xml:space="preserve"> району  Львівської області</w:t>
      </w:r>
    </w:p>
    <w:p w:rsidR="001A2DA3" w:rsidRPr="001A2DA3" w:rsidRDefault="001A2DA3" w:rsidP="001A2DA3">
      <w:pPr>
        <w:keepNext/>
        <w:tabs>
          <w:tab w:val="left" w:pos="708"/>
        </w:tabs>
        <w:suppressAutoHyphens/>
        <w:ind w:left="57"/>
        <w:jc w:val="center"/>
        <w:outlineLvl w:val="0"/>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val="en-US" w:eastAsia="ar-SA"/>
        </w:rPr>
        <w:t>LVII</w:t>
      </w:r>
      <w:r w:rsidRPr="001A2DA3">
        <w:rPr>
          <w:rFonts w:ascii="Times New Roman" w:eastAsia="SimSun" w:hAnsi="Times New Roman"/>
          <w:b/>
          <w:kern w:val="2"/>
          <w:sz w:val="24"/>
          <w:szCs w:val="24"/>
          <w:lang w:eastAsia="ar-SA"/>
        </w:rPr>
        <w:t xml:space="preserve">І позачергова </w:t>
      </w:r>
      <w:proofErr w:type="gramStart"/>
      <w:r w:rsidRPr="001A2DA3">
        <w:rPr>
          <w:rFonts w:ascii="Times New Roman" w:eastAsia="SimSun" w:hAnsi="Times New Roman"/>
          <w:b/>
          <w:kern w:val="2"/>
          <w:sz w:val="24"/>
          <w:szCs w:val="24"/>
          <w:lang w:eastAsia="ar-SA"/>
        </w:rPr>
        <w:t xml:space="preserve">сесія  </w:t>
      </w:r>
      <w:r w:rsidRPr="001A2DA3">
        <w:rPr>
          <w:rFonts w:ascii="Times New Roman" w:eastAsia="SimSun" w:hAnsi="Times New Roman"/>
          <w:b/>
          <w:kern w:val="2"/>
          <w:sz w:val="24"/>
          <w:szCs w:val="24"/>
          <w:lang w:val="en-US" w:eastAsia="ar-SA"/>
        </w:rPr>
        <w:t>V</w:t>
      </w:r>
      <w:r w:rsidRPr="001A2DA3">
        <w:rPr>
          <w:rFonts w:ascii="Times New Roman" w:eastAsia="SimSun" w:hAnsi="Times New Roman"/>
          <w:b/>
          <w:kern w:val="2"/>
          <w:sz w:val="24"/>
          <w:szCs w:val="24"/>
          <w:lang w:eastAsia="ar-SA"/>
        </w:rPr>
        <w:t>ІІІ</w:t>
      </w:r>
      <w:proofErr w:type="gramEnd"/>
      <w:r w:rsidRPr="001A2DA3">
        <w:rPr>
          <w:rFonts w:ascii="Times New Roman" w:eastAsia="SimSun" w:hAnsi="Times New Roman"/>
          <w:b/>
          <w:kern w:val="2"/>
          <w:sz w:val="24"/>
          <w:szCs w:val="24"/>
          <w:lang w:eastAsia="ar-SA"/>
        </w:rPr>
        <w:t xml:space="preserve"> скликання</w:t>
      </w:r>
    </w:p>
    <w:p w:rsidR="001A2DA3" w:rsidRPr="001A2DA3" w:rsidRDefault="001A2DA3" w:rsidP="001A2DA3">
      <w:pPr>
        <w:keepNext/>
        <w:tabs>
          <w:tab w:val="left" w:pos="708"/>
        </w:tabs>
        <w:suppressAutoHyphens/>
        <w:spacing w:line="100" w:lineRule="atLeast"/>
        <w:jc w:val="center"/>
        <w:outlineLvl w:val="0"/>
        <w:rPr>
          <w:rFonts w:ascii="Times New Roman" w:eastAsia="SimSun" w:hAnsi="Times New Roman"/>
          <w:b/>
          <w:kern w:val="2"/>
          <w:sz w:val="12"/>
          <w:szCs w:val="12"/>
          <w:lang w:eastAsia="ar-SA"/>
        </w:rPr>
      </w:pPr>
    </w:p>
    <w:p w:rsidR="001A2DA3" w:rsidRPr="001A2DA3" w:rsidRDefault="001A2DA3" w:rsidP="001A2DA3">
      <w:pPr>
        <w:suppressAutoHyphens/>
        <w:jc w:val="center"/>
        <w:rPr>
          <w:rFonts w:ascii="Times New Roman" w:eastAsia="SimSun" w:hAnsi="Times New Roman"/>
          <w:b/>
          <w:kern w:val="2"/>
          <w:sz w:val="24"/>
          <w:szCs w:val="24"/>
          <w:lang w:eastAsia="ar-SA"/>
        </w:rPr>
      </w:pPr>
      <w:r w:rsidRPr="001A2DA3">
        <w:rPr>
          <w:rFonts w:ascii="Times New Roman" w:eastAsia="SimSun" w:hAnsi="Times New Roman"/>
          <w:b/>
          <w:kern w:val="2"/>
          <w:sz w:val="24"/>
          <w:szCs w:val="24"/>
          <w:lang w:eastAsia="ar-SA"/>
        </w:rPr>
        <w:t xml:space="preserve">Р І Ш Е Н </w:t>
      </w:r>
      <w:proofErr w:type="spellStart"/>
      <w:r w:rsidRPr="001A2DA3">
        <w:rPr>
          <w:rFonts w:ascii="Times New Roman" w:eastAsia="SimSun" w:hAnsi="Times New Roman"/>
          <w:b/>
          <w:kern w:val="2"/>
          <w:sz w:val="24"/>
          <w:szCs w:val="24"/>
          <w:lang w:eastAsia="ar-SA"/>
        </w:rPr>
        <w:t>Н</w:t>
      </w:r>
      <w:proofErr w:type="spellEnd"/>
      <w:r w:rsidRPr="001A2DA3">
        <w:rPr>
          <w:rFonts w:ascii="Times New Roman" w:eastAsia="SimSun" w:hAnsi="Times New Roman"/>
          <w:b/>
          <w:kern w:val="2"/>
          <w:sz w:val="24"/>
          <w:szCs w:val="24"/>
          <w:lang w:eastAsia="ar-SA"/>
        </w:rPr>
        <w:t xml:space="preserve"> Я  </w:t>
      </w:r>
    </w:p>
    <w:p w:rsidR="001A2DA3" w:rsidRPr="001A2DA3" w:rsidRDefault="001A2DA3" w:rsidP="001A2DA3">
      <w:pPr>
        <w:suppressAutoHyphens/>
        <w:jc w:val="center"/>
        <w:rPr>
          <w:rFonts w:ascii="Times New Roman" w:eastAsia="SimSun" w:hAnsi="Times New Roman"/>
          <w:b/>
          <w:kern w:val="2"/>
          <w:sz w:val="24"/>
          <w:szCs w:val="24"/>
          <w:lang w:eastAsia="ar-SA"/>
        </w:rPr>
      </w:pPr>
    </w:p>
    <w:p w:rsidR="001A2DA3" w:rsidRPr="001A2DA3" w:rsidRDefault="001A2DA3" w:rsidP="001A2DA3">
      <w:pPr>
        <w:rPr>
          <w:rFonts w:ascii="Times New Roman" w:hAnsi="Times New Roman"/>
          <w:b/>
          <w:sz w:val="12"/>
          <w:szCs w:val="12"/>
          <w:lang w:eastAsia="uk-UA"/>
        </w:rPr>
      </w:pPr>
      <w:r w:rsidRPr="001A2DA3">
        <w:rPr>
          <w:rFonts w:ascii="Times New Roman" w:hAnsi="Times New Roman"/>
          <w:sz w:val="24"/>
          <w:szCs w:val="24"/>
        </w:rPr>
        <w:t xml:space="preserve">20 січня 2025 року                                    с. Тростянець                 </w:t>
      </w:r>
      <w:r w:rsidRPr="001A2DA3">
        <w:rPr>
          <w:rFonts w:ascii="Times New Roman" w:hAnsi="Times New Roman"/>
          <w:sz w:val="24"/>
          <w:szCs w:val="24"/>
        </w:rPr>
        <w:tab/>
        <w:t xml:space="preserve">                            № 2977</w:t>
      </w:r>
    </w:p>
    <w:p w:rsidR="001A2DA3" w:rsidRPr="001A2DA3" w:rsidRDefault="001A2DA3" w:rsidP="001A2DA3">
      <w:pPr>
        <w:suppressAutoHyphens/>
        <w:ind w:left="57"/>
        <w:jc w:val="center"/>
        <w:rPr>
          <w:rFonts w:ascii="Times New Roman" w:eastAsia="SimSun" w:hAnsi="Times New Roman"/>
          <w:b/>
          <w:bCs/>
          <w:kern w:val="2"/>
          <w:sz w:val="24"/>
          <w:szCs w:val="24"/>
          <w:lang w:eastAsia="ar-SA"/>
        </w:rPr>
      </w:pP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Про затвердження рішення виконавчого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комітету сільської ради від 09.01.2025 року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 12 «Про державну реєстрацію транспортного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засобу </w:t>
      </w:r>
      <w:r w:rsidRPr="001A2DA3">
        <w:rPr>
          <w:rFonts w:ascii="Times New Roman" w:hAnsi="Times New Roman"/>
          <w:b/>
          <w:sz w:val="24"/>
          <w:szCs w:val="24"/>
          <w:lang w:val="en-US"/>
        </w:rPr>
        <w:t>MERCEDES</w:t>
      </w:r>
      <w:r w:rsidRPr="001A2DA3">
        <w:rPr>
          <w:rFonts w:ascii="Times New Roman" w:hAnsi="Times New Roman"/>
          <w:b/>
          <w:sz w:val="24"/>
          <w:szCs w:val="24"/>
        </w:rPr>
        <w:t>-</w:t>
      </w:r>
      <w:r w:rsidRPr="001A2DA3">
        <w:rPr>
          <w:rFonts w:ascii="Times New Roman" w:hAnsi="Times New Roman"/>
          <w:b/>
          <w:sz w:val="24"/>
          <w:szCs w:val="24"/>
          <w:lang w:val="en-US"/>
        </w:rPr>
        <w:t>BENZ</w:t>
      </w:r>
      <w:r w:rsidRPr="001A2DA3">
        <w:rPr>
          <w:rFonts w:ascii="Times New Roman" w:hAnsi="Times New Roman"/>
          <w:b/>
          <w:sz w:val="24"/>
          <w:szCs w:val="24"/>
        </w:rPr>
        <w:t xml:space="preserve"> </w:t>
      </w:r>
      <w:r w:rsidRPr="001A2DA3">
        <w:rPr>
          <w:rFonts w:ascii="Times New Roman" w:hAnsi="Times New Roman"/>
          <w:b/>
          <w:sz w:val="24"/>
          <w:szCs w:val="24"/>
          <w:lang w:val="en-US"/>
        </w:rPr>
        <w:t>VITO</w:t>
      </w:r>
      <w:r w:rsidRPr="001A2DA3">
        <w:rPr>
          <w:rFonts w:ascii="Times New Roman" w:hAnsi="Times New Roman"/>
          <w:b/>
          <w:sz w:val="24"/>
          <w:szCs w:val="24"/>
        </w:rPr>
        <w:t xml:space="preserve"> </w:t>
      </w:r>
      <w:r w:rsidRPr="001A2DA3">
        <w:rPr>
          <w:rFonts w:ascii="Times New Roman" w:hAnsi="Times New Roman"/>
          <w:b/>
          <w:sz w:val="24"/>
          <w:szCs w:val="24"/>
          <w:lang w:val="en-US"/>
        </w:rPr>
        <w:t>STRELLA</w:t>
      </w:r>
      <w:r w:rsidRPr="001A2DA3">
        <w:rPr>
          <w:rFonts w:ascii="Times New Roman" w:hAnsi="Times New Roman"/>
          <w:b/>
          <w:sz w:val="24"/>
          <w:szCs w:val="24"/>
        </w:rPr>
        <w:t xml:space="preserve">»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 xml:space="preserve">та надання згоди на прийняття його </w:t>
      </w:r>
    </w:p>
    <w:p w:rsidR="001A2DA3" w:rsidRPr="001A2DA3" w:rsidRDefault="001A2DA3" w:rsidP="001A2DA3">
      <w:pPr>
        <w:jc w:val="both"/>
        <w:rPr>
          <w:rFonts w:ascii="Times New Roman" w:hAnsi="Times New Roman"/>
          <w:b/>
          <w:sz w:val="24"/>
          <w:szCs w:val="24"/>
        </w:rPr>
      </w:pPr>
      <w:r w:rsidRPr="001A2DA3">
        <w:rPr>
          <w:rFonts w:ascii="Times New Roman" w:hAnsi="Times New Roman"/>
          <w:b/>
          <w:sz w:val="24"/>
          <w:szCs w:val="24"/>
        </w:rPr>
        <w:t>у комунальну власність</w:t>
      </w:r>
    </w:p>
    <w:p w:rsidR="001A2DA3" w:rsidRPr="001A2DA3" w:rsidRDefault="001A2DA3" w:rsidP="001A2DA3">
      <w:pPr>
        <w:ind w:left="57"/>
        <w:jc w:val="both"/>
        <w:rPr>
          <w:rFonts w:ascii="Times New Roman" w:hAnsi="Times New Roman"/>
          <w:b/>
          <w:sz w:val="24"/>
          <w:szCs w:val="24"/>
          <w:lang w:eastAsia="uk-UA"/>
        </w:rPr>
      </w:pPr>
    </w:p>
    <w:p w:rsidR="001A2DA3" w:rsidRPr="001A2DA3" w:rsidRDefault="001A2DA3" w:rsidP="001A2DA3">
      <w:pPr>
        <w:ind w:firstLine="708"/>
        <w:jc w:val="both"/>
        <w:rPr>
          <w:rFonts w:ascii="Times New Roman" w:eastAsiaTheme="minorHAnsi" w:hAnsi="Times New Roman"/>
          <w:sz w:val="24"/>
          <w:szCs w:val="24"/>
        </w:rPr>
      </w:pPr>
      <w:r w:rsidRPr="001A2DA3">
        <w:rPr>
          <w:rFonts w:ascii="Times New Roman" w:hAnsi="Times New Roman"/>
          <w:sz w:val="23"/>
          <w:szCs w:val="23"/>
          <w:shd w:val="clear" w:color="auto" w:fill="FFFFFF"/>
        </w:rPr>
        <w:t xml:space="preserve">У зв’язку зі введенням на території України воєнного стану, пов’язаного із відкритою </w:t>
      </w:r>
      <w:r w:rsidRPr="001A2DA3">
        <w:rPr>
          <w:rFonts w:ascii="Times New Roman" w:hAnsi="Times New Roman"/>
          <w:sz w:val="23"/>
          <w:szCs w:val="23"/>
        </w:rPr>
        <w:t>військовою агресією російської федерації проти України</w:t>
      </w:r>
      <w:r w:rsidRPr="001A2DA3">
        <w:rPr>
          <w:rFonts w:ascii="Times New Roman" w:hAnsi="Times New Roman"/>
          <w:sz w:val="23"/>
          <w:szCs w:val="23"/>
          <w:shd w:val="clear" w:color="auto" w:fill="FFFFFF"/>
        </w:rPr>
        <w:t xml:space="preserve">, </w:t>
      </w:r>
      <w:r w:rsidRPr="001A2DA3">
        <w:rPr>
          <w:rFonts w:ascii="Times New Roman" w:hAnsi="Times New Roman"/>
          <w:sz w:val="24"/>
          <w:szCs w:val="24"/>
          <w:shd w:val="clear" w:color="auto" w:fill="FFFFFF"/>
        </w:rPr>
        <w:t xml:space="preserve">з метою підтримання бойової і мобілізаційної готовності Збройних Сил України та інших військових формувань України на рівні, що гарантує адекватне реагування на загрози національній безпеці держави, невідкладного забезпечення виконання Тростянецькою сільською радою вимог </w:t>
      </w:r>
      <w:r w:rsidRPr="001A2DA3">
        <w:rPr>
          <w:rFonts w:ascii="Times New Roman" w:hAnsi="Times New Roman"/>
          <w:sz w:val="24"/>
          <w:szCs w:val="24"/>
        </w:rPr>
        <w:t xml:space="preserve">ч. 2 ст. 9, </w:t>
      </w:r>
      <w:r w:rsidRPr="001A2DA3">
        <w:rPr>
          <w:rFonts w:ascii="Times New Roman" w:hAnsi="Times New Roman"/>
          <w:sz w:val="23"/>
          <w:szCs w:val="23"/>
          <w:shd w:val="clear" w:color="auto" w:fill="FFFFFF"/>
        </w:rPr>
        <w:t xml:space="preserve">ст. 17 Закону України «Про правовий режим воєнного стану» та пунктів 2, 6 Указу Президента України від 24.02.2022 № 64/2022 «Про введення воєнного стану в Україні» щодо здійснення нею повноважень, наданих </w:t>
      </w:r>
      <w:hyperlink r:id="rId8" w:tgtFrame="_blank" w:history="1">
        <w:r w:rsidRPr="001A2DA3">
          <w:rPr>
            <w:rFonts w:ascii="Times New Roman" w:hAnsi="Times New Roman"/>
            <w:sz w:val="23"/>
            <w:szCs w:val="23"/>
            <w:shd w:val="clear" w:color="auto" w:fill="FFFFFF"/>
          </w:rPr>
          <w:t>Конституцією і законами України</w:t>
        </w:r>
      </w:hyperlink>
      <w:r w:rsidRPr="001A2DA3">
        <w:rPr>
          <w:rFonts w:ascii="Times New Roman" w:hAnsi="Times New Roman"/>
          <w:sz w:val="23"/>
          <w:szCs w:val="23"/>
          <w:shd w:val="clear" w:color="auto" w:fill="FFFFFF"/>
        </w:rPr>
        <w:t>, необхідних для забезпечення оборони України, захисту безпеки населення та інтересів держави, відвернення загрози, відсічі збройної агресії та забезпечення національної безпеки, усунення загрози небезпеки державній незалежності України, її територіальній цінності, керуючись п. 43 ч. 1 ст. 26 Закону України «Про місцеве самоврядування в Україні», Законом України «Про</w:t>
      </w:r>
      <w:r w:rsidRPr="001A2DA3">
        <w:rPr>
          <w:rFonts w:ascii="Times New Roman" w:hAnsi="Times New Roman"/>
          <w:spacing w:val="2"/>
          <w:sz w:val="23"/>
          <w:szCs w:val="23"/>
        </w:rPr>
        <w:t xml:space="preserve"> бухгалтерський облік та фінансову звітність в Україні», </w:t>
      </w:r>
      <w:r w:rsidRPr="001A2DA3">
        <w:rPr>
          <w:rFonts w:ascii="Times New Roman" w:hAnsi="Times New Roman"/>
          <w:sz w:val="23"/>
          <w:szCs w:val="23"/>
        </w:rPr>
        <w:t xml:space="preserve">Законом України </w:t>
      </w:r>
      <w:r w:rsidRPr="001A2DA3">
        <w:rPr>
          <w:rFonts w:ascii="Times New Roman" w:hAnsi="Times New Roman"/>
          <w:sz w:val="24"/>
          <w:szCs w:val="24"/>
        </w:rPr>
        <w:t>«</w:t>
      </w:r>
      <w:r w:rsidRPr="001A2DA3">
        <w:rPr>
          <w:rFonts w:ascii="Times New Roman" w:hAnsi="Times New Roman"/>
          <w:bCs/>
          <w:sz w:val="24"/>
          <w:szCs w:val="24"/>
          <w:shd w:val="clear" w:color="auto" w:fill="FFFFFF"/>
        </w:rPr>
        <w:t>Про гуманітарну допомогу»</w:t>
      </w:r>
      <w:r w:rsidRPr="001A2DA3">
        <w:rPr>
          <w:rFonts w:ascii="Times New Roman" w:hAnsi="Times New Roman"/>
          <w:sz w:val="23"/>
          <w:szCs w:val="23"/>
        </w:rPr>
        <w:t xml:space="preserve">, </w:t>
      </w:r>
      <w:r w:rsidRPr="001A2DA3">
        <w:rPr>
          <w:rFonts w:ascii="Times New Roman" w:eastAsiaTheme="minorHAnsi" w:hAnsi="Times New Roman"/>
          <w:sz w:val="24"/>
          <w:szCs w:val="24"/>
        </w:rPr>
        <w:t>враховуючи висновок постійної комісії сільської ради з питань</w:t>
      </w:r>
      <w:r w:rsidRPr="001A2DA3">
        <w:rPr>
          <w:rFonts w:ascii="Times New Roman" w:eastAsiaTheme="minorHAnsi" w:hAnsi="Times New Roman"/>
          <w:iCs/>
          <w:sz w:val="24"/>
          <w:szCs w:val="24"/>
          <w:bdr w:val="none" w:sz="0" w:space="0" w:color="auto" w:frame="1"/>
          <w:shd w:val="clear" w:color="auto" w:fill="FFFFFF"/>
        </w:rPr>
        <w:t xml:space="preserve">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Тростянецька </w:t>
      </w:r>
      <w:r w:rsidRPr="001A2DA3">
        <w:rPr>
          <w:rFonts w:ascii="Times New Roman" w:eastAsiaTheme="minorHAnsi" w:hAnsi="Times New Roman"/>
          <w:sz w:val="24"/>
          <w:szCs w:val="24"/>
        </w:rPr>
        <w:t xml:space="preserve">сільська рада </w:t>
      </w:r>
    </w:p>
    <w:p w:rsidR="001A2DA3" w:rsidRPr="001A2DA3" w:rsidRDefault="001A2DA3" w:rsidP="001A2DA3">
      <w:pPr>
        <w:jc w:val="center"/>
        <w:rPr>
          <w:rFonts w:ascii="Times New Roman" w:eastAsiaTheme="minorHAnsi" w:hAnsi="Times New Roman"/>
          <w:b/>
          <w:sz w:val="24"/>
          <w:szCs w:val="24"/>
        </w:rPr>
      </w:pPr>
    </w:p>
    <w:p w:rsidR="001A2DA3" w:rsidRPr="001A2DA3" w:rsidRDefault="001A2DA3" w:rsidP="001A2DA3">
      <w:pPr>
        <w:jc w:val="center"/>
        <w:rPr>
          <w:rFonts w:ascii="Times New Roman" w:eastAsiaTheme="minorHAnsi" w:hAnsi="Times New Roman"/>
          <w:b/>
          <w:sz w:val="24"/>
          <w:szCs w:val="24"/>
        </w:rPr>
      </w:pPr>
      <w:r w:rsidRPr="001A2DA3">
        <w:rPr>
          <w:rFonts w:ascii="Times New Roman" w:eastAsiaTheme="minorHAnsi" w:hAnsi="Times New Roman"/>
          <w:b/>
          <w:sz w:val="24"/>
          <w:szCs w:val="24"/>
        </w:rPr>
        <w:t>ВИРІШИЛА:</w:t>
      </w:r>
    </w:p>
    <w:p w:rsidR="001A2DA3" w:rsidRPr="001A2DA3" w:rsidRDefault="001A2DA3" w:rsidP="001A2DA3">
      <w:pPr>
        <w:jc w:val="center"/>
        <w:rPr>
          <w:rFonts w:ascii="Times New Roman" w:eastAsiaTheme="minorHAnsi" w:hAnsi="Times New Roman"/>
          <w:b/>
          <w:sz w:val="24"/>
          <w:szCs w:val="24"/>
        </w:rPr>
      </w:pPr>
    </w:p>
    <w:p w:rsidR="001A2DA3" w:rsidRPr="001A2DA3" w:rsidRDefault="001A2DA3" w:rsidP="001A2DA3">
      <w:pPr>
        <w:ind w:firstLine="708"/>
        <w:jc w:val="both"/>
        <w:rPr>
          <w:rFonts w:ascii="Times New Roman" w:hAnsi="Times New Roman"/>
          <w:sz w:val="24"/>
          <w:szCs w:val="24"/>
        </w:rPr>
      </w:pPr>
      <w:r w:rsidRPr="001A2DA3">
        <w:rPr>
          <w:rFonts w:ascii="Times New Roman" w:hAnsi="Times New Roman"/>
          <w:sz w:val="24"/>
          <w:szCs w:val="24"/>
        </w:rPr>
        <w:t>1. Рішення виконавчого комітету сільської ради від 09 січня 2025 року № 12 «Про державну реєстрацію транспортного засобу MERCEDES-BENZ VITO STRELLA» затвердити.</w:t>
      </w:r>
    </w:p>
    <w:p w:rsidR="001A2DA3" w:rsidRPr="001A2DA3" w:rsidRDefault="001A2DA3" w:rsidP="001A2DA3">
      <w:pPr>
        <w:shd w:val="clear" w:color="auto" w:fill="FFFFFF"/>
        <w:ind w:firstLine="708"/>
        <w:jc w:val="both"/>
        <w:rPr>
          <w:rFonts w:ascii="Times New Roman" w:hAnsi="Times New Roman"/>
          <w:sz w:val="24"/>
          <w:szCs w:val="24"/>
        </w:rPr>
      </w:pPr>
      <w:r w:rsidRPr="001A2DA3">
        <w:rPr>
          <w:rFonts w:ascii="Times New Roman" w:hAnsi="Times New Roman"/>
          <w:sz w:val="24"/>
          <w:szCs w:val="24"/>
        </w:rPr>
        <w:t xml:space="preserve">2. </w:t>
      </w:r>
      <w:r w:rsidRPr="001A2DA3">
        <w:rPr>
          <w:rFonts w:ascii="Times New Roman" w:hAnsi="Times New Roman"/>
          <w:bCs/>
          <w:sz w:val="23"/>
          <w:szCs w:val="23"/>
          <w:bdr w:val="none" w:sz="0" w:space="0" w:color="auto" w:frame="1"/>
        </w:rPr>
        <w:t>Надати згоду на безоплатне прийняття</w:t>
      </w:r>
      <w:r w:rsidRPr="001A2DA3">
        <w:rPr>
          <w:rFonts w:ascii="Times New Roman" w:hAnsi="Times New Roman"/>
          <w:bCs/>
          <w:color w:val="1D1D1B"/>
          <w:sz w:val="23"/>
          <w:szCs w:val="23"/>
          <w:bdr w:val="none" w:sz="0" w:space="0" w:color="auto" w:frame="1"/>
        </w:rPr>
        <w:t xml:space="preserve"> до</w:t>
      </w:r>
      <w:r w:rsidRPr="001A2DA3">
        <w:rPr>
          <w:rFonts w:ascii="Times New Roman" w:hAnsi="Times New Roman"/>
          <w:color w:val="000000"/>
          <w:spacing w:val="2"/>
          <w:sz w:val="23"/>
          <w:szCs w:val="23"/>
        </w:rPr>
        <w:t xml:space="preserve"> комунальної власності Тростянецької</w:t>
      </w:r>
      <w:r w:rsidRPr="001A2DA3">
        <w:rPr>
          <w:rFonts w:ascii="Times New Roman" w:hAnsi="Times New Roman"/>
          <w:sz w:val="23"/>
          <w:szCs w:val="23"/>
        </w:rPr>
        <w:t xml:space="preserve"> сільської територіальної громади </w:t>
      </w:r>
      <w:proofErr w:type="spellStart"/>
      <w:r w:rsidRPr="001A2DA3">
        <w:rPr>
          <w:rFonts w:ascii="Times New Roman" w:hAnsi="Times New Roman"/>
          <w:sz w:val="23"/>
          <w:szCs w:val="23"/>
        </w:rPr>
        <w:t>Стрийського</w:t>
      </w:r>
      <w:proofErr w:type="spellEnd"/>
      <w:r w:rsidRPr="001A2DA3">
        <w:rPr>
          <w:rFonts w:ascii="Times New Roman" w:hAnsi="Times New Roman"/>
          <w:sz w:val="23"/>
          <w:szCs w:val="23"/>
        </w:rPr>
        <w:t xml:space="preserve"> району Львівської області в особі Тростянецької сільської ради </w:t>
      </w:r>
      <w:proofErr w:type="spellStart"/>
      <w:r w:rsidRPr="001A2DA3">
        <w:rPr>
          <w:rFonts w:ascii="Times New Roman" w:hAnsi="Times New Roman"/>
          <w:sz w:val="23"/>
          <w:szCs w:val="23"/>
        </w:rPr>
        <w:t>Стрийського</w:t>
      </w:r>
      <w:proofErr w:type="spellEnd"/>
      <w:r w:rsidRPr="001A2DA3">
        <w:rPr>
          <w:rFonts w:ascii="Times New Roman" w:hAnsi="Times New Roman"/>
          <w:sz w:val="23"/>
          <w:szCs w:val="23"/>
        </w:rPr>
        <w:t xml:space="preserve"> району Львівської області</w:t>
      </w:r>
      <w:r w:rsidRPr="001A2DA3">
        <w:rPr>
          <w:rFonts w:ascii="Times New Roman" w:hAnsi="Times New Roman"/>
          <w:color w:val="000000"/>
          <w:spacing w:val="2"/>
          <w:sz w:val="23"/>
          <w:szCs w:val="23"/>
        </w:rPr>
        <w:t xml:space="preserve"> транспортного засобу </w:t>
      </w:r>
      <w:r w:rsidRPr="001A2DA3">
        <w:rPr>
          <w:rFonts w:ascii="Times New Roman" w:hAnsi="Times New Roman"/>
          <w:sz w:val="24"/>
          <w:szCs w:val="24"/>
        </w:rPr>
        <w:t xml:space="preserve">MERCEDES-BENZ, тип: VITO STRELLA, VIN: W1V44770313690150, дата першої постановки на облік: 29.05.2020, вид палива: дизель, робочий об’єм двигуна: 1781 см. куб., реєстраційний номер: </w:t>
      </w:r>
      <w:r w:rsidRPr="001A2DA3">
        <w:rPr>
          <w:rFonts w:ascii="Times New Roman" w:hAnsi="Times New Roman"/>
          <w:sz w:val="24"/>
          <w:szCs w:val="24"/>
          <w:lang w:val="en-US"/>
        </w:rPr>
        <w:t>FQ</w:t>
      </w:r>
      <w:r w:rsidRPr="001A2DA3">
        <w:rPr>
          <w:rFonts w:ascii="Times New Roman" w:hAnsi="Times New Roman"/>
          <w:sz w:val="24"/>
          <w:szCs w:val="24"/>
        </w:rPr>
        <w:t>-596-</w:t>
      </w:r>
      <w:r w:rsidRPr="001A2DA3">
        <w:rPr>
          <w:rFonts w:ascii="Times New Roman" w:hAnsi="Times New Roman"/>
          <w:sz w:val="24"/>
          <w:szCs w:val="24"/>
          <w:lang w:val="en-US"/>
        </w:rPr>
        <w:t>CK</w:t>
      </w:r>
      <w:r w:rsidRPr="001A2DA3">
        <w:rPr>
          <w:rFonts w:ascii="Times New Roman" w:hAnsi="Times New Roman"/>
          <w:sz w:val="24"/>
          <w:szCs w:val="24"/>
        </w:rPr>
        <w:t xml:space="preserve">, отриманого сільською радою в якості гуманітарної допомоги від муніципалітету </w:t>
      </w:r>
      <w:proofErr w:type="spellStart"/>
      <w:r w:rsidRPr="001A2DA3">
        <w:rPr>
          <w:rFonts w:ascii="Times New Roman" w:hAnsi="Times New Roman"/>
          <w:sz w:val="24"/>
          <w:szCs w:val="24"/>
        </w:rPr>
        <w:t>Гофштеттен</w:t>
      </w:r>
      <w:proofErr w:type="spellEnd"/>
      <w:r w:rsidRPr="001A2DA3">
        <w:rPr>
          <w:rFonts w:ascii="Times New Roman" w:hAnsi="Times New Roman"/>
          <w:sz w:val="24"/>
          <w:szCs w:val="24"/>
        </w:rPr>
        <w:t xml:space="preserve"> Федеративної Республіки Німеччина в рамках угоди про німецько-українську дружбу між громадами.</w:t>
      </w:r>
    </w:p>
    <w:p w:rsidR="001A2DA3" w:rsidRPr="001A2DA3" w:rsidRDefault="001A2DA3" w:rsidP="001A2DA3">
      <w:pPr>
        <w:ind w:firstLine="709"/>
        <w:jc w:val="both"/>
        <w:rPr>
          <w:rFonts w:ascii="Times New Roman" w:hAnsi="Times New Roman"/>
          <w:sz w:val="24"/>
          <w:szCs w:val="24"/>
        </w:rPr>
      </w:pPr>
      <w:r w:rsidRPr="001A2DA3">
        <w:rPr>
          <w:rFonts w:ascii="Times New Roman" w:hAnsi="Times New Roman"/>
          <w:sz w:val="24"/>
          <w:szCs w:val="24"/>
        </w:rPr>
        <w:t>3. У зв’язку із відсутністю у супровідних підтвердних документах донора будь-яких даних про вартість даного транспортного засобу, з метою взяття його на бухгалтерський облік створити комісію з визначення первісної балансової вартості у складі:</w:t>
      </w:r>
    </w:p>
    <w:p w:rsidR="001A2DA3" w:rsidRPr="001A2DA3" w:rsidRDefault="001A2DA3" w:rsidP="001A2DA3">
      <w:pPr>
        <w:pStyle w:val="ab"/>
        <w:spacing w:before="0" w:beforeAutospacing="0" w:after="0" w:afterAutospacing="0"/>
        <w:ind w:firstLine="720"/>
        <w:jc w:val="both"/>
      </w:pPr>
      <w:r w:rsidRPr="001A2DA3">
        <w:t xml:space="preserve">- </w:t>
      </w:r>
      <w:proofErr w:type="spellStart"/>
      <w:r w:rsidRPr="001A2DA3">
        <w:t>Левицький</w:t>
      </w:r>
      <w:proofErr w:type="spellEnd"/>
      <w:r w:rsidRPr="001A2DA3">
        <w:t xml:space="preserve"> Остап </w:t>
      </w:r>
      <w:proofErr w:type="spellStart"/>
      <w:r w:rsidRPr="001A2DA3">
        <w:t>Володимирович</w:t>
      </w:r>
      <w:proofErr w:type="spellEnd"/>
      <w:r w:rsidRPr="001A2DA3">
        <w:t xml:space="preserve"> – </w:t>
      </w:r>
      <w:r w:rsidRPr="001A2DA3">
        <w:rPr>
          <w:lang w:val="uk-UA"/>
        </w:rPr>
        <w:t>начальник юридичного відділу</w:t>
      </w:r>
      <w:r w:rsidRPr="001A2DA3">
        <w:t xml:space="preserve">, голова </w:t>
      </w:r>
      <w:proofErr w:type="spellStart"/>
      <w:r w:rsidRPr="001A2DA3">
        <w:t>комі</w:t>
      </w:r>
      <w:proofErr w:type="gramStart"/>
      <w:r w:rsidRPr="001A2DA3">
        <w:t>с</w:t>
      </w:r>
      <w:proofErr w:type="gramEnd"/>
      <w:r w:rsidRPr="001A2DA3">
        <w:t>ії</w:t>
      </w:r>
      <w:proofErr w:type="spellEnd"/>
      <w:r w:rsidRPr="001A2DA3">
        <w:t>;</w:t>
      </w:r>
    </w:p>
    <w:p w:rsidR="001A2DA3" w:rsidRPr="001A2DA3" w:rsidRDefault="001A2DA3" w:rsidP="001A2DA3">
      <w:pPr>
        <w:pStyle w:val="ab"/>
        <w:spacing w:before="0" w:beforeAutospacing="0" w:after="0" w:afterAutospacing="0"/>
        <w:ind w:firstLine="720"/>
        <w:jc w:val="both"/>
        <w:rPr>
          <w:lang w:val="uk-UA"/>
        </w:rPr>
      </w:pPr>
      <w:r w:rsidRPr="001A2DA3">
        <w:t xml:space="preserve">- </w:t>
      </w:r>
      <w:proofErr w:type="spellStart"/>
      <w:r w:rsidRPr="001A2DA3">
        <w:rPr>
          <w:lang w:val="uk-UA"/>
        </w:rPr>
        <w:t>Дзиндра</w:t>
      </w:r>
      <w:proofErr w:type="spellEnd"/>
      <w:r w:rsidRPr="001A2DA3">
        <w:rPr>
          <w:lang w:val="uk-UA"/>
        </w:rPr>
        <w:t xml:space="preserve"> Олександра Іванівна </w:t>
      </w:r>
      <w:r w:rsidRPr="001A2DA3">
        <w:t xml:space="preserve">– начальник </w:t>
      </w:r>
      <w:r w:rsidRPr="001A2DA3">
        <w:rPr>
          <w:lang w:val="uk-UA"/>
        </w:rPr>
        <w:t xml:space="preserve">відділу культури, туризму, молоді, спорту та інформаційної політики </w:t>
      </w:r>
      <w:proofErr w:type="spellStart"/>
      <w:r w:rsidRPr="001A2DA3">
        <w:t>сільської</w:t>
      </w:r>
      <w:proofErr w:type="spellEnd"/>
      <w:r w:rsidRPr="001A2DA3">
        <w:t xml:space="preserve"> </w:t>
      </w:r>
      <w:proofErr w:type="gramStart"/>
      <w:r w:rsidRPr="001A2DA3">
        <w:t>ради</w:t>
      </w:r>
      <w:proofErr w:type="gramEnd"/>
      <w:r w:rsidRPr="001A2DA3">
        <w:t xml:space="preserve">, член </w:t>
      </w:r>
      <w:proofErr w:type="spellStart"/>
      <w:r w:rsidRPr="001A2DA3">
        <w:t>комісії</w:t>
      </w:r>
      <w:proofErr w:type="spellEnd"/>
      <w:r w:rsidRPr="001A2DA3">
        <w:t>;</w:t>
      </w:r>
    </w:p>
    <w:p w:rsidR="001A2DA3" w:rsidRPr="001A2DA3" w:rsidRDefault="001A2DA3" w:rsidP="001A2DA3">
      <w:pPr>
        <w:pStyle w:val="ab"/>
        <w:spacing w:before="0" w:beforeAutospacing="0" w:after="0" w:afterAutospacing="0"/>
        <w:ind w:firstLine="720"/>
        <w:jc w:val="both"/>
        <w:rPr>
          <w:lang w:val="uk-UA"/>
        </w:rPr>
      </w:pPr>
      <w:r w:rsidRPr="001A2DA3">
        <w:rPr>
          <w:lang w:val="uk-UA"/>
        </w:rPr>
        <w:t xml:space="preserve">- </w:t>
      </w:r>
      <w:proofErr w:type="spellStart"/>
      <w:r w:rsidRPr="001A2DA3">
        <w:rPr>
          <w:lang w:val="uk-UA"/>
        </w:rPr>
        <w:t>Грица</w:t>
      </w:r>
      <w:proofErr w:type="spellEnd"/>
      <w:r w:rsidRPr="001A2DA3">
        <w:rPr>
          <w:lang w:val="uk-UA"/>
        </w:rPr>
        <w:t xml:space="preserve"> Тарас Романович – начальник земельного відділу сільської ради, член комісії;</w:t>
      </w:r>
    </w:p>
    <w:p w:rsidR="001A2DA3" w:rsidRPr="001A2DA3" w:rsidRDefault="001A2DA3" w:rsidP="001A2DA3">
      <w:pPr>
        <w:pStyle w:val="ab"/>
        <w:spacing w:before="0" w:beforeAutospacing="0" w:after="0" w:afterAutospacing="0"/>
        <w:ind w:firstLine="720"/>
        <w:jc w:val="both"/>
      </w:pPr>
      <w:r w:rsidRPr="001A2DA3">
        <w:t xml:space="preserve">- </w:t>
      </w:r>
      <w:proofErr w:type="spellStart"/>
      <w:r w:rsidRPr="001A2DA3">
        <w:t>Кіцак</w:t>
      </w:r>
      <w:proofErr w:type="spellEnd"/>
      <w:r w:rsidRPr="001A2DA3">
        <w:t xml:space="preserve"> </w:t>
      </w:r>
      <w:proofErr w:type="spellStart"/>
      <w:r w:rsidRPr="001A2DA3">
        <w:t>Олександра</w:t>
      </w:r>
      <w:proofErr w:type="spellEnd"/>
      <w:r w:rsidRPr="001A2DA3">
        <w:t xml:space="preserve"> </w:t>
      </w:r>
      <w:proofErr w:type="spellStart"/>
      <w:r w:rsidRPr="001A2DA3">
        <w:t>Ярославівна</w:t>
      </w:r>
      <w:proofErr w:type="spellEnd"/>
      <w:r w:rsidRPr="001A2DA3">
        <w:t xml:space="preserve"> – </w:t>
      </w:r>
      <w:proofErr w:type="spellStart"/>
      <w:r w:rsidRPr="001A2DA3">
        <w:t>головний</w:t>
      </w:r>
      <w:proofErr w:type="spellEnd"/>
      <w:r w:rsidRPr="001A2DA3">
        <w:t xml:space="preserve"> бухгалтер </w:t>
      </w:r>
      <w:proofErr w:type="spellStart"/>
      <w:r w:rsidRPr="001A2DA3">
        <w:t>сільської</w:t>
      </w:r>
      <w:proofErr w:type="spellEnd"/>
      <w:r w:rsidRPr="001A2DA3">
        <w:t xml:space="preserve"> </w:t>
      </w:r>
      <w:proofErr w:type="gramStart"/>
      <w:r w:rsidRPr="001A2DA3">
        <w:t>ради</w:t>
      </w:r>
      <w:proofErr w:type="gramEnd"/>
      <w:r w:rsidRPr="001A2DA3">
        <w:t xml:space="preserve">, член </w:t>
      </w:r>
      <w:proofErr w:type="spellStart"/>
      <w:r w:rsidRPr="001A2DA3">
        <w:t>комісії</w:t>
      </w:r>
      <w:proofErr w:type="spellEnd"/>
      <w:r w:rsidRPr="001A2DA3">
        <w:t>;</w:t>
      </w:r>
    </w:p>
    <w:p w:rsidR="001A2DA3" w:rsidRPr="001A2DA3" w:rsidRDefault="001A2DA3" w:rsidP="001A2DA3">
      <w:pPr>
        <w:ind w:firstLine="720"/>
        <w:jc w:val="both"/>
        <w:rPr>
          <w:rFonts w:ascii="Times New Roman" w:hAnsi="Times New Roman"/>
          <w:sz w:val="24"/>
          <w:szCs w:val="24"/>
        </w:rPr>
      </w:pPr>
      <w:r w:rsidRPr="001A2DA3">
        <w:rPr>
          <w:rFonts w:ascii="Times New Roman" w:hAnsi="Times New Roman"/>
          <w:sz w:val="24"/>
          <w:szCs w:val="24"/>
        </w:rPr>
        <w:t>- Соколова Світлана Юріївна – начальник відділу з питань цивільного захисту, оборонної та мобілізаційної роботи, член комісії.</w:t>
      </w:r>
    </w:p>
    <w:p w:rsidR="001A2DA3" w:rsidRPr="001A2DA3" w:rsidRDefault="001A2DA3" w:rsidP="001A2DA3">
      <w:pPr>
        <w:tabs>
          <w:tab w:val="left" w:pos="0"/>
        </w:tabs>
        <w:jc w:val="both"/>
        <w:rPr>
          <w:rFonts w:ascii="Times New Roman" w:hAnsi="Times New Roman"/>
          <w:sz w:val="24"/>
          <w:szCs w:val="24"/>
          <w:lang w:eastAsia="uk-UA"/>
        </w:rPr>
      </w:pPr>
      <w:r w:rsidRPr="001A2DA3">
        <w:rPr>
          <w:rFonts w:ascii="Times New Roman" w:hAnsi="Times New Roman"/>
          <w:sz w:val="24"/>
          <w:szCs w:val="24"/>
        </w:rPr>
        <w:tab/>
        <w:t xml:space="preserve">4. Комісії визначити первісну балансову вартість транспортного засобу MERCEDES-BENZ VITO STRELLA за </w:t>
      </w:r>
      <w:r w:rsidRPr="001A2DA3">
        <w:rPr>
          <w:rFonts w:ascii="Times New Roman" w:hAnsi="Times New Roman"/>
          <w:bCs/>
          <w:sz w:val="24"/>
          <w:szCs w:val="24"/>
          <w:lang w:eastAsia="uk-UA"/>
        </w:rPr>
        <w:t xml:space="preserve">Методикою визначення </w:t>
      </w:r>
      <w:proofErr w:type="spellStart"/>
      <w:r w:rsidRPr="001A2DA3">
        <w:rPr>
          <w:rFonts w:ascii="Times New Roman" w:hAnsi="Times New Roman"/>
          <w:bCs/>
          <w:sz w:val="24"/>
          <w:szCs w:val="24"/>
          <w:lang w:eastAsia="uk-UA"/>
        </w:rPr>
        <w:t>середньоринкової</w:t>
      </w:r>
      <w:proofErr w:type="spellEnd"/>
      <w:r w:rsidRPr="001A2DA3">
        <w:rPr>
          <w:rFonts w:ascii="Times New Roman" w:hAnsi="Times New Roman"/>
          <w:bCs/>
          <w:sz w:val="24"/>
          <w:szCs w:val="24"/>
          <w:lang w:eastAsia="uk-UA"/>
        </w:rPr>
        <w:t xml:space="preserve"> вартості легкових автомобілів,</w:t>
      </w:r>
      <w:r w:rsidRPr="001A2DA3">
        <w:rPr>
          <w:rFonts w:ascii="Times New Roman" w:hAnsi="Times New Roman"/>
          <w:sz w:val="24"/>
          <w:szCs w:val="24"/>
        </w:rPr>
        <w:t xml:space="preserve"> про що скласти відповідний акт, який подати на затвердження виконавчому комітетові або сесії сільської ради.</w:t>
      </w:r>
      <w:r w:rsidRPr="001A2DA3">
        <w:rPr>
          <w:rFonts w:ascii="Times New Roman" w:hAnsi="Times New Roman"/>
          <w:sz w:val="24"/>
          <w:szCs w:val="24"/>
          <w:lang w:eastAsia="uk-UA"/>
        </w:rPr>
        <w:tab/>
      </w:r>
    </w:p>
    <w:p w:rsidR="001A2DA3" w:rsidRPr="001A2DA3" w:rsidRDefault="001A2DA3" w:rsidP="001A2DA3">
      <w:pPr>
        <w:ind w:firstLine="708"/>
        <w:jc w:val="both"/>
        <w:rPr>
          <w:rFonts w:ascii="Times New Roman" w:hAnsi="Times New Roman"/>
          <w:sz w:val="24"/>
          <w:szCs w:val="24"/>
        </w:rPr>
      </w:pPr>
      <w:r w:rsidRPr="001A2DA3">
        <w:rPr>
          <w:rFonts w:ascii="Times New Roman" w:hAnsi="Times New Roman"/>
          <w:bCs/>
          <w:sz w:val="24"/>
          <w:szCs w:val="24"/>
          <w:bdr w:val="none" w:sz="0" w:space="0" w:color="auto" w:frame="1"/>
        </w:rPr>
        <w:t xml:space="preserve">5. </w:t>
      </w:r>
      <w:r w:rsidRPr="001A2DA3">
        <w:rPr>
          <w:rFonts w:ascii="Times New Roman" w:hAnsi="Times New Roman"/>
          <w:spacing w:val="2"/>
          <w:sz w:val="24"/>
          <w:szCs w:val="24"/>
        </w:rPr>
        <w:t xml:space="preserve">Бухгалтерії Тростянецької сільської ради після проведення </w:t>
      </w:r>
      <w:r w:rsidRPr="001A2DA3">
        <w:rPr>
          <w:rFonts w:ascii="Times New Roman" w:hAnsi="Times New Roman"/>
          <w:kern w:val="24"/>
          <w:sz w:val="23"/>
          <w:szCs w:val="23"/>
        </w:rPr>
        <w:t>державної реєстрації транспортного засобу</w:t>
      </w:r>
      <w:r w:rsidRPr="001A2DA3">
        <w:rPr>
          <w:rFonts w:ascii="Times New Roman" w:hAnsi="Times New Roman"/>
          <w:sz w:val="23"/>
          <w:szCs w:val="23"/>
        </w:rPr>
        <w:t xml:space="preserve"> </w:t>
      </w:r>
      <w:r w:rsidRPr="001A2DA3">
        <w:rPr>
          <w:rFonts w:ascii="Times New Roman" w:hAnsi="Times New Roman"/>
          <w:sz w:val="24"/>
          <w:szCs w:val="24"/>
        </w:rPr>
        <w:t>MERCEDES-BENZ VITO STRELLA</w:t>
      </w:r>
      <w:r w:rsidRPr="001A2DA3">
        <w:rPr>
          <w:rFonts w:ascii="Times New Roman" w:hAnsi="Times New Roman"/>
          <w:sz w:val="23"/>
          <w:szCs w:val="23"/>
          <w:lang w:eastAsia="zh-CN"/>
        </w:rPr>
        <w:t xml:space="preserve"> в т</w:t>
      </w:r>
      <w:r w:rsidRPr="001A2DA3">
        <w:rPr>
          <w:rFonts w:ascii="Times New Roman" w:hAnsi="Times New Roman"/>
          <w:sz w:val="23"/>
          <w:szCs w:val="23"/>
        </w:rPr>
        <w:t xml:space="preserve">ериторіальному сервісному центрі 4645 МВС України за Тростянецькою сільською радою та складання комісією акту </w:t>
      </w:r>
      <w:r w:rsidRPr="001A2DA3">
        <w:rPr>
          <w:rFonts w:ascii="Times New Roman" w:hAnsi="Times New Roman"/>
          <w:sz w:val="24"/>
          <w:szCs w:val="24"/>
        </w:rPr>
        <w:t>оцінки даного транспортного засобу забезпечити взяття його на бухгалтерський облік за первісною балансовою вартістю, вказаною у вищезазначеному акті оцінки.</w:t>
      </w:r>
    </w:p>
    <w:p w:rsidR="001A2DA3" w:rsidRPr="001A2DA3" w:rsidRDefault="001A2DA3" w:rsidP="001A2DA3">
      <w:pPr>
        <w:pStyle w:val="20"/>
        <w:shd w:val="clear" w:color="auto" w:fill="auto"/>
        <w:tabs>
          <w:tab w:val="left" w:pos="540"/>
          <w:tab w:val="left" w:pos="993"/>
        </w:tabs>
        <w:spacing w:after="0" w:line="240" w:lineRule="auto"/>
        <w:ind w:firstLine="709"/>
        <w:rPr>
          <w:rFonts w:ascii="Times New Roman" w:hAnsi="Times New Roman" w:cs="Times New Roman"/>
        </w:rPr>
      </w:pPr>
      <w:r w:rsidRPr="001A2DA3">
        <w:rPr>
          <w:rFonts w:ascii="Times New Roman" w:hAnsi="Times New Roman" w:cs="Times New Roman"/>
        </w:rPr>
        <w:t xml:space="preserve">6. </w:t>
      </w:r>
      <w:r w:rsidRPr="001A2DA3">
        <w:rPr>
          <w:rFonts w:ascii="Times New Roman" w:hAnsi="Times New Roman" w:cs="Times New Roman"/>
          <w:lang w:eastAsia="uk-UA"/>
        </w:rPr>
        <w:t>Контроль за виконанням рішення покласти на постійну комісію сільської ради з питань регламенту, депутатської етики, законності, згуртованості, освіти, фізичного виховання, культури, охорони здоров`я, соціальної політики, міжнародного співробітництва, свободи слова та ЗМІ (</w:t>
      </w:r>
      <w:r w:rsidRPr="001A2DA3">
        <w:rPr>
          <w:rFonts w:ascii="Times New Roman" w:hAnsi="Times New Roman" w:cs="Times New Roman"/>
          <w:b/>
          <w:lang w:eastAsia="uk-UA"/>
        </w:rPr>
        <w:t>Тарас ДОРОЩУК</w:t>
      </w:r>
      <w:r w:rsidRPr="001A2DA3">
        <w:rPr>
          <w:rFonts w:ascii="Times New Roman" w:hAnsi="Times New Roman" w:cs="Times New Roman"/>
          <w:lang w:eastAsia="uk-UA"/>
        </w:rPr>
        <w:t>).</w:t>
      </w:r>
    </w:p>
    <w:p w:rsidR="001A2DA3" w:rsidRPr="001A2DA3" w:rsidRDefault="001A2DA3" w:rsidP="001A2DA3">
      <w:pPr>
        <w:tabs>
          <w:tab w:val="left" w:pos="0"/>
        </w:tabs>
        <w:jc w:val="both"/>
        <w:rPr>
          <w:rFonts w:ascii="Times New Roman" w:hAnsi="Times New Roman"/>
          <w:sz w:val="24"/>
          <w:szCs w:val="24"/>
          <w:lang w:eastAsia="ar-SA"/>
        </w:rPr>
      </w:pPr>
    </w:p>
    <w:p w:rsidR="001A2DA3" w:rsidRPr="001A2DA3" w:rsidRDefault="001A2DA3" w:rsidP="001A2DA3">
      <w:pPr>
        <w:tabs>
          <w:tab w:val="left" w:pos="0"/>
        </w:tabs>
        <w:jc w:val="both"/>
        <w:rPr>
          <w:rFonts w:ascii="Times New Roman" w:hAnsi="Times New Roman"/>
          <w:sz w:val="24"/>
          <w:szCs w:val="24"/>
          <w:lang w:eastAsia="ar-SA"/>
        </w:rPr>
      </w:pPr>
    </w:p>
    <w:p w:rsidR="001A2DA3" w:rsidRPr="001A2DA3" w:rsidRDefault="001A2DA3" w:rsidP="001A2DA3">
      <w:pPr>
        <w:shd w:val="clear" w:color="auto" w:fill="FFFFFF"/>
        <w:jc w:val="both"/>
        <w:rPr>
          <w:rFonts w:ascii="Times New Roman" w:hAnsi="Times New Roman"/>
          <w:b/>
          <w:sz w:val="24"/>
          <w:szCs w:val="24"/>
          <w:lang w:eastAsia="uk-UA"/>
        </w:rPr>
      </w:pPr>
      <w:r w:rsidRPr="001A2DA3">
        <w:rPr>
          <w:rFonts w:ascii="Times New Roman" w:hAnsi="Times New Roman"/>
          <w:b/>
          <w:sz w:val="24"/>
          <w:szCs w:val="24"/>
          <w:lang w:eastAsia="uk-UA"/>
        </w:rPr>
        <w:t>Сільський голова</w:t>
      </w:r>
      <w:r w:rsidRPr="001A2DA3">
        <w:rPr>
          <w:rFonts w:ascii="Times New Roman" w:hAnsi="Times New Roman"/>
          <w:b/>
          <w:sz w:val="24"/>
          <w:szCs w:val="24"/>
          <w:lang w:eastAsia="uk-UA"/>
        </w:rPr>
        <w:tab/>
      </w:r>
      <w:r w:rsidRPr="001A2DA3">
        <w:rPr>
          <w:rFonts w:ascii="Times New Roman" w:hAnsi="Times New Roman"/>
          <w:b/>
          <w:sz w:val="24"/>
          <w:szCs w:val="24"/>
          <w:lang w:eastAsia="uk-UA"/>
        </w:rPr>
        <w:tab/>
      </w:r>
      <w:r w:rsidRPr="001A2DA3">
        <w:rPr>
          <w:rFonts w:ascii="Times New Roman" w:hAnsi="Times New Roman"/>
          <w:b/>
          <w:sz w:val="24"/>
          <w:szCs w:val="24"/>
          <w:lang w:eastAsia="uk-UA"/>
        </w:rPr>
        <w:tab/>
      </w:r>
      <w:r w:rsidRPr="001A2DA3">
        <w:rPr>
          <w:rFonts w:ascii="Times New Roman" w:hAnsi="Times New Roman"/>
          <w:b/>
          <w:sz w:val="24"/>
          <w:szCs w:val="24"/>
          <w:lang w:eastAsia="uk-UA"/>
        </w:rPr>
        <w:tab/>
      </w:r>
      <w:r w:rsidRPr="001A2DA3">
        <w:rPr>
          <w:rFonts w:ascii="Times New Roman" w:hAnsi="Times New Roman"/>
          <w:b/>
          <w:sz w:val="24"/>
          <w:szCs w:val="24"/>
          <w:lang w:eastAsia="uk-UA"/>
        </w:rPr>
        <w:tab/>
      </w:r>
      <w:r w:rsidRPr="001A2DA3">
        <w:rPr>
          <w:rFonts w:ascii="Times New Roman" w:hAnsi="Times New Roman"/>
          <w:b/>
          <w:sz w:val="24"/>
          <w:szCs w:val="24"/>
          <w:lang w:eastAsia="uk-UA"/>
        </w:rPr>
        <w:tab/>
      </w:r>
      <w:r w:rsidRPr="001A2DA3">
        <w:rPr>
          <w:rFonts w:ascii="Times New Roman" w:hAnsi="Times New Roman"/>
          <w:b/>
          <w:sz w:val="24"/>
          <w:szCs w:val="24"/>
          <w:lang w:eastAsia="uk-UA"/>
        </w:rPr>
        <w:tab/>
      </w:r>
      <w:r w:rsidRPr="001A2DA3">
        <w:rPr>
          <w:rFonts w:ascii="Times New Roman" w:hAnsi="Times New Roman"/>
          <w:b/>
          <w:sz w:val="24"/>
          <w:szCs w:val="24"/>
          <w:lang w:eastAsia="uk-UA"/>
        </w:rPr>
        <w:tab/>
        <w:t>Михайло ЦИХУЛЯК</w:t>
      </w:r>
    </w:p>
    <w:p w:rsidR="001A2DA3" w:rsidRPr="001A2DA3" w:rsidRDefault="001A2DA3" w:rsidP="001A2DA3">
      <w:pPr>
        <w:ind w:firstLine="708"/>
        <w:jc w:val="both"/>
        <w:rPr>
          <w:rFonts w:ascii="Times New Roman" w:hAnsi="Times New Roman"/>
          <w:sz w:val="24"/>
          <w:szCs w:val="24"/>
        </w:rPr>
      </w:pPr>
      <w:bookmarkStart w:id="0" w:name="_GoBack"/>
      <w:bookmarkEnd w:id="0"/>
    </w:p>
    <w:tbl>
      <w:tblPr>
        <w:tblStyle w:val="ac"/>
        <w:tblpPr w:leftFromText="180" w:rightFromText="180" w:vertAnchor="text" w:horzAnchor="margin" w:tblpX="-34" w:tblpY="-19"/>
        <w:tblW w:w="10094" w:type="dxa"/>
        <w:tblLayout w:type="fixed"/>
        <w:tblLook w:val="04A0" w:firstRow="1" w:lastRow="0" w:firstColumn="1" w:lastColumn="0" w:noHBand="0" w:noVBand="1"/>
      </w:tblPr>
      <w:tblGrid>
        <w:gridCol w:w="455"/>
        <w:gridCol w:w="2976"/>
        <w:gridCol w:w="1639"/>
        <w:gridCol w:w="1701"/>
        <w:gridCol w:w="1701"/>
        <w:gridCol w:w="1622"/>
      </w:tblGrid>
      <w:tr w:rsidR="001A2DA3" w:rsidRPr="001A2DA3" w:rsidTr="007B5783">
        <w:trPr>
          <w:trHeight w:val="425"/>
        </w:trPr>
        <w:tc>
          <w:tcPr>
            <w:tcW w:w="455" w:type="dxa"/>
            <w:vMerge w:val="restart"/>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з/п</w:t>
            </w:r>
          </w:p>
        </w:tc>
        <w:tc>
          <w:tcPr>
            <w:tcW w:w="2976" w:type="dxa"/>
            <w:vMerge w:val="restart"/>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Прізвище, ім’я, по батькові депутата</w:t>
            </w:r>
          </w:p>
        </w:tc>
        <w:tc>
          <w:tcPr>
            <w:tcW w:w="1639"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Номер рішення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та волевиявлення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депутата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Номер рішення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та волевиявлення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депутата</w:t>
            </w:r>
          </w:p>
        </w:tc>
        <w:tc>
          <w:tcPr>
            <w:tcW w:w="1701" w:type="dxa"/>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Номер рішення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та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волевиявлення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депутата</w:t>
            </w:r>
          </w:p>
        </w:tc>
        <w:tc>
          <w:tcPr>
            <w:tcW w:w="1622" w:type="dxa"/>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Номер рішення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та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волевиявлення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депутата</w:t>
            </w:r>
          </w:p>
        </w:tc>
      </w:tr>
      <w:tr w:rsidR="001A2DA3" w:rsidRPr="001A2DA3" w:rsidTr="007B5783">
        <w:trPr>
          <w:trHeight w:val="425"/>
        </w:trPr>
        <w:tc>
          <w:tcPr>
            <w:tcW w:w="455" w:type="dxa"/>
            <w:vMerge/>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p>
        </w:tc>
        <w:tc>
          <w:tcPr>
            <w:tcW w:w="2976" w:type="dxa"/>
            <w:vMerge/>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p>
        </w:tc>
        <w:tc>
          <w:tcPr>
            <w:tcW w:w="1639" w:type="dxa"/>
            <w:vAlign w:val="center"/>
          </w:tcPr>
          <w:p w:rsidR="001A2DA3" w:rsidRPr="001A2DA3" w:rsidRDefault="001A2DA3" w:rsidP="007B5783">
            <w:pPr>
              <w:pStyle w:val="ab"/>
              <w:spacing w:before="0" w:beforeAutospacing="0" w:after="0" w:afterAutospacing="0"/>
              <w:jc w:val="center"/>
              <w:textAlignment w:val="baseline"/>
              <w:rPr>
                <w:sz w:val="22"/>
                <w:szCs w:val="22"/>
                <w:lang w:val="uk-UA"/>
              </w:rPr>
            </w:pPr>
            <w:r w:rsidRPr="001A2DA3">
              <w:rPr>
                <w:sz w:val="22"/>
                <w:szCs w:val="22"/>
                <w:lang w:val="uk-UA"/>
              </w:rPr>
              <w:t>2973</w:t>
            </w:r>
          </w:p>
        </w:tc>
        <w:tc>
          <w:tcPr>
            <w:tcW w:w="1701" w:type="dxa"/>
            <w:vAlign w:val="center"/>
          </w:tcPr>
          <w:p w:rsidR="001A2DA3" w:rsidRPr="001A2DA3" w:rsidRDefault="001A2DA3" w:rsidP="007B5783">
            <w:pPr>
              <w:pStyle w:val="ab"/>
              <w:spacing w:before="0" w:beforeAutospacing="0" w:after="0" w:afterAutospacing="0"/>
              <w:jc w:val="center"/>
              <w:textAlignment w:val="baseline"/>
              <w:rPr>
                <w:sz w:val="22"/>
                <w:szCs w:val="22"/>
                <w:lang w:val="uk-UA"/>
              </w:rPr>
            </w:pPr>
            <w:r w:rsidRPr="001A2DA3">
              <w:rPr>
                <w:sz w:val="22"/>
                <w:szCs w:val="22"/>
                <w:lang w:val="uk-UA"/>
              </w:rPr>
              <w:t>2974</w:t>
            </w:r>
          </w:p>
        </w:tc>
        <w:tc>
          <w:tcPr>
            <w:tcW w:w="1701" w:type="dxa"/>
            <w:vAlign w:val="center"/>
          </w:tcPr>
          <w:p w:rsidR="001A2DA3" w:rsidRPr="001A2DA3" w:rsidRDefault="001A2DA3" w:rsidP="007B5783">
            <w:pPr>
              <w:pStyle w:val="ab"/>
              <w:spacing w:before="0" w:beforeAutospacing="0" w:after="0" w:afterAutospacing="0"/>
              <w:jc w:val="center"/>
              <w:textAlignment w:val="baseline"/>
              <w:rPr>
                <w:sz w:val="22"/>
                <w:szCs w:val="22"/>
                <w:lang w:val="uk-UA"/>
              </w:rPr>
            </w:pPr>
            <w:r w:rsidRPr="001A2DA3">
              <w:rPr>
                <w:sz w:val="22"/>
                <w:szCs w:val="22"/>
                <w:lang w:val="uk-UA"/>
              </w:rPr>
              <w:t>2975</w:t>
            </w:r>
          </w:p>
        </w:tc>
        <w:tc>
          <w:tcPr>
            <w:tcW w:w="1622" w:type="dxa"/>
            <w:vAlign w:val="center"/>
          </w:tcPr>
          <w:p w:rsidR="001A2DA3" w:rsidRPr="001A2DA3" w:rsidRDefault="001A2DA3" w:rsidP="007B5783">
            <w:pPr>
              <w:pStyle w:val="ab"/>
              <w:spacing w:before="0" w:beforeAutospacing="0" w:after="0" w:afterAutospacing="0"/>
              <w:jc w:val="center"/>
              <w:textAlignment w:val="baseline"/>
              <w:rPr>
                <w:sz w:val="22"/>
                <w:szCs w:val="22"/>
                <w:lang w:val="uk-UA"/>
              </w:rPr>
            </w:pPr>
            <w:r w:rsidRPr="001A2DA3">
              <w:rPr>
                <w:sz w:val="22"/>
                <w:szCs w:val="22"/>
                <w:lang w:val="uk-UA"/>
              </w:rPr>
              <w:t>2976</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Аксьонов</w:t>
            </w:r>
            <w:proofErr w:type="spellEnd"/>
            <w:r w:rsidRPr="001A2DA3">
              <w:rPr>
                <w:b/>
                <w:sz w:val="20"/>
                <w:szCs w:val="20"/>
              </w:rPr>
              <w:t xml:space="preserve"> </w:t>
            </w:r>
            <w:proofErr w:type="spellStart"/>
            <w:r w:rsidRPr="001A2DA3">
              <w:rPr>
                <w:b/>
                <w:sz w:val="20"/>
                <w:szCs w:val="20"/>
              </w:rPr>
              <w:t>Ігор</w:t>
            </w:r>
            <w:proofErr w:type="spellEnd"/>
            <w:r w:rsidRPr="001A2DA3">
              <w:rPr>
                <w:b/>
                <w:sz w:val="20"/>
                <w:szCs w:val="20"/>
              </w:rPr>
              <w:t xml:space="preserve"> Ярославович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r w:rsidRPr="001A2DA3">
              <w:rPr>
                <w:b/>
                <w:sz w:val="20"/>
                <w:szCs w:val="20"/>
                <w:lang w:val="uk-UA"/>
              </w:rPr>
              <w:t>Бабій Володимир Євгенович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3</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Борачок</w:t>
            </w:r>
            <w:proofErr w:type="spellEnd"/>
            <w:r w:rsidRPr="001A2DA3">
              <w:rPr>
                <w:b/>
                <w:sz w:val="20"/>
                <w:szCs w:val="20"/>
              </w:rPr>
              <w:t xml:space="preserve"> Оксан</w:t>
            </w:r>
            <w:r w:rsidRPr="001A2DA3">
              <w:rPr>
                <w:b/>
                <w:sz w:val="20"/>
                <w:szCs w:val="20"/>
                <w:lang w:val="uk-UA"/>
              </w:rPr>
              <w:t>а</w:t>
            </w:r>
            <w:r w:rsidRPr="001A2DA3">
              <w:rPr>
                <w:b/>
                <w:sz w:val="20"/>
                <w:szCs w:val="20"/>
              </w:rPr>
              <w:t xml:space="preserve"> </w:t>
            </w:r>
            <w:proofErr w:type="spellStart"/>
            <w:r w:rsidRPr="001A2DA3">
              <w:rPr>
                <w:b/>
                <w:sz w:val="20"/>
                <w:szCs w:val="20"/>
              </w:rPr>
              <w:t>Богданівн</w:t>
            </w:r>
            <w:proofErr w:type="spellEnd"/>
            <w:r w:rsidRPr="001A2DA3">
              <w:rPr>
                <w:b/>
                <w:sz w:val="20"/>
                <w:szCs w:val="20"/>
                <w:lang w:val="uk-UA"/>
              </w:rPr>
              <w:t>а</w:t>
            </w:r>
          </w:p>
        </w:tc>
        <w:tc>
          <w:tcPr>
            <w:tcW w:w="1639"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r>
      <w:tr w:rsidR="001A2DA3" w:rsidRPr="001A2DA3" w:rsidTr="007B5783">
        <w:trPr>
          <w:trHeight w:hRule="exact" w:val="523"/>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4</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Возн</w:t>
            </w:r>
            <w:r w:rsidRPr="001A2DA3">
              <w:rPr>
                <w:b/>
                <w:sz w:val="20"/>
                <w:szCs w:val="20"/>
                <w:lang w:val="uk-UA"/>
              </w:rPr>
              <w:t>ий</w:t>
            </w:r>
            <w:proofErr w:type="spellEnd"/>
            <w:r w:rsidRPr="001A2DA3">
              <w:rPr>
                <w:b/>
                <w:sz w:val="20"/>
                <w:szCs w:val="20"/>
              </w:rPr>
              <w:t xml:space="preserve"> Роман </w:t>
            </w:r>
            <w:proofErr w:type="spellStart"/>
            <w:r w:rsidRPr="001A2DA3">
              <w:rPr>
                <w:b/>
                <w:sz w:val="20"/>
                <w:szCs w:val="20"/>
              </w:rPr>
              <w:t>Володимирович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5</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Гармадій</w:t>
            </w:r>
            <w:proofErr w:type="spellEnd"/>
            <w:r w:rsidRPr="001A2DA3">
              <w:rPr>
                <w:b/>
                <w:sz w:val="20"/>
                <w:szCs w:val="20"/>
                <w:lang w:val="uk-UA"/>
              </w:rPr>
              <w:t xml:space="preserve"> Микола Тарасович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444"/>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6</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r w:rsidRPr="001A2DA3">
              <w:rPr>
                <w:b/>
                <w:sz w:val="20"/>
                <w:szCs w:val="20"/>
              </w:rPr>
              <w:t>Голован</w:t>
            </w:r>
            <w:r w:rsidRPr="001A2DA3">
              <w:rPr>
                <w:b/>
                <w:sz w:val="20"/>
                <w:szCs w:val="20"/>
                <w:lang w:val="uk-UA"/>
              </w:rPr>
              <w:t>ь</w:t>
            </w:r>
            <w:r w:rsidRPr="001A2DA3">
              <w:rPr>
                <w:b/>
                <w:sz w:val="20"/>
                <w:szCs w:val="20"/>
              </w:rPr>
              <w:t xml:space="preserve"> </w:t>
            </w:r>
            <w:proofErr w:type="spellStart"/>
            <w:r w:rsidRPr="001A2DA3">
              <w:rPr>
                <w:b/>
                <w:sz w:val="20"/>
                <w:szCs w:val="20"/>
              </w:rPr>
              <w:t>Анатолі</w:t>
            </w:r>
            <w:proofErr w:type="spellEnd"/>
            <w:r w:rsidRPr="001A2DA3">
              <w:rPr>
                <w:b/>
                <w:sz w:val="20"/>
                <w:szCs w:val="20"/>
                <w:lang w:val="uk-UA"/>
              </w:rPr>
              <w:t>й</w:t>
            </w:r>
            <w:r w:rsidRPr="001A2DA3">
              <w:rPr>
                <w:b/>
                <w:sz w:val="20"/>
                <w:szCs w:val="20"/>
              </w:rPr>
              <w:t xml:space="preserve"> </w:t>
            </w:r>
            <w:proofErr w:type="spellStart"/>
            <w:r w:rsidRPr="001A2DA3">
              <w:rPr>
                <w:b/>
                <w:sz w:val="20"/>
                <w:szCs w:val="20"/>
              </w:rPr>
              <w:t>Анатолійович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7</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Дорощук</w:t>
            </w:r>
            <w:proofErr w:type="spellEnd"/>
            <w:r w:rsidRPr="001A2DA3">
              <w:rPr>
                <w:b/>
                <w:sz w:val="20"/>
                <w:szCs w:val="20"/>
              </w:rPr>
              <w:t xml:space="preserve"> Тарас </w:t>
            </w:r>
            <w:proofErr w:type="spellStart"/>
            <w:r w:rsidRPr="001A2DA3">
              <w:rPr>
                <w:b/>
                <w:sz w:val="20"/>
                <w:szCs w:val="20"/>
              </w:rPr>
              <w:t>Миколайович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8</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Думич</w:t>
            </w:r>
            <w:proofErr w:type="spellEnd"/>
            <w:r w:rsidRPr="001A2DA3">
              <w:rPr>
                <w:b/>
                <w:sz w:val="20"/>
                <w:szCs w:val="20"/>
              </w:rPr>
              <w:t xml:space="preserve"> </w:t>
            </w:r>
            <w:proofErr w:type="spellStart"/>
            <w:r w:rsidRPr="001A2DA3">
              <w:rPr>
                <w:b/>
                <w:sz w:val="20"/>
                <w:szCs w:val="20"/>
              </w:rPr>
              <w:t>Юрій</w:t>
            </w:r>
            <w:proofErr w:type="spellEnd"/>
            <w:r w:rsidRPr="001A2DA3">
              <w:rPr>
                <w:b/>
                <w:sz w:val="20"/>
                <w:szCs w:val="20"/>
              </w:rPr>
              <w:t xml:space="preserve"> </w:t>
            </w:r>
            <w:proofErr w:type="spellStart"/>
            <w:r w:rsidRPr="001A2DA3">
              <w:rPr>
                <w:b/>
                <w:sz w:val="20"/>
                <w:szCs w:val="20"/>
              </w:rPr>
              <w:t>Іванович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9</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Заяць</w:t>
            </w:r>
            <w:proofErr w:type="spellEnd"/>
            <w:r w:rsidRPr="001A2DA3">
              <w:rPr>
                <w:b/>
                <w:sz w:val="20"/>
                <w:szCs w:val="20"/>
                <w:lang w:val="uk-UA"/>
              </w:rPr>
              <w:t xml:space="preserve"> Мирослав Миронович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599"/>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10</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Карлицька</w:t>
            </w:r>
            <w:proofErr w:type="spellEnd"/>
            <w:r w:rsidRPr="001A2DA3">
              <w:rPr>
                <w:b/>
                <w:sz w:val="20"/>
                <w:szCs w:val="20"/>
              </w:rPr>
              <w:t xml:space="preserve"> </w:t>
            </w:r>
            <w:proofErr w:type="spellStart"/>
            <w:r w:rsidRPr="001A2DA3">
              <w:rPr>
                <w:b/>
                <w:sz w:val="20"/>
                <w:szCs w:val="20"/>
              </w:rPr>
              <w:t>Мар’яна</w:t>
            </w:r>
            <w:proofErr w:type="spellEnd"/>
            <w:r w:rsidRPr="001A2DA3">
              <w:rPr>
                <w:b/>
                <w:sz w:val="20"/>
                <w:szCs w:val="20"/>
              </w:rPr>
              <w:t xml:space="preserve"> </w:t>
            </w:r>
            <w:proofErr w:type="spellStart"/>
            <w:r w:rsidRPr="001A2DA3">
              <w:rPr>
                <w:b/>
                <w:sz w:val="20"/>
                <w:szCs w:val="20"/>
              </w:rPr>
              <w:t>Володимирівна</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11</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r w:rsidRPr="001A2DA3">
              <w:rPr>
                <w:b/>
                <w:sz w:val="20"/>
                <w:szCs w:val="20"/>
              </w:rPr>
              <w:t xml:space="preserve">Корда Василь </w:t>
            </w:r>
            <w:proofErr w:type="spellStart"/>
            <w:r w:rsidRPr="001A2DA3">
              <w:rPr>
                <w:b/>
                <w:sz w:val="20"/>
                <w:szCs w:val="20"/>
              </w:rPr>
              <w:t>Васильович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lang w:val="uk-UA"/>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lang w:val="uk-UA"/>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lang w:val="uk-UA"/>
              </w:rPr>
            </w:pPr>
            <w:proofErr w:type="spellStart"/>
            <w:r w:rsidRPr="001A2DA3">
              <w:rPr>
                <w:lang w:val="uk-UA"/>
              </w:rPr>
              <w:t>відсут</w:t>
            </w:r>
            <w:proofErr w:type="spellEnd"/>
            <w:r w:rsidRPr="001A2DA3">
              <w:rPr>
                <w:lang w:val="uk-UA"/>
              </w:rPr>
              <w:t>.</w:t>
            </w:r>
          </w:p>
        </w:tc>
        <w:tc>
          <w:tcPr>
            <w:tcW w:w="1622" w:type="dxa"/>
            <w:vAlign w:val="center"/>
          </w:tcPr>
          <w:p w:rsidR="001A2DA3" w:rsidRPr="001A2DA3" w:rsidRDefault="001A2DA3" w:rsidP="007B5783">
            <w:pPr>
              <w:pStyle w:val="ab"/>
              <w:spacing w:before="0" w:beforeAutospacing="0" w:after="0" w:afterAutospacing="0"/>
              <w:jc w:val="center"/>
              <w:textAlignment w:val="baseline"/>
              <w:rPr>
                <w:lang w:val="uk-UA"/>
              </w:rPr>
            </w:pPr>
            <w:proofErr w:type="spellStart"/>
            <w:r w:rsidRPr="001A2DA3">
              <w:rPr>
                <w:lang w:val="uk-UA"/>
              </w:rPr>
              <w:t>відсут</w:t>
            </w:r>
            <w:proofErr w:type="spellEnd"/>
            <w:r w:rsidRPr="001A2DA3">
              <w:rPr>
                <w:lang w:val="uk-UA"/>
              </w:rPr>
              <w:t>.</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12</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Леськів</w:t>
            </w:r>
            <w:proofErr w:type="spellEnd"/>
            <w:r w:rsidRPr="001A2DA3">
              <w:rPr>
                <w:b/>
                <w:sz w:val="20"/>
                <w:szCs w:val="20"/>
                <w:lang w:val="uk-UA"/>
              </w:rPr>
              <w:t xml:space="preserve"> Ігор Ігорович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540"/>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13</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Місюрак</w:t>
            </w:r>
            <w:proofErr w:type="spellEnd"/>
            <w:r w:rsidRPr="001A2DA3">
              <w:rPr>
                <w:b/>
                <w:sz w:val="20"/>
                <w:szCs w:val="20"/>
              </w:rPr>
              <w:t xml:space="preserve"> </w:t>
            </w:r>
            <w:proofErr w:type="spellStart"/>
            <w:r w:rsidRPr="001A2DA3">
              <w:rPr>
                <w:b/>
                <w:sz w:val="20"/>
                <w:szCs w:val="20"/>
              </w:rPr>
              <w:t>Микола</w:t>
            </w:r>
            <w:proofErr w:type="spellEnd"/>
            <w:r w:rsidRPr="001A2DA3">
              <w:rPr>
                <w:b/>
                <w:sz w:val="20"/>
                <w:szCs w:val="20"/>
              </w:rPr>
              <w:t xml:space="preserve"> </w:t>
            </w:r>
            <w:proofErr w:type="spellStart"/>
            <w:r w:rsidRPr="001A2DA3">
              <w:rPr>
                <w:b/>
                <w:sz w:val="20"/>
                <w:szCs w:val="20"/>
              </w:rPr>
              <w:t>Миколайович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14</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Мончак</w:t>
            </w:r>
            <w:proofErr w:type="spellEnd"/>
            <w:r w:rsidRPr="001A2DA3">
              <w:rPr>
                <w:b/>
                <w:sz w:val="20"/>
                <w:szCs w:val="20"/>
              </w:rPr>
              <w:t xml:space="preserve"> </w:t>
            </w:r>
            <w:proofErr w:type="spellStart"/>
            <w:r w:rsidRPr="001A2DA3">
              <w:rPr>
                <w:b/>
                <w:sz w:val="20"/>
                <w:szCs w:val="20"/>
              </w:rPr>
              <w:t>Іван</w:t>
            </w:r>
            <w:proofErr w:type="spellEnd"/>
            <w:r w:rsidRPr="001A2DA3">
              <w:rPr>
                <w:b/>
                <w:sz w:val="20"/>
                <w:szCs w:val="20"/>
              </w:rPr>
              <w:t xml:space="preserve"> Григорович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15</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r w:rsidRPr="001A2DA3">
              <w:rPr>
                <w:b/>
                <w:sz w:val="20"/>
                <w:szCs w:val="20"/>
                <w:lang w:val="uk-UA"/>
              </w:rPr>
              <w:t>Москва Олег Ярославович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16</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r w:rsidRPr="001A2DA3">
              <w:rPr>
                <w:b/>
                <w:sz w:val="20"/>
                <w:szCs w:val="20"/>
              </w:rPr>
              <w:t xml:space="preserve">Паламар </w:t>
            </w:r>
            <w:proofErr w:type="spellStart"/>
            <w:r w:rsidRPr="001A2DA3">
              <w:rPr>
                <w:b/>
                <w:sz w:val="20"/>
                <w:szCs w:val="20"/>
              </w:rPr>
              <w:t>Ярина</w:t>
            </w:r>
            <w:proofErr w:type="spellEnd"/>
            <w:r w:rsidRPr="001A2DA3">
              <w:rPr>
                <w:b/>
                <w:sz w:val="20"/>
                <w:szCs w:val="20"/>
              </w:rPr>
              <w:t xml:space="preserve"> </w:t>
            </w:r>
            <w:proofErr w:type="spellStart"/>
            <w:r w:rsidRPr="001A2DA3">
              <w:rPr>
                <w:b/>
                <w:sz w:val="20"/>
                <w:szCs w:val="20"/>
              </w:rPr>
              <w:t>Романівна</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47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17</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П’ясецький</w:t>
            </w:r>
            <w:proofErr w:type="spellEnd"/>
            <w:r w:rsidRPr="001A2DA3">
              <w:rPr>
                <w:b/>
                <w:sz w:val="20"/>
                <w:szCs w:val="20"/>
              </w:rPr>
              <w:t xml:space="preserve"> </w:t>
            </w:r>
            <w:proofErr w:type="spellStart"/>
            <w:r w:rsidRPr="001A2DA3">
              <w:rPr>
                <w:b/>
                <w:sz w:val="20"/>
                <w:szCs w:val="20"/>
              </w:rPr>
              <w:t>Андрій</w:t>
            </w:r>
            <w:proofErr w:type="spellEnd"/>
            <w:r w:rsidRPr="001A2DA3">
              <w:rPr>
                <w:b/>
                <w:sz w:val="20"/>
                <w:szCs w:val="20"/>
              </w:rPr>
              <w:t xml:space="preserve"> Михайлович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18</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Сех</w:t>
            </w:r>
            <w:proofErr w:type="spellEnd"/>
            <w:r w:rsidRPr="001A2DA3">
              <w:rPr>
                <w:b/>
                <w:sz w:val="20"/>
                <w:szCs w:val="20"/>
                <w:lang w:val="uk-UA"/>
              </w:rPr>
              <w:t xml:space="preserve"> Людмила Володимирівна</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19</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Соснило</w:t>
            </w:r>
            <w:proofErr w:type="spellEnd"/>
            <w:r w:rsidRPr="001A2DA3">
              <w:rPr>
                <w:b/>
                <w:sz w:val="20"/>
                <w:szCs w:val="20"/>
                <w:lang w:val="uk-UA"/>
              </w:rPr>
              <w:t xml:space="preserve"> Ігор Дмитрович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538"/>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20</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r w:rsidRPr="001A2DA3">
              <w:rPr>
                <w:b/>
                <w:sz w:val="20"/>
                <w:szCs w:val="20"/>
                <w:lang w:val="uk-UA"/>
              </w:rPr>
              <w:t>Терещук Олександр Григорович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52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21</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Ярошевський</w:t>
            </w:r>
            <w:proofErr w:type="spellEnd"/>
            <w:r w:rsidRPr="001A2DA3">
              <w:rPr>
                <w:b/>
                <w:sz w:val="20"/>
                <w:szCs w:val="20"/>
                <w:lang w:val="uk-UA"/>
              </w:rPr>
              <w:t xml:space="preserve"> Андрій Миколайович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609"/>
        </w:trPr>
        <w:tc>
          <w:tcPr>
            <w:tcW w:w="455" w:type="dxa"/>
            <w:tcBorders>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22</w:t>
            </w:r>
          </w:p>
        </w:tc>
        <w:tc>
          <w:tcPr>
            <w:tcW w:w="2976" w:type="dxa"/>
            <w:tcBorders>
              <w:bottom w:val="single" w:sz="4" w:space="0" w:color="auto"/>
            </w:tcBorders>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Цихуляк</w:t>
            </w:r>
            <w:proofErr w:type="spellEnd"/>
            <w:r w:rsidRPr="001A2DA3">
              <w:rPr>
                <w:b/>
                <w:sz w:val="20"/>
                <w:szCs w:val="20"/>
                <w:lang w:val="uk-UA"/>
              </w:rPr>
              <w:t xml:space="preserve"> Михайло Степанович</w:t>
            </w:r>
          </w:p>
        </w:tc>
        <w:tc>
          <w:tcPr>
            <w:tcW w:w="1639" w:type="dxa"/>
            <w:tcBorders>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tcBorders>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701" w:type="dxa"/>
            <w:tcBorders>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c>
          <w:tcPr>
            <w:tcW w:w="1622" w:type="dxa"/>
            <w:tcBorders>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1709"/>
        </w:trPr>
        <w:tc>
          <w:tcPr>
            <w:tcW w:w="455" w:type="dxa"/>
            <w:tcBorders>
              <w:bottom w:val="single" w:sz="4" w:space="0" w:color="auto"/>
              <w:right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p>
        </w:tc>
        <w:tc>
          <w:tcPr>
            <w:tcW w:w="2976" w:type="dxa"/>
            <w:tcBorders>
              <w:left w:val="single" w:sz="4" w:space="0" w:color="auto"/>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РАЗОМ</w:t>
            </w:r>
          </w:p>
        </w:tc>
        <w:tc>
          <w:tcPr>
            <w:tcW w:w="1639" w:type="dxa"/>
            <w:tcBorders>
              <w:bottom w:val="single" w:sz="4" w:space="0" w:color="auto"/>
            </w:tcBorders>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За - </w:t>
            </w:r>
            <w:r w:rsidRPr="001A2DA3">
              <w:rPr>
                <w:b/>
                <w:sz w:val="20"/>
                <w:szCs w:val="20"/>
                <w:u w:val="single"/>
                <w:lang w:val="uk-UA"/>
              </w:rPr>
              <w:t>16</w:t>
            </w:r>
            <w:r w:rsidRPr="001A2DA3">
              <w:rPr>
                <w:b/>
                <w:sz w:val="20"/>
                <w:szCs w:val="20"/>
                <w:lang w:val="uk-UA"/>
              </w:rPr>
              <w:t xml:space="preserve">,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Проти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Утр</w:t>
            </w:r>
            <w:proofErr w:type="spellEnd"/>
            <w:r w:rsidRPr="001A2DA3">
              <w:rPr>
                <w:b/>
                <w:sz w:val="20"/>
                <w:szCs w:val="20"/>
                <w:lang w:val="uk-UA"/>
              </w:rPr>
              <w:t xml:space="preserve">.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Не голос.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Відсутн</w:t>
            </w:r>
            <w:proofErr w:type="spellEnd"/>
            <w:r w:rsidRPr="001A2DA3">
              <w:rPr>
                <w:b/>
                <w:sz w:val="20"/>
                <w:szCs w:val="20"/>
                <w:lang w:val="uk-UA"/>
              </w:rPr>
              <w:t xml:space="preserve">. - </w:t>
            </w:r>
            <w:r w:rsidRPr="001A2DA3">
              <w:rPr>
                <w:b/>
                <w:sz w:val="20"/>
                <w:szCs w:val="20"/>
                <w:u w:val="single"/>
                <w:lang w:val="uk-UA"/>
              </w:rPr>
              <w:t>6</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rPr>
            </w:pPr>
            <w:r w:rsidRPr="001A2DA3">
              <w:rPr>
                <w:b/>
                <w:sz w:val="20"/>
                <w:szCs w:val="20"/>
                <w:lang w:val="uk-UA"/>
              </w:rPr>
              <w:t>РІШЕННЯ ПРИЙНЯТО</w:t>
            </w:r>
          </w:p>
        </w:tc>
        <w:tc>
          <w:tcPr>
            <w:tcW w:w="1701" w:type="dxa"/>
            <w:tcBorders>
              <w:bottom w:val="single" w:sz="4" w:space="0" w:color="auto"/>
            </w:tcBorders>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За - </w:t>
            </w:r>
            <w:r w:rsidRPr="001A2DA3">
              <w:rPr>
                <w:b/>
                <w:sz w:val="20"/>
                <w:szCs w:val="20"/>
                <w:u w:val="single"/>
                <w:lang w:val="uk-UA"/>
              </w:rPr>
              <w:t>16</w:t>
            </w:r>
            <w:r w:rsidRPr="001A2DA3">
              <w:rPr>
                <w:b/>
                <w:sz w:val="20"/>
                <w:szCs w:val="20"/>
                <w:lang w:val="uk-UA"/>
              </w:rPr>
              <w:t xml:space="preserve">,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Проти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Утр</w:t>
            </w:r>
            <w:proofErr w:type="spellEnd"/>
            <w:r w:rsidRPr="001A2DA3">
              <w:rPr>
                <w:b/>
                <w:sz w:val="20"/>
                <w:szCs w:val="20"/>
                <w:lang w:val="uk-UA"/>
              </w:rPr>
              <w:t xml:space="preserve">.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Не голос.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Відсутн</w:t>
            </w:r>
            <w:proofErr w:type="spellEnd"/>
            <w:r w:rsidRPr="001A2DA3">
              <w:rPr>
                <w:b/>
                <w:sz w:val="20"/>
                <w:szCs w:val="20"/>
                <w:lang w:val="uk-UA"/>
              </w:rPr>
              <w:t xml:space="preserve">. - </w:t>
            </w:r>
            <w:r w:rsidRPr="001A2DA3">
              <w:rPr>
                <w:b/>
                <w:sz w:val="20"/>
                <w:szCs w:val="20"/>
                <w:u w:val="single"/>
                <w:lang w:val="uk-UA"/>
              </w:rPr>
              <w:t>6</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РІШЕННЯ</w:t>
            </w:r>
          </w:p>
          <w:p w:rsidR="001A2DA3" w:rsidRPr="001A2DA3" w:rsidRDefault="001A2DA3" w:rsidP="007B5783">
            <w:pPr>
              <w:pStyle w:val="ab"/>
              <w:spacing w:before="0" w:beforeAutospacing="0" w:after="0" w:afterAutospacing="0"/>
              <w:jc w:val="center"/>
              <w:textAlignment w:val="baseline"/>
              <w:rPr>
                <w:b/>
              </w:rPr>
            </w:pPr>
            <w:r w:rsidRPr="001A2DA3">
              <w:rPr>
                <w:b/>
                <w:sz w:val="20"/>
                <w:szCs w:val="20"/>
                <w:lang w:val="uk-UA"/>
              </w:rPr>
              <w:t>ПРИЙНЯТО</w:t>
            </w:r>
          </w:p>
        </w:tc>
        <w:tc>
          <w:tcPr>
            <w:tcW w:w="1701" w:type="dxa"/>
            <w:tcBorders>
              <w:bottom w:val="single" w:sz="4" w:space="0" w:color="auto"/>
            </w:tcBorders>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За - </w:t>
            </w:r>
            <w:r w:rsidRPr="001A2DA3">
              <w:rPr>
                <w:b/>
                <w:sz w:val="20"/>
                <w:szCs w:val="20"/>
                <w:u w:val="single"/>
                <w:lang w:val="uk-UA"/>
              </w:rPr>
              <w:t>16</w:t>
            </w:r>
            <w:r w:rsidRPr="001A2DA3">
              <w:rPr>
                <w:b/>
                <w:sz w:val="20"/>
                <w:szCs w:val="20"/>
                <w:lang w:val="uk-UA"/>
              </w:rPr>
              <w:t xml:space="preserve">,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Проти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Утр</w:t>
            </w:r>
            <w:proofErr w:type="spellEnd"/>
            <w:r w:rsidRPr="001A2DA3">
              <w:rPr>
                <w:b/>
                <w:sz w:val="20"/>
                <w:szCs w:val="20"/>
                <w:lang w:val="uk-UA"/>
              </w:rPr>
              <w:t xml:space="preserve">.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Не голос.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Відсутн</w:t>
            </w:r>
            <w:proofErr w:type="spellEnd"/>
            <w:r w:rsidRPr="001A2DA3">
              <w:rPr>
                <w:b/>
                <w:sz w:val="20"/>
                <w:szCs w:val="20"/>
                <w:lang w:val="uk-UA"/>
              </w:rPr>
              <w:t xml:space="preserve">. - </w:t>
            </w:r>
            <w:r w:rsidRPr="001A2DA3">
              <w:rPr>
                <w:b/>
                <w:sz w:val="20"/>
                <w:szCs w:val="20"/>
                <w:u w:val="single"/>
                <w:lang w:val="uk-UA"/>
              </w:rPr>
              <w:t>6</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РІШЕННЯ</w:t>
            </w:r>
          </w:p>
          <w:p w:rsidR="001A2DA3" w:rsidRPr="001A2DA3" w:rsidRDefault="001A2DA3" w:rsidP="007B5783">
            <w:pPr>
              <w:pStyle w:val="ab"/>
              <w:spacing w:before="0" w:beforeAutospacing="0" w:after="0" w:afterAutospacing="0"/>
              <w:jc w:val="center"/>
              <w:textAlignment w:val="baseline"/>
              <w:rPr>
                <w:b/>
              </w:rPr>
            </w:pPr>
            <w:r w:rsidRPr="001A2DA3">
              <w:rPr>
                <w:b/>
                <w:sz w:val="20"/>
                <w:szCs w:val="20"/>
                <w:lang w:val="uk-UA"/>
              </w:rPr>
              <w:t>ПРИЙНЯТО</w:t>
            </w:r>
          </w:p>
        </w:tc>
        <w:tc>
          <w:tcPr>
            <w:tcW w:w="1622" w:type="dxa"/>
            <w:tcBorders>
              <w:bottom w:val="single" w:sz="4" w:space="0" w:color="auto"/>
            </w:tcBorders>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За - </w:t>
            </w:r>
            <w:r w:rsidRPr="001A2DA3">
              <w:rPr>
                <w:b/>
                <w:sz w:val="20"/>
                <w:szCs w:val="20"/>
                <w:u w:val="single"/>
                <w:lang w:val="uk-UA"/>
              </w:rPr>
              <w:t>16</w:t>
            </w:r>
            <w:r w:rsidRPr="001A2DA3">
              <w:rPr>
                <w:b/>
                <w:sz w:val="20"/>
                <w:szCs w:val="20"/>
                <w:lang w:val="uk-UA"/>
              </w:rPr>
              <w:t xml:space="preserve">,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Проти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Утр</w:t>
            </w:r>
            <w:proofErr w:type="spellEnd"/>
            <w:r w:rsidRPr="001A2DA3">
              <w:rPr>
                <w:b/>
                <w:sz w:val="20"/>
                <w:szCs w:val="20"/>
                <w:lang w:val="uk-UA"/>
              </w:rPr>
              <w:t xml:space="preserve">.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Не голос.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Відсутн</w:t>
            </w:r>
            <w:proofErr w:type="spellEnd"/>
            <w:r w:rsidRPr="001A2DA3">
              <w:rPr>
                <w:b/>
                <w:sz w:val="20"/>
                <w:szCs w:val="20"/>
                <w:lang w:val="uk-UA"/>
              </w:rPr>
              <w:t xml:space="preserve">. - </w:t>
            </w:r>
            <w:r w:rsidRPr="001A2DA3">
              <w:rPr>
                <w:b/>
                <w:sz w:val="20"/>
                <w:szCs w:val="20"/>
                <w:u w:val="single"/>
                <w:lang w:val="uk-UA"/>
              </w:rPr>
              <w:t>6</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РІШЕННЯ</w:t>
            </w:r>
          </w:p>
          <w:p w:rsidR="001A2DA3" w:rsidRPr="001A2DA3" w:rsidRDefault="001A2DA3" w:rsidP="007B5783">
            <w:pPr>
              <w:pStyle w:val="ab"/>
              <w:spacing w:before="0" w:beforeAutospacing="0" w:after="0" w:afterAutospacing="0"/>
              <w:jc w:val="center"/>
              <w:textAlignment w:val="baseline"/>
              <w:rPr>
                <w:b/>
              </w:rPr>
            </w:pPr>
            <w:r w:rsidRPr="001A2DA3">
              <w:rPr>
                <w:b/>
                <w:sz w:val="20"/>
                <w:szCs w:val="20"/>
                <w:lang w:val="uk-UA"/>
              </w:rPr>
              <w:t>ПРИЙНЯТО</w:t>
            </w:r>
          </w:p>
        </w:tc>
      </w:tr>
    </w:tbl>
    <w:p w:rsidR="001A2DA3" w:rsidRPr="001A2DA3" w:rsidRDefault="001A2DA3" w:rsidP="001A2DA3">
      <w:pPr>
        <w:rPr>
          <w:rFonts w:ascii="Times New Roman" w:hAnsi="Times New Roman"/>
        </w:rPr>
      </w:pPr>
    </w:p>
    <w:tbl>
      <w:tblPr>
        <w:tblStyle w:val="ac"/>
        <w:tblpPr w:leftFromText="180" w:rightFromText="180" w:vertAnchor="text" w:horzAnchor="margin" w:tblpX="-34" w:tblpY="-19"/>
        <w:tblW w:w="5070" w:type="dxa"/>
        <w:tblLayout w:type="fixed"/>
        <w:tblLook w:val="04A0" w:firstRow="1" w:lastRow="0" w:firstColumn="1" w:lastColumn="0" w:noHBand="0" w:noVBand="1"/>
      </w:tblPr>
      <w:tblGrid>
        <w:gridCol w:w="455"/>
        <w:gridCol w:w="2976"/>
        <w:gridCol w:w="1639"/>
      </w:tblGrid>
      <w:tr w:rsidR="001A2DA3" w:rsidRPr="001A2DA3" w:rsidTr="007B5783">
        <w:trPr>
          <w:trHeight w:val="425"/>
        </w:trPr>
        <w:tc>
          <w:tcPr>
            <w:tcW w:w="455" w:type="dxa"/>
            <w:vMerge w:val="restart"/>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з/</w:t>
            </w:r>
            <w:r w:rsidRPr="001A2DA3">
              <w:rPr>
                <w:b/>
                <w:sz w:val="20"/>
                <w:szCs w:val="20"/>
                <w:lang w:val="uk-UA"/>
              </w:rPr>
              <w:lastRenderedPageBreak/>
              <w:t>п</w:t>
            </w:r>
          </w:p>
        </w:tc>
        <w:tc>
          <w:tcPr>
            <w:tcW w:w="2976" w:type="dxa"/>
            <w:vMerge w:val="restart"/>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lastRenderedPageBreak/>
              <w:t>Прізвище, ім’я, по батькові депутата</w:t>
            </w:r>
          </w:p>
        </w:tc>
        <w:tc>
          <w:tcPr>
            <w:tcW w:w="1639"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Номер рішення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та </w:t>
            </w:r>
            <w:r w:rsidRPr="001A2DA3">
              <w:rPr>
                <w:b/>
                <w:sz w:val="20"/>
                <w:szCs w:val="20"/>
                <w:lang w:val="uk-UA"/>
              </w:rPr>
              <w:lastRenderedPageBreak/>
              <w:t xml:space="preserve">волевиявлення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депутата</w:t>
            </w:r>
          </w:p>
        </w:tc>
      </w:tr>
      <w:tr w:rsidR="001A2DA3" w:rsidRPr="001A2DA3" w:rsidTr="007B5783">
        <w:trPr>
          <w:trHeight w:val="425"/>
        </w:trPr>
        <w:tc>
          <w:tcPr>
            <w:tcW w:w="455" w:type="dxa"/>
            <w:vMerge/>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p>
        </w:tc>
        <w:tc>
          <w:tcPr>
            <w:tcW w:w="2976" w:type="dxa"/>
            <w:vMerge/>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p>
        </w:tc>
        <w:tc>
          <w:tcPr>
            <w:tcW w:w="1639" w:type="dxa"/>
            <w:vAlign w:val="center"/>
          </w:tcPr>
          <w:p w:rsidR="001A2DA3" w:rsidRPr="001A2DA3" w:rsidRDefault="001A2DA3" w:rsidP="007B5783">
            <w:pPr>
              <w:pStyle w:val="ab"/>
              <w:spacing w:before="0" w:beforeAutospacing="0" w:after="0" w:afterAutospacing="0"/>
              <w:jc w:val="center"/>
              <w:textAlignment w:val="baseline"/>
              <w:rPr>
                <w:sz w:val="22"/>
                <w:szCs w:val="22"/>
                <w:lang w:val="uk-UA"/>
              </w:rPr>
            </w:pPr>
            <w:r w:rsidRPr="001A2DA3">
              <w:rPr>
                <w:sz w:val="22"/>
                <w:szCs w:val="22"/>
                <w:lang w:val="uk-UA"/>
              </w:rPr>
              <w:t>2977</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Аксьонов</w:t>
            </w:r>
            <w:proofErr w:type="spellEnd"/>
            <w:r w:rsidRPr="001A2DA3">
              <w:rPr>
                <w:b/>
                <w:sz w:val="20"/>
                <w:szCs w:val="20"/>
              </w:rPr>
              <w:t xml:space="preserve"> </w:t>
            </w:r>
            <w:proofErr w:type="spellStart"/>
            <w:r w:rsidRPr="001A2DA3">
              <w:rPr>
                <w:b/>
                <w:sz w:val="20"/>
                <w:szCs w:val="20"/>
              </w:rPr>
              <w:t>Ігор</w:t>
            </w:r>
            <w:proofErr w:type="spellEnd"/>
            <w:r w:rsidRPr="001A2DA3">
              <w:rPr>
                <w:b/>
                <w:sz w:val="20"/>
                <w:szCs w:val="20"/>
              </w:rPr>
              <w:t xml:space="preserve"> Ярославович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r w:rsidRPr="001A2DA3">
              <w:rPr>
                <w:b/>
                <w:sz w:val="20"/>
                <w:szCs w:val="20"/>
                <w:lang w:val="uk-UA"/>
              </w:rPr>
              <w:t>Бабій Володимир Євгенович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3</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Борачок</w:t>
            </w:r>
            <w:proofErr w:type="spellEnd"/>
            <w:r w:rsidRPr="001A2DA3">
              <w:rPr>
                <w:b/>
                <w:sz w:val="20"/>
                <w:szCs w:val="20"/>
              </w:rPr>
              <w:t xml:space="preserve"> Оксан</w:t>
            </w:r>
            <w:r w:rsidRPr="001A2DA3">
              <w:rPr>
                <w:b/>
                <w:sz w:val="20"/>
                <w:szCs w:val="20"/>
                <w:lang w:val="uk-UA"/>
              </w:rPr>
              <w:t>а</w:t>
            </w:r>
            <w:r w:rsidRPr="001A2DA3">
              <w:rPr>
                <w:b/>
                <w:sz w:val="20"/>
                <w:szCs w:val="20"/>
              </w:rPr>
              <w:t xml:space="preserve"> </w:t>
            </w:r>
            <w:proofErr w:type="spellStart"/>
            <w:r w:rsidRPr="001A2DA3">
              <w:rPr>
                <w:b/>
                <w:sz w:val="20"/>
                <w:szCs w:val="20"/>
              </w:rPr>
              <w:t>Богданівн</w:t>
            </w:r>
            <w:proofErr w:type="spellEnd"/>
            <w:r w:rsidRPr="001A2DA3">
              <w:rPr>
                <w:b/>
                <w:sz w:val="20"/>
                <w:szCs w:val="20"/>
                <w:lang w:val="uk-UA"/>
              </w:rPr>
              <w:t>а</w:t>
            </w:r>
          </w:p>
        </w:tc>
        <w:tc>
          <w:tcPr>
            <w:tcW w:w="1639" w:type="dxa"/>
            <w:vAlign w:val="center"/>
          </w:tcPr>
          <w:p w:rsidR="001A2DA3" w:rsidRPr="001A2DA3" w:rsidRDefault="001A2DA3" w:rsidP="007B5783">
            <w:pPr>
              <w:pStyle w:val="ab"/>
              <w:spacing w:before="0" w:beforeAutospacing="0" w:after="0" w:afterAutospacing="0"/>
              <w:jc w:val="center"/>
              <w:textAlignment w:val="baseline"/>
              <w:rPr>
                <w:lang w:val="uk-UA"/>
              </w:rPr>
            </w:pPr>
            <w:r w:rsidRPr="001A2DA3">
              <w:rPr>
                <w:lang w:val="uk-UA"/>
              </w:rPr>
              <w:t>за</w:t>
            </w:r>
          </w:p>
        </w:tc>
      </w:tr>
      <w:tr w:rsidR="001A2DA3" w:rsidRPr="001A2DA3" w:rsidTr="007B5783">
        <w:trPr>
          <w:trHeight w:hRule="exact" w:val="523"/>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4</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Возн</w:t>
            </w:r>
            <w:r w:rsidRPr="001A2DA3">
              <w:rPr>
                <w:b/>
                <w:sz w:val="20"/>
                <w:szCs w:val="20"/>
                <w:lang w:val="uk-UA"/>
              </w:rPr>
              <w:t>ий</w:t>
            </w:r>
            <w:proofErr w:type="spellEnd"/>
            <w:r w:rsidRPr="001A2DA3">
              <w:rPr>
                <w:b/>
                <w:sz w:val="20"/>
                <w:szCs w:val="20"/>
              </w:rPr>
              <w:t xml:space="preserve"> Роман </w:t>
            </w:r>
            <w:proofErr w:type="spellStart"/>
            <w:r w:rsidRPr="001A2DA3">
              <w:rPr>
                <w:b/>
                <w:sz w:val="20"/>
                <w:szCs w:val="20"/>
              </w:rPr>
              <w:t>Володимирович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5</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Гармадій</w:t>
            </w:r>
            <w:proofErr w:type="spellEnd"/>
            <w:r w:rsidRPr="001A2DA3">
              <w:rPr>
                <w:b/>
                <w:sz w:val="20"/>
                <w:szCs w:val="20"/>
                <w:lang w:val="uk-UA"/>
              </w:rPr>
              <w:t xml:space="preserve"> Микола Тарасович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444"/>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6</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r w:rsidRPr="001A2DA3">
              <w:rPr>
                <w:b/>
                <w:sz w:val="20"/>
                <w:szCs w:val="20"/>
              </w:rPr>
              <w:t>Голован</w:t>
            </w:r>
            <w:r w:rsidRPr="001A2DA3">
              <w:rPr>
                <w:b/>
                <w:sz w:val="20"/>
                <w:szCs w:val="20"/>
                <w:lang w:val="uk-UA"/>
              </w:rPr>
              <w:t>ь</w:t>
            </w:r>
            <w:r w:rsidRPr="001A2DA3">
              <w:rPr>
                <w:b/>
                <w:sz w:val="20"/>
                <w:szCs w:val="20"/>
              </w:rPr>
              <w:t xml:space="preserve"> </w:t>
            </w:r>
            <w:proofErr w:type="spellStart"/>
            <w:r w:rsidRPr="001A2DA3">
              <w:rPr>
                <w:b/>
                <w:sz w:val="20"/>
                <w:szCs w:val="20"/>
              </w:rPr>
              <w:t>Анатолі</w:t>
            </w:r>
            <w:proofErr w:type="spellEnd"/>
            <w:r w:rsidRPr="001A2DA3">
              <w:rPr>
                <w:b/>
                <w:sz w:val="20"/>
                <w:szCs w:val="20"/>
                <w:lang w:val="uk-UA"/>
              </w:rPr>
              <w:t>й</w:t>
            </w:r>
            <w:r w:rsidRPr="001A2DA3">
              <w:rPr>
                <w:b/>
                <w:sz w:val="20"/>
                <w:szCs w:val="20"/>
              </w:rPr>
              <w:t xml:space="preserve"> </w:t>
            </w:r>
            <w:proofErr w:type="spellStart"/>
            <w:r w:rsidRPr="001A2DA3">
              <w:rPr>
                <w:b/>
                <w:sz w:val="20"/>
                <w:szCs w:val="20"/>
              </w:rPr>
              <w:t>Анатолійович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7</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Дорощук</w:t>
            </w:r>
            <w:proofErr w:type="spellEnd"/>
            <w:r w:rsidRPr="001A2DA3">
              <w:rPr>
                <w:b/>
                <w:sz w:val="20"/>
                <w:szCs w:val="20"/>
              </w:rPr>
              <w:t xml:space="preserve"> Тарас </w:t>
            </w:r>
            <w:proofErr w:type="spellStart"/>
            <w:r w:rsidRPr="001A2DA3">
              <w:rPr>
                <w:b/>
                <w:sz w:val="20"/>
                <w:szCs w:val="20"/>
              </w:rPr>
              <w:t>Миколайович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8</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Думич</w:t>
            </w:r>
            <w:proofErr w:type="spellEnd"/>
            <w:r w:rsidRPr="001A2DA3">
              <w:rPr>
                <w:b/>
                <w:sz w:val="20"/>
                <w:szCs w:val="20"/>
              </w:rPr>
              <w:t xml:space="preserve"> </w:t>
            </w:r>
            <w:proofErr w:type="spellStart"/>
            <w:r w:rsidRPr="001A2DA3">
              <w:rPr>
                <w:b/>
                <w:sz w:val="20"/>
                <w:szCs w:val="20"/>
              </w:rPr>
              <w:t>Юрій</w:t>
            </w:r>
            <w:proofErr w:type="spellEnd"/>
            <w:r w:rsidRPr="001A2DA3">
              <w:rPr>
                <w:b/>
                <w:sz w:val="20"/>
                <w:szCs w:val="20"/>
              </w:rPr>
              <w:t xml:space="preserve"> </w:t>
            </w:r>
            <w:proofErr w:type="spellStart"/>
            <w:r w:rsidRPr="001A2DA3">
              <w:rPr>
                <w:b/>
                <w:sz w:val="20"/>
                <w:szCs w:val="20"/>
              </w:rPr>
              <w:t>Іванович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9</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Заяць</w:t>
            </w:r>
            <w:proofErr w:type="spellEnd"/>
            <w:r w:rsidRPr="001A2DA3">
              <w:rPr>
                <w:b/>
                <w:sz w:val="20"/>
                <w:szCs w:val="20"/>
                <w:lang w:val="uk-UA"/>
              </w:rPr>
              <w:t xml:space="preserve"> Мирослав Миронович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599"/>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10</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Карлицька</w:t>
            </w:r>
            <w:proofErr w:type="spellEnd"/>
            <w:r w:rsidRPr="001A2DA3">
              <w:rPr>
                <w:b/>
                <w:sz w:val="20"/>
                <w:szCs w:val="20"/>
              </w:rPr>
              <w:t xml:space="preserve"> </w:t>
            </w:r>
            <w:proofErr w:type="spellStart"/>
            <w:r w:rsidRPr="001A2DA3">
              <w:rPr>
                <w:b/>
                <w:sz w:val="20"/>
                <w:szCs w:val="20"/>
              </w:rPr>
              <w:t>Мар’яна</w:t>
            </w:r>
            <w:proofErr w:type="spellEnd"/>
            <w:r w:rsidRPr="001A2DA3">
              <w:rPr>
                <w:b/>
                <w:sz w:val="20"/>
                <w:szCs w:val="20"/>
              </w:rPr>
              <w:t xml:space="preserve"> </w:t>
            </w:r>
            <w:proofErr w:type="spellStart"/>
            <w:r w:rsidRPr="001A2DA3">
              <w:rPr>
                <w:b/>
                <w:sz w:val="20"/>
                <w:szCs w:val="20"/>
              </w:rPr>
              <w:t>Володимирівна</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11</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r w:rsidRPr="001A2DA3">
              <w:rPr>
                <w:b/>
                <w:sz w:val="20"/>
                <w:szCs w:val="20"/>
              </w:rPr>
              <w:t xml:space="preserve">Корда Василь </w:t>
            </w:r>
            <w:proofErr w:type="spellStart"/>
            <w:r w:rsidRPr="001A2DA3">
              <w:rPr>
                <w:b/>
                <w:sz w:val="20"/>
                <w:szCs w:val="20"/>
              </w:rPr>
              <w:t>Васильович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lang w:val="uk-UA"/>
              </w:rPr>
            </w:pPr>
            <w:proofErr w:type="spellStart"/>
            <w:r w:rsidRPr="001A2DA3">
              <w:rPr>
                <w:lang w:val="uk-UA"/>
              </w:rPr>
              <w:t>відсут</w:t>
            </w:r>
            <w:proofErr w:type="spellEnd"/>
            <w:r w:rsidRPr="001A2DA3">
              <w:rPr>
                <w:lang w:val="uk-UA"/>
              </w:rPr>
              <w:t>.</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12</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Леськів</w:t>
            </w:r>
            <w:proofErr w:type="spellEnd"/>
            <w:r w:rsidRPr="001A2DA3">
              <w:rPr>
                <w:b/>
                <w:sz w:val="20"/>
                <w:szCs w:val="20"/>
                <w:lang w:val="uk-UA"/>
              </w:rPr>
              <w:t xml:space="preserve"> Ігор Ігорович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540"/>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13</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Місюрак</w:t>
            </w:r>
            <w:proofErr w:type="spellEnd"/>
            <w:r w:rsidRPr="001A2DA3">
              <w:rPr>
                <w:b/>
                <w:sz w:val="20"/>
                <w:szCs w:val="20"/>
              </w:rPr>
              <w:t xml:space="preserve"> </w:t>
            </w:r>
            <w:proofErr w:type="spellStart"/>
            <w:r w:rsidRPr="001A2DA3">
              <w:rPr>
                <w:b/>
                <w:sz w:val="20"/>
                <w:szCs w:val="20"/>
              </w:rPr>
              <w:t>Микола</w:t>
            </w:r>
            <w:proofErr w:type="spellEnd"/>
            <w:r w:rsidRPr="001A2DA3">
              <w:rPr>
                <w:b/>
                <w:sz w:val="20"/>
                <w:szCs w:val="20"/>
              </w:rPr>
              <w:t xml:space="preserve"> </w:t>
            </w:r>
            <w:proofErr w:type="spellStart"/>
            <w:r w:rsidRPr="001A2DA3">
              <w:rPr>
                <w:b/>
                <w:sz w:val="20"/>
                <w:szCs w:val="20"/>
              </w:rPr>
              <w:t>Миколайович</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14</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Мончак</w:t>
            </w:r>
            <w:proofErr w:type="spellEnd"/>
            <w:r w:rsidRPr="001A2DA3">
              <w:rPr>
                <w:b/>
                <w:sz w:val="20"/>
                <w:szCs w:val="20"/>
              </w:rPr>
              <w:t xml:space="preserve"> </w:t>
            </w:r>
            <w:proofErr w:type="spellStart"/>
            <w:r w:rsidRPr="001A2DA3">
              <w:rPr>
                <w:b/>
                <w:sz w:val="20"/>
                <w:szCs w:val="20"/>
              </w:rPr>
              <w:t>Іван</w:t>
            </w:r>
            <w:proofErr w:type="spellEnd"/>
            <w:r w:rsidRPr="001A2DA3">
              <w:rPr>
                <w:b/>
                <w:sz w:val="20"/>
                <w:szCs w:val="20"/>
              </w:rPr>
              <w:t xml:space="preserve"> Григорович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15</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r w:rsidRPr="001A2DA3">
              <w:rPr>
                <w:b/>
                <w:sz w:val="20"/>
                <w:szCs w:val="20"/>
                <w:lang w:val="uk-UA"/>
              </w:rPr>
              <w:t>Москва Олег Ярославович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16</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r w:rsidRPr="001A2DA3">
              <w:rPr>
                <w:b/>
                <w:sz w:val="20"/>
                <w:szCs w:val="20"/>
              </w:rPr>
              <w:t xml:space="preserve">Паламар </w:t>
            </w:r>
            <w:proofErr w:type="spellStart"/>
            <w:r w:rsidRPr="001A2DA3">
              <w:rPr>
                <w:b/>
                <w:sz w:val="20"/>
                <w:szCs w:val="20"/>
              </w:rPr>
              <w:t>Ярина</w:t>
            </w:r>
            <w:proofErr w:type="spellEnd"/>
            <w:r w:rsidRPr="001A2DA3">
              <w:rPr>
                <w:b/>
                <w:sz w:val="20"/>
                <w:szCs w:val="20"/>
              </w:rPr>
              <w:t xml:space="preserve"> </w:t>
            </w:r>
            <w:proofErr w:type="spellStart"/>
            <w:r w:rsidRPr="001A2DA3">
              <w:rPr>
                <w:b/>
                <w:sz w:val="20"/>
                <w:szCs w:val="20"/>
              </w:rPr>
              <w:t>Романівна</w:t>
            </w:r>
            <w:proofErr w:type="spellEnd"/>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47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17</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rPr>
            </w:pPr>
            <w:proofErr w:type="spellStart"/>
            <w:r w:rsidRPr="001A2DA3">
              <w:rPr>
                <w:b/>
                <w:sz w:val="20"/>
                <w:szCs w:val="20"/>
              </w:rPr>
              <w:t>П’ясецький</w:t>
            </w:r>
            <w:proofErr w:type="spellEnd"/>
            <w:r w:rsidRPr="001A2DA3">
              <w:rPr>
                <w:b/>
                <w:sz w:val="20"/>
                <w:szCs w:val="20"/>
              </w:rPr>
              <w:t xml:space="preserve"> </w:t>
            </w:r>
            <w:proofErr w:type="spellStart"/>
            <w:r w:rsidRPr="001A2DA3">
              <w:rPr>
                <w:b/>
                <w:sz w:val="20"/>
                <w:szCs w:val="20"/>
              </w:rPr>
              <w:t>Андрій</w:t>
            </w:r>
            <w:proofErr w:type="spellEnd"/>
            <w:r w:rsidRPr="001A2DA3">
              <w:rPr>
                <w:b/>
                <w:sz w:val="20"/>
                <w:szCs w:val="20"/>
              </w:rPr>
              <w:t xml:space="preserve"> Михайлович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18</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Сех</w:t>
            </w:r>
            <w:proofErr w:type="spellEnd"/>
            <w:r w:rsidRPr="001A2DA3">
              <w:rPr>
                <w:b/>
                <w:sz w:val="20"/>
                <w:szCs w:val="20"/>
                <w:lang w:val="uk-UA"/>
              </w:rPr>
              <w:t xml:space="preserve"> Людмила Володимирівна</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proofErr w:type="spellStart"/>
            <w:r w:rsidRPr="001A2DA3">
              <w:rPr>
                <w:lang w:val="uk-UA"/>
              </w:rPr>
              <w:t>відсут</w:t>
            </w:r>
            <w:proofErr w:type="spellEnd"/>
            <w:r w:rsidRPr="001A2DA3">
              <w:rPr>
                <w:lang w:val="uk-UA"/>
              </w:rPr>
              <w:t>.</w:t>
            </w:r>
          </w:p>
        </w:tc>
      </w:tr>
      <w:tr w:rsidR="001A2DA3" w:rsidRPr="001A2DA3" w:rsidTr="007B5783">
        <w:trPr>
          <w:trHeight w:hRule="exact" w:val="36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19</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Соснило</w:t>
            </w:r>
            <w:proofErr w:type="spellEnd"/>
            <w:r w:rsidRPr="001A2DA3">
              <w:rPr>
                <w:b/>
                <w:sz w:val="20"/>
                <w:szCs w:val="20"/>
                <w:lang w:val="uk-UA"/>
              </w:rPr>
              <w:t xml:space="preserve"> Ігор Дмитрович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538"/>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20</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r w:rsidRPr="001A2DA3">
              <w:rPr>
                <w:b/>
                <w:sz w:val="20"/>
                <w:szCs w:val="20"/>
                <w:lang w:val="uk-UA"/>
              </w:rPr>
              <w:t>Терещук Олександр Григорович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527"/>
        </w:trPr>
        <w:tc>
          <w:tcPr>
            <w:tcW w:w="455" w:type="dxa"/>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21</w:t>
            </w:r>
          </w:p>
        </w:tc>
        <w:tc>
          <w:tcPr>
            <w:tcW w:w="2976" w:type="dxa"/>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Ярошевський</w:t>
            </w:r>
            <w:proofErr w:type="spellEnd"/>
            <w:r w:rsidRPr="001A2DA3">
              <w:rPr>
                <w:b/>
                <w:sz w:val="20"/>
                <w:szCs w:val="20"/>
                <w:lang w:val="uk-UA"/>
              </w:rPr>
              <w:t xml:space="preserve"> Андрій Миколайович</w:t>
            </w:r>
          </w:p>
        </w:tc>
        <w:tc>
          <w:tcPr>
            <w:tcW w:w="1639" w:type="dxa"/>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609"/>
        </w:trPr>
        <w:tc>
          <w:tcPr>
            <w:tcW w:w="455" w:type="dxa"/>
            <w:tcBorders>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22</w:t>
            </w:r>
          </w:p>
        </w:tc>
        <w:tc>
          <w:tcPr>
            <w:tcW w:w="2976" w:type="dxa"/>
            <w:tcBorders>
              <w:bottom w:val="single" w:sz="4" w:space="0" w:color="auto"/>
            </w:tcBorders>
            <w:vAlign w:val="center"/>
          </w:tcPr>
          <w:p w:rsidR="001A2DA3" w:rsidRPr="001A2DA3" w:rsidRDefault="001A2DA3" w:rsidP="007B5783">
            <w:pPr>
              <w:pStyle w:val="ab"/>
              <w:spacing w:before="0" w:beforeAutospacing="0" w:after="0" w:afterAutospacing="0"/>
              <w:textAlignment w:val="baseline"/>
              <w:rPr>
                <w:b/>
                <w:sz w:val="20"/>
                <w:szCs w:val="20"/>
                <w:lang w:val="uk-UA"/>
              </w:rPr>
            </w:pPr>
            <w:proofErr w:type="spellStart"/>
            <w:r w:rsidRPr="001A2DA3">
              <w:rPr>
                <w:b/>
                <w:sz w:val="20"/>
                <w:szCs w:val="20"/>
                <w:lang w:val="uk-UA"/>
              </w:rPr>
              <w:t>Цихуляк</w:t>
            </w:r>
            <w:proofErr w:type="spellEnd"/>
            <w:r w:rsidRPr="001A2DA3">
              <w:rPr>
                <w:b/>
                <w:sz w:val="20"/>
                <w:szCs w:val="20"/>
                <w:lang w:val="uk-UA"/>
              </w:rPr>
              <w:t xml:space="preserve"> Михайло Степанович</w:t>
            </w:r>
          </w:p>
        </w:tc>
        <w:tc>
          <w:tcPr>
            <w:tcW w:w="1639" w:type="dxa"/>
            <w:tcBorders>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rPr>
            </w:pPr>
            <w:r w:rsidRPr="001A2DA3">
              <w:rPr>
                <w:lang w:val="uk-UA"/>
              </w:rPr>
              <w:t>за</w:t>
            </w:r>
          </w:p>
        </w:tc>
      </w:tr>
      <w:tr w:rsidR="001A2DA3" w:rsidRPr="001A2DA3" w:rsidTr="007B5783">
        <w:trPr>
          <w:trHeight w:hRule="exact" w:val="1709"/>
        </w:trPr>
        <w:tc>
          <w:tcPr>
            <w:tcW w:w="455" w:type="dxa"/>
            <w:tcBorders>
              <w:bottom w:val="single" w:sz="4" w:space="0" w:color="auto"/>
              <w:right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p>
        </w:tc>
        <w:tc>
          <w:tcPr>
            <w:tcW w:w="2976" w:type="dxa"/>
            <w:tcBorders>
              <w:left w:val="single" w:sz="4" w:space="0" w:color="auto"/>
              <w:bottom w:val="single" w:sz="4" w:space="0" w:color="auto"/>
            </w:tcBorders>
            <w:vAlign w:val="center"/>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РАЗОМ</w:t>
            </w:r>
          </w:p>
        </w:tc>
        <w:tc>
          <w:tcPr>
            <w:tcW w:w="1639" w:type="dxa"/>
            <w:tcBorders>
              <w:bottom w:val="single" w:sz="4" w:space="0" w:color="auto"/>
            </w:tcBorders>
          </w:tcPr>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За - </w:t>
            </w:r>
            <w:r w:rsidRPr="001A2DA3">
              <w:rPr>
                <w:b/>
                <w:sz w:val="20"/>
                <w:szCs w:val="20"/>
                <w:u w:val="single"/>
                <w:lang w:val="uk-UA"/>
              </w:rPr>
              <w:t>16</w:t>
            </w:r>
            <w:r w:rsidRPr="001A2DA3">
              <w:rPr>
                <w:b/>
                <w:sz w:val="20"/>
                <w:szCs w:val="20"/>
                <w:lang w:val="uk-UA"/>
              </w:rPr>
              <w:t xml:space="preserve">, </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Проти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Утр</w:t>
            </w:r>
            <w:proofErr w:type="spellEnd"/>
            <w:r w:rsidRPr="001A2DA3">
              <w:rPr>
                <w:b/>
                <w:sz w:val="20"/>
                <w:szCs w:val="20"/>
                <w:lang w:val="uk-UA"/>
              </w:rPr>
              <w:t xml:space="preserve">.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 xml:space="preserve">Не голос. – </w:t>
            </w:r>
            <w:r w:rsidRPr="001A2DA3">
              <w:rPr>
                <w:b/>
                <w:sz w:val="20"/>
                <w:szCs w:val="20"/>
                <w:u w:val="single"/>
                <w:lang w:val="uk-UA"/>
              </w:rPr>
              <w:t>0</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proofErr w:type="spellStart"/>
            <w:r w:rsidRPr="001A2DA3">
              <w:rPr>
                <w:b/>
                <w:sz w:val="20"/>
                <w:szCs w:val="20"/>
                <w:lang w:val="uk-UA"/>
              </w:rPr>
              <w:t>Відсутн</w:t>
            </w:r>
            <w:proofErr w:type="spellEnd"/>
            <w:r w:rsidRPr="001A2DA3">
              <w:rPr>
                <w:b/>
                <w:sz w:val="20"/>
                <w:szCs w:val="20"/>
                <w:lang w:val="uk-UA"/>
              </w:rPr>
              <w:t xml:space="preserve">. - </w:t>
            </w:r>
            <w:r w:rsidRPr="001A2DA3">
              <w:rPr>
                <w:b/>
                <w:sz w:val="20"/>
                <w:szCs w:val="20"/>
                <w:u w:val="single"/>
                <w:lang w:val="uk-UA"/>
              </w:rPr>
              <w:t>6</w:t>
            </w:r>
            <w:r w:rsidRPr="001A2DA3">
              <w:rPr>
                <w:b/>
                <w:sz w:val="20"/>
                <w:szCs w:val="20"/>
                <w:lang w:val="uk-UA"/>
              </w:rPr>
              <w:t>.</w:t>
            </w:r>
          </w:p>
          <w:p w:rsidR="001A2DA3" w:rsidRPr="001A2DA3" w:rsidRDefault="001A2DA3" w:rsidP="007B5783">
            <w:pPr>
              <w:pStyle w:val="ab"/>
              <w:spacing w:before="0" w:beforeAutospacing="0" w:after="0" w:afterAutospacing="0"/>
              <w:jc w:val="center"/>
              <w:textAlignment w:val="baseline"/>
              <w:rPr>
                <w:b/>
                <w:sz w:val="20"/>
                <w:szCs w:val="20"/>
                <w:lang w:val="uk-UA"/>
              </w:rPr>
            </w:pPr>
            <w:r w:rsidRPr="001A2DA3">
              <w:rPr>
                <w:b/>
                <w:sz w:val="20"/>
                <w:szCs w:val="20"/>
                <w:lang w:val="uk-UA"/>
              </w:rPr>
              <w:t>РІШЕННЯ</w:t>
            </w:r>
          </w:p>
          <w:p w:rsidR="001A2DA3" w:rsidRPr="001A2DA3" w:rsidRDefault="001A2DA3" w:rsidP="007B5783">
            <w:pPr>
              <w:pStyle w:val="ab"/>
              <w:spacing w:before="0" w:beforeAutospacing="0" w:after="0" w:afterAutospacing="0"/>
              <w:jc w:val="center"/>
              <w:textAlignment w:val="baseline"/>
              <w:rPr>
                <w:b/>
              </w:rPr>
            </w:pPr>
            <w:r w:rsidRPr="001A2DA3">
              <w:rPr>
                <w:b/>
                <w:sz w:val="20"/>
                <w:szCs w:val="20"/>
                <w:lang w:val="uk-UA"/>
              </w:rPr>
              <w:t>ПРИЙНЯТО</w:t>
            </w:r>
          </w:p>
        </w:tc>
      </w:tr>
    </w:tbl>
    <w:p w:rsidR="001A2DA3" w:rsidRPr="001A2DA3" w:rsidRDefault="001A2DA3" w:rsidP="001A2DA3">
      <w:pPr>
        <w:rPr>
          <w:rFonts w:ascii="Times New Roman" w:hAnsi="Times New Roman"/>
        </w:rPr>
      </w:pPr>
    </w:p>
    <w:p w:rsidR="001A2DA3" w:rsidRPr="001A2DA3" w:rsidRDefault="001A2DA3" w:rsidP="001A2DA3">
      <w:pPr>
        <w:ind w:firstLine="708"/>
        <w:jc w:val="both"/>
        <w:rPr>
          <w:rFonts w:ascii="Times New Roman" w:hAnsi="Times New Roman"/>
          <w:sz w:val="24"/>
          <w:szCs w:val="24"/>
        </w:rPr>
      </w:pPr>
    </w:p>
    <w:p w:rsidR="007922C2" w:rsidRPr="001A2DA3" w:rsidRDefault="007922C2">
      <w:pPr>
        <w:rPr>
          <w:rFonts w:ascii="Times New Roman" w:hAnsi="Times New Roman"/>
        </w:rPr>
      </w:pPr>
    </w:p>
    <w:sectPr w:rsidR="007922C2" w:rsidRPr="001A2DA3" w:rsidSect="00C17619">
      <w:pgSz w:w="11906" w:h="16838"/>
      <w:pgMar w:top="1134" w:right="567"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8A6354"/>
    <w:multiLevelType w:val="multilevel"/>
    <w:tmpl w:val="C7E63D34"/>
    <w:lvl w:ilvl="0">
      <w:start w:val="1"/>
      <w:numFmt w:val="decimal"/>
      <w:lvlText w:val="%1."/>
      <w:lvlJc w:val="left"/>
      <w:pPr>
        <w:ind w:left="360" w:hanging="360"/>
      </w:pPr>
      <w:rPr>
        <w:rFonts w:hint="default"/>
      </w:rPr>
    </w:lvl>
    <w:lvl w:ilvl="1">
      <w:start w:val="1"/>
      <w:numFmt w:val="decimal"/>
      <w:isLgl/>
      <w:lvlText w:val="%1.%2"/>
      <w:lvlJc w:val="left"/>
      <w:pPr>
        <w:ind w:left="643"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5E33"/>
    <w:rsid w:val="001A2DA3"/>
    <w:rsid w:val="002D7803"/>
    <w:rsid w:val="007922C2"/>
    <w:rsid w:val="00D15E3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2DA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A2DA3"/>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uiPriority w:val="1"/>
    <w:qFormat/>
    <w:rsid w:val="001A2DA3"/>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uiPriority w:val="1"/>
    <w:rsid w:val="001A2DA3"/>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1A2DA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A2DA3"/>
    <w:rPr>
      <w:rFonts w:ascii="Tahoma" w:eastAsia="Calibri" w:hAnsi="Tahoma" w:cs="Tahoma"/>
      <w:sz w:val="16"/>
      <w:szCs w:val="16"/>
    </w:rPr>
  </w:style>
  <w:style w:type="paragraph" w:styleId="a8">
    <w:name w:val="No Spacing"/>
    <w:link w:val="a9"/>
    <w:uiPriority w:val="1"/>
    <w:qFormat/>
    <w:rsid w:val="001A2DA3"/>
    <w:pPr>
      <w:spacing w:after="0" w:line="240" w:lineRule="auto"/>
    </w:pPr>
    <w:rPr>
      <w:rFonts w:ascii="Calibri" w:eastAsia="Calibri" w:hAnsi="Calibri" w:cs="Times New Roman"/>
      <w:lang w:val="en-US"/>
    </w:rPr>
  </w:style>
  <w:style w:type="character" w:styleId="aa">
    <w:name w:val="Emphasis"/>
    <w:uiPriority w:val="20"/>
    <w:qFormat/>
    <w:rsid w:val="001A2DA3"/>
    <w:rPr>
      <w:i/>
      <w:iCs/>
    </w:rPr>
  </w:style>
  <w:style w:type="character" w:customStyle="1" w:styleId="a9">
    <w:name w:val="Без интервала Знак"/>
    <w:link w:val="a8"/>
    <w:uiPriority w:val="1"/>
    <w:locked/>
    <w:rsid w:val="001A2DA3"/>
    <w:rPr>
      <w:rFonts w:ascii="Calibri" w:eastAsia="Calibri" w:hAnsi="Calibri" w:cs="Times New Roman"/>
      <w:lang w:val="en-US"/>
    </w:rPr>
  </w:style>
  <w:style w:type="paragraph" w:styleId="ab">
    <w:name w:val="Normal (Web)"/>
    <w:basedOn w:val="a"/>
    <w:uiPriority w:val="99"/>
    <w:qFormat/>
    <w:rsid w:val="001A2DA3"/>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2">
    <w:name w:val="Основной текст (2)_"/>
    <w:basedOn w:val="a0"/>
    <w:link w:val="20"/>
    <w:uiPriority w:val="99"/>
    <w:locked/>
    <w:rsid w:val="001A2DA3"/>
    <w:rPr>
      <w:shd w:val="clear" w:color="auto" w:fill="FFFFFF"/>
    </w:rPr>
  </w:style>
  <w:style w:type="paragraph" w:customStyle="1" w:styleId="20">
    <w:name w:val="Основной текст (2)"/>
    <w:basedOn w:val="a"/>
    <w:link w:val="2"/>
    <w:uiPriority w:val="99"/>
    <w:rsid w:val="001A2DA3"/>
    <w:pPr>
      <w:widowControl w:val="0"/>
      <w:shd w:val="clear" w:color="auto" w:fill="FFFFFF"/>
      <w:spacing w:after="240" w:line="259" w:lineRule="exact"/>
      <w:jc w:val="both"/>
    </w:pPr>
    <w:rPr>
      <w:rFonts w:asciiTheme="minorHAnsi" w:eastAsiaTheme="minorHAnsi" w:hAnsiTheme="minorHAnsi" w:cstheme="minorBidi"/>
    </w:rPr>
  </w:style>
  <w:style w:type="table" w:styleId="ac">
    <w:name w:val="Table Grid"/>
    <w:basedOn w:val="a1"/>
    <w:uiPriority w:val="99"/>
    <w:rsid w:val="001A2DA3"/>
    <w:pPr>
      <w:spacing w:after="0" w:line="240" w:lineRule="auto"/>
    </w:pPr>
    <w:rPr>
      <w:rFonts w:ascii="Times New Roman" w:eastAsia="Calibri"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2DA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A2DA3"/>
    <w:pPr>
      <w:spacing w:after="160" w:line="259" w:lineRule="auto"/>
      <w:ind w:left="720"/>
      <w:contextualSpacing/>
    </w:pPr>
    <w:rPr>
      <w:rFonts w:asciiTheme="minorHAnsi" w:eastAsiaTheme="minorHAnsi" w:hAnsiTheme="minorHAnsi" w:cstheme="minorBidi"/>
    </w:rPr>
  </w:style>
  <w:style w:type="paragraph" w:styleId="a4">
    <w:name w:val="Body Text"/>
    <w:basedOn w:val="a"/>
    <w:link w:val="a5"/>
    <w:uiPriority w:val="1"/>
    <w:qFormat/>
    <w:rsid w:val="001A2DA3"/>
    <w:pPr>
      <w:widowControl w:val="0"/>
      <w:autoSpaceDE w:val="0"/>
      <w:autoSpaceDN w:val="0"/>
      <w:spacing w:after="0" w:line="240" w:lineRule="auto"/>
    </w:pPr>
    <w:rPr>
      <w:rFonts w:ascii="Times New Roman" w:eastAsia="Times New Roman" w:hAnsi="Times New Roman"/>
      <w:sz w:val="24"/>
      <w:szCs w:val="24"/>
    </w:rPr>
  </w:style>
  <w:style w:type="character" w:customStyle="1" w:styleId="a5">
    <w:name w:val="Основной текст Знак"/>
    <w:basedOn w:val="a0"/>
    <w:link w:val="a4"/>
    <w:uiPriority w:val="1"/>
    <w:rsid w:val="001A2DA3"/>
    <w:rPr>
      <w:rFonts w:ascii="Times New Roman" w:eastAsia="Times New Roman" w:hAnsi="Times New Roman" w:cs="Times New Roman"/>
      <w:sz w:val="24"/>
      <w:szCs w:val="24"/>
    </w:rPr>
  </w:style>
  <w:style w:type="paragraph" w:styleId="a6">
    <w:name w:val="Balloon Text"/>
    <w:basedOn w:val="a"/>
    <w:link w:val="a7"/>
    <w:uiPriority w:val="99"/>
    <w:semiHidden/>
    <w:unhideWhenUsed/>
    <w:rsid w:val="001A2DA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1A2DA3"/>
    <w:rPr>
      <w:rFonts w:ascii="Tahoma" w:eastAsia="Calibri" w:hAnsi="Tahoma" w:cs="Tahoma"/>
      <w:sz w:val="16"/>
      <w:szCs w:val="16"/>
    </w:rPr>
  </w:style>
  <w:style w:type="paragraph" w:styleId="a8">
    <w:name w:val="No Spacing"/>
    <w:link w:val="a9"/>
    <w:uiPriority w:val="1"/>
    <w:qFormat/>
    <w:rsid w:val="001A2DA3"/>
    <w:pPr>
      <w:spacing w:after="0" w:line="240" w:lineRule="auto"/>
    </w:pPr>
    <w:rPr>
      <w:rFonts w:ascii="Calibri" w:eastAsia="Calibri" w:hAnsi="Calibri" w:cs="Times New Roman"/>
      <w:lang w:val="en-US"/>
    </w:rPr>
  </w:style>
  <w:style w:type="character" w:styleId="aa">
    <w:name w:val="Emphasis"/>
    <w:uiPriority w:val="20"/>
    <w:qFormat/>
    <w:rsid w:val="001A2DA3"/>
    <w:rPr>
      <w:i/>
      <w:iCs/>
    </w:rPr>
  </w:style>
  <w:style w:type="character" w:customStyle="1" w:styleId="a9">
    <w:name w:val="Без интервала Знак"/>
    <w:link w:val="a8"/>
    <w:uiPriority w:val="1"/>
    <w:locked/>
    <w:rsid w:val="001A2DA3"/>
    <w:rPr>
      <w:rFonts w:ascii="Calibri" w:eastAsia="Calibri" w:hAnsi="Calibri" w:cs="Times New Roman"/>
      <w:lang w:val="en-US"/>
    </w:rPr>
  </w:style>
  <w:style w:type="paragraph" w:styleId="ab">
    <w:name w:val="Normal (Web)"/>
    <w:basedOn w:val="a"/>
    <w:uiPriority w:val="99"/>
    <w:qFormat/>
    <w:rsid w:val="001A2DA3"/>
    <w:pPr>
      <w:spacing w:before="100" w:beforeAutospacing="1" w:after="100" w:afterAutospacing="1" w:line="240" w:lineRule="auto"/>
    </w:pPr>
    <w:rPr>
      <w:rFonts w:ascii="Times New Roman" w:eastAsia="Times New Roman" w:hAnsi="Times New Roman"/>
      <w:sz w:val="24"/>
      <w:szCs w:val="24"/>
      <w:lang w:val="ru-RU" w:eastAsia="ru-RU"/>
    </w:rPr>
  </w:style>
  <w:style w:type="character" w:customStyle="1" w:styleId="2">
    <w:name w:val="Основной текст (2)_"/>
    <w:basedOn w:val="a0"/>
    <w:link w:val="20"/>
    <w:uiPriority w:val="99"/>
    <w:locked/>
    <w:rsid w:val="001A2DA3"/>
    <w:rPr>
      <w:shd w:val="clear" w:color="auto" w:fill="FFFFFF"/>
    </w:rPr>
  </w:style>
  <w:style w:type="paragraph" w:customStyle="1" w:styleId="20">
    <w:name w:val="Основной текст (2)"/>
    <w:basedOn w:val="a"/>
    <w:link w:val="2"/>
    <w:uiPriority w:val="99"/>
    <w:rsid w:val="001A2DA3"/>
    <w:pPr>
      <w:widowControl w:val="0"/>
      <w:shd w:val="clear" w:color="auto" w:fill="FFFFFF"/>
      <w:spacing w:after="240" w:line="259" w:lineRule="exact"/>
      <w:jc w:val="both"/>
    </w:pPr>
    <w:rPr>
      <w:rFonts w:asciiTheme="minorHAnsi" w:eastAsiaTheme="minorHAnsi" w:hAnsiTheme="minorHAnsi" w:cstheme="minorBidi"/>
    </w:rPr>
  </w:style>
  <w:style w:type="table" w:styleId="ac">
    <w:name w:val="Table Grid"/>
    <w:basedOn w:val="a1"/>
    <w:uiPriority w:val="99"/>
    <w:rsid w:val="001A2DA3"/>
    <w:pPr>
      <w:spacing w:after="0" w:line="240" w:lineRule="auto"/>
    </w:pPr>
    <w:rPr>
      <w:rFonts w:ascii="Times New Roman" w:eastAsia="Calibri"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254%D0%BA/96-%D0%B2%D1%80" TargetMode="Externa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11</Pages>
  <Words>10054</Words>
  <Characters>5731</Characters>
  <Application>Microsoft Office Word</Application>
  <DocSecurity>0</DocSecurity>
  <Lines>47</Lines>
  <Paragraphs>31</Paragraphs>
  <ScaleCrop>false</ScaleCrop>
  <Company>SPecialiST RePack</Company>
  <LinksUpToDate>false</LinksUpToDate>
  <CharactersWithSpaces>15754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2025-01-27T10:04:00Z</dcterms:created>
  <dcterms:modified xsi:type="dcterms:W3CDTF">2025-01-27T10:06:00Z</dcterms:modified>
</cp:coreProperties>
</file>