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9F6" w:rsidRDefault="008259F6" w:rsidP="008259F6">
      <w:pPr>
        <w:suppressAutoHyphens/>
        <w:spacing w:after="0" w:line="240" w:lineRule="auto"/>
        <w:ind w:left="57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ascii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08E1778F" wp14:editId="4CB45023">
            <wp:extent cx="426720" cy="609600"/>
            <wp:effectExtent l="0" t="0" r="0" b="0"/>
            <wp:docPr id="389266661" name="Рисунок 1" descr="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59F6" w:rsidRDefault="008259F6" w:rsidP="008259F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8259F6" w:rsidRDefault="008259F6" w:rsidP="008259F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8259F6" w:rsidRDefault="008259F6" w:rsidP="008259F6">
      <w:pPr>
        <w:keepNext/>
        <w:tabs>
          <w:tab w:val="left" w:pos="708"/>
        </w:tabs>
        <w:suppressAutoHyphens/>
        <w:spacing w:after="0" w:line="240" w:lineRule="auto"/>
        <w:ind w:left="57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L</w:t>
      </w:r>
      <w:r w:rsidR="00B7601B">
        <w:rPr>
          <w:rFonts w:ascii="Times New Roman" w:hAnsi="Times New Roman"/>
          <w:b/>
          <w:sz w:val="24"/>
          <w:szCs w:val="24"/>
          <w:lang w:eastAsia="uk-UA"/>
        </w:rPr>
        <w:t>Х</w:t>
      </w:r>
      <w:r>
        <w:rPr>
          <w:rFonts w:ascii="Times New Roman" w:hAnsi="Times New Roman"/>
          <w:b/>
          <w:sz w:val="24"/>
          <w:szCs w:val="24"/>
          <w:lang w:eastAsia="uk-UA"/>
        </w:rPr>
        <w:t xml:space="preserve"> сесія VIII скликання</w:t>
      </w:r>
    </w:p>
    <w:p w:rsidR="008259F6" w:rsidRDefault="008259F6" w:rsidP="008259F6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/>
          <w:b/>
          <w:kern w:val="2"/>
          <w:sz w:val="12"/>
          <w:szCs w:val="12"/>
          <w:lang w:val="ru-RU" w:eastAsia="ar-SA"/>
        </w:rPr>
      </w:pPr>
    </w:p>
    <w:p w:rsidR="008259F6" w:rsidRDefault="008259F6" w:rsidP="008259F6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8259F6" w:rsidRDefault="008259F6" w:rsidP="008259F6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</w:pPr>
    </w:p>
    <w:p w:rsidR="008259F6" w:rsidRDefault="007B7236" w:rsidP="008259F6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val="ru-RU" w:eastAsia="ru-RU"/>
        </w:rPr>
        <w:t>26</w:t>
      </w:r>
      <w:r w:rsidR="008259F6">
        <w:rPr>
          <w:rFonts w:ascii="Times New Roman" w:hAnsi="Times New Roman"/>
          <w:sz w:val="26"/>
          <w:szCs w:val="26"/>
          <w:lang w:val="ru-RU" w:eastAsia="ru-RU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  <w:lang w:val="ru-RU" w:eastAsia="ru-RU"/>
        </w:rPr>
        <w:t>березня</w:t>
      </w:r>
      <w:proofErr w:type="spellEnd"/>
      <w:r w:rsidR="008259F6">
        <w:rPr>
          <w:rFonts w:ascii="Times New Roman" w:hAnsi="Times New Roman"/>
          <w:sz w:val="26"/>
          <w:szCs w:val="26"/>
          <w:lang w:val="ru-RU" w:eastAsia="ru-RU"/>
        </w:rPr>
        <w:t xml:space="preserve"> 202</w:t>
      </w:r>
      <w:r>
        <w:rPr>
          <w:rFonts w:ascii="Times New Roman" w:hAnsi="Times New Roman"/>
          <w:sz w:val="26"/>
          <w:szCs w:val="26"/>
          <w:lang w:val="ru-RU" w:eastAsia="ru-RU"/>
        </w:rPr>
        <w:t>5</w:t>
      </w:r>
      <w:r w:rsidR="008259F6">
        <w:rPr>
          <w:rFonts w:ascii="Times New Roman" w:hAnsi="Times New Roman"/>
          <w:sz w:val="26"/>
          <w:szCs w:val="26"/>
          <w:lang w:val="ru-RU" w:eastAsia="ru-RU"/>
        </w:rPr>
        <w:t xml:space="preserve"> року                 </w:t>
      </w:r>
      <w:r w:rsidR="008259F6">
        <w:rPr>
          <w:rFonts w:ascii="Times New Roman" w:hAnsi="Times New Roman"/>
          <w:sz w:val="26"/>
          <w:szCs w:val="26"/>
          <w:lang w:eastAsia="ru-RU"/>
        </w:rPr>
        <w:t xml:space="preserve">           </w:t>
      </w:r>
      <w:r w:rsidR="008259F6">
        <w:rPr>
          <w:rFonts w:ascii="Times New Roman" w:hAnsi="Times New Roman"/>
          <w:sz w:val="26"/>
          <w:szCs w:val="26"/>
          <w:lang w:val="ru-RU" w:eastAsia="ru-RU"/>
        </w:rPr>
        <w:t xml:space="preserve">с. </w:t>
      </w:r>
      <w:proofErr w:type="spellStart"/>
      <w:r w:rsidR="008259F6">
        <w:rPr>
          <w:rFonts w:ascii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="008259F6">
        <w:rPr>
          <w:rFonts w:ascii="Times New Roman" w:hAnsi="Times New Roman"/>
          <w:sz w:val="26"/>
          <w:szCs w:val="26"/>
          <w:lang w:val="ru-RU" w:eastAsia="ru-RU"/>
        </w:rPr>
        <w:t xml:space="preserve">                                         № </w:t>
      </w:r>
      <w:r w:rsidR="00E01F48">
        <w:rPr>
          <w:rFonts w:ascii="Times New Roman" w:hAnsi="Times New Roman"/>
          <w:sz w:val="26"/>
          <w:szCs w:val="26"/>
          <w:lang w:val="ru-RU" w:eastAsia="ru-RU"/>
        </w:rPr>
        <w:t>3061</w:t>
      </w:r>
    </w:p>
    <w:p w:rsidR="00DA353A" w:rsidRPr="00434BE5" w:rsidRDefault="00DA353A" w:rsidP="006E4548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lang w:val="ru-RU"/>
        </w:rPr>
      </w:pPr>
    </w:p>
    <w:p w:rsidR="00675A10" w:rsidRDefault="00DA353A" w:rsidP="008259F6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uk-UA"/>
        </w:rPr>
      </w:pPr>
      <w:r w:rsidRPr="00434BE5">
        <w:rPr>
          <w:rFonts w:ascii="Times New Roman" w:hAnsi="Times New Roman"/>
          <w:b/>
          <w:bCs/>
          <w:sz w:val="24"/>
          <w:szCs w:val="24"/>
          <w:lang w:eastAsia="uk-UA"/>
        </w:rPr>
        <w:t>Про</w:t>
      </w:r>
      <w:r w:rsidRPr="00434BE5">
        <w:rPr>
          <w:rFonts w:ascii="Times New Roman" w:hAnsi="Times New Roman"/>
          <w:sz w:val="24"/>
          <w:szCs w:val="24"/>
        </w:rPr>
        <w:t xml:space="preserve"> </w:t>
      </w:r>
      <w:r w:rsidRPr="00434BE5">
        <w:rPr>
          <w:rFonts w:ascii="Times New Roman" w:hAnsi="Times New Roman"/>
          <w:b/>
          <w:bCs/>
          <w:sz w:val="24"/>
          <w:szCs w:val="24"/>
          <w:lang w:eastAsia="uk-UA"/>
        </w:rPr>
        <w:t>внесення змін до структури</w:t>
      </w:r>
      <w:r w:rsidR="00675A10">
        <w:rPr>
          <w:rFonts w:ascii="Times New Roman" w:hAnsi="Times New Roman"/>
          <w:b/>
          <w:bCs/>
          <w:sz w:val="24"/>
          <w:szCs w:val="24"/>
          <w:lang w:eastAsia="uk-UA"/>
        </w:rPr>
        <w:t xml:space="preserve"> </w:t>
      </w:r>
      <w:r w:rsidRPr="00434BE5">
        <w:rPr>
          <w:rFonts w:ascii="Times New Roman" w:hAnsi="Times New Roman"/>
          <w:b/>
          <w:bCs/>
          <w:sz w:val="24"/>
          <w:szCs w:val="24"/>
          <w:lang w:eastAsia="uk-UA"/>
        </w:rPr>
        <w:t>та штатної</w:t>
      </w:r>
    </w:p>
    <w:p w:rsidR="00675A10" w:rsidRDefault="00DA353A" w:rsidP="008259F6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uk-UA"/>
        </w:rPr>
      </w:pPr>
      <w:r w:rsidRPr="00434BE5">
        <w:rPr>
          <w:rFonts w:ascii="Times New Roman" w:hAnsi="Times New Roman"/>
          <w:b/>
          <w:bCs/>
          <w:sz w:val="24"/>
          <w:szCs w:val="24"/>
          <w:lang w:eastAsia="uk-UA"/>
        </w:rPr>
        <w:t>чисельності працівників апарату</w:t>
      </w:r>
      <w:r w:rsidRPr="00434BE5">
        <w:rPr>
          <w:rFonts w:ascii="Times New Roman" w:hAnsi="Times New Roman"/>
          <w:b/>
          <w:sz w:val="24"/>
          <w:szCs w:val="24"/>
          <w:lang w:eastAsia="uk-UA"/>
        </w:rPr>
        <w:t xml:space="preserve"> та структурних</w:t>
      </w:r>
    </w:p>
    <w:p w:rsidR="00675A10" w:rsidRDefault="00DA353A" w:rsidP="008259F6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uk-UA"/>
        </w:rPr>
      </w:pPr>
      <w:r w:rsidRPr="00434BE5">
        <w:rPr>
          <w:rFonts w:ascii="Times New Roman" w:hAnsi="Times New Roman"/>
          <w:b/>
          <w:sz w:val="24"/>
          <w:szCs w:val="24"/>
          <w:lang w:eastAsia="uk-UA"/>
        </w:rPr>
        <w:t>підрозділів Тростянецької сільської</w:t>
      </w:r>
      <w:r w:rsidR="00675A10">
        <w:rPr>
          <w:rFonts w:ascii="Times New Roman" w:hAnsi="Times New Roman"/>
          <w:b/>
          <w:sz w:val="24"/>
          <w:szCs w:val="24"/>
          <w:lang w:eastAsia="uk-UA"/>
        </w:rPr>
        <w:t xml:space="preserve"> </w:t>
      </w:r>
      <w:r w:rsidRPr="00434BE5">
        <w:rPr>
          <w:rFonts w:ascii="Times New Roman" w:hAnsi="Times New Roman"/>
          <w:b/>
          <w:sz w:val="24"/>
          <w:szCs w:val="24"/>
          <w:lang w:eastAsia="uk-UA"/>
        </w:rPr>
        <w:t>ради</w:t>
      </w:r>
    </w:p>
    <w:p w:rsidR="00DA353A" w:rsidRPr="00434BE5" w:rsidRDefault="00DA353A" w:rsidP="008259F6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uk-UA"/>
        </w:rPr>
      </w:pPr>
      <w:proofErr w:type="spellStart"/>
      <w:r w:rsidRPr="00434BE5">
        <w:rPr>
          <w:rFonts w:ascii="Times New Roman" w:hAnsi="Times New Roman"/>
          <w:b/>
          <w:sz w:val="24"/>
          <w:szCs w:val="24"/>
          <w:lang w:eastAsia="uk-UA"/>
        </w:rPr>
        <w:t>Стрийського</w:t>
      </w:r>
      <w:proofErr w:type="spellEnd"/>
      <w:r w:rsidRPr="00434BE5">
        <w:rPr>
          <w:rFonts w:ascii="Times New Roman" w:hAnsi="Times New Roman"/>
          <w:b/>
          <w:sz w:val="24"/>
          <w:szCs w:val="24"/>
          <w:lang w:eastAsia="uk-UA"/>
        </w:rPr>
        <w:t xml:space="preserve"> району Львівської області</w:t>
      </w:r>
    </w:p>
    <w:p w:rsidR="00DA353A" w:rsidRPr="00434BE5" w:rsidRDefault="00DA353A" w:rsidP="008259F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A353A" w:rsidRPr="00434BE5" w:rsidRDefault="00DA353A" w:rsidP="008259F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34BE5">
        <w:rPr>
          <w:rFonts w:ascii="Times New Roman" w:hAnsi="Times New Roman"/>
          <w:sz w:val="24"/>
          <w:szCs w:val="24"/>
        </w:rPr>
        <w:t xml:space="preserve">Відповідно до пункту 5 частини першої статті 26, статей 54, 59 Закону України «Про місцеве самоврядування в Україні», статті 21 Закону України «Про службу в органах місцевого самоврядування», Постанови Кабінету Міністрів України від 09 березня 2006 року </w:t>
      </w:r>
      <w:hyperlink r:id="rId7" w:tgtFrame="_blank" w:history="1">
        <w:r w:rsidRPr="00434BE5">
          <w:rPr>
            <w:rFonts w:ascii="Times New Roman" w:hAnsi="Times New Roman"/>
            <w:sz w:val="24"/>
            <w:szCs w:val="24"/>
          </w:rPr>
          <w:t>№ 268</w:t>
        </w:r>
      </w:hyperlink>
      <w:r w:rsidRPr="00434BE5">
        <w:rPr>
          <w:rFonts w:ascii="Times New Roman" w:hAnsi="Times New Roman"/>
          <w:sz w:val="24"/>
          <w:szCs w:val="24"/>
        </w:rPr>
        <w:t xml:space="preserve"> «Про упорядкування структури та умов оплати праці працівників апарату органів виконавчої влади, органів прокуратури, судів та інших органів» (із змінами), з метою упорядкування структури апарату та структурних підрозділів </w:t>
      </w:r>
      <w:r w:rsidRPr="00434BE5">
        <w:rPr>
          <w:rFonts w:ascii="Times New Roman" w:hAnsi="Times New Roman"/>
          <w:sz w:val="24"/>
          <w:szCs w:val="24"/>
          <w:lang w:eastAsia="uk-UA"/>
        </w:rPr>
        <w:t xml:space="preserve">Тростянецької сільської ради </w:t>
      </w:r>
      <w:proofErr w:type="spellStart"/>
      <w:r w:rsidRPr="00434BE5">
        <w:rPr>
          <w:rFonts w:ascii="Times New Roman" w:hAnsi="Times New Roman"/>
          <w:sz w:val="24"/>
          <w:szCs w:val="24"/>
          <w:lang w:eastAsia="uk-UA"/>
        </w:rPr>
        <w:t>Стрийського</w:t>
      </w:r>
      <w:proofErr w:type="spellEnd"/>
      <w:r w:rsidRPr="00434BE5">
        <w:rPr>
          <w:rFonts w:ascii="Times New Roman" w:hAnsi="Times New Roman"/>
          <w:sz w:val="24"/>
          <w:szCs w:val="24"/>
          <w:lang w:eastAsia="uk-UA"/>
        </w:rPr>
        <w:t xml:space="preserve"> району Львівської області</w:t>
      </w:r>
      <w:r w:rsidRPr="00434BE5">
        <w:rPr>
          <w:rFonts w:ascii="Times New Roman" w:hAnsi="Times New Roman"/>
          <w:sz w:val="24"/>
          <w:szCs w:val="24"/>
        </w:rPr>
        <w:t xml:space="preserve">, враховуючи висновки постійної комісії сільської ради з питань регламенту, депутатської етики, законності, згуртованості, освіти, фізичного виховання, культури, охорони здоров’я, соціальної політики, міжнародного співробітництва, свободи слова та засобів масової інформації, та з питань бюджету, фінансів та планування соціально-економічного розвитку, </w:t>
      </w:r>
      <w:r w:rsidR="008259F6">
        <w:rPr>
          <w:rFonts w:ascii="Times New Roman" w:hAnsi="Times New Roman"/>
          <w:sz w:val="24"/>
          <w:szCs w:val="24"/>
        </w:rPr>
        <w:t xml:space="preserve">Тростянецька </w:t>
      </w:r>
      <w:r w:rsidRPr="00434BE5">
        <w:rPr>
          <w:rFonts w:ascii="Times New Roman" w:hAnsi="Times New Roman"/>
          <w:sz w:val="24"/>
          <w:szCs w:val="24"/>
        </w:rPr>
        <w:t>сільська рада</w:t>
      </w:r>
    </w:p>
    <w:p w:rsidR="00DA353A" w:rsidRPr="00434BE5" w:rsidRDefault="00DA353A" w:rsidP="008259F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A353A" w:rsidRPr="00434BE5" w:rsidRDefault="00DA353A" w:rsidP="008259F6">
      <w:pPr>
        <w:pStyle w:val="23"/>
        <w:ind w:firstLine="0"/>
        <w:jc w:val="center"/>
        <w:rPr>
          <w:rFonts w:ascii="Times New Roman" w:hAnsi="Times New Roman"/>
          <w:b/>
          <w:szCs w:val="24"/>
          <w:lang w:val="uk-UA"/>
        </w:rPr>
      </w:pPr>
      <w:r w:rsidRPr="00434BE5">
        <w:rPr>
          <w:rFonts w:ascii="Times New Roman" w:hAnsi="Times New Roman"/>
          <w:b/>
          <w:szCs w:val="24"/>
          <w:lang w:val="uk-UA"/>
        </w:rPr>
        <w:t>ВИРІШИЛА:</w:t>
      </w:r>
    </w:p>
    <w:p w:rsidR="00DA353A" w:rsidRPr="00434BE5" w:rsidRDefault="00DA353A" w:rsidP="008259F6">
      <w:pPr>
        <w:pStyle w:val="23"/>
        <w:ind w:firstLine="709"/>
        <w:rPr>
          <w:rFonts w:ascii="Times New Roman" w:hAnsi="Times New Roman"/>
          <w:szCs w:val="24"/>
          <w:lang w:val="uk-UA"/>
        </w:rPr>
      </w:pPr>
    </w:p>
    <w:p w:rsidR="00DA353A" w:rsidRPr="00434BE5" w:rsidRDefault="00DA353A" w:rsidP="008259F6">
      <w:pPr>
        <w:pStyle w:val="a6"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434BE5">
        <w:rPr>
          <w:rFonts w:ascii="Times New Roman" w:hAnsi="Times New Roman"/>
          <w:sz w:val="24"/>
          <w:szCs w:val="24"/>
        </w:rPr>
        <w:t xml:space="preserve">1. Внести </w:t>
      </w:r>
      <w:r w:rsidRPr="00434BE5">
        <w:rPr>
          <w:rFonts w:ascii="Times New Roman" w:hAnsi="Times New Roman"/>
          <w:b/>
          <w:sz w:val="24"/>
          <w:szCs w:val="24"/>
          <w:lang w:eastAsia="uk-UA"/>
        </w:rPr>
        <w:t xml:space="preserve">з 01 </w:t>
      </w:r>
      <w:r w:rsidR="007B7236">
        <w:rPr>
          <w:rFonts w:ascii="Times New Roman" w:hAnsi="Times New Roman"/>
          <w:b/>
          <w:sz w:val="24"/>
          <w:szCs w:val="24"/>
          <w:lang w:eastAsia="uk-UA"/>
        </w:rPr>
        <w:t>квіт</w:t>
      </w:r>
      <w:r w:rsidRPr="00434BE5">
        <w:rPr>
          <w:rFonts w:ascii="Times New Roman" w:hAnsi="Times New Roman"/>
          <w:b/>
          <w:sz w:val="24"/>
          <w:szCs w:val="24"/>
          <w:lang w:eastAsia="uk-UA"/>
        </w:rPr>
        <w:t>ня 2025 року</w:t>
      </w:r>
      <w:r w:rsidRPr="00434BE5">
        <w:rPr>
          <w:rFonts w:ascii="Times New Roman" w:hAnsi="Times New Roman"/>
          <w:sz w:val="24"/>
          <w:szCs w:val="24"/>
        </w:rPr>
        <w:t xml:space="preserve"> зміни до структури та штатної чисельності працівників апарату та структурних підрозділів Тростянецької сільської ради </w:t>
      </w:r>
      <w:proofErr w:type="spellStart"/>
      <w:r w:rsidRPr="00434BE5">
        <w:rPr>
          <w:rFonts w:ascii="Times New Roman" w:hAnsi="Times New Roman"/>
          <w:sz w:val="24"/>
          <w:szCs w:val="24"/>
        </w:rPr>
        <w:t>Стрийського</w:t>
      </w:r>
      <w:proofErr w:type="spellEnd"/>
      <w:r w:rsidRPr="00434BE5">
        <w:rPr>
          <w:rFonts w:ascii="Times New Roman" w:hAnsi="Times New Roman"/>
          <w:sz w:val="24"/>
          <w:szCs w:val="24"/>
        </w:rPr>
        <w:t xml:space="preserve"> району Львівської області, а саме:</w:t>
      </w:r>
    </w:p>
    <w:p w:rsidR="007B7236" w:rsidRDefault="00F43813" w:rsidP="007B7236">
      <w:pPr>
        <w:spacing w:after="0" w:line="240" w:lineRule="auto"/>
        <w:ind w:firstLine="1134"/>
        <w:jc w:val="both"/>
        <w:rPr>
          <w:rFonts w:ascii="Times New Roman" w:hAnsi="Times New Roman"/>
          <w:bCs/>
          <w:color w:val="000000"/>
          <w:sz w:val="24"/>
          <w:szCs w:val="24"/>
          <w:bdr w:val="none" w:sz="0" w:space="0" w:color="auto" w:frame="1"/>
          <w:lang w:val="ru-RU" w:eastAsia="uk-UA"/>
        </w:rPr>
      </w:pPr>
      <w:r>
        <w:rPr>
          <w:rFonts w:ascii="Times New Roman" w:hAnsi="Times New Roman"/>
          <w:sz w:val="24"/>
          <w:szCs w:val="24"/>
        </w:rPr>
        <w:t>-</w:t>
      </w:r>
      <w:r w:rsidR="0057129E">
        <w:rPr>
          <w:rFonts w:ascii="Times New Roman" w:hAnsi="Times New Roman"/>
          <w:sz w:val="24"/>
          <w:szCs w:val="24"/>
        </w:rPr>
        <w:t xml:space="preserve"> </w:t>
      </w:r>
      <w:r w:rsidR="006D169E">
        <w:rPr>
          <w:rFonts w:ascii="Times New Roman" w:hAnsi="Times New Roman"/>
          <w:b/>
          <w:sz w:val="24"/>
          <w:szCs w:val="24"/>
        </w:rPr>
        <w:t>в</w:t>
      </w:r>
      <w:r w:rsidR="007B7236" w:rsidRPr="00434BE5">
        <w:rPr>
          <w:rFonts w:ascii="Times New Roman" w:hAnsi="Times New Roman"/>
          <w:b/>
          <w:sz w:val="24"/>
          <w:szCs w:val="24"/>
        </w:rPr>
        <w:t>вести</w:t>
      </w:r>
      <w:r w:rsidR="007B7236" w:rsidRPr="00434BE5">
        <w:rPr>
          <w:rFonts w:ascii="Times New Roman" w:hAnsi="Times New Roman"/>
          <w:sz w:val="24"/>
          <w:szCs w:val="24"/>
        </w:rPr>
        <w:t xml:space="preserve"> до структури</w:t>
      </w:r>
      <w:r w:rsidR="00DA353A" w:rsidRPr="00434BE5">
        <w:rPr>
          <w:rFonts w:ascii="Times New Roman" w:hAnsi="Times New Roman"/>
          <w:sz w:val="24"/>
          <w:szCs w:val="24"/>
        </w:rPr>
        <w:t xml:space="preserve"> та штатної чисельності апарату </w:t>
      </w:r>
      <w:r w:rsidR="00DA353A" w:rsidRPr="00434BE5">
        <w:rPr>
          <w:rFonts w:ascii="Times New Roman" w:hAnsi="Times New Roman"/>
          <w:sz w:val="24"/>
          <w:szCs w:val="24"/>
          <w:lang w:eastAsia="uk-UA"/>
        </w:rPr>
        <w:t>Тростянецької сільської ради посад</w:t>
      </w:r>
      <w:r w:rsidR="007B7236">
        <w:rPr>
          <w:rFonts w:ascii="Times New Roman" w:hAnsi="Times New Roman"/>
          <w:sz w:val="24"/>
          <w:szCs w:val="24"/>
          <w:lang w:eastAsia="uk-UA"/>
        </w:rPr>
        <w:t xml:space="preserve">у </w:t>
      </w:r>
      <w:r w:rsidR="007B7236" w:rsidRPr="007B7236">
        <w:rPr>
          <w:rFonts w:ascii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 xml:space="preserve">керуючого справами </w:t>
      </w:r>
      <w:r w:rsidR="00DA3DB3">
        <w:rPr>
          <w:rFonts w:ascii="Times New Roman" w:hAnsi="Times New Roman"/>
          <w:sz w:val="24"/>
          <w:szCs w:val="24"/>
          <w:lang w:eastAsia="ru-RU"/>
        </w:rPr>
        <w:t xml:space="preserve">(секретаря) </w:t>
      </w:r>
      <w:r w:rsidR="007B7236" w:rsidRPr="007B7236">
        <w:rPr>
          <w:rFonts w:ascii="Times New Roman" w:hAnsi="Times New Roman"/>
          <w:bCs/>
          <w:color w:val="000000"/>
          <w:sz w:val="24"/>
          <w:szCs w:val="24"/>
          <w:bdr w:val="none" w:sz="0" w:space="0" w:color="auto" w:frame="1"/>
          <w:lang w:eastAsia="uk-UA"/>
        </w:rPr>
        <w:t>виконавчого комітету</w:t>
      </w:r>
      <w:r w:rsidR="006D169E">
        <w:rPr>
          <w:rFonts w:ascii="Times New Roman" w:hAnsi="Times New Roman"/>
          <w:bCs/>
          <w:color w:val="000000"/>
          <w:sz w:val="24"/>
          <w:szCs w:val="24"/>
          <w:bdr w:val="none" w:sz="0" w:space="0" w:color="auto" w:frame="1"/>
          <w:lang w:val="ru-RU" w:eastAsia="uk-UA"/>
        </w:rPr>
        <w:t>.</w:t>
      </w:r>
    </w:p>
    <w:p w:rsidR="00DA353A" w:rsidRPr="00434BE5" w:rsidRDefault="00DA353A" w:rsidP="008259F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434BE5">
        <w:rPr>
          <w:rFonts w:ascii="Times New Roman" w:hAnsi="Times New Roman"/>
          <w:sz w:val="24"/>
          <w:szCs w:val="24"/>
        </w:rPr>
        <w:t xml:space="preserve">2. Затвердити структуру та штатну чисельність працівників апарату та структурних підрозділів Тростянецької сільської ради </w:t>
      </w:r>
      <w:proofErr w:type="spellStart"/>
      <w:r w:rsidRPr="00434BE5">
        <w:rPr>
          <w:rFonts w:ascii="Times New Roman" w:hAnsi="Times New Roman"/>
          <w:sz w:val="24"/>
          <w:szCs w:val="24"/>
        </w:rPr>
        <w:t>Стрийського</w:t>
      </w:r>
      <w:proofErr w:type="spellEnd"/>
      <w:r w:rsidRPr="00434BE5">
        <w:rPr>
          <w:rFonts w:ascii="Times New Roman" w:hAnsi="Times New Roman"/>
          <w:sz w:val="24"/>
          <w:szCs w:val="24"/>
        </w:rPr>
        <w:t xml:space="preserve"> району Львівської області </w:t>
      </w:r>
      <w:r w:rsidRPr="00434BE5">
        <w:rPr>
          <w:rFonts w:ascii="Times New Roman" w:hAnsi="Times New Roman"/>
          <w:sz w:val="24"/>
          <w:szCs w:val="24"/>
          <w:lang w:eastAsia="uk-UA"/>
        </w:rPr>
        <w:t xml:space="preserve">в новій редакції </w:t>
      </w:r>
      <w:r w:rsidRPr="00434BE5">
        <w:rPr>
          <w:rFonts w:ascii="Times New Roman" w:hAnsi="Times New Roman"/>
          <w:b/>
          <w:sz w:val="24"/>
          <w:szCs w:val="24"/>
          <w:lang w:eastAsia="uk-UA"/>
        </w:rPr>
        <w:t xml:space="preserve">з 01 </w:t>
      </w:r>
      <w:r w:rsidR="007B7236">
        <w:rPr>
          <w:rFonts w:ascii="Times New Roman" w:hAnsi="Times New Roman"/>
          <w:b/>
          <w:sz w:val="24"/>
          <w:szCs w:val="24"/>
          <w:lang w:eastAsia="uk-UA"/>
        </w:rPr>
        <w:t>квітня</w:t>
      </w:r>
      <w:r w:rsidRPr="00434BE5">
        <w:rPr>
          <w:rFonts w:ascii="Times New Roman" w:hAnsi="Times New Roman"/>
          <w:b/>
          <w:sz w:val="24"/>
          <w:szCs w:val="24"/>
          <w:lang w:eastAsia="uk-UA"/>
        </w:rPr>
        <w:t xml:space="preserve"> 2025 року</w:t>
      </w:r>
      <w:r w:rsidRPr="00434BE5">
        <w:rPr>
          <w:rFonts w:ascii="Times New Roman" w:hAnsi="Times New Roman"/>
          <w:sz w:val="24"/>
          <w:szCs w:val="24"/>
        </w:rPr>
        <w:t xml:space="preserve"> згідно з додатком.</w:t>
      </w:r>
    </w:p>
    <w:p w:rsidR="00DA353A" w:rsidRPr="00434BE5" w:rsidRDefault="00DA353A" w:rsidP="008259F6">
      <w:pPr>
        <w:pStyle w:val="20"/>
        <w:shd w:val="clear" w:color="auto" w:fill="auto"/>
        <w:tabs>
          <w:tab w:val="left" w:pos="279"/>
          <w:tab w:val="left" w:pos="993"/>
        </w:tabs>
        <w:spacing w:after="0" w:line="240" w:lineRule="auto"/>
        <w:ind w:firstLine="709"/>
        <w:rPr>
          <w:lang w:eastAsia="uk-UA"/>
        </w:rPr>
      </w:pPr>
      <w:r w:rsidRPr="00434BE5">
        <w:t xml:space="preserve">3. </w:t>
      </w:r>
      <w:r w:rsidRPr="00434BE5">
        <w:rPr>
          <w:lang w:eastAsia="uk-UA"/>
        </w:rPr>
        <w:t>Контроль за виконанням рішення покласти на постійні комісії сільської ради з питань регламенту, депутатської етики, законності, згуртованості, освіти, фізичного виховання, культури, охорони здоров`я, соціальної політики, міжнародного співробітництва, свободи слова та ЗМІ (</w:t>
      </w:r>
      <w:r w:rsidRPr="00675A10">
        <w:rPr>
          <w:b/>
          <w:lang w:eastAsia="uk-UA"/>
        </w:rPr>
        <w:t>Т</w:t>
      </w:r>
      <w:r w:rsidR="00675A10" w:rsidRPr="00675A10">
        <w:rPr>
          <w:b/>
          <w:lang w:eastAsia="uk-UA"/>
        </w:rPr>
        <w:t>арас</w:t>
      </w:r>
      <w:r w:rsidRPr="00675A10">
        <w:rPr>
          <w:b/>
          <w:lang w:eastAsia="uk-UA"/>
        </w:rPr>
        <w:t xml:space="preserve"> Д</w:t>
      </w:r>
      <w:r w:rsidR="00675A10" w:rsidRPr="00675A10">
        <w:rPr>
          <w:b/>
          <w:lang w:eastAsia="uk-UA"/>
        </w:rPr>
        <w:t>ОРОЩУК</w:t>
      </w:r>
      <w:r w:rsidRPr="00434BE5">
        <w:rPr>
          <w:lang w:eastAsia="uk-UA"/>
        </w:rPr>
        <w:t xml:space="preserve">) та з </w:t>
      </w:r>
      <w:r w:rsidRPr="00434BE5">
        <w:t xml:space="preserve">питань бюджету, фінансів та планування соціально-економічного розвитку </w:t>
      </w:r>
      <w:r w:rsidRPr="00434BE5">
        <w:rPr>
          <w:lang w:eastAsia="uk-UA"/>
        </w:rPr>
        <w:t>(</w:t>
      </w:r>
      <w:r w:rsidRPr="00675A10">
        <w:rPr>
          <w:b/>
          <w:lang w:eastAsia="uk-UA"/>
        </w:rPr>
        <w:t>Я</w:t>
      </w:r>
      <w:r w:rsidR="00675A10">
        <w:rPr>
          <w:b/>
          <w:lang w:eastAsia="uk-UA"/>
        </w:rPr>
        <w:t>рина</w:t>
      </w:r>
      <w:r w:rsidRPr="00675A10">
        <w:rPr>
          <w:b/>
          <w:lang w:eastAsia="uk-UA"/>
        </w:rPr>
        <w:t xml:space="preserve"> П</w:t>
      </w:r>
      <w:r w:rsidR="00675A10">
        <w:rPr>
          <w:b/>
          <w:lang w:eastAsia="uk-UA"/>
        </w:rPr>
        <w:t>АЛАМАР</w:t>
      </w:r>
      <w:r w:rsidRPr="00434BE5">
        <w:rPr>
          <w:lang w:eastAsia="uk-UA"/>
        </w:rPr>
        <w:t>).</w:t>
      </w:r>
    </w:p>
    <w:p w:rsidR="00DA353A" w:rsidRPr="00434BE5" w:rsidRDefault="00DA353A" w:rsidP="008259F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DA353A" w:rsidRDefault="00DA353A" w:rsidP="008259F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8259F6" w:rsidRDefault="008259F6" w:rsidP="008259F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8259F6" w:rsidRPr="00434BE5" w:rsidRDefault="008259F6" w:rsidP="008259F6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DA353A" w:rsidRPr="00434BE5" w:rsidRDefault="00DA353A" w:rsidP="008259F6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434BE5">
        <w:rPr>
          <w:rFonts w:ascii="Times New Roman" w:hAnsi="Times New Roman"/>
          <w:b/>
          <w:sz w:val="24"/>
          <w:szCs w:val="24"/>
        </w:rPr>
        <w:t xml:space="preserve">Сільський голова </w:t>
      </w:r>
      <w:r w:rsidRPr="00434BE5">
        <w:rPr>
          <w:rFonts w:ascii="Times New Roman" w:hAnsi="Times New Roman"/>
          <w:b/>
          <w:sz w:val="24"/>
          <w:szCs w:val="24"/>
        </w:rPr>
        <w:tab/>
      </w:r>
      <w:r w:rsidRPr="00434BE5">
        <w:rPr>
          <w:rFonts w:ascii="Times New Roman" w:hAnsi="Times New Roman"/>
          <w:b/>
          <w:sz w:val="24"/>
          <w:szCs w:val="24"/>
        </w:rPr>
        <w:tab/>
      </w:r>
      <w:r w:rsidRPr="00434BE5">
        <w:rPr>
          <w:rFonts w:ascii="Times New Roman" w:hAnsi="Times New Roman"/>
          <w:b/>
          <w:sz w:val="24"/>
          <w:szCs w:val="24"/>
        </w:rPr>
        <w:tab/>
      </w:r>
      <w:r w:rsidRPr="00434BE5">
        <w:rPr>
          <w:rFonts w:ascii="Times New Roman" w:hAnsi="Times New Roman"/>
          <w:b/>
          <w:sz w:val="24"/>
          <w:szCs w:val="24"/>
        </w:rPr>
        <w:tab/>
      </w:r>
      <w:r w:rsidRPr="00434BE5">
        <w:rPr>
          <w:rFonts w:ascii="Times New Roman" w:hAnsi="Times New Roman"/>
          <w:b/>
          <w:sz w:val="24"/>
          <w:szCs w:val="24"/>
        </w:rPr>
        <w:tab/>
        <w:t xml:space="preserve">      Михайло ЦИХУЛЯК</w:t>
      </w:r>
    </w:p>
    <w:p w:rsidR="00774A02" w:rsidRPr="00434BE5" w:rsidRDefault="00774A02" w:rsidP="008259F6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75258C" w:rsidRDefault="0075258C" w:rsidP="008259F6">
      <w:pPr>
        <w:spacing w:after="0" w:line="240" w:lineRule="auto"/>
        <w:ind w:left="5103"/>
        <w:jc w:val="both"/>
        <w:rPr>
          <w:rFonts w:ascii="Times New Roman" w:hAnsi="Times New Roman"/>
          <w:lang w:eastAsia="uk-UA"/>
        </w:rPr>
      </w:pPr>
    </w:p>
    <w:p w:rsidR="0075258C" w:rsidRDefault="0075258C" w:rsidP="008259F6">
      <w:pPr>
        <w:spacing w:after="0" w:line="240" w:lineRule="auto"/>
        <w:ind w:left="5103"/>
        <w:jc w:val="both"/>
        <w:rPr>
          <w:rFonts w:ascii="Times New Roman" w:hAnsi="Times New Roman"/>
          <w:lang w:eastAsia="uk-UA"/>
        </w:rPr>
      </w:pPr>
    </w:p>
    <w:p w:rsidR="0075258C" w:rsidRDefault="0075258C" w:rsidP="008259F6">
      <w:pPr>
        <w:spacing w:after="0" w:line="240" w:lineRule="auto"/>
        <w:ind w:left="5103"/>
        <w:jc w:val="both"/>
        <w:rPr>
          <w:rFonts w:ascii="Times New Roman" w:hAnsi="Times New Roman"/>
          <w:lang w:eastAsia="uk-UA"/>
        </w:rPr>
      </w:pPr>
    </w:p>
    <w:p w:rsidR="00504896" w:rsidRDefault="00504896" w:rsidP="008259F6">
      <w:pPr>
        <w:spacing w:after="0" w:line="240" w:lineRule="auto"/>
        <w:ind w:left="5103"/>
        <w:jc w:val="both"/>
        <w:rPr>
          <w:rFonts w:ascii="Times New Roman" w:hAnsi="Times New Roman"/>
          <w:lang w:eastAsia="uk-UA"/>
        </w:rPr>
        <w:sectPr w:rsidR="00504896" w:rsidSect="006D169E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774A02" w:rsidRPr="00504896" w:rsidRDefault="00504896" w:rsidP="00504896">
      <w:pPr>
        <w:spacing w:after="0" w:line="240" w:lineRule="auto"/>
        <w:ind w:left="6379"/>
        <w:jc w:val="both"/>
        <w:rPr>
          <w:rFonts w:ascii="Times New Roman" w:hAnsi="Times New Roman"/>
          <w:b/>
          <w:lang w:eastAsia="uk-UA"/>
        </w:rPr>
      </w:pPr>
      <w:r w:rsidRPr="00504896">
        <w:rPr>
          <w:rFonts w:ascii="Times New Roman" w:hAnsi="Times New Roman"/>
          <w:b/>
          <w:lang w:eastAsia="uk-UA"/>
        </w:rPr>
        <w:lastRenderedPageBreak/>
        <w:t xml:space="preserve">Додаток </w:t>
      </w:r>
      <w:r w:rsidR="00774A02" w:rsidRPr="00504896">
        <w:rPr>
          <w:rFonts w:ascii="Times New Roman" w:hAnsi="Times New Roman"/>
          <w:b/>
          <w:lang w:eastAsia="uk-UA"/>
        </w:rPr>
        <w:t xml:space="preserve">до рішення </w:t>
      </w:r>
      <w:r w:rsidR="00774A02" w:rsidRPr="00504896">
        <w:rPr>
          <w:rFonts w:ascii="Times New Roman" w:hAnsi="Times New Roman"/>
          <w:b/>
          <w:bCs/>
          <w:lang w:val="en-US" w:eastAsia="uk-UA"/>
        </w:rPr>
        <w:t>L</w:t>
      </w:r>
      <w:r w:rsidR="00B7601B" w:rsidRPr="00504896">
        <w:rPr>
          <w:rFonts w:ascii="Times New Roman" w:hAnsi="Times New Roman"/>
          <w:b/>
          <w:bCs/>
          <w:lang w:eastAsia="uk-UA"/>
        </w:rPr>
        <w:t>Х</w:t>
      </w:r>
      <w:r w:rsidR="00774A02" w:rsidRPr="00504896">
        <w:rPr>
          <w:rFonts w:ascii="Times New Roman" w:hAnsi="Times New Roman"/>
          <w:b/>
          <w:bCs/>
          <w:lang w:eastAsia="uk-UA"/>
        </w:rPr>
        <w:t xml:space="preserve"> </w:t>
      </w:r>
      <w:r w:rsidR="00774A02" w:rsidRPr="00504896">
        <w:rPr>
          <w:rFonts w:ascii="Times New Roman" w:hAnsi="Times New Roman"/>
          <w:b/>
          <w:lang w:eastAsia="uk-UA"/>
        </w:rPr>
        <w:t>сесії</w:t>
      </w:r>
      <w:r w:rsidR="008259F6" w:rsidRPr="00504896">
        <w:rPr>
          <w:rFonts w:ascii="Times New Roman" w:hAnsi="Times New Roman"/>
          <w:b/>
          <w:lang w:eastAsia="uk-UA"/>
        </w:rPr>
        <w:t xml:space="preserve"> </w:t>
      </w:r>
      <w:r w:rsidR="00774A02" w:rsidRPr="00504896">
        <w:rPr>
          <w:rFonts w:ascii="Times New Roman" w:hAnsi="Times New Roman"/>
          <w:b/>
          <w:lang w:eastAsia="uk-UA"/>
        </w:rPr>
        <w:t xml:space="preserve">Тростянецької сільської ради від </w:t>
      </w:r>
      <w:r w:rsidR="007B7236" w:rsidRPr="00504896">
        <w:rPr>
          <w:rFonts w:ascii="Times New Roman" w:hAnsi="Times New Roman"/>
          <w:b/>
          <w:lang w:eastAsia="uk-UA"/>
        </w:rPr>
        <w:t>26</w:t>
      </w:r>
      <w:r w:rsidR="00774A02" w:rsidRPr="00504896">
        <w:rPr>
          <w:rFonts w:ascii="Times New Roman" w:hAnsi="Times New Roman"/>
          <w:b/>
          <w:lang w:eastAsia="uk-UA"/>
        </w:rPr>
        <w:t xml:space="preserve"> </w:t>
      </w:r>
      <w:r w:rsidR="007B7236" w:rsidRPr="00504896">
        <w:rPr>
          <w:rFonts w:ascii="Times New Roman" w:hAnsi="Times New Roman"/>
          <w:b/>
          <w:lang w:eastAsia="uk-UA"/>
        </w:rPr>
        <w:t>березня</w:t>
      </w:r>
      <w:r w:rsidR="00774A02" w:rsidRPr="00504896">
        <w:rPr>
          <w:rFonts w:ascii="Times New Roman" w:hAnsi="Times New Roman"/>
          <w:b/>
          <w:lang w:eastAsia="uk-UA"/>
        </w:rPr>
        <w:t xml:space="preserve"> 202</w:t>
      </w:r>
      <w:r w:rsidR="007B7236" w:rsidRPr="00504896">
        <w:rPr>
          <w:rFonts w:ascii="Times New Roman" w:hAnsi="Times New Roman"/>
          <w:b/>
          <w:lang w:eastAsia="uk-UA"/>
        </w:rPr>
        <w:t>5</w:t>
      </w:r>
      <w:r w:rsidR="00774A02" w:rsidRPr="00504896">
        <w:rPr>
          <w:rFonts w:ascii="Times New Roman" w:hAnsi="Times New Roman"/>
          <w:b/>
          <w:lang w:eastAsia="uk-UA"/>
        </w:rPr>
        <w:t xml:space="preserve"> р</w:t>
      </w:r>
      <w:r w:rsidR="006D169E">
        <w:rPr>
          <w:rFonts w:ascii="Times New Roman" w:hAnsi="Times New Roman"/>
          <w:b/>
          <w:lang w:eastAsia="uk-UA"/>
        </w:rPr>
        <w:t>оку</w:t>
      </w:r>
      <w:r w:rsidR="00774A02" w:rsidRPr="00504896">
        <w:rPr>
          <w:rFonts w:ascii="Times New Roman" w:hAnsi="Times New Roman"/>
          <w:b/>
          <w:lang w:eastAsia="uk-UA"/>
        </w:rPr>
        <w:t xml:space="preserve"> №</w:t>
      </w:r>
      <w:r w:rsidR="006D169E">
        <w:rPr>
          <w:rFonts w:ascii="Times New Roman" w:hAnsi="Times New Roman"/>
          <w:b/>
          <w:lang w:eastAsia="uk-UA"/>
        </w:rPr>
        <w:t xml:space="preserve"> </w:t>
      </w:r>
      <w:r w:rsidR="00E01F48">
        <w:rPr>
          <w:rFonts w:ascii="Times New Roman" w:hAnsi="Times New Roman"/>
          <w:b/>
          <w:lang w:eastAsia="uk-UA"/>
        </w:rPr>
        <w:t>3061</w:t>
      </w:r>
    </w:p>
    <w:p w:rsidR="0044220E" w:rsidRPr="008259F6" w:rsidRDefault="0044220E" w:rsidP="008259F6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  <w:lang w:eastAsia="uk-UA"/>
        </w:rPr>
      </w:pPr>
    </w:p>
    <w:p w:rsidR="00774A02" w:rsidRPr="00774A02" w:rsidRDefault="00774A02" w:rsidP="008259F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 w:rsidRPr="00774A02">
        <w:rPr>
          <w:rFonts w:ascii="Times New Roman" w:hAnsi="Times New Roman"/>
          <w:b/>
          <w:sz w:val="24"/>
          <w:szCs w:val="24"/>
          <w:lang w:eastAsia="uk-UA"/>
        </w:rPr>
        <w:t>СТРУКТУРА</w:t>
      </w:r>
      <w:r w:rsidR="0044220E">
        <w:rPr>
          <w:rFonts w:ascii="Times New Roman" w:hAnsi="Times New Roman"/>
          <w:b/>
          <w:sz w:val="24"/>
          <w:szCs w:val="24"/>
          <w:lang w:eastAsia="uk-UA"/>
        </w:rPr>
        <w:t xml:space="preserve"> та ШТАТНА ЧИСЕЛЬНІСТЬ</w:t>
      </w:r>
    </w:p>
    <w:p w:rsidR="00774A02" w:rsidRDefault="00774A02" w:rsidP="008259F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 w:rsidRPr="00774A02">
        <w:rPr>
          <w:rFonts w:ascii="Times New Roman" w:hAnsi="Times New Roman"/>
          <w:b/>
          <w:sz w:val="24"/>
          <w:szCs w:val="24"/>
          <w:lang w:eastAsia="uk-UA"/>
        </w:rPr>
        <w:t xml:space="preserve">працівників апарату та структурних підрозділів Тростянецької сільської ради </w:t>
      </w:r>
      <w:proofErr w:type="spellStart"/>
      <w:r w:rsidRPr="00774A02">
        <w:rPr>
          <w:rFonts w:ascii="Times New Roman" w:hAnsi="Times New Roman"/>
          <w:b/>
          <w:sz w:val="24"/>
          <w:szCs w:val="24"/>
          <w:lang w:eastAsia="uk-UA"/>
        </w:rPr>
        <w:t>Стрийського</w:t>
      </w:r>
      <w:proofErr w:type="spellEnd"/>
      <w:r w:rsidRPr="00774A02">
        <w:rPr>
          <w:rFonts w:ascii="Times New Roman" w:hAnsi="Times New Roman"/>
          <w:b/>
          <w:sz w:val="24"/>
          <w:szCs w:val="24"/>
          <w:lang w:eastAsia="uk-UA"/>
        </w:rPr>
        <w:t xml:space="preserve"> району Львівської області з 01 </w:t>
      </w:r>
      <w:r w:rsidR="00637A31">
        <w:rPr>
          <w:rFonts w:ascii="Times New Roman" w:hAnsi="Times New Roman"/>
          <w:b/>
          <w:sz w:val="24"/>
          <w:szCs w:val="24"/>
          <w:lang w:eastAsia="uk-UA"/>
        </w:rPr>
        <w:t>кв</w:t>
      </w:r>
      <w:r w:rsidR="0044220E">
        <w:rPr>
          <w:rFonts w:ascii="Times New Roman" w:hAnsi="Times New Roman"/>
          <w:b/>
          <w:sz w:val="24"/>
          <w:szCs w:val="24"/>
          <w:lang w:eastAsia="uk-UA"/>
        </w:rPr>
        <w:t>і</w:t>
      </w:r>
      <w:r w:rsidR="00637A31">
        <w:rPr>
          <w:rFonts w:ascii="Times New Roman" w:hAnsi="Times New Roman"/>
          <w:b/>
          <w:sz w:val="24"/>
          <w:szCs w:val="24"/>
          <w:lang w:eastAsia="uk-UA"/>
        </w:rPr>
        <w:t>т</w:t>
      </w:r>
      <w:r w:rsidR="0044220E">
        <w:rPr>
          <w:rFonts w:ascii="Times New Roman" w:hAnsi="Times New Roman"/>
          <w:b/>
          <w:sz w:val="24"/>
          <w:szCs w:val="24"/>
          <w:lang w:eastAsia="uk-UA"/>
        </w:rPr>
        <w:t>ня</w:t>
      </w:r>
      <w:r w:rsidRPr="00774A02">
        <w:rPr>
          <w:rFonts w:ascii="Times New Roman" w:hAnsi="Times New Roman"/>
          <w:b/>
          <w:sz w:val="24"/>
          <w:szCs w:val="24"/>
          <w:lang w:eastAsia="uk-UA"/>
        </w:rPr>
        <w:t xml:space="preserve"> 202</w:t>
      </w:r>
      <w:r w:rsidR="0044220E">
        <w:rPr>
          <w:rFonts w:ascii="Times New Roman" w:hAnsi="Times New Roman"/>
          <w:b/>
          <w:sz w:val="24"/>
          <w:szCs w:val="24"/>
          <w:lang w:eastAsia="uk-UA"/>
        </w:rPr>
        <w:t>5</w:t>
      </w:r>
      <w:r w:rsidRPr="00774A02">
        <w:rPr>
          <w:rFonts w:ascii="Times New Roman" w:hAnsi="Times New Roman"/>
          <w:b/>
          <w:sz w:val="24"/>
          <w:szCs w:val="24"/>
          <w:lang w:eastAsia="uk-UA"/>
        </w:rPr>
        <w:t xml:space="preserve"> року</w:t>
      </w:r>
    </w:p>
    <w:p w:rsidR="0044220E" w:rsidRPr="008259F6" w:rsidRDefault="0044220E" w:rsidP="008259F6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  <w:u w:val="single"/>
          <w:lang w:eastAsia="uk-UA"/>
        </w:rPr>
      </w:pPr>
    </w:p>
    <w:tbl>
      <w:tblPr>
        <w:tblStyle w:val="a9"/>
        <w:tblW w:w="9639" w:type="dxa"/>
        <w:tblInd w:w="108" w:type="dxa"/>
        <w:tblLook w:val="04A0" w:firstRow="1" w:lastRow="0" w:firstColumn="1" w:lastColumn="0" w:noHBand="0" w:noVBand="1"/>
      </w:tblPr>
      <w:tblGrid>
        <w:gridCol w:w="656"/>
        <w:gridCol w:w="7424"/>
        <w:gridCol w:w="1559"/>
      </w:tblGrid>
      <w:tr w:rsidR="00774A02" w:rsidRPr="006D169E" w:rsidTr="008259F6">
        <w:tc>
          <w:tcPr>
            <w:tcW w:w="656" w:type="dxa"/>
            <w:vAlign w:val="center"/>
          </w:tcPr>
          <w:p w:rsidR="00774A02" w:rsidRPr="006D169E" w:rsidRDefault="00774A02" w:rsidP="008259F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№ з/п</w:t>
            </w:r>
          </w:p>
        </w:tc>
        <w:tc>
          <w:tcPr>
            <w:tcW w:w="7424" w:type="dxa"/>
            <w:vAlign w:val="center"/>
          </w:tcPr>
          <w:p w:rsidR="00774A02" w:rsidRPr="006D169E" w:rsidRDefault="00774A02" w:rsidP="008259F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Назва структурного підрозділу та посада</w:t>
            </w:r>
          </w:p>
        </w:tc>
        <w:tc>
          <w:tcPr>
            <w:tcW w:w="1559" w:type="dxa"/>
            <w:vAlign w:val="center"/>
          </w:tcPr>
          <w:p w:rsidR="00774A02" w:rsidRPr="006D169E" w:rsidRDefault="00774A02" w:rsidP="008259F6">
            <w:pPr>
              <w:spacing w:after="0" w:line="240" w:lineRule="auto"/>
              <w:ind w:left="-114" w:right="-153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Кількість штатних одиниць</w:t>
            </w:r>
          </w:p>
        </w:tc>
      </w:tr>
      <w:tr w:rsidR="00774A02" w:rsidRPr="006D169E" w:rsidTr="008259F6">
        <w:tc>
          <w:tcPr>
            <w:tcW w:w="656" w:type="dxa"/>
          </w:tcPr>
          <w:p w:rsidR="00774A02" w:rsidRPr="006D169E" w:rsidRDefault="00774A02" w:rsidP="008259F6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1.1.</w:t>
            </w:r>
          </w:p>
        </w:tc>
        <w:tc>
          <w:tcPr>
            <w:tcW w:w="7424" w:type="dxa"/>
          </w:tcPr>
          <w:p w:rsidR="00774A02" w:rsidRPr="006D169E" w:rsidRDefault="00774A02" w:rsidP="008259F6">
            <w:pPr>
              <w:spacing w:after="0" w:line="240" w:lineRule="auto"/>
              <w:jc w:val="both"/>
              <w:rPr>
                <w:rFonts w:ascii="Times New Roman" w:hAnsi="Times New Roman"/>
                <w:lang w:eastAsia="uk-UA"/>
              </w:rPr>
            </w:pPr>
            <w:proofErr w:type="spellStart"/>
            <w:r w:rsidRPr="006D169E">
              <w:rPr>
                <w:rFonts w:ascii="Times New Roman" w:hAnsi="Times New Roman"/>
                <w:lang w:val="ru-RU" w:eastAsia="uk-UA"/>
              </w:rPr>
              <w:t>Сільський</w:t>
            </w:r>
            <w:proofErr w:type="spellEnd"/>
            <w:r w:rsidRPr="006D169E">
              <w:rPr>
                <w:rFonts w:ascii="Times New Roman" w:hAnsi="Times New Roman"/>
                <w:lang w:val="ru-RU" w:eastAsia="uk-UA"/>
              </w:rPr>
              <w:t xml:space="preserve"> голова</w:t>
            </w:r>
          </w:p>
        </w:tc>
        <w:tc>
          <w:tcPr>
            <w:tcW w:w="1559" w:type="dxa"/>
          </w:tcPr>
          <w:p w:rsidR="00774A02" w:rsidRPr="006D169E" w:rsidRDefault="00774A02" w:rsidP="008259F6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</w:t>
            </w:r>
          </w:p>
        </w:tc>
      </w:tr>
      <w:tr w:rsidR="00774A02" w:rsidRPr="006D169E" w:rsidTr="008259F6">
        <w:tc>
          <w:tcPr>
            <w:tcW w:w="656" w:type="dxa"/>
          </w:tcPr>
          <w:p w:rsidR="00774A02" w:rsidRPr="006D169E" w:rsidRDefault="00774A02" w:rsidP="008259F6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1.2.</w:t>
            </w:r>
          </w:p>
        </w:tc>
        <w:tc>
          <w:tcPr>
            <w:tcW w:w="7424" w:type="dxa"/>
          </w:tcPr>
          <w:p w:rsidR="00774A02" w:rsidRPr="006D169E" w:rsidRDefault="001E0BF4" w:rsidP="008259F6">
            <w:pPr>
              <w:spacing w:after="0" w:line="240" w:lineRule="auto"/>
              <w:jc w:val="both"/>
              <w:rPr>
                <w:rFonts w:ascii="Times New Roman" w:hAnsi="Times New Roman"/>
                <w:lang w:eastAsia="uk-UA"/>
              </w:rPr>
            </w:pPr>
            <w:proofErr w:type="spellStart"/>
            <w:r w:rsidRPr="006D169E">
              <w:rPr>
                <w:rFonts w:ascii="Times New Roman" w:hAnsi="Times New Roman"/>
                <w:lang w:val="ru-RU" w:eastAsia="uk-UA"/>
              </w:rPr>
              <w:t>Секретар</w:t>
            </w:r>
            <w:proofErr w:type="spellEnd"/>
            <w:r w:rsidRPr="006D169E">
              <w:rPr>
                <w:rFonts w:ascii="Times New Roman" w:hAnsi="Times New Roman"/>
                <w:lang w:val="ru-RU" w:eastAsia="uk-UA"/>
              </w:rPr>
              <w:t xml:space="preserve"> </w:t>
            </w:r>
            <w:proofErr w:type="spellStart"/>
            <w:r w:rsidRPr="006D169E">
              <w:rPr>
                <w:rFonts w:ascii="Times New Roman" w:hAnsi="Times New Roman"/>
                <w:lang w:val="ru-RU" w:eastAsia="uk-UA"/>
              </w:rPr>
              <w:t>сільської</w:t>
            </w:r>
            <w:proofErr w:type="spellEnd"/>
            <w:r w:rsidRPr="006D169E">
              <w:rPr>
                <w:rFonts w:ascii="Times New Roman" w:hAnsi="Times New Roman"/>
                <w:lang w:val="ru-RU" w:eastAsia="uk-UA"/>
              </w:rPr>
              <w:t xml:space="preserve"> ради</w:t>
            </w:r>
          </w:p>
        </w:tc>
        <w:tc>
          <w:tcPr>
            <w:tcW w:w="1559" w:type="dxa"/>
          </w:tcPr>
          <w:p w:rsidR="00774A02" w:rsidRPr="006D169E" w:rsidRDefault="00774A02" w:rsidP="008259F6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</w:t>
            </w:r>
          </w:p>
        </w:tc>
      </w:tr>
      <w:tr w:rsidR="00774A02" w:rsidRPr="006D169E" w:rsidTr="008259F6">
        <w:tc>
          <w:tcPr>
            <w:tcW w:w="656" w:type="dxa"/>
          </w:tcPr>
          <w:p w:rsidR="00774A02" w:rsidRPr="006D169E" w:rsidRDefault="00774A02" w:rsidP="008259F6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1.3.</w:t>
            </w:r>
          </w:p>
        </w:tc>
        <w:tc>
          <w:tcPr>
            <w:tcW w:w="7424" w:type="dxa"/>
          </w:tcPr>
          <w:p w:rsidR="00774A02" w:rsidRPr="006D169E" w:rsidRDefault="001E0BF4" w:rsidP="008259F6">
            <w:pPr>
              <w:spacing w:after="0" w:line="240" w:lineRule="auto"/>
              <w:jc w:val="both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val="ru-RU" w:eastAsia="uk-UA"/>
              </w:rPr>
              <w:t xml:space="preserve">Заступник </w:t>
            </w:r>
            <w:proofErr w:type="spellStart"/>
            <w:r w:rsidRPr="006D169E">
              <w:rPr>
                <w:rFonts w:ascii="Times New Roman" w:hAnsi="Times New Roman"/>
                <w:lang w:val="ru-RU" w:eastAsia="uk-UA"/>
              </w:rPr>
              <w:t>сільського</w:t>
            </w:r>
            <w:proofErr w:type="spellEnd"/>
            <w:r w:rsidRPr="006D169E">
              <w:rPr>
                <w:rFonts w:ascii="Times New Roman" w:hAnsi="Times New Roman"/>
                <w:lang w:val="ru-RU" w:eastAsia="uk-UA"/>
              </w:rPr>
              <w:t xml:space="preserve"> </w:t>
            </w:r>
            <w:proofErr w:type="spellStart"/>
            <w:r w:rsidRPr="006D169E">
              <w:rPr>
                <w:rFonts w:ascii="Times New Roman" w:hAnsi="Times New Roman"/>
                <w:lang w:val="ru-RU" w:eastAsia="uk-UA"/>
              </w:rPr>
              <w:t>голови</w:t>
            </w:r>
            <w:proofErr w:type="spellEnd"/>
          </w:p>
        </w:tc>
        <w:tc>
          <w:tcPr>
            <w:tcW w:w="1559" w:type="dxa"/>
          </w:tcPr>
          <w:p w:rsidR="00774A02" w:rsidRPr="006D169E" w:rsidRDefault="00774A02" w:rsidP="008259F6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</w:t>
            </w:r>
          </w:p>
        </w:tc>
      </w:tr>
      <w:tr w:rsidR="007B7236" w:rsidRPr="006D169E" w:rsidTr="008259F6">
        <w:tc>
          <w:tcPr>
            <w:tcW w:w="656" w:type="dxa"/>
          </w:tcPr>
          <w:p w:rsidR="007B7236" w:rsidRPr="006D169E" w:rsidRDefault="007B7236" w:rsidP="008259F6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1.4.</w:t>
            </w:r>
          </w:p>
        </w:tc>
        <w:tc>
          <w:tcPr>
            <w:tcW w:w="7424" w:type="dxa"/>
          </w:tcPr>
          <w:p w:rsidR="007B7236" w:rsidRPr="006D169E" w:rsidRDefault="007B7236" w:rsidP="00DA3DB3">
            <w:pPr>
              <w:spacing w:after="0" w:line="240" w:lineRule="auto"/>
              <w:jc w:val="both"/>
              <w:rPr>
                <w:rFonts w:ascii="Times New Roman" w:hAnsi="Times New Roman"/>
                <w:lang w:val="ru-RU" w:eastAsia="uk-UA"/>
              </w:rPr>
            </w:pPr>
            <w:r w:rsidRPr="006D169E">
              <w:rPr>
                <w:rFonts w:ascii="Times New Roman" w:hAnsi="Times New Roman"/>
                <w:bCs/>
                <w:color w:val="000000"/>
                <w:bdr w:val="none" w:sz="0" w:space="0" w:color="auto" w:frame="1"/>
                <w:lang w:eastAsia="uk-UA"/>
              </w:rPr>
              <w:t xml:space="preserve">Керуючий справами </w:t>
            </w:r>
            <w:r w:rsidR="00DA3DB3" w:rsidRPr="006D169E">
              <w:rPr>
                <w:rFonts w:ascii="Times New Roman" w:hAnsi="Times New Roman"/>
                <w:lang w:eastAsia="ru-RU"/>
              </w:rPr>
              <w:t xml:space="preserve">(секретар) </w:t>
            </w:r>
            <w:r w:rsidRPr="006D169E">
              <w:rPr>
                <w:rFonts w:ascii="Times New Roman" w:hAnsi="Times New Roman"/>
                <w:bCs/>
                <w:color w:val="000000"/>
                <w:bdr w:val="none" w:sz="0" w:space="0" w:color="auto" w:frame="1"/>
                <w:lang w:eastAsia="uk-UA"/>
              </w:rPr>
              <w:t>виконавчого комітету</w:t>
            </w:r>
          </w:p>
        </w:tc>
        <w:tc>
          <w:tcPr>
            <w:tcW w:w="1559" w:type="dxa"/>
          </w:tcPr>
          <w:p w:rsidR="007B7236" w:rsidRPr="006D169E" w:rsidRDefault="007B7236" w:rsidP="008259F6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</w:t>
            </w:r>
          </w:p>
        </w:tc>
      </w:tr>
      <w:tr w:rsidR="00774A02" w:rsidRPr="006D169E" w:rsidTr="008259F6">
        <w:tc>
          <w:tcPr>
            <w:tcW w:w="656" w:type="dxa"/>
          </w:tcPr>
          <w:p w:rsidR="00774A02" w:rsidRPr="006D169E" w:rsidRDefault="00774A02" w:rsidP="007B7236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1.</w:t>
            </w:r>
            <w:r w:rsidR="007B7236" w:rsidRPr="006D169E">
              <w:rPr>
                <w:rFonts w:ascii="Times New Roman" w:hAnsi="Times New Roman"/>
                <w:lang w:eastAsia="uk-UA"/>
              </w:rPr>
              <w:t>5</w:t>
            </w:r>
            <w:r w:rsidRPr="006D169E">
              <w:rPr>
                <w:rFonts w:ascii="Times New Roman" w:hAnsi="Times New Roman"/>
                <w:lang w:eastAsia="uk-UA"/>
              </w:rPr>
              <w:t>.</w:t>
            </w:r>
          </w:p>
        </w:tc>
        <w:tc>
          <w:tcPr>
            <w:tcW w:w="7424" w:type="dxa"/>
          </w:tcPr>
          <w:p w:rsidR="00774A02" w:rsidRPr="006D169E" w:rsidRDefault="00774A02" w:rsidP="008259F6">
            <w:pPr>
              <w:spacing w:after="0" w:line="240" w:lineRule="auto"/>
              <w:jc w:val="both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val="ru-RU" w:eastAsia="uk-UA"/>
              </w:rPr>
              <w:t>Староста</w:t>
            </w:r>
          </w:p>
        </w:tc>
        <w:tc>
          <w:tcPr>
            <w:tcW w:w="1559" w:type="dxa"/>
          </w:tcPr>
          <w:p w:rsidR="00774A02" w:rsidRPr="006D169E" w:rsidRDefault="00774A02" w:rsidP="008259F6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7</w:t>
            </w:r>
          </w:p>
        </w:tc>
      </w:tr>
      <w:tr w:rsidR="00774A02" w:rsidRPr="006D169E" w:rsidTr="008259F6">
        <w:tc>
          <w:tcPr>
            <w:tcW w:w="656" w:type="dxa"/>
          </w:tcPr>
          <w:p w:rsidR="00774A02" w:rsidRPr="006D169E" w:rsidRDefault="00774A02" w:rsidP="007B7236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1.</w:t>
            </w:r>
            <w:r w:rsidR="007B7236" w:rsidRPr="006D169E">
              <w:rPr>
                <w:rFonts w:ascii="Times New Roman" w:hAnsi="Times New Roman"/>
                <w:lang w:eastAsia="uk-UA"/>
              </w:rPr>
              <w:t>6</w:t>
            </w:r>
            <w:r w:rsidRPr="006D169E">
              <w:rPr>
                <w:rFonts w:ascii="Times New Roman" w:hAnsi="Times New Roman"/>
                <w:lang w:eastAsia="uk-UA"/>
              </w:rPr>
              <w:t>.</w:t>
            </w:r>
          </w:p>
        </w:tc>
        <w:tc>
          <w:tcPr>
            <w:tcW w:w="7424" w:type="dxa"/>
          </w:tcPr>
          <w:p w:rsidR="00774A02" w:rsidRPr="006D169E" w:rsidRDefault="00774A02" w:rsidP="008259F6">
            <w:pPr>
              <w:spacing w:after="0" w:line="240" w:lineRule="auto"/>
              <w:jc w:val="both"/>
              <w:rPr>
                <w:rFonts w:ascii="Times New Roman" w:hAnsi="Times New Roman"/>
                <w:lang w:val="ru-RU" w:eastAsia="uk-UA"/>
              </w:rPr>
            </w:pPr>
            <w:proofErr w:type="spellStart"/>
            <w:r w:rsidRPr="006D169E">
              <w:rPr>
                <w:rFonts w:ascii="Times New Roman" w:hAnsi="Times New Roman"/>
                <w:lang w:val="ru-RU" w:eastAsia="uk-UA"/>
              </w:rPr>
              <w:t>Головний</w:t>
            </w:r>
            <w:proofErr w:type="spellEnd"/>
            <w:r w:rsidRPr="006D169E">
              <w:rPr>
                <w:rFonts w:ascii="Times New Roman" w:hAnsi="Times New Roman"/>
                <w:lang w:val="ru-RU" w:eastAsia="uk-UA"/>
              </w:rPr>
              <w:t xml:space="preserve"> бухгалтер</w:t>
            </w:r>
          </w:p>
        </w:tc>
        <w:tc>
          <w:tcPr>
            <w:tcW w:w="1559" w:type="dxa"/>
          </w:tcPr>
          <w:p w:rsidR="00774A02" w:rsidRPr="006D169E" w:rsidRDefault="00774A02" w:rsidP="008259F6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</w:t>
            </w:r>
          </w:p>
        </w:tc>
      </w:tr>
      <w:tr w:rsidR="00774A02" w:rsidRPr="006D169E" w:rsidTr="008259F6">
        <w:tc>
          <w:tcPr>
            <w:tcW w:w="656" w:type="dxa"/>
          </w:tcPr>
          <w:p w:rsidR="00774A02" w:rsidRPr="006D169E" w:rsidRDefault="00774A02" w:rsidP="007B7236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1.</w:t>
            </w:r>
            <w:r w:rsidR="007B7236" w:rsidRPr="006D169E">
              <w:rPr>
                <w:rFonts w:ascii="Times New Roman" w:hAnsi="Times New Roman"/>
                <w:lang w:eastAsia="uk-UA"/>
              </w:rPr>
              <w:t>7</w:t>
            </w:r>
            <w:r w:rsidRPr="006D169E">
              <w:rPr>
                <w:rFonts w:ascii="Times New Roman" w:hAnsi="Times New Roman"/>
                <w:lang w:eastAsia="uk-UA"/>
              </w:rPr>
              <w:t>.</w:t>
            </w:r>
          </w:p>
        </w:tc>
        <w:tc>
          <w:tcPr>
            <w:tcW w:w="7424" w:type="dxa"/>
          </w:tcPr>
          <w:p w:rsidR="00774A02" w:rsidRPr="006D169E" w:rsidRDefault="00774A02" w:rsidP="008259F6">
            <w:pPr>
              <w:spacing w:after="0" w:line="240" w:lineRule="auto"/>
              <w:jc w:val="both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Головний спеціаліст з обліку та звітності</w:t>
            </w:r>
          </w:p>
        </w:tc>
        <w:tc>
          <w:tcPr>
            <w:tcW w:w="1559" w:type="dxa"/>
          </w:tcPr>
          <w:p w:rsidR="00774A02" w:rsidRPr="006D169E" w:rsidRDefault="0044220E" w:rsidP="008259F6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2</w:t>
            </w:r>
          </w:p>
        </w:tc>
      </w:tr>
      <w:tr w:rsidR="00774A02" w:rsidRPr="006D169E" w:rsidTr="008259F6">
        <w:tc>
          <w:tcPr>
            <w:tcW w:w="656" w:type="dxa"/>
          </w:tcPr>
          <w:p w:rsidR="00774A02" w:rsidRPr="006D169E" w:rsidRDefault="00774A02" w:rsidP="007B7236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1.</w:t>
            </w:r>
            <w:r w:rsidR="007B7236" w:rsidRPr="006D169E">
              <w:rPr>
                <w:rFonts w:ascii="Times New Roman" w:hAnsi="Times New Roman"/>
                <w:lang w:eastAsia="uk-UA"/>
              </w:rPr>
              <w:t>8</w:t>
            </w:r>
            <w:r w:rsidRPr="006D169E">
              <w:rPr>
                <w:rFonts w:ascii="Times New Roman" w:hAnsi="Times New Roman"/>
                <w:lang w:eastAsia="uk-UA"/>
              </w:rPr>
              <w:t>.</w:t>
            </w:r>
          </w:p>
        </w:tc>
        <w:tc>
          <w:tcPr>
            <w:tcW w:w="7424" w:type="dxa"/>
          </w:tcPr>
          <w:p w:rsidR="00774A02" w:rsidRPr="006D169E" w:rsidRDefault="00774A02" w:rsidP="008259F6">
            <w:pPr>
              <w:spacing w:after="0" w:line="240" w:lineRule="auto"/>
              <w:jc w:val="both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Прибиральник службових приміщень</w:t>
            </w:r>
          </w:p>
        </w:tc>
        <w:tc>
          <w:tcPr>
            <w:tcW w:w="1559" w:type="dxa"/>
          </w:tcPr>
          <w:p w:rsidR="00774A02" w:rsidRPr="006D169E" w:rsidRDefault="00774A02" w:rsidP="008259F6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0,5</w:t>
            </w:r>
          </w:p>
        </w:tc>
      </w:tr>
      <w:tr w:rsidR="00774A02" w:rsidRPr="006D169E" w:rsidTr="008259F6">
        <w:tc>
          <w:tcPr>
            <w:tcW w:w="656" w:type="dxa"/>
          </w:tcPr>
          <w:p w:rsidR="00774A02" w:rsidRPr="006D169E" w:rsidRDefault="00774A02" w:rsidP="008259F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2.</w:t>
            </w:r>
          </w:p>
        </w:tc>
        <w:tc>
          <w:tcPr>
            <w:tcW w:w="7424" w:type="dxa"/>
          </w:tcPr>
          <w:p w:rsidR="00774A02" w:rsidRPr="006D169E" w:rsidRDefault="001E0BF4" w:rsidP="008259F6">
            <w:pPr>
              <w:spacing w:after="0" w:line="240" w:lineRule="auto"/>
              <w:jc w:val="both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Земельний відділ</w:t>
            </w:r>
          </w:p>
        </w:tc>
        <w:tc>
          <w:tcPr>
            <w:tcW w:w="1559" w:type="dxa"/>
          </w:tcPr>
          <w:p w:rsidR="00774A02" w:rsidRPr="006D169E" w:rsidRDefault="00774A02" w:rsidP="008259F6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3</w:t>
            </w:r>
          </w:p>
        </w:tc>
      </w:tr>
      <w:tr w:rsidR="00774A02" w:rsidRPr="006D169E" w:rsidTr="008259F6">
        <w:tc>
          <w:tcPr>
            <w:tcW w:w="656" w:type="dxa"/>
          </w:tcPr>
          <w:p w:rsidR="00774A02" w:rsidRPr="006D169E" w:rsidRDefault="00774A02" w:rsidP="008259F6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2.1.</w:t>
            </w:r>
          </w:p>
        </w:tc>
        <w:tc>
          <w:tcPr>
            <w:tcW w:w="7424" w:type="dxa"/>
          </w:tcPr>
          <w:p w:rsidR="00774A02" w:rsidRPr="006D169E" w:rsidRDefault="00774A02" w:rsidP="008259F6">
            <w:pPr>
              <w:spacing w:after="0" w:line="240" w:lineRule="auto"/>
              <w:jc w:val="both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Начальник відділу</w:t>
            </w:r>
          </w:p>
        </w:tc>
        <w:tc>
          <w:tcPr>
            <w:tcW w:w="1559" w:type="dxa"/>
          </w:tcPr>
          <w:p w:rsidR="00774A02" w:rsidRPr="006D169E" w:rsidRDefault="00774A02" w:rsidP="008259F6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</w:t>
            </w:r>
          </w:p>
        </w:tc>
      </w:tr>
      <w:tr w:rsidR="00774A02" w:rsidRPr="006D169E" w:rsidTr="008259F6">
        <w:tc>
          <w:tcPr>
            <w:tcW w:w="656" w:type="dxa"/>
          </w:tcPr>
          <w:p w:rsidR="00774A02" w:rsidRPr="006D169E" w:rsidRDefault="00774A02" w:rsidP="008259F6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2.2.</w:t>
            </w:r>
          </w:p>
        </w:tc>
        <w:tc>
          <w:tcPr>
            <w:tcW w:w="7424" w:type="dxa"/>
          </w:tcPr>
          <w:p w:rsidR="00774A02" w:rsidRPr="006D169E" w:rsidRDefault="00774A02" w:rsidP="008259F6">
            <w:pPr>
              <w:spacing w:after="0" w:line="240" w:lineRule="auto"/>
              <w:jc w:val="both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Головний спеціаліст</w:t>
            </w:r>
          </w:p>
        </w:tc>
        <w:tc>
          <w:tcPr>
            <w:tcW w:w="1559" w:type="dxa"/>
          </w:tcPr>
          <w:p w:rsidR="00774A02" w:rsidRPr="006D169E" w:rsidRDefault="002675E0" w:rsidP="008259F6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</w:t>
            </w:r>
          </w:p>
        </w:tc>
      </w:tr>
      <w:tr w:rsidR="001E0BF4" w:rsidRPr="006D169E" w:rsidTr="008259F6">
        <w:tc>
          <w:tcPr>
            <w:tcW w:w="656" w:type="dxa"/>
          </w:tcPr>
          <w:p w:rsidR="001E0BF4" w:rsidRPr="006D169E" w:rsidRDefault="001E0BF4" w:rsidP="001E0BF4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2.3.</w:t>
            </w:r>
          </w:p>
        </w:tc>
        <w:tc>
          <w:tcPr>
            <w:tcW w:w="7424" w:type="dxa"/>
          </w:tcPr>
          <w:p w:rsidR="001E0BF4" w:rsidRPr="006D169E" w:rsidRDefault="001E0BF4" w:rsidP="001E0BF4">
            <w:pPr>
              <w:spacing w:after="0" w:line="240" w:lineRule="auto"/>
              <w:jc w:val="both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Інспектор</w:t>
            </w:r>
          </w:p>
        </w:tc>
        <w:tc>
          <w:tcPr>
            <w:tcW w:w="1559" w:type="dxa"/>
          </w:tcPr>
          <w:p w:rsidR="001E0BF4" w:rsidRPr="006D169E" w:rsidRDefault="002675E0" w:rsidP="001E0BF4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</w:t>
            </w:r>
          </w:p>
        </w:tc>
      </w:tr>
      <w:tr w:rsidR="001E0BF4" w:rsidRPr="006D169E" w:rsidTr="008259F6">
        <w:tc>
          <w:tcPr>
            <w:tcW w:w="656" w:type="dxa"/>
          </w:tcPr>
          <w:p w:rsidR="001E0BF4" w:rsidRPr="006D169E" w:rsidRDefault="001E0BF4" w:rsidP="001E0BF4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3.</w:t>
            </w:r>
          </w:p>
        </w:tc>
        <w:tc>
          <w:tcPr>
            <w:tcW w:w="7424" w:type="dxa"/>
          </w:tcPr>
          <w:p w:rsidR="001E0BF4" w:rsidRPr="006D169E" w:rsidRDefault="001E0BF4" w:rsidP="001E0BF4">
            <w:pPr>
              <w:spacing w:after="0" w:line="240" w:lineRule="auto"/>
              <w:jc w:val="both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Юридичний відділ</w:t>
            </w:r>
          </w:p>
        </w:tc>
        <w:tc>
          <w:tcPr>
            <w:tcW w:w="1559" w:type="dxa"/>
          </w:tcPr>
          <w:p w:rsidR="001E0BF4" w:rsidRPr="006D169E" w:rsidRDefault="001E0BF4" w:rsidP="001E0BF4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3</w:t>
            </w:r>
          </w:p>
        </w:tc>
      </w:tr>
      <w:tr w:rsidR="001E0BF4" w:rsidRPr="006D169E" w:rsidTr="008259F6">
        <w:tc>
          <w:tcPr>
            <w:tcW w:w="656" w:type="dxa"/>
          </w:tcPr>
          <w:p w:rsidR="001E0BF4" w:rsidRPr="006D169E" w:rsidRDefault="001E0BF4" w:rsidP="001E0BF4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3.1.</w:t>
            </w:r>
          </w:p>
        </w:tc>
        <w:tc>
          <w:tcPr>
            <w:tcW w:w="7424" w:type="dxa"/>
          </w:tcPr>
          <w:p w:rsidR="001E0BF4" w:rsidRPr="006D169E" w:rsidRDefault="001E0BF4" w:rsidP="001E0BF4">
            <w:pPr>
              <w:spacing w:after="0" w:line="240" w:lineRule="auto"/>
              <w:jc w:val="both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Начальник відділу</w:t>
            </w:r>
          </w:p>
        </w:tc>
        <w:tc>
          <w:tcPr>
            <w:tcW w:w="1559" w:type="dxa"/>
          </w:tcPr>
          <w:p w:rsidR="001E0BF4" w:rsidRPr="006D169E" w:rsidRDefault="001E0BF4" w:rsidP="001E0BF4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</w:t>
            </w:r>
          </w:p>
        </w:tc>
      </w:tr>
      <w:tr w:rsidR="001E0BF4" w:rsidRPr="006D169E" w:rsidTr="008259F6">
        <w:tc>
          <w:tcPr>
            <w:tcW w:w="656" w:type="dxa"/>
          </w:tcPr>
          <w:p w:rsidR="001E0BF4" w:rsidRPr="006D169E" w:rsidRDefault="001E0BF4" w:rsidP="001E0BF4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3.2.</w:t>
            </w:r>
          </w:p>
        </w:tc>
        <w:tc>
          <w:tcPr>
            <w:tcW w:w="7424" w:type="dxa"/>
          </w:tcPr>
          <w:p w:rsidR="001E0BF4" w:rsidRPr="006D169E" w:rsidRDefault="001E0BF4" w:rsidP="001E0BF4">
            <w:pPr>
              <w:spacing w:after="0" w:line="240" w:lineRule="auto"/>
              <w:jc w:val="both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Головний спеціаліст</w:t>
            </w:r>
          </w:p>
        </w:tc>
        <w:tc>
          <w:tcPr>
            <w:tcW w:w="1559" w:type="dxa"/>
          </w:tcPr>
          <w:p w:rsidR="001E0BF4" w:rsidRPr="006D169E" w:rsidRDefault="001E0BF4" w:rsidP="001E0BF4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2</w:t>
            </w:r>
          </w:p>
        </w:tc>
      </w:tr>
      <w:tr w:rsidR="002675E0" w:rsidRPr="006D169E" w:rsidTr="008259F6">
        <w:tc>
          <w:tcPr>
            <w:tcW w:w="656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4.</w:t>
            </w:r>
          </w:p>
        </w:tc>
        <w:tc>
          <w:tcPr>
            <w:tcW w:w="7424" w:type="dxa"/>
          </w:tcPr>
          <w:p w:rsidR="002675E0" w:rsidRPr="006D169E" w:rsidRDefault="002675E0" w:rsidP="002675E0">
            <w:pPr>
              <w:spacing w:after="0" w:line="240" w:lineRule="auto"/>
              <w:jc w:val="both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Відділ з соціально-гуманітарних питань</w:t>
            </w:r>
          </w:p>
        </w:tc>
        <w:tc>
          <w:tcPr>
            <w:tcW w:w="1559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3</w:t>
            </w:r>
          </w:p>
        </w:tc>
      </w:tr>
      <w:tr w:rsidR="002675E0" w:rsidRPr="006D169E" w:rsidTr="008259F6">
        <w:tc>
          <w:tcPr>
            <w:tcW w:w="656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4.1.</w:t>
            </w:r>
          </w:p>
        </w:tc>
        <w:tc>
          <w:tcPr>
            <w:tcW w:w="7424" w:type="dxa"/>
          </w:tcPr>
          <w:p w:rsidR="002675E0" w:rsidRPr="006D169E" w:rsidRDefault="002675E0" w:rsidP="002675E0">
            <w:pPr>
              <w:spacing w:after="0" w:line="240" w:lineRule="auto"/>
              <w:jc w:val="both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Начальник відділу</w:t>
            </w:r>
          </w:p>
        </w:tc>
        <w:tc>
          <w:tcPr>
            <w:tcW w:w="1559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</w:t>
            </w:r>
          </w:p>
        </w:tc>
      </w:tr>
      <w:tr w:rsidR="002675E0" w:rsidRPr="006D169E" w:rsidTr="008259F6">
        <w:tc>
          <w:tcPr>
            <w:tcW w:w="656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4.2.</w:t>
            </w:r>
          </w:p>
        </w:tc>
        <w:tc>
          <w:tcPr>
            <w:tcW w:w="7424" w:type="dxa"/>
          </w:tcPr>
          <w:p w:rsidR="002675E0" w:rsidRPr="006D169E" w:rsidRDefault="002675E0" w:rsidP="002675E0">
            <w:pPr>
              <w:spacing w:after="0" w:line="240" w:lineRule="auto"/>
              <w:jc w:val="both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Головний спеціаліст</w:t>
            </w:r>
          </w:p>
        </w:tc>
        <w:tc>
          <w:tcPr>
            <w:tcW w:w="1559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2</w:t>
            </w:r>
          </w:p>
        </w:tc>
      </w:tr>
      <w:tr w:rsidR="002675E0" w:rsidRPr="006D169E" w:rsidTr="008259F6">
        <w:tc>
          <w:tcPr>
            <w:tcW w:w="656" w:type="dxa"/>
            <w:vAlign w:val="center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5.</w:t>
            </w:r>
          </w:p>
        </w:tc>
        <w:tc>
          <w:tcPr>
            <w:tcW w:w="7424" w:type="dxa"/>
            <w:vAlign w:val="center"/>
          </w:tcPr>
          <w:p w:rsidR="002675E0" w:rsidRPr="006D169E" w:rsidRDefault="002675E0" w:rsidP="002675E0">
            <w:pPr>
              <w:spacing w:after="0" w:line="240" w:lineRule="auto"/>
              <w:jc w:val="both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Відділ культури, туризму, молоді, спорту та інформаційної політики</w:t>
            </w:r>
          </w:p>
        </w:tc>
        <w:tc>
          <w:tcPr>
            <w:tcW w:w="1559" w:type="dxa"/>
            <w:vAlign w:val="center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2</w:t>
            </w:r>
          </w:p>
        </w:tc>
      </w:tr>
      <w:tr w:rsidR="002675E0" w:rsidRPr="006D169E" w:rsidTr="008259F6">
        <w:tc>
          <w:tcPr>
            <w:tcW w:w="656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5.1.</w:t>
            </w:r>
          </w:p>
        </w:tc>
        <w:tc>
          <w:tcPr>
            <w:tcW w:w="7424" w:type="dxa"/>
          </w:tcPr>
          <w:p w:rsidR="002675E0" w:rsidRPr="006D169E" w:rsidRDefault="002675E0" w:rsidP="002675E0">
            <w:pPr>
              <w:spacing w:after="0" w:line="240" w:lineRule="auto"/>
              <w:jc w:val="both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Начальник відділу</w:t>
            </w:r>
          </w:p>
        </w:tc>
        <w:tc>
          <w:tcPr>
            <w:tcW w:w="1559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</w:t>
            </w:r>
          </w:p>
        </w:tc>
      </w:tr>
      <w:tr w:rsidR="002675E0" w:rsidRPr="006D169E" w:rsidTr="008259F6">
        <w:tc>
          <w:tcPr>
            <w:tcW w:w="656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5.2.</w:t>
            </w:r>
          </w:p>
        </w:tc>
        <w:tc>
          <w:tcPr>
            <w:tcW w:w="7424" w:type="dxa"/>
          </w:tcPr>
          <w:p w:rsidR="002675E0" w:rsidRPr="006D169E" w:rsidRDefault="002675E0" w:rsidP="002675E0">
            <w:pPr>
              <w:spacing w:after="0" w:line="240" w:lineRule="auto"/>
              <w:jc w:val="both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Оператор з обробки інформації та програмного забезпечення</w:t>
            </w:r>
          </w:p>
        </w:tc>
        <w:tc>
          <w:tcPr>
            <w:tcW w:w="1559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</w:t>
            </w:r>
          </w:p>
        </w:tc>
      </w:tr>
      <w:tr w:rsidR="002675E0" w:rsidRPr="006D169E" w:rsidTr="008259F6">
        <w:tc>
          <w:tcPr>
            <w:tcW w:w="656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6.</w:t>
            </w:r>
          </w:p>
        </w:tc>
        <w:tc>
          <w:tcPr>
            <w:tcW w:w="7424" w:type="dxa"/>
          </w:tcPr>
          <w:p w:rsidR="002675E0" w:rsidRPr="006D169E" w:rsidRDefault="002675E0" w:rsidP="002675E0">
            <w:pPr>
              <w:spacing w:after="0" w:line="240" w:lineRule="auto"/>
              <w:jc w:val="both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bCs/>
                <w:lang w:eastAsia="uk-UA"/>
              </w:rPr>
              <w:t>Відділ організації надання адміністративних послуг</w:t>
            </w:r>
          </w:p>
        </w:tc>
        <w:tc>
          <w:tcPr>
            <w:tcW w:w="1559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5</w:t>
            </w:r>
          </w:p>
        </w:tc>
      </w:tr>
      <w:tr w:rsidR="002675E0" w:rsidRPr="006D169E" w:rsidTr="008259F6">
        <w:tc>
          <w:tcPr>
            <w:tcW w:w="656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6.1.</w:t>
            </w:r>
          </w:p>
        </w:tc>
        <w:tc>
          <w:tcPr>
            <w:tcW w:w="7424" w:type="dxa"/>
          </w:tcPr>
          <w:p w:rsidR="002675E0" w:rsidRPr="006D169E" w:rsidRDefault="002675E0" w:rsidP="002675E0">
            <w:pPr>
              <w:spacing w:after="0" w:line="240" w:lineRule="auto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Начальник</w:t>
            </w:r>
          </w:p>
        </w:tc>
        <w:tc>
          <w:tcPr>
            <w:tcW w:w="1559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</w:t>
            </w:r>
          </w:p>
        </w:tc>
      </w:tr>
      <w:tr w:rsidR="002675E0" w:rsidRPr="006D169E" w:rsidTr="008259F6">
        <w:tc>
          <w:tcPr>
            <w:tcW w:w="656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6.2.</w:t>
            </w:r>
          </w:p>
        </w:tc>
        <w:tc>
          <w:tcPr>
            <w:tcW w:w="7424" w:type="dxa"/>
          </w:tcPr>
          <w:p w:rsidR="002675E0" w:rsidRPr="006D169E" w:rsidRDefault="002675E0" w:rsidP="002675E0">
            <w:pPr>
              <w:spacing w:after="0" w:line="240" w:lineRule="auto"/>
              <w:rPr>
                <w:rFonts w:ascii="Times New Roman" w:hAnsi="Times New Roman"/>
                <w:lang w:eastAsia="uk-UA"/>
              </w:rPr>
            </w:pPr>
            <w:proofErr w:type="spellStart"/>
            <w:r w:rsidRPr="006D169E">
              <w:rPr>
                <w:rFonts w:ascii="Times New Roman" w:hAnsi="Times New Roman"/>
                <w:lang w:val="ru-RU" w:eastAsia="uk-UA"/>
              </w:rPr>
              <w:t>Державний</w:t>
            </w:r>
            <w:proofErr w:type="spellEnd"/>
            <w:r w:rsidRPr="006D169E">
              <w:rPr>
                <w:rFonts w:ascii="Times New Roman" w:hAnsi="Times New Roman"/>
                <w:lang w:val="ru-RU" w:eastAsia="uk-UA"/>
              </w:rPr>
              <w:t xml:space="preserve"> </w:t>
            </w:r>
            <w:r w:rsidRPr="006D169E">
              <w:rPr>
                <w:rFonts w:ascii="Times New Roman" w:hAnsi="Times New Roman"/>
                <w:lang w:eastAsia="uk-UA"/>
              </w:rPr>
              <w:t>реєстратор</w:t>
            </w:r>
          </w:p>
        </w:tc>
        <w:tc>
          <w:tcPr>
            <w:tcW w:w="1559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2</w:t>
            </w:r>
          </w:p>
        </w:tc>
      </w:tr>
      <w:tr w:rsidR="002675E0" w:rsidRPr="006D169E" w:rsidTr="008259F6">
        <w:tc>
          <w:tcPr>
            <w:tcW w:w="656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6.3.</w:t>
            </w:r>
          </w:p>
        </w:tc>
        <w:tc>
          <w:tcPr>
            <w:tcW w:w="7424" w:type="dxa"/>
          </w:tcPr>
          <w:p w:rsidR="002675E0" w:rsidRPr="006D169E" w:rsidRDefault="002675E0" w:rsidP="002675E0">
            <w:pPr>
              <w:spacing w:after="0" w:line="240" w:lineRule="auto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А</w:t>
            </w:r>
            <w:proofErr w:type="spellStart"/>
            <w:r w:rsidRPr="006D169E">
              <w:rPr>
                <w:rFonts w:ascii="Times New Roman" w:hAnsi="Times New Roman"/>
                <w:lang w:val="ru-RU" w:eastAsia="uk-UA"/>
              </w:rPr>
              <w:t>дміністратор</w:t>
            </w:r>
            <w:proofErr w:type="spellEnd"/>
          </w:p>
        </w:tc>
        <w:tc>
          <w:tcPr>
            <w:tcW w:w="1559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2</w:t>
            </w:r>
          </w:p>
        </w:tc>
      </w:tr>
      <w:tr w:rsidR="002675E0" w:rsidRPr="006D169E" w:rsidTr="008259F6">
        <w:tc>
          <w:tcPr>
            <w:tcW w:w="656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7.</w:t>
            </w:r>
          </w:p>
        </w:tc>
        <w:tc>
          <w:tcPr>
            <w:tcW w:w="7424" w:type="dxa"/>
          </w:tcPr>
          <w:p w:rsidR="002675E0" w:rsidRPr="006D169E" w:rsidRDefault="002675E0" w:rsidP="002675E0">
            <w:pPr>
              <w:spacing w:after="0" w:line="240" w:lineRule="auto"/>
              <w:jc w:val="both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bCs/>
                <w:lang w:eastAsia="uk-UA"/>
              </w:rPr>
              <w:t>Служба у справах дітей</w:t>
            </w:r>
          </w:p>
        </w:tc>
        <w:tc>
          <w:tcPr>
            <w:tcW w:w="1559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2</w:t>
            </w:r>
          </w:p>
        </w:tc>
      </w:tr>
      <w:tr w:rsidR="002675E0" w:rsidRPr="006D169E" w:rsidTr="008259F6">
        <w:tc>
          <w:tcPr>
            <w:tcW w:w="656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7.1.</w:t>
            </w:r>
          </w:p>
        </w:tc>
        <w:tc>
          <w:tcPr>
            <w:tcW w:w="7424" w:type="dxa"/>
          </w:tcPr>
          <w:p w:rsidR="002675E0" w:rsidRPr="006D169E" w:rsidRDefault="002675E0" w:rsidP="002675E0">
            <w:pPr>
              <w:spacing w:after="0" w:line="240" w:lineRule="auto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Начальник</w:t>
            </w:r>
          </w:p>
        </w:tc>
        <w:tc>
          <w:tcPr>
            <w:tcW w:w="1559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</w:t>
            </w:r>
          </w:p>
        </w:tc>
      </w:tr>
      <w:tr w:rsidR="002675E0" w:rsidRPr="006D169E" w:rsidTr="008259F6">
        <w:tc>
          <w:tcPr>
            <w:tcW w:w="656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7.2</w:t>
            </w:r>
          </w:p>
        </w:tc>
        <w:tc>
          <w:tcPr>
            <w:tcW w:w="7424" w:type="dxa"/>
          </w:tcPr>
          <w:p w:rsidR="002675E0" w:rsidRPr="006D169E" w:rsidRDefault="002675E0" w:rsidP="002675E0">
            <w:pPr>
              <w:spacing w:after="0" w:line="240" w:lineRule="auto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 xml:space="preserve">Головний спеціаліст </w:t>
            </w:r>
          </w:p>
        </w:tc>
        <w:tc>
          <w:tcPr>
            <w:tcW w:w="1559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</w:t>
            </w:r>
          </w:p>
        </w:tc>
      </w:tr>
      <w:tr w:rsidR="002675E0" w:rsidRPr="006D169E" w:rsidTr="008259F6">
        <w:tc>
          <w:tcPr>
            <w:tcW w:w="656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8.</w:t>
            </w:r>
          </w:p>
        </w:tc>
        <w:tc>
          <w:tcPr>
            <w:tcW w:w="7424" w:type="dxa"/>
          </w:tcPr>
          <w:p w:rsidR="002675E0" w:rsidRPr="006D169E" w:rsidRDefault="002675E0" w:rsidP="002675E0">
            <w:pPr>
              <w:spacing w:after="0" w:line="240" w:lineRule="auto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Відділ з питань цивільного захисту, оборонної та мобілізаційної роботи</w:t>
            </w:r>
          </w:p>
        </w:tc>
        <w:tc>
          <w:tcPr>
            <w:tcW w:w="1559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3</w:t>
            </w:r>
          </w:p>
        </w:tc>
      </w:tr>
      <w:tr w:rsidR="002675E0" w:rsidRPr="006D169E" w:rsidTr="008259F6">
        <w:tc>
          <w:tcPr>
            <w:tcW w:w="656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8.1.</w:t>
            </w:r>
          </w:p>
        </w:tc>
        <w:tc>
          <w:tcPr>
            <w:tcW w:w="7424" w:type="dxa"/>
          </w:tcPr>
          <w:p w:rsidR="002675E0" w:rsidRPr="006D169E" w:rsidRDefault="002675E0" w:rsidP="002675E0">
            <w:pPr>
              <w:spacing w:after="0" w:line="240" w:lineRule="auto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Начальник</w:t>
            </w:r>
          </w:p>
        </w:tc>
        <w:tc>
          <w:tcPr>
            <w:tcW w:w="1559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</w:t>
            </w:r>
          </w:p>
        </w:tc>
      </w:tr>
      <w:tr w:rsidR="002675E0" w:rsidRPr="006D169E" w:rsidTr="008259F6">
        <w:tc>
          <w:tcPr>
            <w:tcW w:w="656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8.2.</w:t>
            </w:r>
          </w:p>
        </w:tc>
        <w:tc>
          <w:tcPr>
            <w:tcW w:w="7424" w:type="dxa"/>
          </w:tcPr>
          <w:p w:rsidR="002675E0" w:rsidRPr="006D169E" w:rsidRDefault="002675E0" w:rsidP="002675E0">
            <w:pPr>
              <w:spacing w:after="0" w:line="240" w:lineRule="auto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Головний спеціаліст</w:t>
            </w:r>
          </w:p>
        </w:tc>
        <w:tc>
          <w:tcPr>
            <w:tcW w:w="1559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2</w:t>
            </w:r>
          </w:p>
        </w:tc>
      </w:tr>
      <w:tr w:rsidR="002675E0" w:rsidRPr="006D169E" w:rsidTr="008259F6">
        <w:tc>
          <w:tcPr>
            <w:tcW w:w="656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9.</w:t>
            </w:r>
          </w:p>
        </w:tc>
        <w:tc>
          <w:tcPr>
            <w:tcW w:w="7424" w:type="dxa"/>
          </w:tcPr>
          <w:p w:rsidR="002675E0" w:rsidRPr="006D169E" w:rsidRDefault="002675E0" w:rsidP="002675E0">
            <w:pPr>
              <w:spacing w:after="0" w:line="240" w:lineRule="auto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 xml:space="preserve">Відділ </w:t>
            </w:r>
            <w:r w:rsidRPr="006D169E">
              <w:rPr>
                <w:rFonts w:ascii="Times New Roman" w:hAnsi="Times New Roman"/>
                <w:b/>
                <w:bCs/>
                <w:lang w:eastAsia="uk-UA"/>
              </w:rPr>
              <w:t>архітектури, містобудування, будівництва та комунального майна</w:t>
            </w:r>
            <w:r w:rsidRPr="006D169E">
              <w:rPr>
                <w:rFonts w:ascii="Times New Roman" w:hAnsi="Times New Roman"/>
                <w:b/>
                <w:lang w:eastAsia="uk-UA"/>
              </w:rPr>
              <w:t xml:space="preserve"> </w:t>
            </w:r>
          </w:p>
        </w:tc>
        <w:tc>
          <w:tcPr>
            <w:tcW w:w="1559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2</w:t>
            </w:r>
          </w:p>
        </w:tc>
      </w:tr>
      <w:tr w:rsidR="002675E0" w:rsidRPr="006D169E" w:rsidTr="008259F6">
        <w:tc>
          <w:tcPr>
            <w:tcW w:w="656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9.1.</w:t>
            </w:r>
          </w:p>
        </w:tc>
        <w:tc>
          <w:tcPr>
            <w:tcW w:w="7424" w:type="dxa"/>
          </w:tcPr>
          <w:p w:rsidR="002675E0" w:rsidRPr="006D169E" w:rsidRDefault="002675E0" w:rsidP="002675E0">
            <w:pPr>
              <w:spacing w:after="0" w:line="240" w:lineRule="auto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Начальник</w:t>
            </w:r>
          </w:p>
        </w:tc>
        <w:tc>
          <w:tcPr>
            <w:tcW w:w="1559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</w:t>
            </w:r>
          </w:p>
        </w:tc>
      </w:tr>
      <w:tr w:rsidR="002675E0" w:rsidRPr="006D169E" w:rsidTr="008259F6">
        <w:tc>
          <w:tcPr>
            <w:tcW w:w="656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9.2.</w:t>
            </w:r>
          </w:p>
        </w:tc>
        <w:tc>
          <w:tcPr>
            <w:tcW w:w="7424" w:type="dxa"/>
          </w:tcPr>
          <w:p w:rsidR="002675E0" w:rsidRPr="006D169E" w:rsidRDefault="002675E0" w:rsidP="002675E0">
            <w:pPr>
              <w:spacing w:after="0" w:line="240" w:lineRule="auto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Головний спеціаліст</w:t>
            </w:r>
          </w:p>
        </w:tc>
        <w:tc>
          <w:tcPr>
            <w:tcW w:w="1559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</w:t>
            </w:r>
          </w:p>
        </w:tc>
      </w:tr>
      <w:tr w:rsidR="002675E0" w:rsidRPr="006D169E" w:rsidTr="008259F6">
        <w:tc>
          <w:tcPr>
            <w:tcW w:w="8080" w:type="dxa"/>
            <w:gridSpan w:val="2"/>
          </w:tcPr>
          <w:p w:rsidR="002675E0" w:rsidRPr="006D169E" w:rsidRDefault="002675E0" w:rsidP="002675E0">
            <w:pPr>
              <w:spacing w:after="0" w:line="240" w:lineRule="auto"/>
              <w:jc w:val="both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РАЗОМ:</w:t>
            </w:r>
          </w:p>
        </w:tc>
        <w:tc>
          <w:tcPr>
            <w:tcW w:w="1559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37,5</w:t>
            </w:r>
          </w:p>
        </w:tc>
      </w:tr>
      <w:tr w:rsidR="002675E0" w:rsidRPr="006D169E" w:rsidTr="008259F6">
        <w:tc>
          <w:tcPr>
            <w:tcW w:w="9639" w:type="dxa"/>
            <w:gridSpan w:val="3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Самостійні структурні підрозділи:</w:t>
            </w:r>
          </w:p>
        </w:tc>
      </w:tr>
      <w:tr w:rsidR="002675E0" w:rsidRPr="006D169E" w:rsidTr="008259F6">
        <w:tc>
          <w:tcPr>
            <w:tcW w:w="656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10.</w:t>
            </w:r>
          </w:p>
        </w:tc>
        <w:tc>
          <w:tcPr>
            <w:tcW w:w="7424" w:type="dxa"/>
          </w:tcPr>
          <w:p w:rsidR="002675E0" w:rsidRPr="006D169E" w:rsidRDefault="002675E0" w:rsidP="002675E0">
            <w:pPr>
              <w:spacing w:after="0" w:line="240" w:lineRule="auto"/>
              <w:jc w:val="both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Фінансовий відділ</w:t>
            </w:r>
          </w:p>
        </w:tc>
        <w:tc>
          <w:tcPr>
            <w:tcW w:w="1559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5</w:t>
            </w:r>
            <w:bookmarkStart w:id="0" w:name="_GoBack"/>
            <w:bookmarkEnd w:id="0"/>
          </w:p>
        </w:tc>
      </w:tr>
      <w:tr w:rsidR="002675E0" w:rsidRPr="006D169E" w:rsidTr="008259F6">
        <w:tc>
          <w:tcPr>
            <w:tcW w:w="656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10.1.</w:t>
            </w:r>
          </w:p>
        </w:tc>
        <w:tc>
          <w:tcPr>
            <w:tcW w:w="7424" w:type="dxa"/>
          </w:tcPr>
          <w:p w:rsidR="002675E0" w:rsidRPr="006D169E" w:rsidRDefault="002675E0" w:rsidP="002675E0">
            <w:pPr>
              <w:spacing w:after="0" w:line="240" w:lineRule="auto"/>
              <w:jc w:val="both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Начальник відділу</w:t>
            </w:r>
          </w:p>
        </w:tc>
        <w:tc>
          <w:tcPr>
            <w:tcW w:w="1559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</w:t>
            </w:r>
          </w:p>
        </w:tc>
      </w:tr>
      <w:tr w:rsidR="002675E0" w:rsidRPr="006D169E" w:rsidTr="008259F6">
        <w:tc>
          <w:tcPr>
            <w:tcW w:w="656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10.2.</w:t>
            </w:r>
          </w:p>
        </w:tc>
        <w:tc>
          <w:tcPr>
            <w:tcW w:w="7424" w:type="dxa"/>
          </w:tcPr>
          <w:p w:rsidR="002675E0" w:rsidRPr="006D169E" w:rsidRDefault="002675E0" w:rsidP="002675E0">
            <w:pPr>
              <w:spacing w:after="0" w:line="240" w:lineRule="auto"/>
              <w:jc w:val="both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Головний спеціаліст</w:t>
            </w:r>
          </w:p>
        </w:tc>
        <w:tc>
          <w:tcPr>
            <w:tcW w:w="1559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4</w:t>
            </w:r>
          </w:p>
        </w:tc>
      </w:tr>
      <w:tr w:rsidR="002675E0" w:rsidRPr="006D169E" w:rsidTr="008259F6">
        <w:tc>
          <w:tcPr>
            <w:tcW w:w="656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11.</w:t>
            </w:r>
          </w:p>
        </w:tc>
        <w:tc>
          <w:tcPr>
            <w:tcW w:w="7424" w:type="dxa"/>
          </w:tcPr>
          <w:p w:rsidR="002675E0" w:rsidRPr="006D169E" w:rsidRDefault="002675E0" w:rsidP="002675E0">
            <w:pPr>
              <w:spacing w:after="0" w:line="240" w:lineRule="auto"/>
              <w:jc w:val="both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Відділ освіти</w:t>
            </w:r>
          </w:p>
        </w:tc>
        <w:tc>
          <w:tcPr>
            <w:tcW w:w="1559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4</w:t>
            </w:r>
          </w:p>
        </w:tc>
      </w:tr>
      <w:tr w:rsidR="002675E0" w:rsidRPr="006D169E" w:rsidTr="008259F6">
        <w:tc>
          <w:tcPr>
            <w:tcW w:w="656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11.1.</w:t>
            </w:r>
          </w:p>
        </w:tc>
        <w:tc>
          <w:tcPr>
            <w:tcW w:w="7424" w:type="dxa"/>
          </w:tcPr>
          <w:p w:rsidR="002675E0" w:rsidRPr="006D169E" w:rsidRDefault="002675E0" w:rsidP="002675E0">
            <w:pPr>
              <w:spacing w:after="0" w:line="240" w:lineRule="auto"/>
              <w:jc w:val="both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Начальник відділу</w:t>
            </w:r>
          </w:p>
        </w:tc>
        <w:tc>
          <w:tcPr>
            <w:tcW w:w="1559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</w:t>
            </w:r>
          </w:p>
        </w:tc>
      </w:tr>
      <w:tr w:rsidR="002675E0" w:rsidRPr="006D169E" w:rsidTr="008259F6">
        <w:tc>
          <w:tcPr>
            <w:tcW w:w="656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11.2.</w:t>
            </w:r>
          </w:p>
        </w:tc>
        <w:tc>
          <w:tcPr>
            <w:tcW w:w="7424" w:type="dxa"/>
          </w:tcPr>
          <w:p w:rsidR="002675E0" w:rsidRPr="006D169E" w:rsidRDefault="002675E0" w:rsidP="002675E0">
            <w:pPr>
              <w:spacing w:after="0" w:line="240" w:lineRule="auto"/>
              <w:jc w:val="both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Головний спеціаліст</w:t>
            </w:r>
          </w:p>
        </w:tc>
        <w:tc>
          <w:tcPr>
            <w:tcW w:w="1559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</w:t>
            </w:r>
          </w:p>
        </w:tc>
      </w:tr>
      <w:tr w:rsidR="002675E0" w:rsidRPr="006D169E" w:rsidTr="008259F6">
        <w:tc>
          <w:tcPr>
            <w:tcW w:w="656" w:type="dxa"/>
          </w:tcPr>
          <w:p w:rsidR="002675E0" w:rsidRPr="006D169E" w:rsidRDefault="002675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11.3.</w:t>
            </w:r>
          </w:p>
        </w:tc>
        <w:tc>
          <w:tcPr>
            <w:tcW w:w="7424" w:type="dxa"/>
          </w:tcPr>
          <w:p w:rsidR="002675E0" w:rsidRPr="006D169E" w:rsidRDefault="002675E0" w:rsidP="002675E0">
            <w:pPr>
              <w:spacing w:after="0" w:line="240" w:lineRule="auto"/>
              <w:jc w:val="both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Спеціаліст І категорії</w:t>
            </w:r>
          </w:p>
        </w:tc>
        <w:tc>
          <w:tcPr>
            <w:tcW w:w="1559" w:type="dxa"/>
          </w:tcPr>
          <w:p w:rsidR="002675E0" w:rsidRPr="006D169E" w:rsidRDefault="009F4DE0" w:rsidP="002675E0">
            <w:pPr>
              <w:spacing w:after="0" w:line="240" w:lineRule="auto"/>
              <w:jc w:val="center"/>
              <w:rPr>
                <w:rFonts w:ascii="Times New Roman" w:hAnsi="Times New Roman"/>
                <w:lang w:eastAsia="uk-UA"/>
              </w:rPr>
            </w:pPr>
            <w:r w:rsidRPr="006D169E">
              <w:rPr>
                <w:rFonts w:ascii="Times New Roman" w:hAnsi="Times New Roman"/>
                <w:lang w:eastAsia="uk-UA"/>
              </w:rPr>
              <w:t>2</w:t>
            </w:r>
          </w:p>
        </w:tc>
      </w:tr>
      <w:tr w:rsidR="009F4DE0" w:rsidRPr="006D169E" w:rsidTr="008259F6">
        <w:tc>
          <w:tcPr>
            <w:tcW w:w="8080" w:type="dxa"/>
            <w:gridSpan w:val="2"/>
          </w:tcPr>
          <w:p w:rsidR="009F4DE0" w:rsidRPr="006D169E" w:rsidRDefault="009F4DE0" w:rsidP="009F4DE0">
            <w:pPr>
              <w:spacing w:after="0" w:line="240" w:lineRule="auto"/>
              <w:jc w:val="both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РАЗОМ:</w:t>
            </w:r>
          </w:p>
        </w:tc>
        <w:tc>
          <w:tcPr>
            <w:tcW w:w="1559" w:type="dxa"/>
          </w:tcPr>
          <w:p w:rsidR="009F4DE0" w:rsidRPr="006D169E" w:rsidRDefault="00F43813" w:rsidP="009F4DE0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uk-UA"/>
              </w:rPr>
            </w:pPr>
            <w:r w:rsidRPr="006D169E">
              <w:rPr>
                <w:rFonts w:ascii="Times New Roman" w:hAnsi="Times New Roman"/>
                <w:b/>
                <w:lang w:eastAsia="uk-UA"/>
              </w:rPr>
              <w:t>9</w:t>
            </w:r>
          </w:p>
        </w:tc>
      </w:tr>
    </w:tbl>
    <w:p w:rsidR="00774A02" w:rsidRDefault="00774A02" w:rsidP="008259F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uk-UA"/>
        </w:rPr>
      </w:pPr>
    </w:p>
    <w:p w:rsidR="00504896" w:rsidRDefault="00504896" w:rsidP="008259F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uk-UA"/>
        </w:rPr>
      </w:pPr>
    </w:p>
    <w:p w:rsidR="00DA353A" w:rsidRPr="00DA353A" w:rsidRDefault="00774A02" w:rsidP="008259F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en-US"/>
        </w:rPr>
      </w:pPr>
      <w:r w:rsidRPr="00774A02">
        <w:rPr>
          <w:rFonts w:ascii="Times New Roman" w:hAnsi="Times New Roman"/>
          <w:b/>
          <w:sz w:val="24"/>
          <w:szCs w:val="24"/>
          <w:lang w:eastAsia="uk-UA"/>
        </w:rPr>
        <w:t>Секретар ради</w:t>
      </w:r>
      <w:r w:rsidRPr="00774A02">
        <w:rPr>
          <w:rFonts w:ascii="Times New Roman" w:hAnsi="Times New Roman"/>
          <w:b/>
          <w:sz w:val="24"/>
          <w:szCs w:val="24"/>
          <w:lang w:eastAsia="uk-UA"/>
        </w:rPr>
        <w:tab/>
      </w:r>
      <w:r w:rsidRPr="00774A02">
        <w:rPr>
          <w:rFonts w:ascii="Times New Roman" w:hAnsi="Times New Roman"/>
          <w:b/>
          <w:sz w:val="24"/>
          <w:szCs w:val="24"/>
          <w:lang w:eastAsia="uk-UA"/>
        </w:rPr>
        <w:tab/>
      </w:r>
      <w:r w:rsidR="008259F6">
        <w:rPr>
          <w:rFonts w:ascii="Times New Roman" w:hAnsi="Times New Roman"/>
          <w:b/>
          <w:sz w:val="24"/>
          <w:szCs w:val="24"/>
          <w:lang w:eastAsia="uk-UA"/>
        </w:rPr>
        <w:tab/>
      </w:r>
      <w:r w:rsidR="008259F6">
        <w:rPr>
          <w:rFonts w:ascii="Times New Roman" w:hAnsi="Times New Roman"/>
          <w:b/>
          <w:sz w:val="24"/>
          <w:szCs w:val="24"/>
          <w:lang w:eastAsia="uk-UA"/>
        </w:rPr>
        <w:tab/>
      </w:r>
      <w:r w:rsidRPr="00774A02">
        <w:rPr>
          <w:rFonts w:ascii="Times New Roman" w:hAnsi="Times New Roman"/>
          <w:b/>
          <w:sz w:val="24"/>
          <w:szCs w:val="24"/>
          <w:lang w:eastAsia="uk-UA"/>
        </w:rPr>
        <w:tab/>
      </w:r>
      <w:r w:rsidR="0044220E">
        <w:rPr>
          <w:rFonts w:ascii="Times New Roman" w:hAnsi="Times New Roman"/>
          <w:b/>
          <w:sz w:val="24"/>
          <w:szCs w:val="24"/>
          <w:lang w:eastAsia="uk-UA"/>
        </w:rPr>
        <w:t xml:space="preserve">                </w:t>
      </w:r>
      <w:r w:rsidRPr="00774A02">
        <w:rPr>
          <w:rFonts w:ascii="Times New Roman" w:hAnsi="Times New Roman"/>
          <w:b/>
          <w:sz w:val="24"/>
          <w:szCs w:val="24"/>
          <w:lang w:eastAsia="uk-UA"/>
        </w:rPr>
        <w:tab/>
      </w:r>
      <w:r w:rsidRPr="00774A02">
        <w:rPr>
          <w:rFonts w:ascii="Times New Roman" w:hAnsi="Times New Roman"/>
          <w:b/>
          <w:sz w:val="24"/>
          <w:szCs w:val="24"/>
          <w:lang w:eastAsia="uk-UA"/>
        </w:rPr>
        <w:tab/>
        <w:t>Олександр ТЕРЕЩУК</w:t>
      </w:r>
    </w:p>
    <w:sectPr w:rsidR="00DA353A" w:rsidRPr="00DA353A" w:rsidSect="0050489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DejaVu Sans">
    <w:altName w:val="Calibri"/>
    <w:charset w:val="CC"/>
    <w:family w:val="swiss"/>
    <w:pitch w:val="variable"/>
    <w:sig w:usb0="00000000" w:usb1="D200FDFF" w:usb2="0004602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  <w:b w:val="0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2">
    <w:nsid w:val="051659AF"/>
    <w:multiLevelType w:val="multilevel"/>
    <w:tmpl w:val="6E7E32E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">
    <w:nsid w:val="1F430FE6"/>
    <w:multiLevelType w:val="hybridMultilevel"/>
    <w:tmpl w:val="5D864D94"/>
    <w:lvl w:ilvl="0" w:tplc="5544824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454545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30B18D5"/>
    <w:multiLevelType w:val="hybridMultilevel"/>
    <w:tmpl w:val="446C4FB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6F73"/>
    <w:rsid w:val="00001DE8"/>
    <w:rsid w:val="00074745"/>
    <w:rsid w:val="00084652"/>
    <w:rsid w:val="000E20E7"/>
    <w:rsid w:val="001348BB"/>
    <w:rsid w:val="00174AE1"/>
    <w:rsid w:val="001C0D78"/>
    <w:rsid w:val="001C7E77"/>
    <w:rsid w:val="001E0BF4"/>
    <w:rsid w:val="00203930"/>
    <w:rsid w:val="00207868"/>
    <w:rsid w:val="00236409"/>
    <w:rsid w:val="002501F3"/>
    <w:rsid w:val="00255EBD"/>
    <w:rsid w:val="002675E0"/>
    <w:rsid w:val="002A5A79"/>
    <w:rsid w:val="002A75EA"/>
    <w:rsid w:val="002D5D4B"/>
    <w:rsid w:val="003D1C88"/>
    <w:rsid w:val="0041288A"/>
    <w:rsid w:val="00420D3A"/>
    <w:rsid w:val="00423688"/>
    <w:rsid w:val="00434BE5"/>
    <w:rsid w:val="00434DD6"/>
    <w:rsid w:val="004360EE"/>
    <w:rsid w:val="0044220E"/>
    <w:rsid w:val="00445E7D"/>
    <w:rsid w:val="00446403"/>
    <w:rsid w:val="00457030"/>
    <w:rsid w:val="00472A1A"/>
    <w:rsid w:val="004924F4"/>
    <w:rsid w:val="004D37CB"/>
    <w:rsid w:val="004F6051"/>
    <w:rsid w:val="004F7FF7"/>
    <w:rsid w:val="00504896"/>
    <w:rsid w:val="00511023"/>
    <w:rsid w:val="005308B1"/>
    <w:rsid w:val="00544267"/>
    <w:rsid w:val="005578B8"/>
    <w:rsid w:val="0057129E"/>
    <w:rsid w:val="005742C1"/>
    <w:rsid w:val="005E5A7D"/>
    <w:rsid w:val="00637A31"/>
    <w:rsid w:val="00670463"/>
    <w:rsid w:val="00674376"/>
    <w:rsid w:val="006747E8"/>
    <w:rsid w:val="00675A10"/>
    <w:rsid w:val="006A1880"/>
    <w:rsid w:val="006D169E"/>
    <w:rsid w:val="006E4548"/>
    <w:rsid w:val="006F3A27"/>
    <w:rsid w:val="00714244"/>
    <w:rsid w:val="0075258C"/>
    <w:rsid w:val="00774A02"/>
    <w:rsid w:val="00794BFC"/>
    <w:rsid w:val="007B7236"/>
    <w:rsid w:val="007B7FF7"/>
    <w:rsid w:val="007E1268"/>
    <w:rsid w:val="00804FB9"/>
    <w:rsid w:val="008259F6"/>
    <w:rsid w:val="00836F73"/>
    <w:rsid w:val="00862EFC"/>
    <w:rsid w:val="00876702"/>
    <w:rsid w:val="00882003"/>
    <w:rsid w:val="008F2255"/>
    <w:rsid w:val="0091346E"/>
    <w:rsid w:val="0095011E"/>
    <w:rsid w:val="00975C1E"/>
    <w:rsid w:val="00985FB9"/>
    <w:rsid w:val="00993497"/>
    <w:rsid w:val="009F355B"/>
    <w:rsid w:val="009F4DE0"/>
    <w:rsid w:val="00A24FA5"/>
    <w:rsid w:val="00A3176E"/>
    <w:rsid w:val="00A478A0"/>
    <w:rsid w:val="00A62A5C"/>
    <w:rsid w:val="00AB39B5"/>
    <w:rsid w:val="00AE43EB"/>
    <w:rsid w:val="00B3622E"/>
    <w:rsid w:val="00B7601B"/>
    <w:rsid w:val="00B92B39"/>
    <w:rsid w:val="00BA4BD1"/>
    <w:rsid w:val="00BF5E59"/>
    <w:rsid w:val="00C4093D"/>
    <w:rsid w:val="00C84E03"/>
    <w:rsid w:val="00CA739D"/>
    <w:rsid w:val="00CE0A02"/>
    <w:rsid w:val="00D43FCD"/>
    <w:rsid w:val="00D455A3"/>
    <w:rsid w:val="00D54537"/>
    <w:rsid w:val="00D95C3F"/>
    <w:rsid w:val="00DA353A"/>
    <w:rsid w:val="00DA3DB3"/>
    <w:rsid w:val="00DF0F70"/>
    <w:rsid w:val="00E01F48"/>
    <w:rsid w:val="00E4163B"/>
    <w:rsid w:val="00E655D8"/>
    <w:rsid w:val="00E67BCC"/>
    <w:rsid w:val="00F43813"/>
    <w:rsid w:val="00FE3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880"/>
    <w:pPr>
      <w:spacing w:after="200" w:line="276" w:lineRule="auto"/>
    </w:pPr>
    <w:rPr>
      <w:rFonts w:ascii="Calibri" w:hAnsi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F0F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DF0F70"/>
    <w:rPr>
      <w:rFonts w:ascii="Tahoma" w:eastAsia="Times New Roman" w:hAnsi="Tahoma" w:cs="Tahoma"/>
      <w:sz w:val="16"/>
      <w:szCs w:val="16"/>
    </w:rPr>
  </w:style>
  <w:style w:type="character" w:styleId="a5">
    <w:name w:val="Strong"/>
    <w:basedOn w:val="a0"/>
    <w:uiPriority w:val="99"/>
    <w:qFormat/>
    <w:rsid w:val="0095011E"/>
    <w:rPr>
      <w:rFonts w:cs="Times New Roman"/>
      <w:b/>
      <w:bCs/>
    </w:rPr>
  </w:style>
  <w:style w:type="paragraph" w:styleId="a6">
    <w:name w:val="List Paragraph"/>
    <w:basedOn w:val="a"/>
    <w:uiPriority w:val="34"/>
    <w:qFormat/>
    <w:rsid w:val="006747E8"/>
    <w:pPr>
      <w:ind w:left="720"/>
      <w:contextualSpacing/>
    </w:pPr>
  </w:style>
  <w:style w:type="paragraph" w:styleId="a7">
    <w:name w:val="Normal (Web)"/>
    <w:basedOn w:val="a"/>
    <w:uiPriority w:val="99"/>
    <w:rsid w:val="00985FB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paragraph" w:customStyle="1" w:styleId="Default">
    <w:name w:val="Default"/>
    <w:uiPriority w:val="99"/>
    <w:rsid w:val="00E655D8"/>
    <w:pPr>
      <w:autoSpaceDE w:val="0"/>
      <w:autoSpaceDN w:val="0"/>
      <w:adjustRightInd w:val="0"/>
    </w:pPr>
    <w:rPr>
      <w:rFonts w:ascii="DejaVu Sans" w:hAnsi="DejaVu Sans" w:cs="DejaVu Sans"/>
      <w:color w:val="000000"/>
      <w:sz w:val="24"/>
      <w:szCs w:val="24"/>
      <w:lang w:eastAsia="en-US"/>
    </w:rPr>
  </w:style>
  <w:style w:type="character" w:customStyle="1" w:styleId="rvts44">
    <w:name w:val="rvts44"/>
    <w:basedOn w:val="a0"/>
    <w:uiPriority w:val="99"/>
    <w:rsid w:val="0041288A"/>
    <w:rPr>
      <w:rFonts w:cs="Times New Roman"/>
    </w:rPr>
  </w:style>
  <w:style w:type="character" w:styleId="a8">
    <w:name w:val="Emphasis"/>
    <w:basedOn w:val="a0"/>
    <w:uiPriority w:val="99"/>
    <w:qFormat/>
    <w:rsid w:val="00975C1E"/>
    <w:rPr>
      <w:rFonts w:cs="Times New Roman"/>
      <w:i/>
    </w:rPr>
  </w:style>
  <w:style w:type="character" w:customStyle="1" w:styleId="2">
    <w:name w:val="Основной текст (2)_"/>
    <w:basedOn w:val="a0"/>
    <w:link w:val="20"/>
    <w:uiPriority w:val="99"/>
    <w:locked/>
    <w:rsid w:val="00AE43EB"/>
    <w:rPr>
      <w:rFonts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AE43EB"/>
    <w:pPr>
      <w:widowControl w:val="0"/>
      <w:shd w:val="clear" w:color="auto" w:fill="FFFFFF"/>
      <w:spacing w:after="240" w:line="259" w:lineRule="exact"/>
      <w:jc w:val="both"/>
    </w:pPr>
    <w:rPr>
      <w:rFonts w:ascii="Times New Roman" w:hAnsi="Times New Roman"/>
      <w:sz w:val="24"/>
      <w:szCs w:val="24"/>
    </w:rPr>
  </w:style>
  <w:style w:type="character" w:customStyle="1" w:styleId="7">
    <w:name w:val="Основной текст (7)_"/>
    <w:basedOn w:val="a0"/>
    <w:link w:val="70"/>
    <w:uiPriority w:val="99"/>
    <w:locked/>
    <w:rsid w:val="00AE43EB"/>
    <w:rPr>
      <w:rFonts w:cs="Times New Roman"/>
      <w:b/>
      <w:bCs/>
      <w:shd w:val="clear" w:color="auto" w:fill="FFFFFF"/>
    </w:rPr>
  </w:style>
  <w:style w:type="paragraph" w:customStyle="1" w:styleId="70">
    <w:name w:val="Основной текст (7)"/>
    <w:basedOn w:val="a"/>
    <w:link w:val="7"/>
    <w:uiPriority w:val="99"/>
    <w:rsid w:val="00AE43EB"/>
    <w:pPr>
      <w:widowControl w:val="0"/>
      <w:shd w:val="clear" w:color="auto" w:fill="FFFFFF"/>
      <w:spacing w:after="0" w:line="259" w:lineRule="exact"/>
    </w:pPr>
    <w:rPr>
      <w:rFonts w:ascii="Times New Roman" w:hAnsi="Times New Roman"/>
      <w:b/>
      <w:bCs/>
      <w:sz w:val="24"/>
      <w:szCs w:val="24"/>
    </w:rPr>
  </w:style>
  <w:style w:type="character" w:customStyle="1" w:styleId="8">
    <w:name w:val="Основной текст (8)_"/>
    <w:basedOn w:val="a0"/>
    <w:link w:val="80"/>
    <w:uiPriority w:val="99"/>
    <w:locked/>
    <w:rsid w:val="00AE43EB"/>
    <w:rPr>
      <w:rFonts w:cs="Times New Roman"/>
      <w:i/>
      <w:iCs/>
      <w:shd w:val="clear" w:color="auto" w:fill="FFFFFF"/>
    </w:rPr>
  </w:style>
  <w:style w:type="paragraph" w:customStyle="1" w:styleId="80">
    <w:name w:val="Основной текст (8)"/>
    <w:basedOn w:val="a"/>
    <w:link w:val="8"/>
    <w:uiPriority w:val="99"/>
    <w:rsid w:val="00AE43EB"/>
    <w:pPr>
      <w:widowControl w:val="0"/>
      <w:shd w:val="clear" w:color="auto" w:fill="FFFFFF"/>
      <w:spacing w:after="0" w:line="259" w:lineRule="exact"/>
      <w:jc w:val="both"/>
    </w:pPr>
    <w:rPr>
      <w:rFonts w:ascii="Times New Roman" w:hAnsi="Times New Roman"/>
      <w:i/>
      <w:iCs/>
      <w:sz w:val="24"/>
      <w:szCs w:val="24"/>
    </w:rPr>
  </w:style>
  <w:style w:type="character" w:customStyle="1" w:styleId="21">
    <w:name w:val="Основной текст (2) + Курсив"/>
    <w:basedOn w:val="2"/>
    <w:uiPriority w:val="99"/>
    <w:rsid w:val="00AE43EB"/>
    <w:rPr>
      <w:rFonts w:cs="Times New Roman"/>
      <w:i/>
      <w:iCs/>
      <w:color w:val="000000"/>
      <w:spacing w:val="0"/>
      <w:w w:val="100"/>
      <w:position w:val="0"/>
      <w:shd w:val="clear" w:color="auto" w:fill="FFFFFF"/>
      <w:lang w:val="uk-UA" w:eastAsia="uk-UA"/>
    </w:rPr>
  </w:style>
  <w:style w:type="character" w:customStyle="1" w:styleId="22">
    <w:name w:val="Основной текст (2) + Полужирный"/>
    <w:basedOn w:val="2"/>
    <w:uiPriority w:val="99"/>
    <w:rsid w:val="00AE43EB"/>
    <w:rPr>
      <w:rFonts w:cs="Times New Roman"/>
      <w:b/>
      <w:bCs/>
      <w:color w:val="000000"/>
      <w:spacing w:val="0"/>
      <w:w w:val="100"/>
      <w:position w:val="0"/>
      <w:shd w:val="clear" w:color="auto" w:fill="FFFFFF"/>
      <w:lang w:val="uk-UA" w:eastAsia="uk-UA"/>
    </w:rPr>
  </w:style>
  <w:style w:type="paragraph" w:styleId="23">
    <w:name w:val="Body Text Indent 2"/>
    <w:basedOn w:val="a"/>
    <w:link w:val="24"/>
    <w:uiPriority w:val="99"/>
    <w:rsid w:val="00DA353A"/>
    <w:pPr>
      <w:spacing w:after="0" w:line="240" w:lineRule="auto"/>
      <w:ind w:firstLine="708"/>
      <w:jc w:val="both"/>
    </w:pPr>
    <w:rPr>
      <w:rFonts w:eastAsia="Calibri"/>
      <w:sz w:val="24"/>
      <w:szCs w:val="20"/>
      <w:lang w:val="ru-RU" w:eastAsia="ru-RU"/>
    </w:rPr>
  </w:style>
  <w:style w:type="character" w:customStyle="1" w:styleId="24">
    <w:name w:val="Основной текст с отступом 2 Знак"/>
    <w:basedOn w:val="a0"/>
    <w:link w:val="23"/>
    <w:uiPriority w:val="99"/>
    <w:rsid w:val="00DA353A"/>
    <w:rPr>
      <w:rFonts w:ascii="Calibri" w:eastAsia="Calibri" w:hAnsi="Calibri"/>
      <w:sz w:val="24"/>
      <w:szCs w:val="20"/>
      <w:lang w:val="ru-RU" w:eastAsia="ru-RU"/>
    </w:rPr>
  </w:style>
  <w:style w:type="table" w:styleId="a9">
    <w:name w:val="Table Grid"/>
    <w:basedOn w:val="a1"/>
    <w:locked/>
    <w:rsid w:val="00774A0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880"/>
    <w:pPr>
      <w:spacing w:after="200" w:line="276" w:lineRule="auto"/>
    </w:pPr>
    <w:rPr>
      <w:rFonts w:ascii="Calibri" w:hAnsi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F0F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DF0F70"/>
    <w:rPr>
      <w:rFonts w:ascii="Tahoma" w:eastAsia="Times New Roman" w:hAnsi="Tahoma" w:cs="Tahoma"/>
      <w:sz w:val="16"/>
      <w:szCs w:val="16"/>
    </w:rPr>
  </w:style>
  <w:style w:type="character" w:styleId="a5">
    <w:name w:val="Strong"/>
    <w:basedOn w:val="a0"/>
    <w:uiPriority w:val="99"/>
    <w:qFormat/>
    <w:rsid w:val="0095011E"/>
    <w:rPr>
      <w:rFonts w:cs="Times New Roman"/>
      <w:b/>
      <w:bCs/>
    </w:rPr>
  </w:style>
  <w:style w:type="paragraph" w:styleId="a6">
    <w:name w:val="List Paragraph"/>
    <w:basedOn w:val="a"/>
    <w:uiPriority w:val="34"/>
    <w:qFormat/>
    <w:rsid w:val="006747E8"/>
    <w:pPr>
      <w:ind w:left="720"/>
      <w:contextualSpacing/>
    </w:pPr>
  </w:style>
  <w:style w:type="paragraph" w:styleId="a7">
    <w:name w:val="Normal (Web)"/>
    <w:basedOn w:val="a"/>
    <w:uiPriority w:val="99"/>
    <w:rsid w:val="00985FB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paragraph" w:customStyle="1" w:styleId="Default">
    <w:name w:val="Default"/>
    <w:uiPriority w:val="99"/>
    <w:rsid w:val="00E655D8"/>
    <w:pPr>
      <w:autoSpaceDE w:val="0"/>
      <w:autoSpaceDN w:val="0"/>
      <w:adjustRightInd w:val="0"/>
    </w:pPr>
    <w:rPr>
      <w:rFonts w:ascii="DejaVu Sans" w:hAnsi="DejaVu Sans" w:cs="DejaVu Sans"/>
      <w:color w:val="000000"/>
      <w:sz w:val="24"/>
      <w:szCs w:val="24"/>
      <w:lang w:eastAsia="en-US"/>
    </w:rPr>
  </w:style>
  <w:style w:type="character" w:customStyle="1" w:styleId="rvts44">
    <w:name w:val="rvts44"/>
    <w:basedOn w:val="a0"/>
    <w:uiPriority w:val="99"/>
    <w:rsid w:val="0041288A"/>
    <w:rPr>
      <w:rFonts w:cs="Times New Roman"/>
    </w:rPr>
  </w:style>
  <w:style w:type="character" w:styleId="a8">
    <w:name w:val="Emphasis"/>
    <w:basedOn w:val="a0"/>
    <w:uiPriority w:val="99"/>
    <w:qFormat/>
    <w:rsid w:val="00975C1E"/>
    <w:rPr>
      <w:rFonts w:cs="Times New Roman"/>
      <w:i/>
    </w:rPr>
  </w:style>
  <w:style w:type="character" w:customStyle="1" w:styleId="2">
    <w:name w:val="Основной текст (2)_"/>
    <w:basedOn w:val="a0"/>
    <w:link w:val="20"/>
    <w:uiPriority w:val="99"/>
    <w:locked/>
    <w:rsid w:val="00AE43EB"/>
    <w:rPr>
      <w:rFonts w:cs="Times New Roman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AE43EB"/>
    <w:pPr>
      <w:widowControl w:val="0"/>
      <w:shd w:val="clear" w:color="auto" w:fill="FFFFFF"/>
      <w:spacing w:after="240" w:line="259" w:lineRule="exact"/>
      <w:jc w:val="both"/>
    </w:pPr>
    <w:rPr>
      <w:rFonts w:ascii="Times New Roman" w:hAnsi="Times New Roman"/>
      <w:sz w:val="24"/>
      <w:szCs w:val="24"/>
    </w:rPr>
  </w:style>
  <w:style w:type="character" w:customStyle="1" w:styleId="7">
    <w:name w:val="Основной текст (7)_"/>
    <w:basedOn w:val="a0"/>
    <w:link w:val="70"/>
    <w:uiPriority w:val="99"/>
    <w:locked/>
    <w:rsid w:val="00AE43EB"/>
    <w:rPr>
      <w:rFonts w:cs="Times New Roman"/>
      <w:b/>
      <w:bCs/>
      <w:shd w:val="clear" w:color="auto" w:fill="FFFFFF"/>
    </w:rPr>
  </w:style>
  <w:style w:type="paragraph" w:customStyle="1" w:styleId="70">
    <w:name w:val="Основной текст (7)"/>
    <w:basedOn w:val="a"/>
    <w:link w:val="7"/>
    <w:uiPriority w:val="99"/>
    <w:rsid w:val="00AE43EB"/>
    <w:pPr>
      <w:widowControl w:val="0"/>
      <w:shd w:val="clear" w:color="auto" w:fill="FFFFFF"/>
      <w:spacing w:after="0" w:line="259" w:lineRule="exact"/>
    </w:pPr>
    <w:rPr>
      <w:rFonts w:ascii="Times New Roman" w:hAnsi="Times New Roman"/>
      <w:b/>
      <w:bCs/>
      <w:sz w:val="24"/>
      <w:szCs w:val="24"/>
    </w:rPr>
  </w:style>
  <w:style w:type="character" w:customStyle="1" w:styleId="8">
    <w:name w:val="Основной текст (8)_"/>
    <w:basedOn w:val="a0"/>
    <w:link w:val="80"/>
    <w:uiPriority w:val="99"/>
    <w:locked/>
    <w:rsid w:val="00AE43EB"/>
    <w:rPr>
      <w:rFonts w:cs="Times New Roman"/>
      <w:i/>
      <w:iCs/>
      <w:shd w:val="clear" w:color="auto" w:fill="FFFFFF"/>
    </w:rPr>
  </w:style>
  <w:style w:type="paragraph" w:customStyle="1" w:styleId="80">
    <w:name w:val="Основной текст (8)"/>
    <w:basedOn w:val="a"/>
    <w:link w:val="8"/>
    <w:uiPriority w:val="99"/>
    <w:rsid w:val="00AE43EB"/>
    <w:pPr>
      <w:widowControl w:val="0"/>
      <w:shd w:val="clear" w:color="auto" w:fill="FFFFFF"/>
      <w:spacing w:after="0" w:line="259" w:lineRule="exact"/>
      <w:jc w:val="both"/>
    </w:pPr>
    <w:rPr>
      <w:rFonts w:ascii="Times New Roman" w:hAnsi="Times New Roman"/>
      <w:i/>
      <w:iCs/>
      <w:sz w:val="24"/>
      <w:szCs w:val="24"/>
    </w:rPr>
  </w:style>
  <w:style w:type="character" w:customStyle="1" w:styleId="21">
    <w:name w:val="Основной текст (2) + Курсив"/>
    <w:basedOn w:val="2"/>
    <w:uiPriority w:val="99"/>
    <w:rsid w:val="00AE43EB"/>
    <w:rPr>
      <w:rFonts w:cs="Times New Roman"/>
      <w:i/>
      <w:iCs/>
      <w:color w:val="000000"/>
      <w:spacing w:val="0"/>
      <w:w w:val="100"/>
      <w:position w:val="0"/>
      <w:shd w:val="clear" w:color="auto" w:fill="FFFFFF"/>
      <w:lang w:val="uk-UA" w:eastAsia="uk-UA"/>
    </w:rPr>
  </w:style>
  <w:style w:type="character" w:customStyle="1" w:styleId="22">
    <w:name w:val="Основной текст (2) + Полужирный"/>
    <w:basedOn w:val="2"/>
    <w:uiPriority w:val="99"/>
    <w:rsid w:val="00AE43EB"/>
    <w:rPr>
      <w:rFonts w:cs="Times New Roman"/>
      <w:b/>
      <w:bCs/>
      <w:color w:val="000000"/>
      <w:spacing w:val="0"/>
      <w:w w:val="100"/>
      <w:position w:val="0"/>
      <w:shd w:val="clear" w:color="auto" w:fill="FFFFFF"/>
      <w:lang w:val="uk-UA" w:eastAsia="uk-UA"/>
    </w:rPr>
  </w:style>
  <w:style w:type="paragraph" w:styleId="23">
    <w:name w:val="Body Text Indent 2"/>
    <w:basedOn w:val="a"/>
    <w:link w:val="24"/>
    <w:uiPriority w:val="99"/>
    <w:rsid w:val="00DA353A"/>
    <w:pPr>
      <w:spacing w:after="0" w:line="240" w:lineRule="auto"/>
      <w:ind w:firstLine="708"/>
      <w:jc w:val="both"/>
    </w:pPr>
    <w:rPr>
      <w:rFonts w:eastAsia="Calibri"/>
      <w:sz w:val="24"/>
      <w:szCs w:val="20"/>
      <w:lang w:val="ru-RU" w:eastAsia="ru-RU"/>
    </w:rPr>
  </w:style>
  <w:style w:type="character" w:customStyle="1" w:styleId="24">
    <w:name w:val="Основной текст с отступом 2 Знак"/>
    <w:basedOn w:val="a0"/>
    <w:link w:val="23"/>
    <w:uiPriority w:val="99"/>
    <w:rsid w:val="00DA353A"/>
    <w:rPr>
      <w:rFonts w:ascii="Calibri" w:eastAsia="Calibri" w:hAnsi="Calibri"/>
      <w:sz w:val="24"/>
      <w:szCs w:val="20"/>
      <w:lang w:val="ru-RU" w:eastAsia="ru-RU"/>
    </w:rPr>
  </w:style>
  <w:style w:type="table" w:styleId="a9">
    <w:name w:val="Table Grid"/>
    <w:basedOn w:val="a1"/>
    <w:locked/>
    <w:rsid w:val="00774A0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990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zakon5.rada.gov.ua/laws/show/1298-2002-%D0%B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2682</Words>
  <Characters>1529</Characters>
  <Application>Microsoft Office Word</Application>
  <DocSecurity>0</DocSecurity>
  <Lines>12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diakov.net</Company>
  <LinksUpToDate>false</LinksUpToDate>
  <CharactersWithSpaces>4203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Sviatoslav</dc:creator>
  <cp:lastModifiedBy>Тростянецька ТГ</cp:lastModifiedBy>
  <cp:revision>10</cp:revision>
  <cp:lastPrinted>2024-12-13T08:27:00Z</cp:lastPrinted>
  <dcterms:created xsi:type="dcterms:W3CDTF">2025-03-12T14:57:00Z</dcterms:created>
  <dcterms:modified xsi:type="dcterms:W3CDTF">2025-03-27T08:03:00Z</dcterms:modified>
</cp:coreProperties>
</file>