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34A" w:rsidRDefault="00BF634A" w:rsidP="00BF634A">
      <w:pPr>
        <w:jc w:val="center"/>
        <w:rPr>
          <w:b/>
          <w:sz w:val="28"/>
          <w:szCs w:val="28"/>
          <w:lang w:eastAsia="uk-UA"/>
        </w:rPr>
      </w:pPr>
      <w:r>
        <w:rPr>
          <w:b/>
          <w:noProof/>
          <w:sz w:val="28"/>
          <w:szCs w:val="28"/>
          <w:lang w:eastAsia="uk-UA"/>
        </w:rPr>
        <w:drawing>
          <wp:inline distT="0" distB="0" distL="0" distR="0" wp14:anchorId="03F2DD11" wp14:editId="171788BB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34A" w:rsidRDefault="00BF634A" w:rsidP="00BF634A">
      <w:pPr>
        <w:jc w:val="center"/>
        <w:rPr>
          <w:b/>
          <w:lang w:eastAsia="uk-UA"/>
        </w:rPr>
      </w:pPr>
      <w:r>
        <w:rPr>
          <w:b/>
          <w:lang w:eastAsia="uk-UA"/>
        </w:rPr>
        <w:t>ТРОСТЯНЕЦЬКА СІЛЬСЬКА РАДА</w:t>
      </w:r>
    </w:p>
    <w:p w:rsidR="00BF634A" w:rsidRDefault="00BF634A" w:rsidP="00BF634A">
      <w:pPr>
        <w:jc w:val="center"/>
        <w:rPr>
          <w:b/>
          <w:lang w:eastAsia="uk-UA"/>
        </w:rPr>
      </w:pPr>
      <w:r>
        <w:rPr>
          <w:b/>
          <w:lang w:eastAsia="uk-UA"/>
        </w:rPr>
        <w:t xml:space="preserve">СТРИЙСЬКОГО РАЙОНУ ЛЬВІВСЬКОЇ ОБЛАСТІ </w:t>
      </w:r>
    </w:p>
    <w:p w:rsidR="00BF634A" w:rsidRDefault="00BF634A" w:rsidP="00BF634A">
      <w:pPr>
        <w:ind w:right="-1"/>
        <w:jc w:val="center"/>
        <w:rPr>
          <w:b/>
          <w:lang w:eastAsia="ru-RU"/>
        </w:rPr>
      </w:pPr>
      <w:r>
        <w:rPr>
          <w:b/>
          <w:lang w:val="en-US" w:eastAsia="ru-RU"/>
        </w:rPr>
        <w:t>LX</w:t>
      </w:r>
      <w:r>
        <w:rPr>
          <w:b/>
          <w:lang w:val="ru-RU" w:eastAsia="ru-RU"/>
        </w:rPr>
        <w:t xml:space="preserve"> </w:t>
      </w:r>
      <w:r>
        <w:rPr>
          <w:b/>
          <w:lang w:eastAsia="ru-RU"/>
        </w:rPr>
        <w:t xml:space="preserve">сесія </w:t>
      </w:r>
      <w:r>
        <w:rPr>
          <w:b/>
          <w:lang w:val="en-US" w:eastAsia="ru-RU"/>
        </w:rPr>
        <w:t>VIII</w:t>
      </w:r>
      <w:r>
        <w:rPr>
          <w:b/>
          <w:lang w:eastAsia="ru-RU"/>
        </w:rPr>
        <w:t xml:space="preserve"> скликання</w:t>
      </w:r>
    </w:p>
    <w:p w:rsidR="00BF634A" w:rsidRPr="001D0FAE" w:rsidRDefault="00BF634A" w:rsidP="00BF634A">
      <w:pPr>
        <w:ind w:right="-1"/>
        <w:jc w:val="center"/>
        <w:rPr>
          <w:b/>
          <w:sz w:val="16"/>
          <w:szCs w:val="16"/>
          <w:lang w:eastAsia="ru-RU"/>
        </w:rPr>
      </w:pPr>
    </w:p>
    <w:p w:rsidR="00BF634A" w:rsidRDefault="00BF634A" w:rsidP="00BF634A">
      <w:pPr>
        <w:ind w:right="-1"/>
        <w:jc w:val="center"/>
        <w:rPr>
          <w:b/>
          <w:noProof/>
        </w:rPr>
      </w:pPr>
      <w:r>
        <w:rPr>
          <w:b/>
          <w:noProof/>
        </w:rPr>
        <w:t>Р І Ш Е Н Н Я</w:t>
      </w:r>
    </w:p>
    <w:p w:rsidR="00BF634A" w:rsidRPr="001D0FAE" w:rsidRDefault="00BF634A" w:rsidP="00BF634A">
      <w:pPr>
        <w:ind w:right="-1"/>
        <w:jc w:val="center"/>
        <w:rPr>
          <w:b/>
          <w:noProof/>
          <w:sz w:val="16"/>
          <w:szCs w:val="16"/>
        </w:rPr>
      </w:pPr>
    </w:p>
    <w:p w:rsidR="00C238FD" w:rsidRDefault="00BF634A" w:rsidP="00BF634A">
      <w:pPr>
        <w:ind w:firstLine="0"/>
        <w:rPr>
          <w:sz w:val="26"/>
          <w:szCs w:val="26"/>
          <w:lang w:eastAsia="ru-RU"/>
        </w:rPr>
      </w:pPr>
      <w:r>
        <w:rPr>
          <w:sz w:val="26"/>
          <w:szCs w:val="26"/>
          <w:lang w:val="ru-RU" w:eastAsia="ru-RU"/>
        </w:rPr>
        <w:t xml:space="preserve">26 </w:t>
      </w:r>
      <w:proofErr w:type="spellStart"/>
      <w:r>
        <w:rPr>
          <w:sz w:val="26"/>
          <w:szCs w:val="26"/>
          <w:lang w:val="ru-RU" w:eastAsia="ru-RU"/>
        </w:rPr>
        <w:t>березня</w:t>
      </w:r>
      <w:proofErr w:type="spellEnd"/>
      <w:r>
        <w:rPr>
          <w:sz w:val="26"/>
          <w:szCs w:val="26"/>
          <w:lang w:val="ru-RU" w:eastAsia="ru-RU"/>
        </w:rPr>
        <w:t xml:space="preserve"> 2025 року</w:t>
      </w:r>
      <w:r>
        <w:rPr>
          <w:sz w:val="26"/>
          <w:szCs w:val="26"/>
          <w:lang w:val="ru-RU" w:eastAsia="ru-RU"/>
        </w:rPr>
        <w:tab/>
      </w:r>
      <w:r>
        <w:rPr>
          <w:sz w:val="26"/>
          <w:szCs w:val="26"/>
          <w:lang w:val="ru-RU" w:eastAsia="ru-RU"/>
        </w:rPr>
        <w:tab/>
      </w:r>
      <w:r>
        <w:rPr>
          <w:sz w:val="26"/>
          <w:szCs w:val="26"/>
          <w:lang w:val="ru-RU" w:eastAsia="ru-RU"/>
        </w:rPr>
        <w:tab/>
        <w:t xml:space="preserve">с. </w:t>
      </w:r>
      <w:proofErr w:type="spellStart"/>
      <w:r>
        <w:rPr>
          <w:sz w:val="26"/>
          <w:szCs w:val="26"/>
          <w:lang w:val="ru-RU" w:eastAsia="ru-RU"/>
        </w:rPr>
        <w:t>Тростянець</w:t>
      </w:r>
      <w:proofErr w:type="spellEnd"/>
      <w:r>
        <w:rPr>
          <w:sz w:val="26"/>
          <w:szCs w:val="26"/>
          <w:lang w:val="ru-RU" w:eastAsia="ru-RU"/>
        </w:rPr>
        <w:tab/>
      </w:r>
      <w:r>
        <w:rPr>
          <w:sz w:val="26"/>
          <w:szCs w:val="26"/>
          <w:lang w:val="ru-RU" w:eastAsia="ru-RU"/>
        </w:rPr>
        <w:tab/>
      </w:r>
      <w:r>
        <w:rPr>
          <w:sz w:val="26"/>
          <w:szCs w:val="26"/>
          <w:lang w:val="ru-RU" w:eastAsia="ru-RU"/>
        </w:rPr>
        <w:tab/>
        <w:t xml:space="preserve">№ </w:t>
      </w:r>
      <w:r w:rsidR="00592FA7">
        <w:rPr>
          <w:sz w:val="26"/>
          <w:szCs w:val="26"/>
          <w:lang w:val="ru-RU" w:eastAsia="ru-RU"/>
        </w:rPr>
        <w:t>3063</w:t>
      </w:r>
    </w:p>
    <w:p w:rsidR="008E6677" w:rsidRDefault="008E6677" w:rsidP="008E6677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</w:p>
    <w:p w:rsidR="00092BDA" w:rsidRDefault="003F699D" w:rsidP="008E6677">
      <w:pPr>
        <w:pStyle w:val="4"/>
        <w:ind w:firstLine="0"/>
        <w:rPr>
          <w:rFonts w:ascii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Про 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скасування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рішення </w:t>
      </w:r>
      <w:r w:rsidR="00092BDA">
        <w:rPr>
          <w:rFonts w:ascii="Times New Roman" w:hAnsi="Times New Roman"/>
          <w:b/>
          <w:sz w:val="24"/>
          <w:szCs w:val="24"/>
          <w:lang w:val="en-US" w:eastAsia="ru-RU"/>
        </w:rPr>
        <w:t>LIX</w:t>
      </w:r>
      <w:r w:rsidR="00092BDA" w:rsidRPr="00092BDA">
        <w:rPr>
          <w:rFonts w:ascii="Times New Roman" w:hAnsi="Times New Roman"/>
          <w:b/>
          <w:sz w:val="24"/>
          <w:szCs w:val="24"/>
          <w:lang w:val="uk-UA" w:eastAsia="ru-RU"/>
        </w:rPr>
        <w:t xml:space="preserve"> сесія </w:t>
      </w:r>
      <w:r w:rsidR="00092BDA">
        <w:rPr>
          <w:rFonts w:ascii="Times New Roman" w:hAnsi="Times New Roman"/>
          <w:b/>
          <w:sz w:val="24"/>
          <w:szCs w:val="24"/>
          <w:lang w:val="en-US" w:eastAsia="ru-RU"/>
        </w:rPr>
        <w:t>VIII</w:t>
      </w:r>
      <w:r w:rsidR="00092BDA" w:rsidRPr="00092BDA">
        <w:rPr>
          <w:rFonts w:ascii="Times New Roman" w:hAnsi="Times New Roman"/>
          <w:b/>
          <w:sz w:val="24"/>
          <w:szCs w:val="24"/>
          <w:lang w:val="uk-UA" w:eastAsia="ru-RU"/>
        </w:rPr>
        <w:t xml:space="preserve"> скликання</w:t>
      </w:r>
    </w:p>
    <w:p w:rsidR="008E6677" w:rsidRDefault="003F699D" w:rsidP="008E6677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Тростянецької сільської ради від 2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8</w:t>
      </w:r>
      <w:r>
        <w:rPr>
          <w:rFonts w:ascii="Times New Roman" w:hAnsi="Times New Roman"/>
          <w:b/>
          <w:sz w:val="24"/>
          <w:szCs w:val="24"/>
          <w:lang w:val="uk-UA"/>
        </w:rPr>
        <w:t>.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0</w:t>
      </w:r>
      <w:r>
        <w:rPr>
          <w:rFonts w:ascii="Times New Roman" w:hAnsi="Times New Roman"/>
          <w:b/>
          <w:sz w:val="24"/>
          <w:szCs w:val="24"/>
          <w:lang w:val="uk-UA"/>
        </w:rPr>
        <w:t>2.202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5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р. №</w:t>
      </w:r>
      <w:r w:rsidR="008E6677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uk-UA"/>
        </w:rPr>
        <w:t>3</w:t>
      </w:r>
      <w:r w:rsidR="00092BDA">
        <w:rPr>
          <w:rFonts w:ascii="Times New Roman" w:hAnsi="Times New Roman"/>
          <w:b/>
          <w:sz w:val="24"/>
          <w:szCs w:val="24"/>
          <w:lang w:val="uk-UA"/>
        </w:rPr>
        <w:t>008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</w:t>
      </w:r>
    </w:p>
    <w:p w:rsidR="00092BDA" w:rsidRDefault="003F699D" w:rsidP="00092BDA">
      <w:pPr>
        <w:ind w:firstLine="0"/>
        <w:rPr>
          <w:b/>
          <w:bCs/>
          <w:color w:val="000000"/>
          <w:bdr w:val="none" w:sz="0" w:space="0" w:color="auto" w:frame="1"/>
          <w:lang w:eastAsia="uk-UA"/>
        </w:rPr>
      </w:pPr>
      <w:r>
        <w:rPr>
          <w:b/>
        </w:rPr>
        <w:t>«</w:t>
      </w:r>
      <w:r w:rsidR="00092BDA" w:rsidRPr="00805071">
        <w:rPr>
          <w:b/>
          <w:bCs/>
          <w:color w:val="000000"/>
          <w:bdr w:val="none" w:sz="0" w:space="0" w:color="auto" w:frame="1"/>
          <w:lang w:eastAsia="uk-UA"/>
        </w:rPr>
        <w:t xml:space="preserve">Про </w:t>
      </w:r>
      <w:r w:rsidR="00092BDA">
        <w:rPr>
          <w:b/>
          <w:bCs/>
          <w:color w:val="000000"/>
          <w:bdr w:val="none" w:sz="0" w:space="0" w:color="auto" w:frame="1"/>
          <w:lang w:eastAsia="uk-UA"/>
        </w:rPr>
        <w:t xml:space="preserve">нове будівництво модульної </w:t>
      </w:r>
      <w:proofErr w:type="spellStart"/>
      <w:r w:rsidR="00092BDA">
        <w:rPr>
          <w:b/>
          <w:bCs/>
          <w:color w:val="000000"/>
          <w:bdr w:val="none" w:sz="0" w:space="0" w:color="auto" w:frame="1"/>
          <w:lang w:eastAsia="uk-UA"/>
        </w:rPr>
        <w:t>теплогенераторної</w:t>
      </w:r>
      <w:proofErr w:type="spellEnd"/>
    </w:p>
    <w:p w:rsidR="00092BDA" w:rsidRDefault="00092BDA" w:rsidP="00092BDA">
      <w:pPr>
        <w:ind w:firstLine="0"/>
        <w:rPr>
          <w:b/>
          <w:bCs/>
          <w:color w:val="000000"/>
          <w:bdr w:val="none" w:sz="0" w:space="0" w:color="auto" w:frame="1"/>
          <w:lang w:eastAsia="uk-UA"/>
        </w:rPr>
      </w:pPr>
      <w:r>
        <w:rPr>
          <w:b/>
          <w:bCs/>
          <w:color w:val="000000"/>
          <w:bdr w:val="none" w:sz="0" w:space="0" w:color="auto" w:frame="1"/>
          <w:lang w:eastAsia="uk-UA"/>
        </w:rPr>
        <w:t>для забезпечення альтернативного опалення у селищі</w:t>
      </w:r>
    </w:p>
    <w:p w:rsidR="003F699D" w:rsidRDefault="00092BDA" w:rsidP="00092BDA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Липівка</w:t>
      </w:r>
      <w:proofErr w:type="spellEnd"/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Тростянецької</w:t>
      </w:r>
      <w:proofErr w:type="spellEnd"/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ТГ»</w:t>
      </w:r>
    </w:p>
    <w:p w:rsidR="00A16AD0" w:rsidRDefault="00A16AD0" w:rsidP="008E6677">
      <w:pPr>
        <w:ind w:firstLine="708"/>
      </w:pPr>
    </w:p>
    <w:p w:rsidR="00A16AD0" w:rsidRPr="005123C7" w:rsidRDefault="00A16AD0" w:rsidP="00A16AD0">
      <w:pPr>
        <w:kinsoku w:val="0"/>
        <w:overflowPunct w:val="0"/>
        <w:autoSpaceDE w:val="0"/>
        <w:autoSpaceDN w:val="0"/>
        <w:adjustRightInd w:val="0"/>
      </w:pPr>
      <w:r w:rsidRPr="005123C7">
        <w:t xml:space="preserve">Відповідно до </w:t>
      </w:r>
      <w:proofErr w:type="spellStart"/>
      <w:r w:rsidRPr="005123C7">
        <w:t>ст</w:t>
      </w:r>
      <w:r>
        <w:t>аттей</w:t>
      </w:r>
      <w:proofErr w:type="spellEnd"/>
      <w:r>
        <w:t xml:space="preserve"> </w:t>
      </w:r>
      <w:r w:rsidRPr="005123C7">
        <w:t>26</w:t>
      </w:r>
      <w:r>
        <w:t>, 46, 59</w:t>
      </w:r>
      <w:r w:rsidRPr="005123C7">
        <w:t xml:space="preserve"> Закону України «Про місцеве самоврядування в Україні», </w:t>
      </w:r>
      <w:r>
        <w:t xml:space="preserve">Тростянецька </w:t>
      </w:r>
      <w:r w:rsidRPr="005123C7">
        <w:t xml:space="preserve">сільська рада </w:t>
      </w:r>
    </w:p>
    <w:p w:rsidR="003F699D" w:rsidRPr="00BF634A" w:rsidRDefault="003F699D" w:rsidP="008E6677">
      <w:pPr>
        <w:ind w:firstLine="708"/>
        <w:rPr>
          <w:sz w:val="16"/>
          <w:szCs w:val="16"/>
        </w:rPr>
      </w:pPr>
      <w:r>
        <w:t xml:space="preserve">  </w:t>
      </w:r>
    </w:p>
    <w:p w:rsidR="003F699D" w:rsidRDefault="003F699D" w:rsidP="008E6677">
      <w:pPr>
        <w:ind w:firstLine="0"/>
        <w:jc w:val="center"/>
        <w:rPr>
          <w:position w:val="6"/>
        </w:rPr>
      </w:pPr>
      <w:r>
        <w:rPr>
          <w:b/>
          <w:position w:val="6"/>
        </w:rPr>
        <w:t>ВИРІШИЛА</w:t>
      </w:r>
      <w:r>
        <w:rPr>
          <w:position w:val="6"/>
        </w:rPr>
        <w:t>:</w:t>
      </w:r>
    </w:p>
    <w:p w:rsidR="003F699D" w:rsidRPr="00BF634A" w:rsidRDefault="003F699D" w:rsidP="008E6677">
      <w:pPr>
        <w:ind w:firstLine="0"/>
        <w:jc w:val="center"/>
        <w:rPr>
          <w:position w:val="6"/>
          <w:sz w:val="16"/>
          <w:szCs w:val="16"/>
        </w:rPr>
      </w:pPr>
    </w:p>
    <w:p w:rsidR="003F699D" w:rsidRDefault="00A16AD0" w:rsidP="008E6677">
      <w:pPr>
        <w:pStyle w:val="4"/>
        <w:numPr>
          <w:ilvl w:val="0"/>
          <w:numId w:val="1"/>
        </w:numPr>
        <w:ind w:left="0" w:firstLine="709"/>
        <w:rPr>
          <w:rFonts w:ascii="Times New Roman" w:hAnsi="Times New Roman"/>
          <w:bCs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 xml:space="preserve">Скасувати </w:t>
      </w:r>
      <w:r w:rsidRPr="004A58F4">
        <w:rPr>
          <w:rFonts w:ascii="Times New Roman" w:hAnsi="Times New Roman"/>
          <w:sz w:val="24"/>
          <w:szCs w:val="24"/>
          <w:lang w:val="uk-UA"/>
        </w:rPr>
        <w:t xml:space="preserve">рішення </w:t>
      </w:r>
      <w:r w:rsidRPr="004A58F4">
        <w:rPr>
          <w:rFonts w:ascii="Times New Roman" w:hAnsi="Times New Roman"/>
          <w:sz w:val="24"/>
          <w:szCs w:val="24"/>
          <w:lang w:val="en-US" w:eastAsia="ru-RU"/>
        </w:rPr>
        <w:t>LIX</w:t>
      </w:r>
      <w:r w:rsidRPr="004A58F4">
        <w:rPr>
          <w:rFonts w:ascii="Times New Roman" w:hAnsi="Times New Roman"/>
          <w:sz w:val="24"/>
          <w:szCs w:val="24"/>
          <w:lang w:val="uk-UA" w:eastAsia="ru-RU"/>
        </w:rPr>
        <w:t xml:space="preserve"> сесія </w:t>
      </w:r>
      <w:r w:rsidRPr="004A58F4">
        <w:rPr>
          <w:rFonts w:ascii="Times New Roman" w:hAnsi="Times New Roman"/>
          <w:sz w:val="24"/>
          <w:szCs w:val="24"/>
          <w:lang w:val="en-US" w:eastAsia="ru-RU"/>
        </w:rPr>
        <w:t>VIII</w:t>
      </w:r>
      <w:r w:rsidRPr="004A58F4">
        <w:rPr>
          <w:rFonts w:ascii="Times New Roman" w:hAnsi="Times New Roman"/>
          <w:sz w:val="24"/>
          <w:szCs w:val="24"/>
          <w:lang w:val="uk-UA" w:eastAsia="ru-RU"/>
        </w:rPr>
        <w:t xml:space="preserve"> скликання </w:t>
      </w:r>
      <w:r w:rsidRPr="004A58F4">
        <w:rPr>
          <w:rFonts w:ascii="Times New Roman" w:hAnsi="Times New Roman"/>
          <w:sz w:val="24"/>
          <w:szCs w:val="24"/>
          <w:lang w:val="uk-UA"/>
        </w:rPr>
        <w:t>Тростянецької сільської ради від 28.02.2025 р. № 3008 «</w:t>
      </w:r>
      <w:r w:rsidRPr="00A16AD0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uk-UA" w:eastAsia="uk-UA"/>
        </w:rPr>
        <w:t>Про нове будівництво модульної</w:t>
      </w:r>
      <w:r w:rsidRPr="00A16AD0">
        <w:rPr>
          <w:bCs/>
          <w:color w:val="000000"/>
          <w:bdr w:val="none" w:sz="0" w:space="0" w:color="auto" w:frame="1"/>
          <w:lang w:val="uk-UA" w:eastAsia="uk-UA"/>
        </w:rPr>
        <w:t xml:space="preserve"> </w:t>
      </w:r>
      <w:proofErr w:type="spellStart"/>
      <w:r w:rsidRPr="00A16AD0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uk-UA" w:eastAsia="uk-UA"/>
        </w:rPr>
        <w:t>теплогенераторної</w:t>
      </w:r>
      <w:proofErr w:type="spellEnd"/>
      <w:r w:rsidRPr="00A16AD0">
        <w:rPr>
          <w:bCs/>
          <w:color w:val="000000"/>
          <w:bdr w:val="none" w:sz="0" w:space="0" w:color="auto" w:frame="1"/>
          <w:lang w:val="uk-UA" w:eastAsia="uk-UA"/>
        </w:rPr>
        <w:t xml:space="preserve"> </w:t>
      </w:r>
      <w:r w:rsidRPr="00A16AD0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uk-UA" w:eastAsia="uk-UA"/>
        </w:rPr>
        <w:t>для забезпечення</w:t>
      </w:r>
      <w:r w:rsidRPr="00A16AD0">
        <w:rPr>
          <w:bCs/>
          <w:color w:val="000000"/>
          <w:bdr w:val="none" w:sz="0" w:space="0" w:color="auto" w:frame="1"/>
          <w:lang w:val="uk-UA" w:eastAsia="uk-UA"/>
        </w:rPr>
        <w:t xml:space="preserve"> </w:t>
      </w:r>
      <w:r w:rsidRPr="00A16AD0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uk-UA" w:eastAsia="uk-UA"/>
        </w:rPr>
        <w:t>альтернативного опалення у селищі</w:t>
      </w:r>
      <w:r w:rsidRPr="00A16AD0">
        <w:rPr>
          <w:bCs/>
          <w:color w:val="000000"/>
          <w:bdr w:val="none" w:sz="0" w:space="0" w:color="auto" w:frame="1"/>
          <w:lang w:val="uk-UA" w:eastAsia="uk-UA"/>
        </w:rPr>
        <w:t xml:space="preserve"> </w:t>
      </w:r>
      <w:r w:rsidRPr="00A16AD0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uk-UA" w:eastAsia="uk-UA"/>
        </w:rPr>
        <w:t>Липівка Тростянецької ТГ»</w:t>
      </w:r>
      <w:r w:rsidR="003F699D">
        <w:rPr>
          <w:rFonts w:ascii="Times New Roman" w:hAnsi="Times New Roman"/>
          <w:sz w:val="24"/>
          <w:szCs w:val="24"/>
          <w:lang w:val="uk-UA"/>
        </w:rPr>
        <w:t>.</w:t>
      </w:r>
    </w:p>
    <w:p w:rsidR="003F699D" w:rsidRPr="003F699D" w:rsidRDefault="00A16AD0" w:rsidP="008E6677">
      <w:pPr>
        <w:numPr>
          <w:ilvl w:val="0"/>
          <w:numId w:val="1"/>
        </w:numPr>
        <w:shd w:val="clear" w:color="auto" w:fill="FFFFFF"/>
        <w:tabs>
          <w:tab w:val="left" w:pos="0"/>
        </w:tabs>
        <w:ind w:left="0" w:firstLine="709"/>
        <w:rPr>
          <w:b/>
        </w:rPr>
      </w:pPr>
      <w:r w:rsidRPr="0001663E">
        <w:t xml:space="preserve">Контроль за виконанням рішення покласти на постійну комісію сільської ради з питань бюджету, фінансів та планування соціально-економічного розвитку (голова комісії – </w:t>
      </w:r>
      <w:r w:rsidRPr="0001663E">
        <w:rPr>
          <w:b/>
        </w:rPr>
        <w:t>Ярина ПАЛАМАР</w:t>
      </w:r>
      <w:r w:rsidRPr="0001663E">
        <w:t>)</w:t>
      </w:r>
      <w:r w:rsidRPr="00FE302A">
        <w:t xml:space="preserve"> </w:t>
      </w:r>
      <w:r w:rsidRPr="00F901C1">
        <w:t xml:space="preserve">і з питань регламенту, депутатської етики, законності, згуртованості, освіти, фізичного виховання, культури, охорони здоров’я та соціальної політики, міжнародного співробітництва, свободи слова та ЗМІ </w:t>
      </w:r>
      <w:r w:rsidRPr="00FE302A">
        <w:rPr>
          <w:b/>
        </w:rPr>
        <w:t>(Тарас ДОРОЩУК)</w:t>
      </w:r>
      <w:r w:rsidRPr="0001663E">
        <w:t>.</w:t>
      </w:r>
    </w:p>
    <w:p w:rsidR="008E6677" w:rsidRDefault="008E6677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8E6677" w:rsidRDefault="008E6677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4215F5" w:rsidRDefault="004215F5" w:rsidP="008E6677">
      <w:pPr>
        <w:widowControl w:val="0"/>
        <w:shd w:val="clear" w:color="auto" w:fill="FFFFFF"/>
        <w:tabs>
          <w:tab w:val="left" w:pos="1003"/>
        </w:tabs>
        <w:ind w:firstLine="0"/>
      </w:pPr>
      <w:bookmarkStart w:id="0" w:name="_GoBack"/>
      <w:bookmarkEnd w:id="0"/>
    </w:p>
    <w:p w:rsidR="008E6677" w:rsidRDefault="008E6677" w:rsidP="008E6677">
      <w:pPr>
        <w:widowControl w:val="0"/>
        <w:shd w:val="clear" w:color="auto" w:fill="FFFFFF"/>
        <w:tabs>
          <w:tab w:val="left" w:pos="1003"/>
        </w:tabs>
        <w:ind w:firstLine="0"/>
      </w:pPr>
    </w:p>
    <w:p w:rsidR="003F699D" w:rsidRPr="008E6677" w:rsidRDefault="003F699D" w:rsidP="008E6677">
      <w:pPr>
        <w:widowControl w:val="0"/>
        <w:shd w:val="clear" w:color="auto" w:fill="FFFFFF"/>
        <w:tabs>
          <w:tab w:val="left" w:pos="1003"/>
        </w:tabs>
        <w:ind w:firstLine="0"/>
        <w:rPr>
          <w:b/>
        </w:rPr>
      </w:pPr>
      <w:r w:rsidRPr="008E6677">
        <w:rPr>
          <w:b/>
        </w:rPr>
        <w:t xml:space="preserve">Сільський голова                             </w:t>
      </w:r>
      <w:r w:rsidR="008E6677">
        <w:rPr>
          <w:b/>
        </w:rPr>
        <w:tab/>
      </w:r>
      <w:r w:rsidR="008E6677">
        <w:rPr>
          <w:b/>
        </w:rPr>
        <w:tab/>
      </w:r>
      <w:r w:rsidR="008E6677">
        <w:rPr>
          <w:b/>
        </w:rPr>
        <w:tab/>
      </w:r>
      <w:r w:rsidR="008E6677">
        <w:rPr>
          <w:b/>
        </w:rPr>
        <w:tab/>
      </w:r>
      <w:r w:rsidRPr="008E6677">
        <w:rPr>
          <w:b/>
        </w:rPr>
        <w:t xml:space="preserve">        Михайло ЦИХУЛЯК </w:t>
      </w:r>
    </w:p>
    <w:p w:rsidR="003F699D" w:rsidRDefault="003F699D" w:rsidP="008E6677">
      <w:pPr>
        <w:pStyle w:val="a3"/>
        <w:shd w:val="clear" w:color="auto" w:fill="FFFFFF"/>
        <w:spacing w:before="0" w:beforeAutospacing="0" w:after="0" w:afterAutospacing="0" w:line="248" w:lineRule="atLeast"/>
      </w:pPr>
    </w:p>
    <w:p w:rsidR="00B90809" w:rsidRDefault="00B90809"/>
    <w:sectPr w:rsidR="00B90809" w:rsidSect="004215F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7559F3"/>
    <w:multiLevelType w:val="hybridMultilevel"/>
    <w:tmpl w:val="34367EC0"/>
    <w:lvl w:ilvl="0" w:tplc="29CE33E4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b w:val="0"/>
      </w:rPr>
    </w:lvl>
    <w:lvl w:ilvl="1" w:tplc="04220019">
      <w:start w:val="1"/>
      <w:numFmt w:val="lowerLetter"/>
      <w:lvlText w:val="%2."/>
      <w:lvlJc w:val="left"/>
      <w:pPr>
        <w:ind w:left="1437" w:hanging="360"/>
      </w:pPr>
    </w:lvl>
    <w:lvl w:ilvl="2" w:tplc="0422001B">
      <w:start w:val="1"/>
      <w:numFmt w:val="lowerRoman"/>
      <w:lvlText w:val="%3."/>
      <w:lvlJc w:val="right"/>
      <w:pPr>
        <w:ind w:left="2157" w:hanging="180"/>
      </w:pPr>
    </w:lvl>
    <w:lvl w:ilvl="3" w:tplc="0422000F">
      <w:start w:val="1"/>
      <w:numFmt w:val="decimal"/>
      <w:lvlText w:val="%4."/>
      <w:lvlJc w:val="left"/>
      <w:pPr>
        <w:ind w:left="2877" w:hanging="360"/>
      </w:pPr>
    </w:lvl>
    <w:lvl w:ilvl="4" w:tplc="04220019">
      <w:start w:val="1"/>
      <w:numFmt w:val="lowerLetter"/>
      <w:lvlText w:val="%5."/>
      <w:lvlJc w:val="left"/>
      <w:pPr>
        <w:ind w:left="3597" w:hanging="360"/>
      </w:pPr>
    </w:lvl>
    <w:lvl w:ilvl="5" w:tplc="0422001B">
      <w:start w:val="1"/>
      <w:numFmt w:val="lowerRoman"/>
      <w:lvlText w:val="%6."/>
      <w:lvlJc w:val="right"/>
      <w:pPr>
        <w:ind w:left="4317" w:hanging="180"/>
      </w:pPr>
    </w:lvl>
    <w:lvl w:ilvl="6" w:tplc="0422000F">
      <w:start w:val="1"/>
      <w:numFmt w:val="decimal"/>
      <w:lvlText w:val="%7."/>
      <w:lvlJc w:val="left"/>
      <w:pPr>
        <w:ind w:left="5037" w:hanging="360"/>
      </w:pPr>
    </w:lvl>
    <w:lvl w:ilvl="7" w:tplc="04220019">
      <w:start w:val="1"/>
      <w:numFmt w:val="lowerLetter"/>
      <w:lvlText w:val="%8."/>
      <w:lvlJc w:val="left"/>
      <w:pPr>
        <w:ind w:left="5757" w:hanging="360"/>
      </w:pPr>
    </w:lvl>
    <w:lvl w:ilvl="8" w:tplc="0422001B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750"/>
    <w:rsid w:val="00092BDA"/>
    <w:rsid w:val="001823A9"/>
    <w:rsid w:val="003A7750"/>
    <w:rsid w:val="003F699D"/>
    <w:rsid w:val="004215F5"/>
    <w:rsid w:val="00592FA7"/>
    <w:rsid w:val="008E6677"/>
    <w:rsid w:val="00A16AD0"/>
    <w:rsid w:val="00B90809"/>
    <w:rsid w:val="00BF634A"/>
    <w:rsid w:val="00C238FD"/>
    <w:rsid w:val="00DD6BDB"/>
    <w:rsid w:val="00E12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99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699D"/>
    <w:pPr>
      <w:suppressAutoHyphens w:val="0"/>
      <w:spacing w:before="100" w:beforeAutospacing="1" w:after="100" w:afterAutospacing="1"/>
      <w:ind w:firstLine="0"/>
      <w:jc w:val="left"/>
    </w:pPr>
    <w:rPr>
      <w:lang w:eastAsia="uk-UA"/>
    </w:rPr>
  </w:style>
  <w:style w:type="paragraph" w:customStyle="1" w:styleId="4">
    <w:name w:val="заголовок 4"/>
    <w:basedOn w:val="a"/>
    <w:next w:val="a"/>
    <w:uiPriority w:val="99"/>
    <w:rsid w:val="003F699D"/>
    <w:pPr>
      <w:keepNext/>
      <w:autoSpaceDE w:val="0"/>
      <w:ind w:firstLine="1701"/>
    </w:pPr>
    <w:rPr>
      <w:rFonts w:ascii="Bookman Old Style" w:hAnsi="Bookman Old Style"/>
      <w:sz w:val="27"/>
      <w:szCs w:val="27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3F69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99D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99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699D"/>
    <w:pPr>
      <w:suppressAutoHyphens w:val="0"/>
      <w:spacing w:before="100" w:beforeAutospacing="1" w:after="100" w:afterAutospacing="1"/>
      <w:ind w:firstLine="0"/>
      <w:jc w:val="left"/>
    </w:pPr>
    <w:rPr>
      <w:lang w:eastAsia="uk-UA"/>
    </w:rPr>
  </w:style>
  <w:style w:type="paragraph" w:customStyle="1" w:styleId="4">
    <w:name w:val="заголовок 4"/>
    <w:basedOn w:val="a"/>
    <w:next w:val="a"/>
    <w:uiPriority w:val="99"/>
    <w:rsid w:val="003F699D"/>
    <w:pPr>
      <w:keepNext/>
      <w:autoSpaceDE w:val="0"/>
      <w:ind w:firstLine="1701"/>
    </w:pPr>
    <w:rPr>
      <w:rFonts w:ascii="Bookman Old Style" w:hAnsi="Bookman Old Style"/>
      <w:sz w:val="27"/>
      <w:szCs w:val="27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3F69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99D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7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777</Words>
  <Characters>443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Тростянецька ТГ</cp:lastModifiedBy>
  <cp:revision>11</cp:revision>
  <cp:lastPrinted>2025-03-24T16:46:00Z</cp:lastPrinted>
  <dcterms:created xsi:type="dcterms:W3CDTF">2025-02-19T15:29:00Z</dcterms:created>
  <dcterms:modified xsi:type="dcterms:W3CDTF">2025-03-27T09:16:00Z</dcterms:modified>
</cp:coreProperties>
</file>