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FDA" w:rsidRPr="00504896" w:rsidRDefault="00326FDA" w:rsidP="00326FDA">
      <w:pPr>
        <w:spacing w:after="0" w:line="240" w:lineRule="auto"/>
        <w:ind w:left="6379"/>
        <w:jc w:val="both"/>
        <w:rPr>
          <w:rFonts w:ascii="Times New Roman" w:hAnsi="Times New Roman"/>
          <w:b/>
          <w:lang w:eastAsia="uk-UA"/>
        </w:rPr>
      </w:pPr>
      <w:r w:rsidRPr="00504896">
        <w:rPr>
          <w:rFonts w:ascii="Times New Roman" w:hAnsi="Times New Roman"/>
          <w:b/>
          <w:lang w:eastAsia="uk-UA"/>
        </w:rPr>
        <w:t>Додаток</w:t>
      </w:r>
      <w:r>
        <w:rPr>
          <w:rFonts w:ascii="Times New Roman" w:hAnsi="Times New Roman"/>
          <w:b/>
          <w:lang w:eastAsia="uk-UA"/>
        </w:rPr>
        <w:t xml:space="preserve"> 1</w:t>
      </w:r>
      <w:r w:rsidRPr="00504896">
        <w:rPr>
          <w:rFonts w:ascii="Times New Roman" w:hAnsi="Times New Roman"/>
          <w:b/>
          <w:lang w:eastAsia="uk-UA"/>
        </w:rPr>
        <w:t xml:space="preserve"> до рішення </w:t>
      </w:r>
      <w:r w:rsidRPr="00504896">
        <w:rPr>
          <w:rFonts w:ascii="Times New Roman" w:hAnsi="Times New Roman"/>
          <w:b/>
          <w:bCs/>
          <w:lang w:val="en-US" w:eastAsia="uk-UA"/>
        </w:rPr>
        <w:t>L</w:t>
      </w:r>
      <w:r w:rsidRPr="00504896">
        <w:rPr>
          <w:rFonts w:ascii="Times New Roman" w:hAnsi="Times New Roman"/>
          <w:b/>
          <w:bCs/>
          <w:lang w:eastAsia="uk-UA"/>
        </w:rPr>
        <w:t xml:space="preserve">Х </w:t>
      </w:r>
      <w:r w:rsidRPr="00504896">
        <w:rPr>
          <w:rFonts w:ascii="Times New Roman" w:hAnsi="Times New Roman"/>
          <w:b/>
          <w:lang w:eastAsia="uk-UA"/>
        </w:rPr>
        <w:t xml:space="preserve">сесії Тростянецької сільської ради </w:t>
      </w:r>
      <w:proofErr w:type="spellStart"/>
      <w:r w:rsidR="00980733">
        <w:rPr>
          <w:rFonts w:ascii="Times New Roman" w:hAnsi="Times New Roman"/>
          <w:b/>
          <w:lang w:eastAsia="uk-UA"/>
        </w:rPr>
        <w:t>Стрийського</w:t>
      </w:r>
      <w:proofErr w:type="spellEnd"/>
      <w:r w:rsidR="00980733">
        <w:rPr>
          <w:rFonts w:ascii="Times New Roman" w:hAnsi="Times New Roman"/>
          <w:b/>
          <w:lang w:eastAsia="uk-UA"/>
        </w:rPr>
        <w:t xml:space="preserve"> району Львівської області </w:t>
      </w:r>
      <w:r w:rsidRPr="00504896">
        <w:rPr>
          <w:rFonts w:ascii="Times New Roman" w:hAnsi="Times New Roman"/>
          <w:b/>
          <w:lang w:eastAsia="uk-UA"/>
        </w:rPr>
        <w:t>від 26 березня 2025 р</w:t>
      </w:r>
      <w:r w:rsidR="00490EE1">
        <w:rPr>
          <w:rFonts w:ascii="Times New Roman" w:hAnsi="Times New Roman"/>
          <w:b/>
          <w:lang w:eastAsia="uk-UA"/>
        </w:rPr>
        <w:t>оку</w:t>
      </w:r>
      <w:r w:rsidRPr="00504896">
        <w:rPr>
          <w:rFonts w:ascii="Times New Roman" w:hAnsi="Times New Roman"/>
          <w:b/>
          <w:lang w:eastAsia="uk-UA"/>
        </w:rPr>
        <w:t xml:space="preserve"> №</w:t>
      </w:r>
      <w:r w:rsidR="008D64CF">
        <w:rPr>
          <w:rFonts w:ascii="Times New Roman" w:hAnsi="Times New Roman"/>
          <w:b/>
          <w:lang w:eastAsia="uk-UA"/>
        </w:rPr>
        <w:t xml:space="preserve"> </w:t>
      </w:r>
      <w:r w:rsidR="00490EE1" w:rsidRPr="008D64CF">
        <w:rPr>
          <w:rFonts w:ascii="Times New Roman" w:hAnsi="Times New Roman"/>
          <w:b/>
          <w:lang w:eastAsia="uk-UA"/>
        </w:rPr>
        <w:t>3067</w:t>
      </w:r>
    </w:p>
    <w:p w:rsidR="00326FDA" w:rsidRDefault="00326FDA" w:rsidP="00C11D66">
      <w:pPr>
        <w:spacing w:after="0" w:line="23" w:lineRule="atLeast"/>
        <w:ind w:left="5670"/>
        <w:rPr>
          <w:rFonts w:ascii="Times New Roman" w:hAnsi="Times New Roman" w:cs="Times New Roman"/>
          <w:sz w:val="20"/>
          <w:szCs w:val="20"/>
        </w:rPr>
      </w:pPr>
    </w:p>
    <w:p w:rsidR="00326FDA" w:rsidRDefault="00326FDA" w:rsidP="00C11D66">
      <w:pPr>
        <w:spacing w:after="0" w:line="23" w:lineRule="atLeast"/>
        <w:ind w:left="5670"/>
        <w:rPr>
          <w:rFonts w:ascii="Times New Roman" w:hAnsi="Times New Roman" w:cs="Times New Roman"/>
          <w:sz w:val="20"/>
          <w:szCs w:val="20"/>
        </w:rPr>
      </w:pP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СТРУКТУРА</w:t>
      </w: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та штатн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а</w:t>
      </w: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чисельність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групи здійснення централізованого господарського обслуговування (ЗЦГО)</w:t>
      </w: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відділу освіти </w:t>
      </w: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Тростянецької сільської ради </w:t>
      </w:r>
      <w:proofErr w:type="spellStart"/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Стрийського</w:t>
      </w:r>
      <w:proofErr w:type="spellEnd"/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району Львівської області </w:t>
      </w: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з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01 квітня 2025</w:t>
      </w:r>
      <w:r w:rsidRPr="009D301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року </w:t>
      </w: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uk-UA"/>
        </w:rPr>
      </w:pPr>
    </w:p>
    <w:p w:rsidR="00C11D66" w:rsidRPr="00624715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uk-UA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96"/>
        <w:gridCol w:w="6504"/>
        <w:gridCol w:w="2654"/>
      </w:tblGrid>
      <w:tr w:rsidR="00C11D66" w:rsidRPr="008D64CF" w:rsidTr="008D64CF">
        <w:tc>
          <w:tcPr>
            <w:tcW w:w="696" w:type="dxa"/>
            <w:vAlign w:val="center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6505" w:type="dxa"/>
            <w:vAlign w:val="center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Назва структурного підрозділу та посада</w:t>
            </w:r>
          </w:p>
        </w:tc>
        <w:tc>
          <w:tcPr>
            <w:tcW w:w="2654" w:type="dxa"/>
            <w:vAlign w:val="center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Кількість штатних одиниць</w:t>
            </w:r>
          </w:p>
        </w:tc>
      </w:tr>
      <w:tr w:rsidR="00C11D66" w:rsidRPr="008D64CF" w:rsidTr="00914A19">
        <w:tc>
          <w:tcPr>
            <w:tcW w:w="696" w:type="dxa"/>
            <w:vAlign w:val="center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6505" w:type="dxa"/>
            <w:vAlign w:val="center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Група з централізованого господарського обслуговування закладів освіти </w:t>
            </w:r>
          </w:p>
        </w:tc>
        <w:tc>
          <w:tcPr>
            <w:tcW w:w="2654" w:type="dxa"/>
            <w:vAlign w:val="center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8</w:t>
            </w:r>
          </w:p>
        </w:tc>
      </w:tr>
      <w:tr w:rsidR="00C11D66" w:rsidRPr="008D64CF" w:rsidTr="008D64CF">
        <w:trPr>
          <w:trHeight w:val="209"/>
        </w:trPr>
        <w:tc>
          <w:tcPr>
            <w:tcW w:w="696" w:type="dxa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1.1.</w:t>
            </w:r>
          </w:p>
        </w:tc>
        <w:tc>
          <w:tcPr>
            <w:tcW w:w="6505" w:type="dxa"/>
          </w:tcPr>
          <w:p w:rsidR="00C11D66" w:rsidRPr="008D64CF" w:rsidRDefault="00C11D66" w:rsidP="008D6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Начальник групи</w:t>
            </w:r>
          </w:p>
        </w:tc>
        <w:tc>
          <w:tcPr>
            <w:tcW w:w="2654" w:type="dxa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</w:t>
            </w:r>
          </w:p>
        </w:tc>
      </w:tr>
      <w:tr w:rsidR="00C11D66" w:rsidRPr="008D64CF" w:rsidTr="00914A19">
        <w:tc>
          <w:tcPr>
            <w:tcW w:w="696" w:type="dxa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1.2.</w:t>
            </w:r>
          </w:p>
        </w:tc>
        <w:tc>
          <w:tcPr>
            <w:tcW w:w="6505" w:type="dxa"/>
          </w:tcPr>
          <w:p w:rsidR="00C11D66" w:rsidRPr="008D64CF" w:rsidRDefault="00C11D66" w:rsidP="008D6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Водій</w:t>
            </w:r>
          </w:p>
        </w:tc>
        <w:tc>
          <w:tcPr>
            <w:tcW w:w="2654" w:type="dxa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</w:t>
            </w:r>
          </w:p>
        </w:tc>
      </w:tr>
      <w:tr w:rsidR="00C11D66" w:rsidRPr="008D64CF" w:rsidTr="00914A19">
        <w:tc>
          <w:tcPr>
            <w:tcW w:w="7201" w:type="dxa"/>
            <w:gridSpan w:val="2"/>
          </w:tcPr>
          <w:p w:rsidR="00C11D66" w:rsidRPr="008D64CF" w:rsidRDefault="00C11D66" w:rsidP="008D64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b/>
                <w:lang w:eastAsia="uk-UA"/>
              </w:rPr>
              <w:t>РАЗОМ:</w:t>
            </w:r>
          </w:p>
        </w:tc>
        <w:tc>
          <w:tcPr>
            <w:tcW w:w="2654" w:type="dxa"/>
          </w:tcPr>
          <w:p w:rsidR="00C11D66" w:rsidRPr="008D64CF" w:rsidRDefault="00C11D66" w:rsidP="008D64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uk-UA"/>
              </w:rPr>
            </w:pPr>
            <w:r w:rsidRPr="008D64CF">
              <w:rPr>
                <w:rFonts w:ascii="Times New Roman" w:eastAsia="Times New Roman" w:hAnsi="Times New Roman" w:cs="Times New Roman"/>
                <w:b/>
                <w:lang w:eastAsia="uk-UA"/>
              </w:rPr>
              <w:t>8</w:t>
            </w:r>
          </w:p>
        </w:tc>
      </w:tr>
    </w:tbl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11D66" w:rsidRDefault="00C11D66" w:rsidP="00C11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11D66" w:rsidRDefault="00C11D66" w:rsidP="008D64C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Секретар сільської ради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  <w:t>Олександр ТЕРЕЩУК</w:t>
      </w:r>
    </w:p>
    <w:p w:rsidR="00C11D66" w:rsidRDefault="00C11D66" w:rsidP="00C11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C11D66" w:rsidRDefault="00C11D66" w:rsidP="00C11D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75686C" w:rsidRDefault="0075686C"/>
    <w:sectPr w:rsidR="0075686C" w:rsidSect="00326F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8DA" w:rsidRDefault="00A368DA">
      <w:pPr>
        <w:spacing w:after="0" w:line="240" w:lineRule="auto"/>
      </w:pPr>
      <w:r>
        <w:separator/>
      </w:r>
    </w:p>
  </w:endnote>
  <w:endnote w:type="continuationSeparator" w:id="0">
    <w:p w:rsidR="00A368DA" w:rsidRDefault="00A36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A368D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A368D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A368D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8DA" w:rsidRDefault="00A368DA">
      <w:pPr>
        <w:spacing w:after="0" w:line="240" w:lineRule="auto"/>
      </w:pPr>
      <w:r>
        <w:separator/>
      </w:r>
    </w:p>
  </w:footnote>
  <w:footnote w:type="continuationSeparator" w:id="0">
    <w:p w:rsidR="00A368DA" w:rsidRDefault="00A368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A368D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A368DA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57D" w:rsidRDefault="00A368D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EA8"/>
    <w:rsid w:val="00326FDA"/>
    <w:rsid w:val="00490EE1"/>
    <w:rsid w:val="006B0EA8"/>
    <w:rsid w:val="0075686C"/>
    <w:rsid w:val="008D64CF"/>
    <w:rsid w:val="00980733"/>
    <w:rsid w:val="00A368DA"/>
    <w:rsid w:val="00C11D66"/>
    <w:rsid w:val="00D25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D6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1D6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11D66"/>
  </w:style>
  <w:style w:type="paragraph" w:styleId="a5">
    <w:name w:val="footer"/>
    <w:basedOn w:val="a"/>
    <w:link w:val="a6"/>
    <w:uiPriority w:val="99"/>
    <w:unhideWhenUsed/>
    <w:rsid w:val="00C11D6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11D66"/>
  </w:style>
  <w:style w:type="table" w:styleId="a7">
    <w:name w:val="Table Grid"/>
    <w:basedOn w:val="a1"/>
    <w:uiPriority w:val="59"/>
    <w:rsid w:val="00C11D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D6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1D6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11D66"/>
  </w:style>
  <w:style w:type="paragraph" w:styleId="a5">
    <w:name w:val="footer"/>
    <w:basedOn w:val="a"/>
    <w:link w:val="a6"/>
    <w:uiPriority w:val="99"/>
    <w:unhideWhenUsed/>
    <w:rsid w:val="00C11D6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11D66"/>
  </w:style>
  <w:style w:type="table" w:styleId="a7">
    <w:name w:val="Table Grid"/>
    <w:basedOn w:val="a1"/>
    <w:uiPriority w:val="59"/>
    <w:rsid w:val="00C11D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380</Words>
  <Characters>218</Characters>
  <Application>Microsoft Office Word</Application>
  <DocSecurity>0</DocSecurity>
  <Lines>1</Lines>
  <Paragraphs>1</Paragraphs>
  <ScaleCrop>false</ScaleCrop>
  <Company>SPecialiST RePack</Company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Тростянецька ТГ</cp:lastModifiedBy>
  <cp:revision>6</cp:revision>
  <dcterms:created xsi:type="dcterms:W3CDTF">2025-03-24T12:48:00Z</dcterms:created>
  <dcterms:modified xsi:type="dcterms:W3CDTF">2025-03-27T09:23:00Z</dcterms:modified>
</cp:coreProperties>
</file>