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1E56" w:rsidRPr="000A03FC" w:rsidRDefault="00DC1E56" w:rsidP="00DC1E56">
      <w:pPr>
        <w:suppressAutoHyphens/>
        <w:spacing w:after="0"/>
        <w:jc w:val="center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val="ru-RU" w:eastAsia="ar-SA"/>
        </w:rPr>
      </w:pPr>
      <w:r w:rsidRPr="000A03FC">
        <w:rPr>
          <w:rFonts w:ascii="Times New Roman" w:eastAsia="SimSun" w:hAnsi="Times New Roman" w:cs="Times New Roman"/>
          <w:noProof/>
          <w:kern w:val="2"/>
          <w:lang w:eastAsia="uk-UA"/>
        </w:rPr>
        <w:drawing>
          <wp:inline distT="0" distB="0" distL="0" distR="0" wp14:anchorId="49C59629" wp14:editId="3C1E8EB8">
            <wp:extent cx="469265" cy="640080"/>
            <wp:effectExtent l="0" t="0" r="6985" b="762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9265" cy="6400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C1E56" w:rsidRPr="000A03FC" w:rsidRDefault="00DC1E56" w:rsidP="00DC1E56">
      <w:pPr>
        <w:suppressAutoHyphens/>
        <w:spacing w:after="0" w:line="100" w:lineRule="atLeast"/>
        <w:ind w:firstLine="708"/>
        <w:jc w:val="center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ar-SA"/>
        </w:rPr>
      </w:pPr>
      <w:r w:rsidRPr="000A03FC"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ar-SA"/>
        </w:rPr>
        <w:t>ТРОСТЯНЕЦЬКА СІЛЬСЬКА РАДА</w:t>
      </w:r>
    </w:p>
    <w:p w:rsidR="00DC1E56" w:rsidRPr="000A03FC" w:rsidRDefault="00DC1E56" w:rsidP="00DC1E56">
      <w:pPr>
        <w:suppressAutoHyphens/>
        <w:spacing w:after="0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</w:pPr>
      <w:r w:rsidRPr="000A03FC"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ar-SA"/>
        </w:rPr>
        <w:t>СТРИЙСЬКОГО РАЙОНУ ЛЬВІВСЬКОЇ ОБЛАСТІ</w:t>
      </w:r>
    </w:p>
    <w:p w:rsidR="00DC1E56" w:rsidRPr="000A03FC" w:rsidRDefault="00DC1E56" w:rsidP="00DC1E56">
      <w:pPr>
        <w:widowControl w:val="0"/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</w:pPr>
      <w:r w:rsidRPr="000A03FC">
        <w:rPr>
          <w:rFonts w:ascii="Times New Roman" w:eastAsia="Calibri" w:hAnsi="Times New Roman" w:cs="Times New Roman"/>
          <w:b/>
          <w:bCs/>
          <w:sz w:val="24"/>
          <w:szCs w:val="24"/>
          <w:lang w:val="en-US" w:eastAsia="ar-SA"/>
        </w:rPr>
        <w:t>L</w:t>
      </w:r>
      <w:r w:rsidRPr="000A03FC"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  <w:t xml:space="preserve">Х сесія </w:t>
      </w:r>
      <w:r w:rsidRPr="000A03FC">
        <w:rPr>
          <w:rFonts w:ascii="Times New Roman" w:eastAsia="Calibri" w:hAnsi="Times New Roman" w:cs="Times New Roman"/>
          <w:b/>
          <w:bCs/>
          <w:sz w:val="24"/>
          <w:szCs w:val="24"/>
          <w:lang w:val="en-US" w:eastAsia="ar-SA"/>
        </w:rPr>
        <w:t>V</w:t>
      </w:r>
      <w:r w:rsidRPr="000A03FC"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  <w:t>ІІІ скликання</w:t>
      </w:r>
    </w:p>
    <w:p w:rsidR="00DC1E56" w:rsidRPr="000A03FC" w:rsidRDefault="00DC1E56" w:rsidP="00DC1E56">
      <w:pPr>
        <w:suppressAutoHyphens/>
        <w:spacing w:after="0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</w:pPr>
    </w:p>
    <w:p w:rsidR="00DC1E56" w:rsidRPr="000A03FC" w:rsidRDefault="00DC1E56" w:rsidP="00DC1E56">
      <w:pPr>
        <w:suppressAutoHyphens/>
        <w:spacing w:after="0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</w:pPr>
      <w:r w:rsidRPr="000A03FC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Р І Ш Е Н </w:t>
      </w:r>
      <w:proofErr w:type="spellStart"/>
      <w:proofErr w:type="gramStart"/>
      <w:r w:rsidRPr="000A03FC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>Н</w:t>
      </w:r>
      <w:proofErr w:type="spellEnd"/>
      <w:proofErr w:type="gramEnd"/>
      <w:r w:rsidRPr="000A03FC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 Я</w:t>
      </w:r>
    </w:p>
    <w:p w:rsidR="00DC1E56" w:rsidRPr="000A03FC" w:rsidRDefault="00DC1E56" w:rsidP="00DC1E56">
      <w:pPr>
        <w:suppressAutoHyphens/>
        <w:spacing w:after="0"/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</w:pPr>
    </w:p>
    <w:p w:rsidR="00DC1E56" w:rsidRPr="000A03FC" w:rsidRDefault="00E56293" w:rsidP="00DC1E56">
      <w:pPr>
        <w:suppressAutoHyphens/>
        <w:spacing w:after="0"/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</w:pPr>
      <w:r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  <w:t xml:space="preserve">26 </w:t>
      </w:r>
      <w:proofErr w:type="spellStart"/>
      <w:r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  <w:t>березня</w:t>
      </w:r>
      <w:proofErr w:type="spellEnd"/>
      <w:r w:rsidR="00DC1E56" w:rsidRPr="000A03FC"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  <w:t xml:space="preserve"> 2025 року </w:t>
      </w:r>
      <w:r w:rsidR="00DC1E56" w:rsidRPr="000A03FC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    </w:t>
      </w:r>
      <w:r w:rsidR="000A03FC" w:rsidRPr="000A03FC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                       </w:t>
      </w:r>
      <w:r w:rsidR="00DC1E56" w:rsidRPr="000A03FC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>с. Тростянець</w:t>
      </w:r>
      <w:r w:rsidR="00DC1E56" w:rsidRPr="000A03FC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ab/>
      </w:r>
      <w:r w:rsidR="00DC1E56" w:rsidRPr="000A03FC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ab/>
        <w:t xml:space="preserve">           </w:t>
      </w:r>
      <w:r w:rsidR="00C203FF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                          № 3078</w:t>
      </w:r>
    </w:p>
    <w:p w:rsidR="00DC1E56" w:rsidRPr="000A03FC" w:rsidRDefault="00DC1E56" w:rsidP="00DC1E56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BA19FE" w:rsidRDefault="00DC1E56" w:rsidP="00DC1E56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0A03FC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Про укладення договору </w:t>
      </w:r>
      <w:proofErr w:type="spellStart"/>
      <w:r w:rsidRPr="000A03FC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суперфіцію</w:t>
      </w:r>
      <w:proofErr w:type="spellEnd"/>
      <w:r w:rsidR="00BA19FE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на </w:t>
      </w:r>
      <w:r w:rsidR="000A03FC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користування </w:t>
      </w:r>
    </w:p>
    <w:p w:rsidR="00E56293" w:rsidRDefault="00BA19FE" w:rsidP="00DC1E56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земельною ділянкою </w:t>
      </w:r>
      <w:r w:rsidR="00E56293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Відділу освіти Тростянецької </w:t>
      </w:r>
    </w:p>
    <w:p w:rsidR="00DC1E56" w:rsidRPr="000A03FC" w:rsidRDefault="00E56293" w:rsidP="00DC1E56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сільської ради </w:t>
      </w:r>
      <w:r w:rsidR="00BA19FE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в селищі Липівка</w:t>
      </w:r>
    </w:p>
    <w:p w:rsidR="00DC1E56" w:rsidRPr="000A03FC" w:rsidRDefault="00DC1E56" w:rsidP="00DC1E56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C1E56" w:rsidRPr="000A03FC" w:rsidRDefault="00DC1E56" w:rsidP="00DC1E56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0A03FC">
        <w:rPr>
          <w:rFonts w:ascii="Times New Roman" w:eastAsia="Times New Roman" w:hAnsi="Times New Roman" w:cs="Times New Roman"/>
          <w:sz w:val="24"/>
          <w:szCs w:val="24"/>
        </w:rPr>
        <w:t xml:space="preserve">            Розглянувши </w:t>
      </w:r>
      <w:r w:rsidR="00F213E6" w:rsidRPr="000A03FC">
        <w:rPr>
          <w:rFonts w:ascii="Times New Roman" w:eastAsia="Times New Roman" w:hAnsi="Times New Roman" w:cs="Times New Roman"/>
          <w:sz w:val="24"/>
          <w:szCs w:val="24"/>
        </w:rPr>
        <w:t xml:space="preserve">клопотання начальника </w:t>
      </w:r>
      <w:r w:rsidR="00E56293">
        <w:rPr>
          <w:rFonts w:ascii="Times New Roman" w:eastAsia="Times New Roman" w:hAnsi="Times New Roman" w:cs="Times New Roman"/>
          <w:sz w:val="24"/>
          <w:szCs w:val="24"/>
        </w:rPr>
        <w:t>В</w:t>
      </w:r>
      <w:r w:rsidR="00F213E6" w:rsidRPr="000A03FC">
        <w:rPr>
          <w:rFonts w:ascii="Times New Roman" w:eastAsia="Times New Roman" w:hAnsi="Times New Roman" w:cs="Times New Roman"/>
          <w:sz w:val="24"/>
          <w:szCs w:val="24"/>
        </w:rPr>
        <w:t>ідділу освіти Тростянецької сільської ради</w:t>
      </w:r>
      <w:r w:rsidR="001E293C" w:rsidRPr="001E29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E29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 </w:t>
      </w:r>
      <w:r w:rsidR="001E293C" w:rsidRPr="000A03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погодження  </w:t>
      </w:r>
      <w:r w:rsidR="001E29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директора </w:t>
      </w:r>
      <w:proofErr w:type="spellStart"/>
      <w:r w:rsidR="001E293C">
        <w:rPr>
          <w:rFonts w:ascii="Times New Roman" w:eastAsia="Times New Roman" w:hAnsi="Times New Roman" w:cs="Times New Roman"/>
          <w:sz w:val="24"/>
          <w:szCs w:val="24"/>
          <w:lang w:eastAsia="ru-RU"/>
        </w:rPr>
        <w:t>Липівського</w:t>
      </w:r>
      <w:proofErr w:type="spellEnd"/>
      <w:r w:rsidR="001E29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ЗЗ</w:t>
      </w:r>
      <w:r w:rsidR="001E293C" w:rsidRPr="000A03FC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="001E293C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1E293C" w:rsidRPr="000A03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І-ІІІ </w:t>
      </w:r>
      <w:r w:rsidR="001E293C">
        <w:rPr>
          <w:rFonts w:ascii="Times New Roman" w:eastAsia="Times New Roman" w:hAnsi="Times New Roman" w:cs="Times New Roman"/>
          <w:sz w:val="24"/>
          <w:szCs w:val="24"/>
          <w:lang w:eastAsia="ru-RU"/>
        </w:rPr>
        <w:t>ступенів</w:t>
      </w:r>
      <w:r w:rsidRPr="000A03F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0A03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 </w:t>
      </w:r>
      <w:r w:rsidR="00F213E6" w:rsidRPr="000A03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передачу в користування на умовах </w:t>
      </w:r>
      <w:proofErr w:type="spellStart"/>
      <w:r w:rsidR="00F213E6" w:rsidRPr="000A03FC">
        <w:rPr>
          <w:rFonts w:ascii="Times New Roman" w:eastAsia="Times New Roman" w:hAnsi="Times New Roman" w:cs="Times New Roman"/>
          <w:sz w:val="24"/>
          <w:szCs w:val="24"/>
          <w:lang w:eastAsia="ru-RU"/>
        </w:rPr>
        <w:t>суперфіцію</w:t>
      </w:r>
      <w:proofErr w:type="spellEnd"/>
      <w:r w:rsidR="00E562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земельної ділянки з метою будівництва модульної </w:t>
      </w:r>
      <w:proofErr w:type="spellStart"/>
      <w:r w:rsidR="00E56293">
        <w:rPr>
          <w:rFonts w:ascii="Times New Roman" w:eastAsia="Times New Roman" w:hAnsi="Times New Roman" w:cs="Times New Roman"/>
          <w:sz w:val="24"/>
          <w:szCs w:val="24"/>
          <w:lang w:eastAsia="ru-RU"/>
        </w:rPr>
        <w:t>теплогенераторної</w:t>
      </w:r>
      <w:proofErr w:type="spellEnd"/>
      <w:r w:rsidRPr="000A03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0A03FC">
        <w:rPr>
          <w:rFonts w:ascii="Times New Roman" w:eastAsia="Times New Roman" w:hAnsi="Times New Roman" w:cs="Times New Roman"/>
          <w:sz w:val="24"/>
          <w:szCs w:val="24"/>
        </w:rPr>
        <w:t>враховуючи висновок постійної комісії сільської ради з питань земельних відносин, будівництва, архітектури, просторового планування, природних ресурсів та екології</w:t>
      </w:r>
      <w:r w:rsidRPr="000A03FC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, керуючись статтею 102</w:t>
      </w:r>
      <w:r w:rsidRPr="000A03FC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vertAlign w:val="superscript"/>
          <w:lang w:eastAsia="ru-RU"/>
        </w:rPr>
        <w:t>-1 </w:t>
      </w:r>
      <w:r w:rsidRPr="000A03FC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та частиною другою статті 122 Земельного кодексу України, статтями</w:t>
      </w:r>
      <w:r w:rsidR="00FD5180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395,</w:t>
      </w:r>
      <w:r w:rsidRPr="000A03FC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413, 414, 415 Цивільного кодексу України, статтею 26 Закону України «Про місцеве самоврядування в Україні»</w:t>
      </w:r>
      <w:r w:rsidRPr="000A03FC">
        <w:rPr>
          <w:rFonts w:ascii="Times New Roman" w:eastAsia="Times New Roman" w:hAnsi="Times New Roman" w:cs="Times New Roman"/>
          <w:sz w:val="24"/>
          <w:szCs w:val="24"/>
        </w:rPr>
        <w:t>,  сільська рада</w:t>
      </w:r>
    </w:p>
    <w:p w:rsidR="00DC1E56" w:rsidRPr="000A03FC" w:rsidRDefault="00DC1E56" w:rsidP="00DC1E56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C1E56" w:rsidRPr="000A03FC" w:rsidRDefault="00DC1E56" w:rsidP="00DC1E56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A03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и р і ш и л а:</w:t>
      </w:r>
    </w:p>
    <w:p w:rsidR="00DC1E56" w:rsidRPr="000A03FC" w:rsidRDefault="00DC1E56" w:rsidP="00DC1E56">
      <w:pPr>
        <w:spacing w:after="0"/>
        <w:ind w:firstLine="57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C1E56" w:rsidRPr="000A03FC" w:rsidRDefault="00DC1E56" w:rsidP="00DC1E5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03FC">
        <w:rPr>
          <w:rFonts w:ascii="Times New Roman" w:eastAsia="Calibri" w:hAnsi="Times New Roman" w:cs="Times New Roman"/>
          <w:sz w:val="24"/>
          <w:szCs w:val="24"/>
        </w:rPr>
        <w:t xml:space="preserve">          </w:t>
      </w:r>
      <w:r w:rsidR="000A03FC" w:rsidRPr="000A03FC">
        <w:rPr>
          <w:rFonts w:ascii="Times New Roman" w:eastAsia="Calibri" w:hAnsi="Times New Roman" w:cs="Times New Roman"/>
          <w:sz w:val="24"/>
          <w:szCs w:val="24"/>
        </w:rPr>
        <w:t xml:space="preserve">  </w:t>
      </w:r>
      <w:r w:rsidRPr="000A03FC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0A03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1.</w:t>
      </w:r>
      <w:r w:rsidRPr="000A03FC">
        <w:rPr>
          <w:rFonts w:ascii="Times New Roman" w:eastAsia="Lucida Sans Unicode" w:hAnsi="Times New Roman" w:cs="Times New Roman"/>
          <w:sz w:val="24"/>
          <w:szCs w:val="24"/>
        </w:rPr>
        <w:t xml:space="preserve"> </w:t>
      </w:r>
      <w:r w:rsidR="00204C2D">
        <w:rPr>
          <w:rFonts w:ascii="Times New Roman" w:eastAsia="Lucida Sans Unicode" w:hAnsi="Times New Roman" w:cs="Times New Roman"/>
          <w:sz w:val="24"/>
          <w:szCs w:val="24"/>
        </w:rPr>
        <w:t>П</w:t>
      </w:r>
      <w:r w:rsidR="00204C2D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ередати</w:t>
      </w:r>
      <w:r w:rsidR="000A03FC" w:rsidRPr="000A03FC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</w:t>
      </w:r>
      <w:r w:rsidR="00E56293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</w:t>
      </w:r>
      <w:r w:rsidR="000A03FC" w:rsidRPr="000A03FC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ідділ</w:t>
      </w:r>
      <w:r w:rsidR="00204C2D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у</w:t>
      </w:r>
      <w:r w:rsidR="000A03FC" w:rsidRPr="000A03FC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освіти Тростянецької сільської ради </w:t>
      </w:r>
      <w:proofErr w:type="spellStart"/>
      <w:r w:rsidR="000A03FC" w:rsidRPr="000A03FC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Стрийського</w:t>
      </w:r>
      <w:proofErr w:type="spellEnd"/>
      <w:r w:rsidR="000A03FC" w:rsidRPr="000A03FC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району Львівської області</w:t>
      </w:r>
      <w:r w:rsidR="00F213E6" w:rsidRPr="000A03FC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</w:t>
      </w:r>
      <w:r w:rsidR="00204C2D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</w:t>
      </w:r>
      <w:r w:rsidR="00F213E6" w:rsidRPr="000A03FC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безоплатне користування </w:t>
      </w:r>
      <w:r w:rsidR="00204C2D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для забудови (</w:t>
      </w:r>
      <w:proofErr w:type="spellStart"/>
      <w:r w:rsidR="00204C2D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суперфіцій</w:t>
      </w:r>
      <w:proofErr w:type="spellEnd"/>
      <w:r w:rsidR="00204C2D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) </w:t>
      </w:r>
      <w:r w:rsidR="00F213E6" w:rsidRPr="000A03FC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земельн</w:t>
      </w:r>
      <w:r w:rsidR="00204C2D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у</w:t>
      </w:r>
      <w:r w:rsidR="00F213E6" w:rsidRPr="000A03FC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ділянк</w:t>
      </w:r>
      <w:r w:rsidR="00204C2D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у </w:t>
      </w:r>
      <w:r w:rsidR="00204C2D" w:rsidRPr="000A03FC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площею 0,8188 га</w:t>
      </w:r>
      <w:r w:rsidR="00204C2D" w:rsidRPr="000A03FC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</w:t>
      </w:r>
      <w:r w:rsidR="000A03FC" w:rsidRPr="000A03FC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КН 4623081200:15:001:0019, яка знаходиться в селищі Липівка, </w:t>
      </w:r>
      <w:r w:rsidR="00204C2D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             </w:t>
      </w:r>
      <w:r w:rsidR="000A03FC" w:rsidRPr="000A03FC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вул. </w:t>
      </w:r>
      <w:proofErr w:type="spellStart"/>
      <w:r w:rsidR="000A03FC" w:rsidRPr="000A03FC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Сихівська</w:t>
      </w:r>
      <w:proofErr w:type="spellEnd"/>
      <w:r w:rsidR="000A03FC" w:rsidRPr="000A03FC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,</w:t>
      </w:r>
      <w:r w:rsidR="00E56293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</w:t>
      </w:r>
      <w:r w:rsidR="000A03FC" w:rsidRPr="000A03FC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10 </w:t>
      </w:r>
      <w:proofErr w:type="spellStart"/>
      <w:r w:rsidR="000A03FC" w:rsidRPr="000A03FC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Стрийського</w:t>
      </w:r>
      <w:proofErr w:type="spellEnd"/>
      <w:r w:rsidR="000A03FC" w:rsidRPr="000A03FC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району Львівської області строком на 3 роки.</w:t>
      </w:r>
    </w:p>
    <w:p w:rsidR="00F213E6" w:rsidRPr="000A03FC" w:rsidRDefault="00DC1E56" w:rsidP="00F213E6">
      <w:pPr>
        <w:widowControl w:val="0"/>
        <w:suppressAutoHyphens/>
        <w:spacing w:after="0" w:line="240" w:lineRule="auto"/>
        <w:jc w:val="both"/>
        <w:rPr>
          <w:rFonts w:ascii="Times New Roman" w:eastAsia="Lucida Sans Unicode" w:hAnsi="Times New Roman" w:cs="Times New Roman"/>
          <w:sz w:val="24"/>
          <w:szCs w:val="24"/>
        </w:rPr>
      </w:pPr>
      <w:r w:rsidRPr="000A03FC">
        <w:rPr>
          <w:rFonts w:ascii="Times New Roman" w:eastAsia="Lucida Sans Unicode" w:hAnsi="Times New Roman" w:cs="Times New Roman"/>
          <w:sz w:val="24"/>
          <w:szCs w:val="24"/>
        </w:rPr>
        <w:t xml:space="preserve">             </w:t>
      </w:r>
      <w:r w:rsidR="00F213E6" w:rsidRPr="000A03FC">
        <w:rPr>
          <w:rFonts w:ascii="Times New Roman" w:eastAsia="Lucida Sans Unicode" w:hAnsi="Times New Roman" w:cs="Times New Roman"/>
          <w:sz w:val="24"/>
          <w:szCs w:val="24"/>
        </w:rPr>
        <w:t xml:space="preserve">2. Доручити сільському голові укласти договір </w:t>
      </w:r>
      <w:proofErr w:type="spellStart"/>
      <w:r w:rsidR="00E56293">
        <w:rPr>
          <w:rFonts w:ascii="Times New Roman" w:eastAsia="Lucida Sans Unicode" w:hAnsi="Times New Roman" w:cs="Times New Roman"/>
          <w:sz w:val="24"/>
          <w:szCs w:val="24"/>
        </w:rPr>
        <w:t>суперфіцію</w:t>
      </w:r>
      <w:proofErr w:type="spellEnd"/>
      <w:r w:rsidR="00F213E6" w:rsidRPr="000A03FC">
        <w:rPr>
          <w:rFonts w:ascii="Times New Roman" w:eastAsia="Lucida Sans Unicode" w:hAnsi="Times New Roman" w:cs="Times New Roman"/>
          <w:sz w:val="24"/>
          <w:szCs w:val="24"/>
        </w:rPr>
        <w:t xml:space="preserve"> земельної ділянки. </w:t>
      </w:r>
    </w:p>
    <w:p w:rsidR="00F213E6" w:rsidRPr="000A03FC" w:rsidRDefault="00F213E6" w:rsidP="00F213E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A03FC">
        <w:rPr>
          <w:rFonts w:ascii="Times New Roman" w:eastAsia="Calibri" w:hAnsi="Times New Roman" w:cs="Times New Roman"/>
          <w:sz w:val="24"/>
          <w:szCs w:val="24"/>
        </w:rPr>
        <w:t xml:space="preserve">             3. Контроль за виконанням рішення покласти на постійну комісію з питань земельних відносин, будівництва, архітектури, просторового планування, природних ресурсів та екології  (голова комісії І. </w:t>
      </w:r>
      <w:proofErr w:type="spellStart"/>
      <w:r w:rsidRPr="000A03FC">
        <w:rPr>
          <w:rFonts w:ascii="Times New Roman" w:eastAsia="Calibri" w:hAnsi="Times New Roman" w:cs="Times New Roman"/>
          <w:sz w:val="24"/>
          <w:szCs w:val="24"/>
        </w:rPr>
        <w:t>Соснило</w:t>
      </w:r>
      <w:proofErr w:type="spellEnd"/>
      <w:r w:rsidRPr="000A03FC">
        <w:rPr>
          <w:rFonts w:ascii="Times New Roman" w:eastAsia="Calibri" w:hAnsi="Times New Roman" w:cs="Times New Roman"/>
          <w:sz w:val="24"/>
          <w:szCs w:val="24"/>
        </w:rPr>
        <w:t>).</w:t>
      </w:r>
    </w:p>
    <w:p w:rsidR="00DC1E56" w:rsidRPr="000A03FC" w:rsidRDefault="00DC1E56" w:rsidP="00F213E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C1E56" w:rsidRPr="000A03FC" w:rsidRDefault="00DC1E56" w:rsidP="00DC1E56">
      <w:pPr>
        <w:spacing w:after="0" w:line="259" w:lineRule="auto"/>
        <w:rPr>
          <w:rFonts w:ascii="Times New Roman" w:eastAsia="Calibri" w:hAnsi="Times New Roman" w:cs="Times New Roman"/>
          <w:b/>
        </w:rPr>
      </w:pPr>
      <w:r w:rsidRPr="000A03FC">
        <w:rPr>
          <w:rFonts w:ascii="Times New Roman" w:eastAsia="Times New Roman" w:hAnsi="Times New Roman" w:cs="Times New Roman"/>
          <w:b/>
          <w:sz w:val="24"/>
          <w:szCs w:val="24"/>
        </w:rPr>
        <w:t xml:space="preserve">Сільський голова </w:t>
      </w:r>
      <w:r w:rsidRPr="000A03FC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0A03FC">
        <w:rPr>
          <w:rFonts w:ascii="Times New Roman" w:eastAsia="Times New Roman" w:hAnsi="Times New Roman" w:cs="Times New Roman"/>
          <w:b/>
          <w:sz w:val="24"/>
          <w:szCs w:val="24"/>
        </w:rPr>
        <w:tab/>
        <w:t xml:space="preserve">             </w:t>
      </w:r>
      <w:r w:rsidRPr="000A03FC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0A03FC">
        <w:rPr>
          <w:rFonts w:ascii="Times New Roman" w:eastAsia="Times New Roman" w:hAnsi="Times New Roman" w:cs="Times New Roman"/>
          <w:b/>
          <w:sz w:val="24"/>
          <w:szCs w:val="24"/>
        </w:rPr>
        <w:tab/>
        <w:t xml:space="preserve">                         </w:t>
      </w:r>
      <w:r w:rsidRPr="000A03FC">
        <w:rPr>
          <w:rFonts w:ascii="Times New Roman" w:eastAsia="Times New Roman" w:hAnsi="Times New Roman" w:cs="Times New Roman"/>
          <w:b/>
          <w:sz w:val="24"/>
          <w:szCs w:val="24"/>
        </w:rPr>
        <w:tab/>
        <w:t xml:space="preserve"> Михайло ЦИХУЛЯК</w:t>
      </w:r>
    </w:p>
    <w:p w:rsidR="00DC1E56" w:rsidRPr="000A03FC" w:rsidRDefault="00DC1E56" w:rsidP="00DC1E56">
      <w:pPr>
        <w:rPr>
          <w:rFonts w:ascii="Times New Roman" w:hAnsi="Times New Roman" w:cs="Times New Roman"/>
        </w:rPr>
      </w:pPr>
      <w:bookmarkStart w:id="0" w:name="_GoBack"/>
      <w:bookmarkEnd w:id="0"/>
    </w:p>
    <w:p w:rsidR="00DC1E56" w:rsidRPr="000A03FC" w:rsidRDefault="00DC1E56" w:rsidP="00DC1E56">
      <w:pPr>
        <w:rPr>
          <w:rFonts w:ascii="Times New Roman" w:hAnsi="Times New Roman" w:cs="Times New Roman"/>
        </w:rPr>
      </w:pPr>
    </w:p>
    <w:p w:rsidR="00DC1E56" w:rsidRPr="000A03FC" w:rsidRDefault="00DC1E56" w:rsidP="00DC1E56">
      <w:pPr>
        <w:rPr>
          <w:rFonts w:ascii="Times New Roman" w:hAnsi="Times New Roman" w:cs="Times New Roman"/>
        </w:rPr>
      </w:pPr>
    </w:p>
    <w:p w:rsidR="00A84E8A" w:rsidRDefault="00204C2D"/>
    <w:sectPr w:rsidR="00A84E8A" w:rsidSect="004C7BAE">
      <w:pgSz w:w="11906" w:h="16838"/>
      <w:pgMar w:top="851" w:right="567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1E56"/>
    <w:rsid w:val="000A03FC"/>
    <w:rsid w:val="001E293C"/>
    <w:rsid w:val="00204C2D"/>
    <w:rsid w:val="00B33F24"/>
    <w:rsid w:val="00BA19FE"/>
    <w:rsid w:val="00BC7AA0"/>
    <w:rsid w:val="00C203FF"/>
    <w:rsid w:val="00DC1E56"/>
    <w:rsid w:val="00E56293"/>
    <w:rsid w:val="00F213E6"/>
    <w:rsid w:val="00FD51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1E5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C1E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DC1E5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1E5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C1E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DC1E5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1115</Words>
  <Characters>636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Користувач Windows</cp:lastModifiedBy>
  <cp:revision>8</cp:revision>
  <dcterms:created xsi:type="dcterms:W3CDTF">2025-03-24T12:23:00Z</dcterms:created>
  <dcterms:modified xsi:type="dcterms:W3CDTF">2025-03-27T07:32:00Z</dcterms:modified>
</cp:coreProperties>
</file>