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B0B" w:rsidRPr="00A404E2" w:rsidRDefault="00793B0B" w:rsidP="00793B0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bookmarkStart w:id="0" w:name="_Hlk81493776"/>
      <w:r w:rsidRPr="00A404E2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67D55289" wp14:editId="7DCC30DA">
            <wp:extent cx="469265" cy="640080"/>
            <wp:effectExtent l="0" t="0" r="6985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3B0B" w:rsidRPr="00A404E2" w:rsidRDefault="00793B0B" w:rsidP="00793B0B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A404E2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793B0B" w:rsidRPr="00A404E2" w:rsidRDefault="00793B0B" w:rsidP="00793B0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A404E2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793B0B" w:rsidRPr="00A404E2" w:rsidRDefault="00D46345" w:rsidP="00793B0B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</w:t>
      </w:r>
      <w:r w:rsidR="00793B0B" w:rsidRPr="00A404E2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сесія </w:t>
      </w:r>
      <w:r w:rsidR="00793B0B" w:rsidRPr="00A404E2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="00793B0B" w:rsidRPr="00A404E2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793B0B" w:rsidRPr="00A404E2" w:rsidRDefault="00793B0B" w:rsidP="00793B0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793B0B" w:rsidRPr="00A404E2" w:rsidRDefault="00793B0B" w:rsidP="00793B0B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A404E2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Р І Ш Е Н Н Я</w:t>
      </w:r>
    </w:p>
    <w:p w:rsidR="00793B0B" w:rsidRPr="00A404E2" w:rsidRDefault="00793B0B" w:rsidP="00793B0B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793B0B" w:rsidRPr="00A404E2" w:rsidRDefault="00B02EE6" w:rsidP="00793B0B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26 березня</w:t>
      </w:r>
      <w:r w:rsidR="00D46345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</w:t>
      </w:r>
      <w:r w:rsidR="00793B0B" w:rsidRPr="00A404E2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року </w:t>
      </w:r>
      <w:r w:rsidR="00793B0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 w:rsidR="00793B0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</w:t>
      </w:r>
      <w:r w:rsidR="00793B0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 w:rsidR="00D46345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</w:t>
      </w:r>
      <w:r w:rsidR="00793B0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="00793B0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793B0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</w:t>
      </w:r>
      <w:r w:rsidR="00793B0B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</w:t>
      </w:r>
      <w:r w:rsidR="00DD56C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</w:t>
      </w:r>
      <w:r w:rsidR="00793B0B" w:rsidRPr="00A404E2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№ </w:t>
      </w:r>
      <w:r w:rsidR="00DD56C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3079</w:t>
      </w:r>
    </w:p>
    <w:p w:rsidR="00793B0B" w:rsidRDefault="00793B0B" w:rsidP="00793B0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/>
          <w:iCs/>
          <w:sz w:val="24"/>
          <w:szCs w:val="24"/>
          <w:lang w:eastAsia="ar-SA"/>
        </w:rPr>
      </w:pPr>
    </w:p>
    <w:p w:rsidR="00793B0B" w:rsidRPr="00433A13" w:rsidRDefault="00793B0B" w:rsidP="00793B0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</w:pPr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Про розроблення детального плану території </w:t>
      </w:r>
    </w:p>
    <w:p w:rsidR="00793B0B" w:rsidRPr="00433A13" w:rsidRDefault="00793B0B" w:rsidP="00793B0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</w:pPr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в межах території містобудівного освоєння </w:t>
      </w:r>
    </w:p>
    <w:p w:rsidR="00793B0B" w:rsidRPr="00433A13" w:rsidRDefault="00793B0B" w:rsidP="00793B0B">
      <w:pPr>
        <w:widowControl w:val="0"/>
        <w:suppressAutoHyphens/>
        <w:spacing w:after="0" w:line="240" w:lineRule="auto"/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</w:pPr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на вул. </w:t>
      </w:r>
      <w:r w:rsidR="006A0E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Сагайдачного</w:t>
      </w:r>
      <w:r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 xml:space="preserve"> згідно генплану </w:t>
      </w:r>
      <w:r w:rsidR="006A0EBB" w:rsidRPr="00433A13">
        <w:rPr>
          <w:rFonts w:ascii="Times New Roman" w:eastAsia="Lucida Sans Unicode" w:hAnsi="Times New Roman" w:cs="Tahoma"/>
          <w:b/>
          <w:bCs/>
          <w:iCs/>
          <w:sz w:val="24"/>
          <w:szCs w:val="24"/>
          <w:lang w:val="ru-RU" w:eastAsia="ar-SA"/>
        </w:rPr>
        <w:t>села Красів</w:t>
      </w:r>
    </w:p>
    <w:p w:rsidR="00793B0B" w:rsidRPr="00EC0CB0" w:rsidRDefault="00793B0B" w:rsidP="00793B0B">
      <w:pPr>
        <w:widowControl w:val="0"/>
        <w:suppressAutoHyphens/>
        <w:spacing w:after="0" w:line="240" w:lineRule="auto"/>
        <w:ind w:firstLine="576"/>
        <w:rPr>
          <w:rFonts w:ascii="Times New Roman" w:eastAsia="Times New Roman" w:hAnsi="Times New Roman" w:cs="Calibri"/>
          <w:sz w:val="24"/>
          <w:szCs w:val="24"/>
          <w:lang w:val="ru-RU" w:eastAsia="ar-SA"/>
        </w:rPr>
      </w:pP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                        </w:t>
      </w:r>
    </w:p>
    <w:p w:rsidR="00793B0B" w:rsidRPr="002C7AF2" w:rsidRDefault="00793B0B" w:rsidP="00793B0B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ru-RU" w:eastAsia="ar-SA"/>
        </w:rPr>
      </w:pP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       </w:t>
      </w:r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    Розглянувши заяву </w:t>
      </w:r>
      <w:r w:rsidR="006A0EBB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Масної О.Р.</w:t>
      </w:r>
      <w:r>
        <w:rPr>
          <w:rFonts w:ascii="Times New Roman" w:eastAsia="Times New Roman" w:hAnsi="Times New Roman" w:cs="Calibri"/>
          <w:sz w:val="24"/>
          <w:szCs w:val="24"/>
          <w:lang w:eastAsia="ar-SA"/>
        </w:rPr>
        <w:t>,</w:t>
      </w: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враховуючи </w:t>
      </w:r>
      <w:r w:rsidRPr="00694F60">
        <w:rPr>
          <w:rFonts w:ascii="Times New Roman" w:eastAsia="Times New Roman" w:hAnsi="Times New Roman" w:cs="Times New Roman"/>
          <w:sz w:val="24"/>
          <w:szCs w:val="24"/>
        </w:rPr>
        <w:t>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Calibri"/>
          <w:sz w:val="24"/>
          <w:szCs w:val="24"/>
          <w:lang w:val="ru-RU" w:eastAsia="ar-SA"/>
        </w:rPr>
        <w:t>в</w:t>
      </w:r>
      <w:r w:rsidRPr="00EC0CB0">
        <w:rPr>
          <w:rFonts w:ascii="Times New Roman" w:eastAsia="Times New Roman" w:hAnsi="Times New Roman" w:cs="Calibri"/>
          <w:sz w:val="24"/>
          <w:szCs w:val="24"/>
          <w:lang w:val="ru-RU" w:eastAsia="ar-SA"/>
        </w:rPr>
        <w:t>ідповідно до статей 16, 19 Закону України “Про регулювання містобудівної діяльності, статті 12, 122 Земельного кодексу України,</w:t>
      </w:r>
      <w:r w:rsidRPr="00EC0C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підпунктів 34, 42 частини 1 статті 26 Закону України «Про місцеве самоврядування в Україні», з метою визначення планувальної організації та розвитку території, сільська рада</w:t>
      </w:r>
    </w:p>
    <w:p w:rsidR="00793B0B" w:rsidRPr="00EC0CB0" w:rsidRDefault="00793B0B" w:rsidP="00793B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3B0B" w:rsidRPr="00EC0CB0" w:rsidRDefault="00793B0B" w:rsidP="00793B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0C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вирішила:</w:t>
      </w:r>
    </w:p>
    <w:p w:rsidR="00793B0B" w:rsidRPr="00EC0CB0" w:rsidRDefault="00793B0B" w:rsidP="00793B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93B0B" w:rsidRPr="00EC0CB0" w:rsidRDefault="00793B0B" w:rsidP="00793B0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     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</w:t>
      </w:r>
      <w:r w:rsidRPr="00795559"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 </w:t>
      </w:r>
      <w:r w:rsidRPr="00EC0CB0">
        <w:rPr>
          <w:rFonts w:ascii="Times New Roman" w:eastAsia="Lucida Sans Unicode" w:hAnsi="Times New Roman" w:cs="Tahoma"/>
          <w:sz w:val="24"/>
          <w:szCs w:val="24"/>
          <w:lang w:eastAsia="ar-SA"/>
        </w:rPr>
        <w:t>1. Розробити детальний план території</w:t>
      </w:r>
      <w:r>
        <w:rPr>
          <w:rFonts w:ascii="Times New Roman" w:eastAsia="Lucida Sans Unicode" w:hAnsi="Times New Roman" w:cs="Tahoma"/>
          <w:sz w:val="24"/>
          <w:szCs w:val="24"/>
          <w:lang w:eastAsia="ar-SA"/>
        </w:rPr>
        <w:t xml:space="preserve"> в межах території містобудівного освоєння в селі Красів в межах вулиці Сагайдачного та струмка згідно генплану.                 </w:t>
      </w:r>
      <w:r w:rsidRPr="00EC0CB0">
        <w:rPr>
          <w:rFonts w:ascii="Times New Roman" w:eastAsia="Lucida Sans Unicode" w:hAnsi="Times New Roman" w:cs="Tahoma"/>
          <w:sz w:val="24"/>
          <w:szCs w:val="24"/>
          <w:lang w:eastAsia="ar-SA"/>
        </w:rPr>
        <w:t>.</w:t>
      </w:r>
    </w:p>
    <w:p w:rsidR="00793B0B" w:rsidRPr="00EC0CB0" w:rsidRDefault="00793B0B" w:rsidP="00793B0B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EC0CB0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</w:t>
      </w:r>
      <w:r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2.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Доручити с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ільському голові:</w:t>
      </w:r>
    </w:p>
    <w:p w:rsidR="00793B0B" w:rsidRPr="00EC0CB0" w:rsidRDefault="00793B0B" w:rsidP="00793B0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2.1. визначити організацію розробника детального плану;</w:t>
      </w:r>
    </w:p>
    <w:p w:rsidR="00793B0B" w:rsidRPr="00EC0CB0" w:rsidRDefault="00793B0B" w:rsidP="00793B0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2.2. разом із розробником скласти та затвердити проект завдання на розроблення детального плану території;</w:t>
      </w:r>
    </w:p>
    <w:p w:rsidR="00793B0B" w:rsidRPr="00EC0CB0" w:rsidRDefault="00793B0B" w:rsidP="00793B0B">
      <w:pPr>
        <w:widowControl w:val="0"/>
        <w:suppressAutoHyphens/>
        <w:spacing w:after="0" w:line="240" w:lineRule="auto"/>
        <w:ind w:firstLine="576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2.3. надавати розробнику вихідні дані на розроблення детального плану.</w:t>
      </w:r>
    </w:p>
    <w:p w:rsidR="00793B0B" w:rsidRPr="00EC0CB0" w:rsidRDefault="00793B0B" w:rsidP="00793B0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3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Розроблений детальний план подати у сільську раду для проведення громадського обговорення і затвердження.</w:t>
      </w:r>
    </w:p>
    <w:p w:rsidR="00793B0B" w:rsidRDefault="00793B0B" w:rsidP="00793B0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4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  <w:r w:rsidRPr="00EC0CB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Фінансування робіт із розроблення детального плану території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здійснити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за рахунок коштів власника нерухомого майна Масної О.Р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>.</w:t>
      </w:r>
    </w:p>
    <w:p w:rsidR="006A0EBB" w:rsidRPr="00D46345" w:rsidRDefault="006A0EBB" w:rsidP="00D46345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ahoma"/>
          <w:bCs/>
          <w:iCs/>
          <w:sz w:val="24"/>
          <w:szCs w:val="24"/>
          <w:lang w:val="ru-RU" w:eastAsia="ar-SA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 5.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Визнати таким, що втратило чинність рішення Тростянецької сільської ради Стрийського району Львівської області </w:t>
      </w:r>
      <w:r w:rsidR="00D46345">
        <w:rPr>
          <w:rFonts w:ascii="Times New Roman" w:eastAsia="SimSun" w:hAnsi="Times New Roman" w:cs="Times New Roman"/>
          <w:kern w:val="2"/>
          <w:sz w:val="24"/>
          <w:szCs w:val="24"/>
          <w:lang w:val="en-US" w:eastAsia="ar-SA"/>
        </w:rPr>
        <w:t>LVII</w:t>
      </w:r>
      <w:r w:rsidR="00A53B50" w:rsidRPr="00A53B5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сесії  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ru-RU"/>
        </w:rPr>
        <w:t>ІІІ скликання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D46345">
        <w:rPr>
          <w:rFonts w:ascii="Times New Roman" w:eastAsia="Times New Roman" w:hAnsi="Times New Roman" w:cs="Times New Roman"/>
          <w:sz w:val="24"/>
          <w:szCs w:val="24"/>
          <w:lang w:eastAsia="ru-RU"/>
        </w:rPr>
        <w:t>2964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від </w:t>
      </w:r>
      <w:r w:rsidR="00D46345">
        <w:rPr>
          <w:rFonts w:ascii="Times New Roman" w:eastAsia="Times New Roman" w:hAnsi="Times New Roman" w:cs="Times New Roman"/>
          <w:sz w:val="24"/>
          <w:szCs w:val="24"/>
          <w:lang w:eastAsia="ru-RU"/>
        </w:rPr>
        <w:t>19.12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D46345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3B50" w:rsidRPr="00A53B50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="00D46345" w:rsidRPr="00D46345">
        <w:rPr>
          <w:rFonts w:ascii="Times New Roman" w:eastAsia="Lucida Sans Unicode" w:hAnsi="Times New Roman" w:cs="Tahoma"/>
          <w:bCs/>
          <w:iCs/>
          <w:sz w:val="24"/>
          <w:szCs w:val="24"/>
          <w:lang w:val="ru-RU" w:eastAsia="ar-SA"/>
        </w:rPr>
        <w:t>Про надання дозволу на виготовлення детального плану</w:t>
      </w:r>
      <w:r w:rsidR="00D46345">
        <w:rPr>
          <w:rFonts w:ascii="Times New Roman" w:eastAsia="Lucida Sans Unicode" w:hAnsi="Times New Roman" w:cs="Tahoma"/>
          <w:bCs/>
          <w:iCs/>
          <w:sz w:val="24"/>
          <w:szCs w:val="24"/>
          <w:lang w:val="ru-RU" w:eastAsia="ar-SA"/>
        </w:rPr>
        <w:t xml:space="preserve"> </w:t>
      </w:r>
      <w:r w:rsidR="00D46345" w:rsidRPr="00D46345">
        <w:rPr>
          <w:rFonts w:ascii="Times New Roman" w:eastAsia="Lucida Sans Unicode" w:hAnsi="Times New Roman" w:cs="Tahoma"/>
          <w:bCs/>
          <w:iCs/>
          <w:sz w:val="24"/>
          <w:szCs w:val="24"/>
          <w:lang w:val="ru-RU" w:eastAsia="ar-SA"/>
        </w:rPr>
        <w:t>території зі зміною цільового призначення  земельної ділянки Масної О.Р. в с. Красів</w:t>
      </w:r>
      <w:r w:rsidR="00A53B50" w:rsidRPr="00A53B5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»</w:t>
      </w:r>
    </w:p>
    <w:p w:rsidR="00793B0B" w:rsidRPr="00177538" w:rsidRDefault="00793B0B" w:rsidP="00793B0B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       </w:t>
      </w:r>
      <w:r w:rsidRPr="00EC0CB0">
        <w:rPr>
          <w:rFonts w:ascii="Times New Roman" w:eastAsia="Lucida Sans Unicode" w:hAnsi="Times New Roman" w:cs="Tahoma"/>
          <w:sz w:val="24"/>
          <w:szCs w:val="24"/>
          <w:lang w:val="ru-RU" w:eastAsia="ar-SA"/>
        </w:rPr>
        <w:t xml:space="preserve"> </w:t>
      </w:r>
      <w:r w:rsidR="006A0EB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177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7753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виконанням рішення покласти на</w:t>
      </w:r>
      <w:r w:rsidRPr="00177538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Соснило).</w:t>
      </w:r>
    </w:p>
    <w:p w:rsidR="00793B0B" w:rsidRPr="00177538" w:rsidRDefault="00793B0B" w:rsidP="00793B0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3B0B" w:rsidRPr="00177538" w:rsidRDefault="00793B0B" w:rsidP="00793B0B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793B0B" w:rsidRPr="00223F74" w:rsidRDefault="00793B0B" w:rsidP="00793B0B">
      <w:pPr>
        <w:rPr>
          <w:b/>
        </w:rPr>
      </w:pPr>
      <w:r w:rsidRPr="00223F74">
        <w:rPr>
          <w:rFonts w:ascii="Times New Roman" w:eastAsia="Lucida Sans Unicode" w:hAnsi="Times New Roman" w:cs="Times New Roman"/>
          <w:b/>
          <w:sz w:val="24"/>
          <w:szCs w:val="24"/>
        </w:rPr>
        <w:t xml:space="preserve">Сільський голова                                                       </w:t>
      </w:r>
      <w:r>
        <w:rPr>
          <w:rFonts w:ascii="Times New Roman" w:eastAsia="Lucida Sans Unicode" w:hAnsi="Times New Roman" w:cs="Times New Roman"/>
          <w:b/>
          <w:sz w:val="24"/>
          <w:szCs w:val="24"/>
        </w:rPr>
        <w:t xml:space="preserve">                        </w:t>
      </w:r>
      <w:r w:rsidR="00DD56CE">
        <w:rPr>
          <w:rFonts w:ascii="Times New Roman" w:eastAsia="Lucida Sans Unicode" w:hAnsi="Times New Roman" w:cs="Times New Roman"/>
          <w:b/>
          <w:sz w:val="24"/>
          <w:szCs w:val="24"/>
        </w:rPr>
        <w:t xml:space="preserve">   </w:t>
      </w:r>
      <w:bookmarkStart w:id="1" w:name="_GoBack"/>
      <w:bookmarkEnd w:id="1"/>
      <w:r>
        <w:rPr>
          <w:rFonts w:ascii="Times New Roman" w:eastAsia="Lucida Sans Unicode" w:hAnsi="Times New Roman" w:cs="Times New Roman"/>
          <w:b/>
          <w:sz w:val="24"/>
          <w:szCs w:val="24"/>
        </w:rPr>
        <w:t xml:space="preserve">  </w:t>
      </w:r>
      <w:r w:rsidRPr="00223F74">
        <w:rPr>
          <w:rFonts w:ascii="Times New Roman" w:eastAsia="Lucida Sans Unicode" w:hAnsi="Times New Roman" w:cs="Times New Roman"/>
          <w:b/>
          <w:sz w:val="24"/>
          <w:szCs w:val="24"/>
        </w:rPr>
        <w:t xml:space="preserve">   Михайло ЦИХУЛЯК</w:t>
      </w:r>
    </w:p>
    <w:p w:rsidR="00793B0B" w:rsidRDefault="00793B0B" w:rsidP="00793B0B"/>
    <w:bookmarkEnd w:id="0"/>
    <w:p w:rsidR="00793B0B" w:rsidRDefault="00793B0B" w:rsidP="00793B0B"/>
    <w:p w:rsidR="00793B0B" w:rsidRDefault="00793B0B" w:rsidP="00793B0B"/>
    <w:p w:rsidR="00A84E8A" w:rsidRDefault="00DD56CE"/>
    <w:sectPr w:rsidR="00A84E8A" w:rsidSect="00227BF4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B0B"/>
    <w:rsid w:val="00227BF4"/>
    <w:rsid w:val="00433A13"/>
    <w:rsid w:val="006A0EBB"/>
    <w:rsid w:val="00793B0B"/>
    <w:rsid w:val="00A53B50"/>
    <w:rsid w:val="00B02EE6"/>
    <w:rsid w:val="00B33F24"/>
    <w:rsid w:val="00BC7AA0"/>
    <w:rsid w:val="00D46345"/>
    <w:rsid w:val="00DD5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B0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3B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3B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B0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3B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3B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1468</Words>
  <Characters>838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2025-03-05T09:38:00Z</dcterms:created>
  <dcterms:modified xsi:type="dcterms:W3CDTF">2025-03-26T12:26:00Z</dcterms:modified>
</cp:coreProperties>
</file>