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93CA2" w:rsidRDefault="00693CA2" w:rsidP="00693CA2">
      <w:pPr>
        <w:suppressAutoHyphens/>
        <w:spacing w:after="0" w:line="240" w:lineRule="auto"/>
        <w:rPr>
          <w:rFonts w:ascii="Times New Roman" w:eastAsia="SimSun" w:hAnsi="Times New Roman" w:cs="Times New Roman"/>
          <w:b/>
          <w:bCs/>
          <w:kern w:val="2"/>
          <w:sz w:val="24"/>
          <w:szCs w:val="24"/>
          <w:lang w:val="ru-RU" w:eastAsia="ar-SA"/>
        </w:rPr>
      </w:pPr>
      <w:bookmarkStart w:id="0" w:name="_Hlk69464354"/>
    </w:p>
    <w:p w:rsidR="00693CA2" w:rsidRPr="0037037B" w:rsidRDefault="00693CA2" w:rsidP="00693CA2">
      <w:pPr>
        <w:suppressAutoHyphens/>
        <w:spacing w:after="0" w:line="240" w:lineRule="auto"/>
        <w:ind w:left="57"/>
        <w:rPr>
          <w:rFonts w:ascii="Times New Roman" w:eastAsia="SimSun" w:hAnsi="Times New Roman" w:cs="Times New Roman"/>
          <w:b/>
          <w:bCs/>
          <w:kern w:val="2"/>
          <w:sz w:val="24"/>
          <w:szCs w:val="24"/>
          <w:lang w:val="ru-RU" w:eastAsia="ar-SA"/>
        </w:rPr>
      </w:pPr>
      <w:r>
        <w:rPr>
          <w:rFonts w:ascii="Times New Roman" w:eastAsia="SimSun" w:hAnsi="Times New Roman" w:cs="Times New Roman"/>
          <w:b/>
          <w:bCs/>
          <w:kern w:val="2"/>
          <w:sz w:val="24"/>
          <w:szCs w:val="24"/>
          <w:lang w:val="ru-RU" w:eastAsia="ar-SA"/>
        </w:rPr>
        <w:t xml:space="preserve">                                                                      </w:t>
      </w:r>
      <w:r w:rsidRPr="0037037B">
        <w:rPr>
          <w:rFonts w:ascii="Times New Roman" w:eastAsia="Calibri" w:hAnsi="Times New Roman" w:cs="Times New Roman"/>
          <w:b/>
          <w:noProof/>
          <w:sz w:val="28"/>
          <w:szCs w:val="28"/>
          <w:lang w:eastAsia="uk-UA"/>
        </w:rPr>
        <w:drawing>
          <wp:inline distT="0" distB="0" distL="0" distR="0" wp14:anchorId="74400686" wp14:editId="57474701">
            <wp:extent cx="428625" cy="609600"/>
            <wp:effectExtent l="0" t="0" r="9525" b="0"/>
            <wp:docPr id="1" name="Рисунок 1" descr="Описание: 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Описание: Описание: t213700_img_005 (1)"/>
                    <pic:cNvPicPr>
                      <a:picLocks noChangeAspect="1" noChangeArrowheads="1"/>
                    </pic:cNvPicPr>
                  </pic:nvPicPr>
                  <pic:blipFill>
                    <a:blip r:embed="rId5">
                      <a:lum contrast="12000"/>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693CA2" w:rsidRPr="0037037B" w:rsidRDefault="00693CA2" w:rsidP="00693CA2">
      <w:pPr>
        <w:spacing w:after="0" w:line="240" w:lineRule="auto"/>
        <w:jc w:val="center"/>
        <w:rPr>
          <w:rFonts w:ascii="Times New Roman" w:eastAsia="Calibri" w:hAnsi="Times New Roman" w:cs="Times New Roman"/>
          <w:b/>
          <w:sz w:val="24"/>
          <w:szCs w:val="24"/>
          <w:lang w:eastAsia="uk-UA"/>
        </w:rPr>
      </w:pPr>
      <w:r w:rsidRPr="0037037B">
        <w:rPr>
          <w:rFonts w:ascii="Times New Roman" w:eastAsia="Calibri" w:hAnsi="Times New Roman" w:cs="Times New Roman"/>
          <w:b/>
          <w:sz w:val="24"/>
          <w:szCs w:val="24"/>
          <w:lang w:eastAsia="uk-UA"/>
        </w:rPr>
        <w:t>ТРОСТЯНЕЦЬКА СІЛЬСЬКА РАДА</w:t>
      </w:r>
    </w:p>
    <w:p w:rsidR="00693CA2" w:rsidRPr="0037037B" w:rsidRDefault="00693CA2" w:rsidP="00693CA2">
      <w:pPr>
        <w:spacing w:after="0" w:line="240" w:lineRule="auto"/>
        <w:jc w:val="center"/>
        <w:rPr>
          <w:rFonts w:ascii="Times New Roman" w:eastAsia="Calibri" w:hAnsi="Times New Roman" w:cs="Times New Roman"/>
          <w:b/>
          <w:sz w:val="24"/>
          <w:szCs w:val="24"/>
          <w:lang w:eastAsia="uk-UA"/>
        </w:rPr>
      </w:pPr>
      <w:r w:rsidRPr="0037037B">
        <w:rPr>
          <w:rFonts w:ascii="Times New Roman" w:eastAsia="Calibri" w:hAnsi="Times New Roman" w:cs="Times New Roman"/>
          <w:b/>
          <w:sz w:val="24"/>
          <w:szCs w:val="24"/>
          <w:lang w:eastAsia="uk-UA"/>
        </w:rPr>
        <w:t xml:space="preserve">СТРИЙСЬКОГО РАЙОНУ ЛЬВІВСЬКОЇ ОБЛАСТІ </w:t>
      </w:r>
    </w:p>
    <w:p w:rsidR="00693CA2" w:rsidRPr="0037037B" w:rsidRDefault="00693CA2" w:rsidP="00693CA2">
      <w:pPr>
        <w:keepNext/>
        <w:tabs>
          <w:tab w:val="left" w:pos="708"/>
        </w:tabs>
        <w:suppressAutoHyphens/>
        <w:spacing w:after="0" w:line="240" w:lineRule="auto"/>
        <w:ind w:left="57"/>
        <w:jc w:val="center"/>
        <w:outlineLvl w:val="0"/>
        <w:rPr>
          <w:rFonts w:ascii="Times New Roman" w:eastAsia="SimSun" w:hAnsi="Times New Roman" w:cs="Times New Roman"/>
          <w:b/>
          <w:kern w:val="2"/>
          <w:sz w:val="24"/>
          <w:szCs w:val="24"/>
          <w:lang w:val="ru-RU" w:eastAsia="ar-SA"/>
        </w:rPr>
      </w:pPr>
      <w:r>
        <w:rPr>
          <w:rFonts w:ascii="Times New Roman" w:eastAsia="Calibri" w:hAnsi="Times New Roman" w:cs="Times New Roman"/>
          <w:b/>
          <w:sz w:val="24"/>
          <w:szCs w:val="24"/>
          <w:lang w:eastAsia="uk-UA"/>
        </w:rPr>
        <w:t>L</w:t>
      </w:r>
      <w:r w:rsidRPr="0037037B">
        <w:rPr>
          <w:rFonts w:ascii="Times New Roman" w:eastAsia="Calibri" w:hAnsi="Times New Roman" w:cs="Times New Roman"/>
          <w:b/>
          <w:sz w:val="24"/>
          <w:szCs w:val="24"/>
          <w:lang w:eastAsia="uk-UA"/>
        </w:rPr>
        <w:t>Х сесія VIII скликання</w:t>
      </w:r>
    </w:p>
    <w:p w:rsidR="00693CA2" w:rsidRPr="0037037B" w:rsidRDefault="00693CA2" w:rsidP="00693CA2">
      <w:pPr>
        <w:keepNext/>
        <w:tabs>
          <w:tab w:val="left" w:pos="708"/>
        </w:tabs>
        <w:suppressAutoHyphens/>
        <w:spacing w:after="0" w:line="100" w:lineRule="atLeast"/>
        <w:jc w:val="center"/>
        <w:outlineLvl w:val="0"/>
        <w:rPr>
          <w:rFonts w:ascii="Times New Roman" w:eastAsia="SimSun" w:hAnsi="Times New Roman" w:cs="Times New Roman"/>
          <w:b/>
          <w:kern w:val="2"/>
          <w:sz w:val="12"/>
          <w:szCs w:val="12"/>
          <w:lang w:val="ru-RU" w:eastAsia="ar-SA"/>
        </w:rPr>
      </w:pPr>
    </w:p>
    <w:p w:rsidR="00693CA2" w:rsidRPr="0037037B" w:rsidRDefault="00693CA2" w:rsidP="00693CA2">
      <w:pPr>
        <w:suppressAutoHyphens/>
        <w:spacing w:after="0" w:line="240" w:lineRule="auto"/>
        <w:jc w:val="center"/>
        <w:rPr>
          <w:rFonts w:ascii="Times New Roman" w:eastAsia="SimSun" w:hAnsi="Times New Roman" w:cs="Times New Roman"/>
          <w:b/>
          <w:kern w:val="2"/>
          <w:sz w:val="24"/>
          <w:szCs w:val="24"/>
          <w:lang w:eastAsia="ar-SA"/>
        </w:rPr>
      </w:pPr>
      <w:r w:rsidRPr="0037037B">
        <w:rPr>
          <w:rFonts w:ascii="Times New Roman" w:eastAsia="SimSun" w:hAnsi="Times New Roman" w:cs="Times New Roman"/>
          <w:b/>
          <w:kern w:val="2"/>
          <w:sz w:val="24"/>
          <w:szCs w:val="24"/>
          <w:lang w:val="ru-RU" w:eastAsia="ar-SA"/>
        </w:rPr>
        <w:t xml:space="preserve">Р І Ш Е Н </w:t>
      </w:r>
      <w:proofErr w:type="spellStart"/>
      <w:proofErr w:type="gramStart"/>
      <w:r w:rsidRPr="0037037B">
        <w:rPr>
          <w:rFonts w:ascii="Times New Roman" w:eastAsia="SimSun" w:hAnsi="Times New Roman" w:cs="Times New Roman"/>
          <w:b/>
          <w:kern w:val="2"/>
          <w:sz w:val="24"/>
          <w:szCs w:val="24"/>
          <w:lang w:val="ru-RU" w:eastAsia="ar-SA"/>
        </w:rPr>
        <w:t>Н</w:t>
      </w:r>
      <w:proofErr w:type="spellEnd"/>
      <w:proofErr w:type="gramEnd"/>
      <w:r w:rsidRPr="0037037B">
        <w:rPr>
          <w:rFonts w:ascii="Times New Roman" w:eastAsia="SimSun" w:hAnsi="Times New Roman" w:cs="Times New Roman"/>
          <w:b/>
          <w:kern w:val="2"/>
          <w:sz w:val="24"/>
          <w:szCs w:val="24"/>
          <w:lang w:val="ru-RU" w:eastAsia="ar-SA"/>
        </w:rPr>
        <w:t xml:space="preserve"> Я  </w:t>
      </w:r>
    </w:p>
    <w:p w:rsidR="00693CA2" w:rsidRPr="0037037B" w:rsidRDefault="00693CA2" w:rsidP="00693CA2">
      <w:pPr>
        <w:suppressAutoHyphens/>
        <w:spacing w:after="0"/>
        <w:rPr>
          <w:rFonts w:ascii="Times New Roman" w:eastAsia="SimSun" w:hAnsi="Times New Roman" w:cs="Times New Roman"/>
          <w:kern w:val="2"/>
          <w:sz w:val="24"/>
          <w:szCs w:val="24"/>
          <w:lang w:eastAsia="ar-SA"/>
        </w:rPr>
      </w:pPr>
    </w:p>
    <w:p w:rsidR="00733F65" w:rsidRDefault="00733F65" w:rsidP="00733F65">
      <w:pPr>
        <w:suppressAutoHyphens/>
        <w:spacing w:after="0"/>
        <w:ind w:left="113" w:right="113"/>
        <w:rPr>
          <w:rFonts w:ascii="Times New Roman" w:eastAsia="SimSun" w:hAnsi="Times New Roman" w:cs="Times New Roman"/>
          <w:kern w:val="2"/>
          <w:sz w:val="24"/>
          <w:szCs w:val="24"/>
          <w:lang w:eastAsia="ar-SA"/>
        </w:rPr>
      </w:pPr>
      <w:r>
        <w:rPr>
          <w:rFonts w:ascii="Times New Roman" w:eastAsia="SimSun" w:hAnsi="Times New Roman" w:cs="Times New Roman"/>
          <w:kern w:val="2"/>
          <w:sz w:val="26"/>
          <w:szCs w:val="26"/>
          <w:lang w:val="ru-RU" w:eastAsia="ar-SA"/>
        </w:rPr>
        <w:t xml:space="preserve">26 </w:t>
      </w:r>
      <w:proofErr w:type="spellStart"/>
      <w:r>
        <w:rPr>
          <w:rFonts w:ascii="Times New Roman" w:eastAsia="SimSun" w:hAnsi="Times New Roman" w:cs="Times New Roman"/>
          <w:kern w:val="2"/>
          <w:sz w:val="26"/>
          <w:szCs w:val="26"/>
          <w:lang w:val="ru-RU" w:eastAsia="ar-SA"/>
        </w:rPr>
        <w:t>березня</w:t>
      </w:r>
      <w:proofErr w:type="spellEnd"/>
      <w:r>
        <w:rPr>
          <w:rFonts w:ascii="Times New Roman" w:eastAsia="SimSun" w:hAnsi="Times New Roman" w:cs="Times New Roman"/>
          <w:kern w:val="2"/>
          <w:sz w:val="26"/>
          <w:szCs w:val="26"/>
          <w:lang w:val="ru-RU" w:eastAsia="ar-SA"/>
        </w:rPr>
        <w:t xml:space="preserve">  2025 року </w:t>
      </w:r>
      <w:r>
        <w:rPr>
          <w:rFonts w:ascii="Times New Roman" w:eastAsia="SimSun" w:hAnsi="Times New Roman" w:cs="Times New Roman"/>
          <w:kern w:val="2"/>
          <w:sz w:val="26"/>
          <w:szCs w:val="26"/>
          <w:lang w:eastAsia="ar-SA"/>
        </w:rPr>
        <w:t xml:space="preserve">                     с. Тростянець</w:t>
      </w:r>
      <w:r>
        <w:rPr>
          <w:rFonts w:ascii="Times New Roman" w:eastAsia="SimSun" w:hAnsi="Times New Roman" w:cs="Times New Roman"/>
          <w:kern w:val="2"/>
          <w:sz w:val="26"/>
          <w:szCs w:val="26"/>
          <w:lang w:eastAsia="ar-SA"/>
        </w:rPr>
        <w:tab/>
      </w:r>
      <w:r>
        <w:rPr>
          <w:rFonts w:ascii="Times New Roman" w:eastAsia="SimSun" w:hAnsi="Times New Roman" w:cs="Times New Roman"/>
          <w:kern w:val="2"/>
          <w:sz w:val="26"/>
          <w:szCs w:val="26"/>
          <w:lang w:eastAsia="ar-SA"/>
        </w:rPr>
        <w:tab/>
        <w:t xml:space="preserve">                       </w:t>
      </w:r>
      <w:r w:rsidR="009C661F">
        <w:rPr>
          <w:rFonts w:ascii="Times New Roman" w:eastAsia="SimSun" w:hAnsi="Times New Roman" w:cs="Times New Roman"/>
          <w:kern w:val="2"/>
          <w:sz w:val="26"/>
          <w:szCs w:val="26"/>
          <w:lang w:eastAsia="ar-SA"/>
        </w:rPr>
        <w:t xml:space="preserve">   </w:t>
      </w:r>
      <w:r>
        <w:rPr>
          <w:rFonts w:ascii="Times New Roman" w:eastAsia="SimSun" w:hAnsi="Times New Roman" w:cs="Times New Roman"/>
          <w:kern w:val="2"/>
          <w:sz w:val="26"/>
          <w:szCs w:val="26"/>
          <w:lang w:eastAsia="ar-SA"/>
        </w:rPr>
        <w:t xml:space="preserve">   </w:t>
      </w:r>
      <w:r w:rsidR="009C661F">
        <w:rPr>
          <w:rFonts w:ascii="Times New Roman" w:eastAsia="SimSun" w:hAnsi="Times New Roman" w:cs="Times New Roman"/>
          <w:kern w:val="2"/>
          <w:sz w:val="26"/>
          <w:szCs w:val="26"/>
          <w:lang w:eastAsia="ar-SA"/>
        </w:rPr>
        <w:t xml:space="preserve">     </w:t>
      </w:r>
      <w:r>
        <w:rPr>
          <w:rFonts w:ascii="Times New Roman" w:eastAsia="SimSun" w:hAnsi="Times New Roman" w:cs="Times New Roman"/>
          <w:kern w:val="2"/>
          <w:sz w:val="26"/>
          <w:szCs w:val="26"/>
          <w:lang w:eastAsia="ar-SA"/>
        </w:rPr>
        <w:t xml:space="preserve"> № </w:t>
      </w:r>
      <w:r w:rsidR="009C661F">
        <w:rPr>
          <w:rFonts w:ascii="Times New Roman" w:eastAsia="SimSun" w:hAnsi="Times New Roman" w:cs="Times New Roman"/>
          <w:kern w:val="2"/>
          <w:sz w:val="26"/>
          <w:szCs w:val="26"/>
          <w:lang w:eastAsia="ar-SA"/>
        </w:rPr>
        <w:t>3083</w:t>
      </w:r>
    </w:p>
    <w:p w:rsidR="00733F65" w:rsidRDefault="00733F65" w:rsidP="00733F65">
      <w:pPr>
        <w:autoSpaceDE w:val="0"/>
        <w:autoSpaceDN w:val="0"/>
        <w:spacing w:after="0" w:line="240" w:lineRule="auto"/>
        <w:ind w:left="113" w:right="113"/>
        <w:jc w:val="both"/>
        <w:rPr>
          <w:rFonts w:ascii="Times New Roman" w:eastAsia="SimSun" w:hAnsi="Times New Roman" w:cs="Times New Roman"/>
          <w:kern w:val="2"/>
          <w:sz w:val="24"/>
          <w:szCs w:val="24"/>
          <w:lang w:eastAsia="ar-SA"/>
        </w:rPr>
      </w:pPr>
    </w:p>
    <w:p w:rsidR="00733F65" w:rsidRDefault="00733F65" w:rsidP="00733F65">
      <w:pPr>
        <w:autoSpaceDE w:val="0"/>
        <w:autoSpaceDN w:val="0"/>
        <w:spacing w:after="0" w:line="240" w:lineRule="auto"/>
        <w:ind w:left="113" w:right="113"/>
        <w:jc w:val="both"/>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 xml:space="preserve">Про зміну цільового призначення земельної </w:t>
      </w:r>
    </w:p>
    <w:p w:rsidR="00733F65" w:rsidRDefault="00733F65" w:rsidP="00733F65">
      <w:pPr>
        <w:autoSpaceDE w:val="0"/>
        <w:autoSpaceDN w:val="0"/>
        <w:spacing w:after="0" w:line="240" w:lineRule="auto"/>
        <w:ind w:left="113" w:right="113"/>
        <w:jc w:val="both"/>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 xml:space="preserve">ділянки </w:t>
      </w:r>
      <w:proofErr w:type="spellStart"/>
      <w:r>
        <w:rPr>
          <w:rFonts w:ascii="Times New Roman" w:eastAsia="Times New Roman" w:hAnsi="Times New Roman" w:cs="Times New Roman"/>
          <w:b/>
          <w:sz w:val="24"/>
          <w:szCs w:val="24"/>
          <w:lang w:eastAsia="ru-RU"/>
        </w:rPr>
        <w:t>Буфана</w:t>
      </w:r>
      <w:proofErr w:type="spellEnd"/>
      <w:r>
        <w:rPr>
          <w:rFonts w:ascii="Times New Roman" w:eastAsia="Times New Roman" w:hAnsi="Times New Roman" w:cs="Times New Roman"/>
          <w:b/>
          <w:sz w:val="24"/>
          <w:szCs w:val="24"/>
          <w:lang w:eastAsia="ru-RU"/>
        </w:rPr>
        <w:t xml:space="preserve"> І.М. з «для ведення особистого </w:t>
      </w:r>
    </w:p>
    <w:p w:rsidR="00733F65" w:rsidRDefault="00733F65" w:rsidP="00733F65">
      <w:pPr>
        <w:autoSpaceDE w:val="0"/>
        <w:autoSpaceDN w:val="0"/>
        <w:spacing w:after="0" w:line="240" w:lineRule="auto"/>
        <w:ind w:left="113" w:right="113"/>
        <w:jc w:val="both"/>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 xml:space="preserve">селянського господарства» на «для індивідуального </w:t>
      </w:r>
    </w:p>
    <w:p w:rsidR="00733F65" w:rsidRDefault="00733F65" w:rsidP="00733F65">
      <w:pPr>
        <w:autoSpaceDE w:val="0"/>
        <w:autoSpaceDN w:val="0"/>
        <w:spacing w:after="0" w:line="240" w:lineRule="auto"/>
        <w:ind w:left="113" w:right="113"/>
        <w:jc w:val="both"/>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 xml:space="preserve">садівництва» за межами с. </w:t>
      </w:r>
      <w:proofErr w:type="spellStart"/>
      <w:r>
        <w:rPr>
          <w:rFonts w:ascii="Times New Roman" w:eastAsia="Times New Roman" w:hAnsi="Times New Roman" w:cs="Times New Roman"/>
          <w:b/>
          <w:sz w:val="24"/>
          <w:szCs w:val="24"/>
          <w:lang w:eastAsia="ru-RU"/>
        </w:rPr>
        <w:t>Ілів</w:t>
      </w:r>
      <w:proofErr w:type="spellEnd"/>
    </w:p>
    <w:p w:rsidR="00693CA2" w:rsidRPr="008F7C7C" w:rsidRDefault="00693CA2" w:rsidP="00693CA2">
      <w:pPr>
        <w:autoSpaceDE w:val="0"/>
        <w:autoSpaceDN w:val="0"/>
        <w:spacing w:after="0" w:line="240" w:lineRule="auto"/>
        <w:jc w:val="both"/>
        <w:rPr>
          <w:rFonts w:ascii="Times New Roman" w:eastAsia="Times New Roman" w:hAnsi="Times New Roman" w:cs="Times New Roman"/>
          <w:b/>
          <w:i/>
          <w:sz w:val="24"/>
          <w:szCs w:val="24"/>
          <w:lang w:eastAsia="ru-RU"/>
        </w:rPr>
      </w:pPr>
    </w:p>
    <w:p w:rsidR="00693CA2" w:rsidRPr="008F7C7C" w:rsidRDefault="00693CA2" w:rsidP="00693CA2">
      <w:pPr>
        <w:autoSpaceDE w:val="0"/>
        <w:autoSpaceDN w:val="0"/>
        <w:spacing w:after="0" w:line="240" w:lineRule="auto"/>
        <w:ind w:firstLine="709"/>
        <w:jc w:val="both"/>
        <w:rPr>
          <w:rFonts w:ascii="Times New Roman" w:eastAsia="Times New Roman" w:hAnsi="Times New Roman" w:cs="Times New Roman"/>
          <w:sz w:val="24"/>
          <w:szCs w:val="24"/>
          <w:lang w:eastAsia="ru-RU"/>
        </w:rPr>
      </w:pPr>
      <w:r w:rsidRPr="008F7C7C">
        <w:rPr>
          <w:rFonts w:ascii="Times New Roman" w:eastAsia="Times New Roman" w:hAnsi="Times New Roman" w:cs="Times New Roman"/>
          <w:sz w:val="24"/>
          <w:szCs w:val="24"/>
        </w:rPr>
        <w:t xml:space="preserve">Розглянувши заяву </w:t>
      </w:r>
      <w:proofErr w:type="spellStart"/>
      <w:r>
        <w:rPr>
          <w:rFonts w:ascii="Times New Roman" w:eastAsia="Times New Roman" w:hAnsi="Times New Roman" w:cs="Times New Roman"/>
          <w:sz w:val="24"/>
          <w:szCs w:val="24"/>
        </w:rPr>
        <w:t>Буфана</w:t>
      </w:r>
      <w:proofErr w:type="spellEnd"/>
      <w:r>
        <w:rPr>
          <w:rFonts w:ascii="Times New Roman" w:eastAsia="Times New Roman" w:hAnsi="Times New Roman" w:cs="Times New Roman"/>
          <w:sz w:val="24"/>
          <w:szCs w:val="24"/>
        </w:rPr>
        <w:t xml:space="preserve"> І.М. </w:t>
      </w:r>
      <w:r w:rsidRPr="008F7C7C">
        <w:rPr>
          <w:rFonts w:ascii="Times New Roman" w:eastAsia="Times New Roman" w:hAnsi="Times New Roman" w:cs="Times New Roman"/>
          <w:sz w:val="24"/>
          <w:szCs w:val="24"/>
          <w:lang w:eastAsia="ru-RU"/>
        </w:rPr>
        <w:t xml:space="preserve">про затвердження проекту землеустрою щодо відведення земельної ділянки, цільове призначення якої змінюється з «для </w:t>
      </w:r>
      <w:r>
        <w:rPr>
          <w:rFonts w:ascii="Times New Roman" w:eastAsia="Times New Roman" w:hAnsi="Times New Roman" w:cs="Times New Roman"/>
          <w:sz w:val="24"/>
          <w:szCs w:val="24"/>
          <w:lang w:eastAsia="ru-RU"/>
        </w:rPr>
        <w:t>ведення особистого селянського господарства</w:t>
      </w:r>
      <w:r w:rsidRPr="008F7C7C">
        <w:rPr>
          <w:rFonts w:ascii="Times New Roman" w:eastAsia="Times New Roman" w:hAnsi="Times New Roman" w:cs="Times New Roman"/>
          <w:sz w:val="24"/>
          <w:szCs w:val="24"/>
          <w:lang w:eastAsia="ru-RU"/>
        </w:rPr>
        <w:t>» на «</w:t>
      </w:r>
      <w:r w:rsidRPr="00CF11CD">
        <w:rPr>
          <w:rFonts w:ascii="Times New Roman" w:eastAsia="Times New Roman" w:hAnsi="Times New Roman" w:cs="Times New Roman"/>
          <w:sz w:val="24"/>
          <w:szCs w:val="24"/>
          <w:lang w:eastAsia="ru-RU"/>
        </w:rPr>
        <w:t xml:space="preserve">для </w:t>
      </w:r>
      <w:r>
        <w:rPr>
          <w:rFonts w:ascii="Times New Roman" w:eastAsia="Times New Roman" w:hAnsi="Times New Roman" w:cs="Times New Roman"/>
          <w:sz w:val="24"/>
          <w:szCs w:val="24"/>
          <w:lang w:eastAsia="ru-RU"/>
        </w:rPr>
        <w:t>індивідуального садівництва</w:t>
      </w:r>
      <w:r w:rsidRPr="00CF11CD">
        <w:rPr>
          <w:rFonts w:ascii="Times New Roman" w:eastAsia="Times New Roman" w:hAnsi="Times New Roman" w:cs="Times New Roman"/>
          <w:sz w:val="24"/>
          <w:szCs w:val="24"/>
          <w:lang w:eastAsia="ru-RU"/>
        </w:rPr>
        <w:t>»</w:t>
      </w:r>
      <w:r w:rsidRPr="008F7C7C">
        <w:rPr>
          <w:rFonts w:ascii="Times New Roman" w:eastAsia="Times New Roman" w:hAnsi="Times New Roman" w:cs="Times New Roman"/>
          <w:sz w:val="24"/>
          <w:szCs w:val="24"/>
          <w:lang w:eastAsia="ru-RU"/>
        </w:rPr>
        <w:t>, яка знаходит</w:t>
      </w:r>
      <w:r>
        <w:rPr>
          <w:rFonts w:ascii="Times New Roman" w:eastAsia="Times New Roman" w:hAnsi="Times New Roman" w:cs="Times New Roman"/>
          <w:sz w:val="24"/>
          <w:szCs w:val="24"/>
          <w:lang w:eastAsia="ru-RU"/>
        </w:rPr>
        <w:t xml:space="preserve">ься за межами </w:t>
      </w:r>
      <w:r w:rsidRPr="008F7C7C">
        <w:rPr>
          <w:rFonts w:ascii="Times New Roman" w:eastAsia="Times New Roman" w:hAnsi="Times New Roman" w:cs="Times New Roman"/>
          <w:sz w:val="24"/>
          <w:szCs w:val="24"/>
          <w:lang w:eastAsia="ru-RU"/>
        </w:rPr>
        <w:t xml:space="preserve">с. </w:t>
      </w:r>
      <w:proofErr w:type="spellStart"/>
      <w:r>
        <w:rPr>
          <w:rFonts w:ascii="Times New Roman" w:eastAsia="Times New Roman" w:hAnsi="Times New Roman" w:cs="Times New Roman"/>
          <w:sz w:val="24"/>
          <w:szCs w:val="24"/>
          <w:lang w:eastAsia="ru-RU"/>
        </w:rPr>
        <w:t>Ілів</w:t>
      </w:r>
      <w:proofErr w:type="spellEnd"/>
      <w:r w:rsidRPr="008F7C7C">
        <w:rPr>
          <w:rFonts w:ascii="Times New Roman" w:eastAsia="Times New Roman" w:hAnsi="Times New Roman" w:cs="Times New Roman"/>
          <w:sz w:val="24"/>
          <w:szCs w:val="24"/>
          <w:lang w:eastAsia="ru-RU"/>
        </w:rPr>
        <w:t xml:space="preserve">, </w:t>
      </w:r>
      <w:r w:rsidRPr="008F7C7C">
        <w:rPr>
          <w:rFonts w:ascii="Times New Roman" w:eastAsia="Times New Roman" w:hAnsi="Times New Roman" w:cs="Times New Roman"/>
          <w:sz w:val="24"/>
          <w:szCs w:val="24"/>
        </w:rPr>
        <w:t xml:space="preserve">враховуючи </w:t>
      </w:r>
      <w:r>
        <w:rPr>
          <w:rFonts w:ascii="Times New Roman" w:eastAsia="Times New Roman" w:hAnsi="Times New Roman" w:cs="Times New Roman"/>
          <w:sz w:val="24"/>
          <w:szCs w:val="24"/>
        </w:rPr>
        <w:t xml:space="preserve">детальний план території, </w:t>
      </w:r>
      <w:r w:rsidRPr="008F7C7C">
        <w:rPr>
          <w:rFonts w:ascii="Times New Roman" w:eastAsia="Times New Roman" w:hAnsi="Times New Roman" w:cs="Times New Roman"/>
          <w:sz w:val="24"/>
          <w:szCs w:val="24"/>
        </w:rPr>
        <w:t>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20, 186 Земельного Кодексу України, пункту 34 частини першої статті 26 Закону України «Про місцеве самоврядування в Україні», сільська рада</w:t>
      </w:r>
    </w:p>
    <w:p w:rsidR="00693CA2" w:rsidRPr="008F7C7C" w:rsidRDefault="00693CA2" w:rsidP="00693CA2">
      <w:pPr>
        <w:autoSpaceDE w:val="0"/>
        <w:autoSpaceDN w:val="0"/>
        <w:spacing w:after="0" w:line="240" w:lineRule="auto"/>
        <w:ind w:firstLine="709"/>
        <w:jc w:val="center"/>
        <w:rPr>
          <w:rFonts w:ascii="Times New Roman" w:eastAsia="Times New Roman" w:hAnsi="Times New Roman" w:cs="Times New Roman"/>
          <w:b/>
          <w:sz w:val="24"/>
          <w:szCs w:val="24"/>
          <w:lang w:eastAsia="ru-RU"/>
        </w:rPr>
      </w:pPr>
      <w:r w:rsidRPr="008F7C7C">
        <w:rPr>
          <w:rFonts w:ascii="Times New Roman" w:eastAsia="Times New Roman" w:hAnsi="Times New Roman" w:cs="Times New Roman"/>
          <w:b/>
          <w:sz w:val="24"/>
          <w:szCs w:val="24"/>
          <w:lang w:eastAsia="ru-RU"/>
        </w:rPr>
        <w:t xml:space="preserve"> </w:t>
      </w:r>
    </w:p>
    <w:p w:rsidR="00693CA2" w:rsidRPr="008F7C7C" w:rsidRDefault="00693CA2" w:rsidP="00693CA2">
      <w:pPr>
        <w:autoSpaceDE w:val="0"/>
        <w:autoSpaceDN w:val="0"/>
        <w:spacing w:after="0" w:line="240" w:lineRule="auto"/>
        <w:ind w:firstLine="709"/>
        <w:jc w:val="center"/>
        <w:rPr>
          <w:rFonts w:ascii="Times New Roman" w:eastAsia="Times New Roman" w:hAnsi="Times New Roman" w:cs="Times New Roman"/>
          <w:b/>
          <w:sz w:val="24"/>
          <w:szCs w:val="24"/>
          <w:lang w:eastAsia="ru-RU"/>
        </w:rPr>
      </w:pPr>
      <w:r w:rsidRPr="008F7C7C">
        <w:rPr>
          <w:rFonts w:ascii="Times New Roman" w:eastAsia="Times New Roman" w:hAnsi="Times New Roman" w:cs="Times New Roman"/>
          <w:b/>
          <w:sz w:val="24"/>
          <w:szCs w:val="24"/>
          <w:lang w:eastAsia="ru-RU"/>
        </w:rPr>
        <w:t>в и р і ш и л а:</w:t>
      </w:r>
    </w:p>
    <w:p w:rsidR="00693CA2" w:rsidRPr="008F7C7C" w:rsidRDefault="00693CA2" w:rsidP="00693CA2">
      <w:pPr>
        <w:spacing w:after="0" w:line="240" w:lineRule="auto"/>
        <w:ind w:firstLine="709"/>
        <w:jc w:val="both"/>
        <w:rPr>
          <w:rFonts w:ascii="Times New Roman" w:eastAsia="Times New Roman" w:hAnsi="Times New Roman" w:cs="Times New Roman"/>
          <w:sz w:val="24"/>
          <w:szCs w:val="24"/>
        </w:rPr>
      </w:pPr>
    </w:p>
    <w:p w:rsidR="00693CA2" w:rsidRPr="008F7C7C" w:rsidRDefault="00693CA2" w:rsidP="00693CA2">
      <w:pPr>
        <w:tabs>
          <w:tab w:val="left" w:pos="1276"/>
        </w:tabs>
        <w:autoSpaceDE w:val="0"/>
        <w:autoSpaceDN w:val="0"/>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1. </w:t>
      </w:r>
      <w:r w:rsidRPr="008F7C7C">
        <w:rPr>
          <w:rFonts w:ascii="Times New Roman" w:eastAsia="Times New Roman" w:hAnsi="Times New Roman" w:cs="Times New Roman"/>
          <w:sz w:val="24"/>
          <w:szCs w:val="24"/>
          <w:lang w:eastAsia="ru-RU"/>
        </w:rPr>
        <w:t xml:space="preserve">Затвердити </w:t>
      </w:r>
      <w:proofErr w:type="spellStart"/>
      <w:r w:rsidRPr="008F7C7C">
        <w:rPr>
          <w:rFonts w:ascii="Times New Roman" w:eastAsia="Times New Roman" w:hAnsi="Times New Roman" w:cs="Times New Roman"/>
          <w:sz w:val="24"/>
          <w:szCs w:val="24"/>
          <w:lang w:eastAsia="ru-RU"/>
        </w:rPr>
        <w:t>проєкт</w:t>
      </w:r>
      <w:proofErr w:type="spellEnd"/>
      <w:r w:rsidRPr="008F7C7C">
        <w:rPr>
          <w:rFonts w:ascii="Times New Roman" w:eastAsia="Times New Roman" w:hAnsi="Times New Roman" w:cs="Times New Roman"/>
          <w:sz w:val="24"/>
          <w:szCs w:val="24"/>
          <w:lang w:eastAsia="ru-RU"/>
        </w:rPr>
        <w:t xml:space="preserve"> землеустрою щодо відведення земельної ділянки, цільове призначення якої змінюється з «для </w:t>
      </w:r>
      <w:r>
        <w:rPr>
          <w:rFonts w:ascii="Times New Roman" w:eastAsia="Times New Roman" w:hAnsi="Times New Roman" w:cs="Times New Roman"/>
          <w:sz w:val="24"/>
          <w:szCs w:val="24"/>
          <w:lang w:eastAsia="ru-RU"/>
        </w:rPr>
        <w:t>ведення особистого селянського господарства</w:t>
      </w:r>
      <w:r w:rsidRPr="008F7C7C">
        <w:rPr>
          <w:rFonts w:ascii="Times New Roman" w:eastAsia="Times New Roman" w:hAnsi="Times New Roman" w:cs="Times New Roman"/>
          <w:sz w:val="24"/>
          <w:szCs w:val="24"/>
          <w:lang w:eastAsia="ru-RU"/>
        </w:rPr>
        <w:t>» на</w:t>
      </w:r>
      <w:bookmarkStart w:id="1" w:name="_Hlk66888173"/>
      <w:r>
        <w:rPr>
          <w:rFonts w:ascii="Times New Roman" w:eastAsia="Times New Roman" w:hAnsi="Times New Roman" w:cs="Times New Roman"/>
          <w:sz w:val="24"/>
          <w:szCs w:val="24"/>
          <w:lang w:eastAsia="ru-RU"/>
        </w:rPr>
        <w:t xml:space="preserve"> </w:t>
      </w:r>
      <w:r w:rsidRPr="008F7C7C">
        <w:rPr>
          <w:rFonts w:ascii="Times New Roman" w:eastAsia="Times New Roman" w:hAnsi="Times New Roman" w:cs="Times New Roman"/>
          <w:sz w:val="24"/>
          <w:szCs w:val="24"/>
          <w:lang w:eastAsia="ru-RU"/>
        </w:rPr>
        <w:t>«</w:t>
      </w:r>
      <w:r w:rsidRPr="00CF11CD">
        <w:rPr>
          <w:rFonts w:ascii="Times New Roman" w:eastAsia="Times New Roman" w:hAnsi="Times New Roman" w:cs="Times New Roman"/>
          <w:sz w:val="24"/>
          <w:szCs w:val="24"/>
          <w:lang w:eastAsia="ru-RU"/>
        </w:rPr>
        <w:t xml:space="preserve">для </w:t>
      </w:r>
      <w:r>
        <w:rPr>
          <w:rFonts w:ascii="Times New Roman" w:eastAsia="Times New Roman" w:hAnsi="Times New Roman" w:cs="Times New Roman"/>
          <w:sz w:val="24"/>
          <w:szCs w:val="24"/>
          <w:lang w:eastAsia="ru-RU"/>
        </w:rPr>
        <w:t>індивідуального садівництва</w:t>
      </w:r>
      <w:r w:rsidRPr="00CF11CD">
        <w:rPr>
          <w:rFonts w:ascii="Times New Roman" w:eastAsia="Times New Roman" w:hAnsi="Times New Roman" w:cs="Times New Roman"/>
          <w:sz w:val="24"/>
          <w:szCs w:val="24"/>
          <w:lang w:eastAsia="ru-RU"/>
        </w:rPr>
        <w:t>»</w:t>
      </w:r>
      <w:r w:rsidRPr="008F7C7C">
        <w:rPr>
          <w:rFonts w:ascii="Times New Roman" w:eastAsia="Times New Roman" w:hAnsi="Times New Roman" w:cs="Times New Roman"/>
          <w:sz w:val="24"/>
          <w:szCs w:val="24"/>
          <w:lang w:eastAsia="ru-RU"/>
        </w:rPr>
        <w:t xml:space="preserve"> (КВЦПЗ-0</w:t>
      </w:r>
      <w:r>
        <w:rPr>
          <w:rFonts w:ascii="Times New Roman" w:eastAsia="Times New Roman" w:hAnsi="Times New Roman" w:cs="Times New Roman"/>
          <w:sz w:val="24"/>
          <w:szCs w:val="24"/>
          <w:lang w:eastAsia="ru-RU"/>
        </w:rPr>
        <w:t>1</w:t>
      </w:r>
      <w:r w:rsidRPr="008F7C7C">
        <w:rPr>
          <w:rFonts w:ascii="Times New Roman" w:eastAsia="Times New Roman" w:hAnsi="Times New Roman" w:cs="Times New Roman"/>
          <w:sz w:val="24"/>
          <w:szCs w:val="24"/>
          <w:lang w:eastAsia="ru-RU"/>
        </w:rPr>
        <w:t>.0</w:t>
      </w:r>
      <w:bookmarkEnd w:id="1"/>
      <w:r>
        <w:rPr>
          <w:rFonts w:ascii="Times New Roman" w:eastAsia="Times New Roman" w:hAnsi="Times New Roman" w:cs="Times New Roman"/>
          <w:sz w:val="24"/>
          <w:szCs w:val="24"/>
          <w:lang w:eastAsia="ru-RU"/>
        </w:rPr>
        <w:t xml:space="preserve">5) </w:t>
      </w:r>
      <w:r w:rsidRPr="008F7C7C">
        <w:rPr>
          <w:rFonts w:ascii="Times New Roman" w:eastAsia="Times New Roman" w:hAnsi="Times New Roman" w:cs="Times New Roman"/>
          <w:sz w:val="24"/>
          <w:szCs w:val="24"/>
          <w:lang w:eastAsia="ru-RU"/>
        </w:rPr>
        <w:t xml:space="preserve">площею </w:t>
      </w:r>
      <w:r>
        <w:rPr>
          <w:rFonts w:ascii="Times New Roman" w:eastAsia="Times New Roman" w:hAnsi="Times New Roman" w:cs="Times New Roman"/>
          <w:sz w:val="24"/>
          <w:szCs w:val="24"/>
          <w:lang w:eastAsia="ru-RU"/>
        </w:rPr>
        <w:t xml:space="preserve">2,0 </w:t>
      </w:r>
      <w:r w:rsidRPr="008F7C7C">
        <w:rPr>
          <w:rFonts w:ascii="Times New Roman" w:eastAsia="Times New Roman" w:hAnsi="Times New Roman" w:cs="Times New Roman"/>
          <w:sz w:val="24"/>
          <w:szCs w:val="24"/>
          <w:lang w:eastAsia="ru-RU"/>
        </w:rPr>
        <w:t xml:space="preserve">га, що належить </w:t>
      </w:r>
      <w:proofErr w:type="spellStart"/>
      <w:r>
        <w:rPr>
          <w:rFonts w:ascii="Times New Roman" w:eastAsia="Times New Roman" w:hAnsi="Times New Roman" w:cs="Times New Roman"/>
          <w:sz w:val="24"/>
          <w:szCs w:val="24"/>
          <w:lang w:eastAsia="ru-RU"/>
        </w:rPr>
        <w:t>Буфану</w:t>
      </w:r>
      <w:proofErr w:type="spellEnd"/>
      <w:r>
        <w:rPr>
          <w:rFonts w:ascii="Times New Roman" w:eastAsia="Times New Roman" w:hAnsi="Times New Roman" w:cs="Times New Roman"/>
          <w:sz w:val="24"/>
          <w:szCs w:val="24"/>
          <w:lang w:eastAsia="ru-RU"/>
        </w:rPr>
        <w:t xml:space="preserve"> Ігорю Мартиновичу</w:t>
      </w:r>
      <w:r w:rsidRPr="008F7C7C">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за межами</w:t>
      </w:r>
      <w:r w:rsidRPr="008F7C7C">
        <w:rPr>
          <w:rFonts w:ascii="Times New Roman" w:eastAsia="Times New Roman" w:hAnsi="Times New Roman" w:cs="Times New Roman"/>
          <w:sz w:val="24"/>
          <w:szCs w:val="24"/>
          <w:lang w:eastAsia="ru-RU"/>
        </w:rPr>
        <w:t xml:space="preserve"> с. </w:t>
      </w:r>
      <w:proofErr w:type="spellStart"/>
      <w:r>
        <w:rPr>
          <w:rFonts w:ascii="Times New Roman" w:eastAsia="Times New Roman" w:hAnsi="Times New Roman" w:cs="Times New Roman"/>
          <w:sz w:val="24"/>
          <w:szCs w:val="24"/>
          <w:lang w:eastAsia="ru-RU"/>
        </w:rPr>
        <w:t>Ілів</w:t>
      </w:r>
      <w:proofErr w:type="spellEnd"/>
      <w:r w:rsidRPr="008F7C7C">
        <w:rPr>
          <w:rFonts w:ascii="Times New Roman" w:eastAsia="Times New Roman" w:hAnsi="Times New Roman" w:cs="Times New Roman"/>
          <w:sz w:val="24"/>
          <w:szCs w:val="24"/>
          <w:lang w:eastAsia="ru-RU"/>
        </w:rPr>
        <w:t>. Ка</w:t>
      </w:r>
      <w:r>
        <w:rPr>
          <w:rFonts w:ascii="Times New Roman" w:eastAsia="Times New Roman" w:hAnsi="Times New Roman" w:cs="Times New Roman"/>
          <w:sz w:val="24"/>
          <w:szCs w:val="24"/>
          <w:lang w:eastAsia="ru-RU"/>
        </w:rPr>
        <w:t>дастровий номер ділянки 46230876</w:t>
      </w:r>
      <w:r w:rsidRPr="008F7C7C">
        <w:rPr>
          <w:rFonts w:ascii="Times New Roman" w:eastAsia="Times New Roman" w:hAnsi="Times New Roman" w:cs="Times New Roman"/>
          <w:sz w:val="24"/>
          <w:szCs w:val="24"/>
          <w:lang w:eastAsia="ru-RU"/>
        </w:rPr>
        <w:t>00:</w:t>
      </w:r>
      <w:r>
        <w:rPr>
          <w:rFonts w:ascii="Times New Roman" w:eastAsia="Times New Roman" w:hAnsi="Times New Roman" w:cs="Times New Roman"/>
          <w:sz w:val="24"/>
          <w:szCs w:val="24"/>
          <w:lang w:eastAsia="ru-RU"/>
        </w:rPr>
        <w:t>10:000:</w:t>
      </w:r>
      <w:r w:rsidRPr="008F7C7C">
        <w:rPr>
          <w:rFonts w:ascii="Times New Roman" w:eastAsia="Times New Roman" w:hAnsi="Times New Roman" w:cs="Times New Roman"/>
          <w:sz w:val="24"/>
          <w:szCs w:val="24"/>
          <w:lang w:eastAsia="ru-RU"/>
        </w:rPr>
        <w:t>0</w:t>
      </w:r>
      <w:r>
        <w:rPr>
          <w:rFonts w:ascii="Times New Roman" w:eastAsia="Times New Roman" w:hAnsi="Times New Roman" w:cs="Times New Roman"/>
          <w:sz w:val="24"/>
          <w:szCs w:val="24"/>
          <w:lang w:eastAsia="ru-RU"/>
        </w:rPr>
        <w:t>233</w:t>
      </w:r>
      <w:r w:rsidRPr="008F7C7C">
        <w:rPr>
          <w:rFonts w:ascii="Times New Roman" w:eastAsia="Times New Roman" w:hAnsi="Times New Roman" w:cs="Times New Roman"/>
          <w:sz w:val="24"/>
          <w:szCs w:val="24"/>
          <w:lang w:eastAsia="ru-RU"/>
        </w:rPr>
        <w:t>.</w:t>
      </w:r>
    </w:p>
    <w:p w:rsidR="00693CA2" w:rsidRPr="008F7C7C" w:rsidRDefault="00693CA2" w:rsidP="00693CA2">
      <w:pPr>
        <w:tabs>
          <w:tab w:val="left" w:pos="1276"/>
        </w:tabs>
        <w:autoSpaceDE w:val="0"/>
        <w:autoSpaceDN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9C661F">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2. </w:t>
      </w:r>
      <w:r w:rsidRPr="008F7C7C">
        <w:rPr>
          <w:rFonts w:ascii="Times New Roman" w:eastAsia="Times New Roman" w:hAnsi="Times New Roman" w:cs="Times New Roman"/>
          <w:sz w:val="24"/>
          <w:szCs w:val="24"/>
          <w:lang w:eastAsia="ru-RU"/>
        </w:rPr>
        <w:t>Змінити цільове призначення земельної ділянки</w:t>
      </w:r>
      <w:r w:rsidR="00EB5E7B">
        <w:rPr>
          <w:rFonts w:ascii="Times New Roman" w:eastAsia="Times New Roman" w:hAnsi="Times New Roman" w:cs="Times New Roman"/>
          <w:sz w:val="24"/>
          <w:szCs w:val="24"/>
          <w:lang w:eastAsia="ru-RU"/>
        </w:rPr>
        <w:t xml:space="preserve"> </w:t>
      </w:r>
      <w:r w:rsidR="00EB5E7B" w:rsidRPr="008F7C7C">
        <w:rPr>
          <w:rFonts w:ascii="Times New Roman" w:eastAsia="Times New Roman" w:hAnsi="Times New Roman" w:cs="Times New Roman"/>
          <w:sz w:val="24"/>
          <w:szCs w:val="24"/>
          <w:lang w:eastAsia="ru-RU"/>
        </w:rPr>
        <w:t xml:space="preserve">площею </w:t>
      </w:r>
      <w:r w:rsidR="00EB5E7B">
        <w:rPr>
          <w:rFonts w:ascii="Times New Roman" w:eastAsia="Times New Roman" w:hAnsi="Times New Roman" w:cs="Times New Roman"/>
          <w:sz w:val="24"/>
          <w:szCs w:val="24"/>
          <w:lang w:eastAsia="ru-RU"/>
        </w:rPr>
        <w:t xml:space="preserve">2,0 </w:t>
      </w:r>
      <w:r w:rsidR="00EB5E7B" w:rsidRPr="008F7C7C">
        <w:rPr>
          <w:rFonts w:ascii="Times New Roman" w:eastAsia="Times New Roman" w:hAnsi="Times New Roman" w:cs="Times New Roman"/>
          <w:sz w:val="24"/>
          <w:szCs w:val="24"/>
          <w:lang w:eastAsia="ru-RU"/>
        </w:rPr>
        <w:t>га</w:t>
      </w:r>
      <w:r w:rsidRPr="008F7C7C">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                                                                  </w:t>
      </w:r>
      <w:r w:rsidRPr="008F7C7C">
        <w:rPr>
          <w:rFonts w:ascii="Times New Roman" w:eastAsia="Times New Roman" w:hAnsi="Times New Roman" w:cs="Times New Roman"/>
          <w:sz w:val="24"/>
          <w:szCs w:val="24"/>
          <w:lang w:eastAsia="ru-RU"/>
        </w:rPr>
        <w:t xml:space="preserve">КН </w:t>
      </w:r>
      <w:r>
        <w:rPr>
          <w:rFonts w:ascii="Times New Roman" w:eastAsia="Times New Roman" w:hAnsi="Times New Roman" w:cs="Times New Roman"/>
          <w:sz w:val="24"/>
          <w:szCs w:val="24"/>
          <w:lang w:eastAsia="ru-RU"/>
        </w:rPr>
        <w:t>46230876</w:t>
      </w:r>
      <w:r w:rsidRPr="008F7C7C">
        <w:rPr>
          <w:rFonts w:ascii="Times New Roman" w:eastAsia="Times New Roman" w:hAnsi="Times New Roman" w:cs="Times New Roman"/>
          <w:sz w:val="24"/>
          <w:szCs w:val="24"/>
          <w:lang w:eastAsia="ru-RU"/>
        </w:rPr>
        <w:t>00:</w:t>
      </w:r>
      <w:r>
        <w:rPr>
          <w:rFonts w:ascii="Times New Roman" w:eastAsia="Times New Roman" w:hAnsi="Times New Roman" w:cs="Times New Roman"/>
          <w:sz w:val="24"/>
          <w:szCs w:val="24"/>
          <w:lang w:eastAsia="ru-RU"/>
        </w:rPr>
        <w:t>10:000:</w:t>
      </w:r>
      <w:r w:rsidRPr="008F7C7C">
        <w:rPr>
          <w:rFonts w:ascii="Times New Roman" w:eastAsia="Times New Roman" w:hAnsi="Times New Roman" w:cs="Times New Roman"/>
          <w:sz w:val="24"/>
          <w:szCs w:val="24"/>
          <w:lang w:eastAsia="ru-RU"/>
        </w:rPr>
        <w:t>0</w:t>
      </w:r>
      <w:r>
        <w:rPr>
          <w:rFonts w:ascii="Times New Roman" w:eastAsia="Times New Roman" w:hAnsi="Times New Roman" w:cs="Times New Roman"/>
          <w:sz w:val="24"/>
          <w:szCs w:val="24"/>
          <w:lang w:eastAsia="ru-RU"/>
        </w:rPr>
        <w:t xml:space="preserve">233 за межами </w:t>
      </w:r>
      <w:r w:rsidRPr="008F7C7C">
        <w:rPr>
          <w:rFonts w:ascii="Times New Roman" w:eastAsia="Times New Roman" w:hAnsi="Times New Roman" w:cs="Times New Roman"/>
          <w:sz w:val="24"/>
          <w:szCs w:val="24"/>
          <w:lang w:eastAsia="ru-RU"/>
        </w:rPr>
        <w:t xml:space="preserve">с. </w:t>
      </w:r>
      <w:proofErr w:type="spellStart"/>
      <w:r>
        <w:rPr>
          <w:rFonts w:ascii="Times New Roman" w:eastAsia="Times New Roman" w:hAnsi="Times New Roman" w:cs="Times New Roman"/>
          <w:sz w:val="24"/>
          <w:szCs w:val="24"/>
          <w:lang w:eastAsia="ru-RU"/>
        </w:rPr>
        <w:t>Ілів</w:t>
      </w:r>
      <w:proofErr w:type="spellEnd"/>
      <w:r w:rsidR="00EB5E7B">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 xml:space="preserve"> </w:t>
      </w:r>
      <w:r w:rsidRPr="008F7C7C">
        <w:rPr>
          <w:rFonts w:ascii="Times New Roman" w:eastAsia="Times New Roman" w:hAnsi="Times New Roman" w:cs="Times New Roman"/>
          <w:sz w:val="24"/>
          <w:szCs w:val="24"/>
          <w:lang w:eastAsia="ru-RU"/>
        </w:rPr>
        <w:t xml:space="preserve">яка перебуває у власності </w:t>
      </w:r>
      <w:proofErr w:type="spellStart"/>
      <w:r>
        <w:rPr>
          <w:rFonts w:ascii="Times New Roman" w:eastAsia="Times New Roman" w:hAnsi="Times New Roman" w:cs="Times New Roman"/>
          <w:sz w:val="24"/>
          <w:szCs w:val="24"/>
          <w:lang w:eastAsia="ru-RU"/>
        </w:rPr>
        <w:t>Буфана</w:t>
      </w:r>
      <w:proofErr w:type="spellEnd"/>
      <w:r>
        <w:rPr>
          <w:rFonts w:ascii="Times New Roman" w:eastAsia="Times New Roman" w:hAnsi="Times New Roman" w:cs="Times New Roman"/>
          <w:sz w:val="24"/>
          <w:szCs w:val="24"/>
          <w:lang w:eastAsia="ru-RU"/>
        </w:rPr>
        <w:t xml:space="preserve"> Ігоря Мартиновича,</w:t>
      </w:r>
      <w:r w:rsidRPr="008F7C7C">
        <w:rPr>
          <w:rFonts w:ascii="Times New Roman" w:eastAsia="Times New Roman" w:hAnsi="Times New Roman" w:cs="Times New Roman"/>
          <w:sz w:val="24"/>
          <w:szCs w:val="24"/>
          <w:lang w:eastAsia="ru-RU"/>
        </w:rPr>
        <w:t xml:space="preserve"> з «для </w:t>
      </w:r>
      <w:r>
        <w:rPr>
          <w:rFonts w:ascii="Times New Roman" w:eastAsia="Times New Roman" w:hAnsi="Times New Roman" w:cs="Times New Roman"/>
          <w:sz w:val="24"/>
          <w:szCs w:val="24"/>
          <w:lang w:eastAsia="ru-RU"/>
        </w:rPr>
        <w:t>ведення особистого селянського господарства</w:t>
      </w:r>
      <w:r w:rsidRPr="008F7C7C">
        <w:rPr>
          <w:rFonts w:ascii="Times New Roman" w:eastAsia="Times New Roman" w:hAnsi="Times New Roman" w:cs="Times New Roman"/>
          <w:sz w:val="24"/>
          <w:szCs w:val="24"/>
          <w:lang w:eastAsia="ru-RU"/>
        </w:rPr>
        <w:t>» на</w:t>
      </w:r>
      <w:r>
        <w:rPr>
          <w:rFonts w:ascii="Times New Roman" w:eastAsia="Times New Roman" w:hAnsi="Times New Roman" w:cs="Times New Roman"/>
          <w:sz w:val="24"/>
          <w:szCs w:val="24"/>
          <w:lang w:eastAsia="ru-RU"/>
        </w:rPr>
        <w:t xml:space="preserve"> </w:t>
      </w:r>
      <w:r w:rsidRPr="008F7C7C">
        <w:rPr>
          <w:rFonts w:ascii="Times New Roman" w:eastAsia="Times New Roman" w:hAnsi="Times New Roman" w:cs="Times New Roman"/>
          <w:sz w:val="24"/>
          <w:szCs w:val="24"/>
          <w:lang w:eastAsia="ru-RU"/>
        </w:rPr>
        <w:t>«</w:t>
      </w:r>
      <w:r w:rsidRPr="00CF11CD">
        <w:rPr>
          <w:rFonts w:ascii="Times New Roman" w:eastAsia="Times New Roman" w:hAnsi="Times New Roman" w:cs="Times New Roman"/>
          <w:sz w:val="24"/>
          <w:szCs w:val="24"/>
          <w:lang w:eastAsia="ru-RU"/>
        </w:rPr>
        <w:t xml:space="preserve">для </w:t>
      </w:r>
      <w:r>
        <w:rPr>
          <w:rFonts w:ascii="Times New Roman" w:eastAsia="Times New Roman" w:hAnsi="Times New Roman" w:cs="Times New Roman"/>
          <w:sz w:val="24"/>
          <w:szCs w:val="24"/>
          <w:lang w:eastAsia="ru-RU"/>
        </w:rPr>
        <w:t>індивідуального садівництва</w:t>
      </w:r>
      <w:r w:rsidRPr="00CF11CD">
        <w:rPr>
          <w:rFonts w:ascii="Times New Roman" w:eastAsia="Times New Roman" w:hAnsi="Times New Roman" w:cs="Times New Roman"/>
          <w:sz w:val="24"/>
          <w:szCs w:val="24"/>
          <w:lang w:eastAsia="ru-RU"/>
        </w:rPr>
        <w:t>»</w:t>
      </w:r>
      <w:r w:rsidRPr="008F7C7C">
        <w:rPr>
          <w:rFonts w:ascii="Times New Roman" w:eastAsia="Times New Roman" w:hAnsi="Times New Roman" w:cs="Times New Roman"/>
          <w:sz w:val="24"/>
          <w:szCs w:val="24"/>
          <w:lang w:eastAsia="ru-RU"/>
        </w:rPr>
        <w:t xml:space="preserve"> (КВЦПЗ-0</w:t>
      </w:r>
      <w:r>
        <w:rPr>
          <w:rFonts w:ascii="Times New Roman" w:eastAsia="Times New Roman" w:hAnsi="Times New Roman" w:cs="Times New Roman"/>
          <w:sz w:val="24"/>
          <w:szCs w:val="24"/>
          <w:lang w:eastAsia="ru-RU"/>
        </w:rPr>
        <w:t>1</w:t>
      </w:r>
      <w:r w:rsidRPr="008F7C7C">
        <w:rPr>
          <w:rFonts w:ascii="Times New Roman" w:eastAsia="Times New Roman" w:hAnsi="Times New Roman" w:cs="Times New Roman"/>
          <w:sz w:val="24"/>
          <w:szCs w:val="24"/>
          <w:lang w:eastAsia="ru-RU"/>
        </w:rPr>
        <w:t>.0</w:t>
      </w:r>
      <w:r>
        <w:rPr>
          <w:rFonts w:ascii="Times New Roman" w:eastAsia="Times New Roman" w:hAnsi="Times New Roman" w:cs="Times New Roman"/>
          <w:sz w:val="24"/>
          <w:szCs w:val="24"/>
          <w:lang w:eastAsia="ru-RU"/>
        </w:rPr>
        <w:t>5)</w:t>
      </w:r>
      <w:r w:rsidRPr="008F7C7C">
        <w:rPr>
          <w:rFonts w:ascii="Times New Roman" w:eastAsia="Times New Roman" w:hAnsi="Times New Roman" w:cs="Times New Roman"/>
          <w:sz w:val="24"/>
          <w:szCs w:val="24"/>
          <w:lang w:eastAsia="ru-RU"/>
        </w:rPr>
        <w:t xml:space="preserve">. </w:t>
      </w:r>
    </w:p>
    <w:p w:rsidR="00693CA2" w:rsidRPr="008F7C7C" w:rsidRDefault="00693CA2" w:rsidP="00693CA2">
      <w:pPr>
        <w:tabs>
          <w:tab w:val="left" w:pos="1276"/>
        </w:tabs>
        <w:autoSpaceDE w:val="0"/>
        <w:autoSpaceDN w:val="0"/>
        <w:spacing w:after="0" w:line="240" w:lineRule="auto"/>
        <w:ind w:firstLine="709"/>
        <w:jc w:val="both"/>
        <w:rPr>
          <w:rFonts w:ascii="Times New Roman" w:eastAsia="Times New Roman" w:hAnsi="Times New Roman" w:cs="Times New Roman"/>
          <w:sz w:val="24"/>
          <w:szCs w:val="24"/>
          <w:lang w:eastAsia="ru-RU"/>
        </w:rPr>
      </w:pPr>
      <w:r w:rsidRPr="008F7C7C">
        <w:rPr>
          <w:rFonts w:ascii="Times New Roman" w:eastAsia="Times New Roman" w:hAnsi="Times New Roman" w:cs="Times New Roman"/>
          <w:sz w:val="24"/>
          <w:szCs w:val="24"/>
          <w:lang w:eastAsia="ru-RU"/>
        </w:rPr>
        <w:t>3. Контроль за виконанням рішення по</w:t>
      </w:r>
      <w:bookmarkStart w:id="2" w:name="_GoBack"/>
      <w:bookmarkEnd w:id="2"/>
      <w:r w:rsidRPr="008F7C7C">
        <w:rPr>
          <w:rFonts w:ascii="Times New Roman" w:eastAsia="Times New Roman" w:hAnsi="Times New Roman" w:cs="Times New Roman"/>
          <w:sz w:val="24"/>
          <w:szCs w:val="24"/>
          <w:lang w:eastAsia="ru-RU"/>
        </w:rPr>
        <w:t>класти на</w:t>
      </w:r>
      <w:r w:rsidRPr="008F7C7C">
        <w:rPr>
          <w:rFonts w:ascii="Times New Roman" w:eastAsia="Times New Roman" w:hAnsi="Times New Roman" w:cs="Times New Roman"/>
          <w:sz w:val="24"/>
          <w:szCs w:val="24"/>
        </w:rPr>
        <w:t xml:space="preserve"> постійну комісію сільської ради з питань земельних відносин, будівництва, архітектури, просторового планування, природних ресурсів та екології  (голова комісії І. </w:t>
      </w:r>
      <w:proofErr w:type="spellStart"/>
      <w:r w:rsidRPr="008F7C7C">
        <w:rPr>
          <w:rFonts w:ascii="Times New Roman" w:eastAsia="Times New Roman" w:hAnsi="Times New Roman" w:cs="Times New Roman"/>
          <w:sz w:val="24"/>
          <w:szCs w:val="24"/>
        </w:rPr>
        <w:t>Соснило</w:t>
      </w:r>
      <w:proofErr w:type="spellEnd"/>
      <w:r w:rsidRPr="008F7C7C">
        <w:rPr>
          <w:rFonts w:ascii="Times New Roman" w:eastAsia="Times New Roman" w:hAnsi="Times New Roman" w:cs="Times New Roman"/>
          <w:sz w:val="24"/>
          <w:szCs w:val="24"/>
        </w:rPr>
        <w:t>).</w:t>
      </w:r>
    </w:p>
    <w:p w:rsidR="00693CA2" w:rsidRDefault="00693CA2" w:rsidP="00693CA2">
      <w:pPr>
        <w:spacing w:after="0" w:line="240" w:lineRule="auto"/>
        <w:ind w:firstLine="709"/>
        <w:rPr>
          <w:rFonts w:ascii="Times New Roman" w:eastAsia="Lucida Sans Unicode" w:hAnsi="Times New Roman" w:cs="Times New Roman"/>
          <w:sz w:val="24"/>
          <w:szCs w:val="24"/>
        </w:rPr>
      </w:pPr>
    </w:p>
    <w:p w:rsidR="00693CA2" w:rsidRDefault="00693CA2" w:rsidP="00693CA2">
      <w:pPr>
        <w:spacing w:after="0" w:line="240" w:lineRule="auto"/>
        <w:ind w:firstLine="709"/>
        <w:rPr>
          <w:rFonts w:ascii="Times New Roman" w:eastAsia="Lucida Sans Unicode" w:hAnsi="Times New Roman" w:cs="Times New Roman"/>
          <w:sz w:val="24"/>
          <w:szCs w:val="24"/>
        </w:rPr>
      </w:pPr>
    </w:p>
    <w:p w:rsidR="00693CA2" w:rsidRPr="008F7C7C" w:rsidRDefault="00693CA2" w:rsidP="00693CA2">
      <w:pPr>
        <w:spacing w:after="0" w:line="240" w:lineRule="auto"/>
        <w:rPr>
          <w:rFonts w:ascii="Calibri" w:eastAsia="Calibri" w:hAnsi="Calibri" w:cs="Arial"/>
        </w:rPr>
      </w:pPr>
      <w:r w:rsidRPr="00AB05A1">
        <w:rPr>
          <w:rFonts w:ascii="Times New Roman" w:eastAsia="Lucida Sans Unicode" w:hAnsi="Times New Roman" w:cs="Times New Roman"/>
          <w:b/>
          <w:sz w:val="24"/>
          <w:szCs w:val="24"/>
        </w:rPr>
        <w:t xml:space="preserve">Сільський голова                                                         </w:t>
      </w:r>
      <w:r>
        <w:rPr>
          <w:rFonts w:ascii="Times New Roman" w:eastAsia="Lucida Sans Unicode" w:hAnsi="Times New Roman" w:cs="Times New Roman"/>
          <w:b/>
          <w:sz w:val="24"/>
          <w:szCs w:val="24"/>
        </w:rPr>
        <w:t xml:space="preserve">                               </w:t>
      </w:r>
      <w:r w:rsidRPr="00AB05A1">
        <w:rPr>
          <w:rFonts w:ascii="Times New Roman" w:eastAsia="Lucida Sans Unicode" w:hAnsi="Times New Roman" w:cs="Times New Roman"/>
          <w:b/>
          <w:sz w:val="24"/>
          <w:szCs w:val="24"/>
        </w:rPr>
        <w:t xml:space="preserve"> Михайло ЦИХУЛЯК</w:t>
      </w:r>
      <w:bookmarkEnd w:id="0"/>
    </w:p>
    <w:p w:rsidR="00693CA2" w:rsidRDefault="00693CA2" w:rsidP="00693CA2"/>
    <w:p w:rsidR="00693CA2" w:rsidRDefault="00693CA2" w:rsidP="00693CA2"/>
    <w:p w:rsidR="00693CA2" w:rsidRDefault="00693CA2" w:rsidP="00693CA2"/>
    <w:p w:rsidR="00693CA2" w:rsidRDefault="00693CA2" w:rsidP="00693CA2"/>
    <w:p w:rsidR="00A84E8A" w:rsidRDefault="00EB5E7B"/>
    <w:sectPr w:rsidR="00A84E8A" w:rsidSect="00FF230E">
      <w:pgSz w:w="11906" w:h="16838"/>
      <w:pgMar w:top="1134" w:right="567"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SimSun">
    <w:altName w:val="宋体"/>
    <w:panose1 w:val="02010600030101010101"/>
    <w:charset w:val="86"/>
    <w:family w:val="auto"/>
    <w:notTrueType/>
    <w:pitch w:val="variable"/>
    <w:sig w:usb0="00000001" w:usb1="080E0000" w:usb2="00000010" w:usb3="00000000" w:csb0="00040000" w:csb1="00000000"/>
  </w:font>
  <w:font w:name="Lucida Sans Unicode">
    <w:panose1 w:val="020B0602030504020204"/>
    <w:charset w:val="CC"/>
    <w:family w:val="swiss"/>
    <w:pitch w:val="variable"/>
    <w:sig w:usb0="80000AFF" w:usb1="0000396B" w:usb2="00000000" w:usb3="00000000" w:csb0="000000B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93CA2"/>
    <w:rsid w:val="00693CA2"/>
    <w:rsid w:val="00733F65"/>
    <w:rsid w:val="009C661F"/>
    <w:rsid w:val="00B33F24"/>
    <w:rsid w:val="00BC7AA0"/>
    <w:rsid w:val="00EB5E7B"/>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93CA2"/>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693CA2"/>
    <w:pPr>
      <w:spacing w:after="0" w:line="240" w:lineRule="auto"/>
    </w:pPr>
    <w:rPr>
      <w:rFonts w:ascii="Tahoma" w:hAnsi="Tahoma" w:cs="Tahoma"/>
      <w:sz w:val="16"/>
      <w:szCs w:val="16"/>
    </w:rPr>
  </w:style>
  <w:style w:type="character" w:customStyle="1" w:styleId="a4">
    <w:name w:val="Текст у виносці Знак"/>
    <w:basedOn w:val="a0"/>
    <w:link w:val="a3"/>
    <w:uiPriority w:val="99"/>
    <w:semiHidden/>
    <w:rsid w:val="00693CA2"/>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93CA2"/>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693CA2"/>
    <w:pPr>
      <w:spacing w:after="0" w:line="240" w:lineRule="auto"/>
    </w:pPr>
    <w:rPr>
      <w:rFonts w:ascii="Tahoma" w:hAnsi="Tahoma" w:cs="Tahoma"/>
      <w:sz w:val="16"/>
      <w:szCs w:val="16"/>
    </w:rPr>
  </w:style>
  <w:style w:type="character" w:customStyle="1" w:styleId="a4">
    <w:name w:val="Текст у виносці Знак"/>
    <w:basedOn w:val="a0"/>
    <w:link w:val="a3"/>
    <w:uiPriority w:val="99"/>
    <w:semiHidden/>
    <w:rsid w:val="00693CA2"/>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580816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1</Pages>
  <Words>1345</Words>
  <Characters>767</Characters>
  <Application>Microsoft Office Word</Application>
  <DocSecurity>0</DocSecurity>
  <Lines>6</Lines>
  <Paragraphs>4</Paragraphs>
  <ScaleCrop>false</ScaleCrop>
  <HeadingPairs>
    <vt:vector size="2" baseType="variant">
      <vt:variant>
        <vt:lpstr>Назва</vt:lpstr>
      </vt:variant>
      <vt:variant>
        <vt:i4>1</vt:i4>
      </vt:variant>
    </vt:vector>
  </HeadingPairs>
  <TitlesOfParts>
    <vt:vector size="1" baseType="lpstr">
      <vt:lpstr/>
    </vt:vector>
  </TitlesOfParts>
  <Company/>
  <LinksUpToDate>false</LinksUpToDate>
  <CharactersWithSpaces>2108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Користувач Windows</cp:lastModifiedBy>
  <cp:revision>5</cp:revision>
  <cp:lastPrinted>2025-03-26T07:12:00Z</cp:lastPrinted>
  <dcterms:created xsi:type="dcterms:W3CDTF">2025-03-13T09:19:00Z</dcterms:created>
  <dcterms:modified xsi:type="dcterms:W3CDTF">2025-03-27T06:56:00Z</dcterms:modified>
</cp:coreProperties>
</file>