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264" w:rsidRDefault="00DE4264" w:rsidP="00B2515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1016538A" wp14:editId="438F8144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4264" w:rsidRDefault="00DE4264" w:rsidP="00B2515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DE4264" w:rsidRDefault="00DE4264" w:rsidP="00B2515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DE4264" w:rsidRDefault="00DE4264" w:rsidP="00B25153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</w:t>
      </w:r>
      <w:r w:rsidR="00BD6F30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X</w:t>
      </w:r>
      <w:r w:rsidR="00861CE3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="00656561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>позачергова</w:t>
      </w:r>
      <w:proofErr w:type="spellEnd"/>
      <w:r w:rsidR="00656561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1D0FAE" w:rsidRPr="00861CE3" w:rsidRDefault="001D0FAE" w:rsidP="00B25153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2"/>
          <w:szCs w:val="12"/>
          <w:lang w:eastAsia="ru-RU"/>
        </w:rPr>
      </w:pPr>
    </w:p>
    <w:p w:rsidR="00DE4264" w:rsidRDefault="00DE4264" w:rsidP="00B25153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1D0FAE" w:rsidRPr="00861CE3" w:rsidRDefault="001D0FAE" w:rsidP="00B25153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2"/>
          <w:szCs w:val="12"/>
        </w:rPr>
      </w:pPr>
    </w:p>
    <w:p w:rsidR="00DE4264" w:rsidRDefault="00861CE3" w:rsidP="00B25153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>11</w:t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</w:t>
      </w:r>
      <w:r w:rsidR="00BD6F30">
        <w:rPr>
          <w:rFonts w:ascii="Times New Roman" w:eastAsia="Times New Roman" w:hAnsi="Times New Roman"/>
          <w:sz w:val="26"/>
          <w:szCs w:val="26"/>
          <w:lang w:val="ru-RU" w:eastAsia="ru-RU"/>
        </w:rPr>
        <w:t>5</w:t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року</w:t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813DCD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8B45CF">
        <w:rPr>
          <w:rFonts w:ascii="Times New Roman" w:eastAsia="Times New Roman" w:hAnsi="Times New Roman"/>
          <w:sz w:val="26"/>
          <w:szCs w:val="26"/>
          <w:lang w:val="ru-RU" w:eastAsia="ru-RU"/>
        </w:rPr>
        <w:t>30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>93</w:t>
      </w:r>
    </w:p>
    <w:p w:rsidR="00815C30" w:rsidRPr="00861CE3" w:rsidRDefault="00815C30" w:rsidP="00B25153">
      <w:pPr>
        <w:spacing w:after="0" w:line="240" w:lineRule="auto"/>
        <w:rPr>
          <w:rFonts w:ascii="Times New Roman" w:hAnsi="Times New Roman"/>
          <w:sz w:val="12"/>
          <w:szCs w:val="12"/>
        </w:rPr>
      </w:pPr>
    </w:p>
    <w:p w:rsidR="00656561" w:rsidRDefault="00815C30" w:rsidP="00B2515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 xml:space="preserve">Про затвердження порядку денного </w:t>
      </w:r>
      <w:r w:rsidRPr="00663CAA"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 w:rsidR="00BD6F30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X</w:t>
      </w:r>
      <w:r w:rsidR="00861CE3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 w:rsidRPr="00663CAA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656561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>позачергової</w:t>
      </w:r>
      <w:proofErr w:type="spellEnd"/>
      <w:r w:rsidR="00656561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 w:rsidRPr="00663CAA">
        <w:rPr>
          <w:rFonts w:ascii="Times New Roman" w:hAnsi="Times New Roman"/>
          <w:b/>
          <w:sz w:val="24"/>
          <w:szCs w:val="24"/>
        </w:rPr>
        <w:t>сесії</w:t>
      </w:r>
    </w:p>
    <w:p w:rsidR="00815C30" w:rsidRPr="00663CAA" w:rsidRDefault="00F83ABA" w:rsidP="00B2515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Тростянецької </w:t>
      </w:r>
      <w:r w:rsidR="00815C30" w:rsidRPr="00663CAA">
        <w:rPr>
          <w:rFonts w:ascii="Times New Roman" w:hAnsi="Times New Roman"/>
          <w:b/>
          <w:sz w:val="24"/>
          <w:szCs w:val="24"/>
        </w:rPr>
        <w:t>сільської ради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815C30" w:rsidRPr="00663CAA">
        <w:rPr>
          <w:rFonts w:ascii="Times New Roman" w:hAnsi="Times New Roman"/>
          <w:b/>
          <w:sz w:val="24"/>
          <w:szCs w:val="24"/>
          <w:lang w:val="en-GB"/>
        </w:rPr>
        <w:t>VIII</w:t>
      </w:r>
      <w:r w:rsidR="00815C30" w:rsidRPr="00663CAA">
        <w:rPr>
          <w:rFonts w:ascii="Times New Roman" w:hAnsi="Times New Roman"/>
          <w:b/>
          <w:sz w:val="24"/>
          <w:szCs w:val="24"/>
        </w:rPr>
        <w:t xml:space="preserve"> скликання за</w:t>
      </w:r>
      <w:r w:rsidR="00BD6F30">
        <w:rPr>
          <w:rFonts w:ascii="Times New Roman" w:hAnsi="Times New Roman"/>
          <w:b/>
          <w:sz w:val="24"/>
          <w:szCs w:val="24"/>
        </w:rPr>
        <w:t xml:space="preserve"> </w:t>
      </w:r>
      <w:r w:rsidR="00815C30" w:rsidRPr="00663CAA">
        <w:rPr>
          <w:rFonts w:ascii="Times New Roman" w:hAnsi="Times New Roman"/>
          <w:b/>
          <w:sz w:val="24"/>
          <w:szCs w:val="24"/>
        </w:rPr>
        <w:t xml:space="preserve">основу </w:t>
      </w:r>
    </w:p>
    <w:p w:rsidR="00815C30" w:rsidRPr="00861CE3" w:rsidRDefault="00815C30" w:rsidP="00B25153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12"/>
          <w:szCs w:val="12"/>
        </w:rPr>
      </w:pPr>
    </w:p>
    <w:p w:rsidR="00815C30" w:rsidRPr="00663CAA" w:rsidRDefault="00815C30" w:rsidP="00B25153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63CAA">
        <w:rPr>
          <w:rFonts w:ascii="Times New Roman" w:hAnsi="Times New Roman"/>
          <w:sz w:val="24"/>
          <w:szCs w:val="24"/>
        </w:rPr>
        <w:t xml:space="preserve">Відповідно до </w:t>
      </w:r>
      <w:proofErr w:type="spellStart"/>
      <w:r w:rsidRPr="00663CAA">
        <w:rPr>
          <w:rFonts w:ascii="Times New Roman" w:hAnsi="Times New Roman"/>
          <w:sz w:val="24"/>
          <w:szCs w:val="24"/>
        </w:rPr>
        <w:t>статтей</w:t>
      </w:r>
      <w:proofErr w:type="spellEnd"/>
      <w:r w:rsidRPr="00663CAA">
        <w:rPr>
          <w:rFonts w:ascii="Times New Roman" w:hAnsi="Times New Roman"/>
          <w:sz w:val="24"/>
          <w:szCs w:val="24"/>
        </w:rPr>
        <w:t xml:space="preserve"> 26, 46, 59 Закону України «Про місцеве самоврядування в Україні», </w:t>
      </w:r>
      <w:r w:rsidR="00F83ABA">
        <w:rPr>
          <w:rFonts w:ascii="Times New Roman" w:hAnsi="Times New Roman"/>
          <w:sz w:val="24"/>
          <w:szCs w:val="24"/>
        </w:rPr>
        <w:t xml:space="preserve">Тростянецька </w:t>
      </w:r>
      <w:r w:rsidRPr="00663CAA">
        <w:rPr>
          <w:rFonts w:ascii="Times New Roman" w:hAnsi="Times New Roman"/>
          <w:sz w:val="24"/>
          <w:szCs w:val="24"/>
        </w:rPr>
        <w:t xml:space="preserve">сільська рада </w:t>
      </w:r>
    </w:p>
    <w:p w:rsidR="00815C30" w:rsidRPr="00861CE3" w:rsidRDefault="00815C30" w:rsidP="00B25153">
      <w:pPr>
        <w:spacing w:after="0" w:line="240" w:lineRule="auto"/>
        <w:ind w:firstLine="708"/>
        <w:jc w:val="both"/>
        <w:rPr>
          <w:rFonts w:ascii="Times New Roman" w:hAnsi="Times New Roman"/>
          <w:sz w:val="12"/>
          <w:szCs w:val="12"/>
        </w:rPr>
      </w:pPr>
    </w:p>
    <w:p w:rsidR="00815C30" w:rsidRPr="00663CAA" w:rsidRDefault="00815C30" w:rsidP="00B2515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>ВИРІШИЛА:</w:t>
      </w:r>
    </w:p>
    <w:p w:rsidR="00815C30" w:rsidRPr="00861CE3" w:rsidRDefault="00815C30" w:rsidP="00B2515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12"/>
          <w:szCs w:val="12"/>
          <w:lang w:eastAsia="uk-UA"/>
        </w:rPr>
      </w:pPr>
    </w:p>
    <w:p w:rsidR="00815C30" w:rsidRPr="00663CAA" w:rsidRDefault="00815C30" w:rsidP="00EA61B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63CAA">
        <w:rPr>
          <w:rFonts w:ascii="Times New Roman" w:hAnsi="Times New Roman"/>
          <w:sz w:val="24"/>
          <w:szCs w:val="24"/>
        </w:rPr>
        <w:t xml:space="preserve">Затвердити наступний порядок денний </w:t>
      </w:r>
      <w:r w:rsidRPr="00663CAA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="00BD6F30">
        <w:rPr>
          <w:rFonts w:ascii="Times New Roman" w:eastAsia="SimSun" w:hAnsi="Times New Roman"/>
          <w:kern w:val="2"/>
          <w:sz w:val="24"/>
          <w:szCs w:val="24"/>
          <w:lang w:eastAsia="ar-SA"/>
        </w:rPr>
        <w:t>Х</w:t>
      </w:r>
      <w:r w:rsidR="00861CE3">
        <w:rPr>
          <w:rFonts w:ascii="Times New Roman" w:eastAsia="SimSun" w:hAnsi="Times New Roman"/>
          <w:kern w:val="2"/>
          <w:sz w:val="24"/>
          <w:szCs w:val="24"/>
          <w:lang w:eastAsia="ar-SA"/>
        </w:rPr>
        <w:t>І</w:t>
      </w:r>
      <w:r w:rsidRPr="00663CAA">
        <w:rPr>
          <w:rFonts w:ascii="Times New Roman" w:hAnsi="Times New Roman"/>
          <w:sz w:val="24"/>
          <w:szCs w:val="24"/>
        </w:rPr>
        <w:t xml:space="preserve"> чергової сесії</w:t>
      </w:r>
      <w:r w:rsidRPr="00663CAA">
        <w:rPr>
          <w:rFonts w:ascii="Times New Roman" w:hAnsi="Times New Roman"/>
          <w:b/>
          <w:sz w:val="24"/>
          <w:szCs w:val="24"/>
        </w:rPr>
        <w:t xml:space="preserve"> </w:t>
      </w:r>
      <w:r w:rsidR="00F83ABA" w:rsidRPr="00F83ABA">
        <w:rPr>
          <w:rFonts w:ascii="Times New Roman" w:hAnsi="Times New Roman"/>
          <w:sz w:val="24"/>
          <w:szCs w:val="24"/>
        </w:rPr>
        <w:t xml:space="preserve">Тростянецької </w:t>
      </w:r>
      <w:r w:rsidRPr="00F83ABA">
        <w:rPr>
          <w:rFonts w:ascii="Times New Roman" w:hAnsi="Times New Roman"/>
          <w:sz w:val="24"/>
          <w:szCs w:val="24"/>
        </w:rPr>
        <w:t>сільської</w:t>
      </w:r>
      <w:r w:rsidRPr="00663CAA">
        <w:rPr>
          <w:rFonts w:ascii="Times New Roman" w:hAnsi="Times New Roman"/>
          <w:sz w:val="24"/>
          <w:szCs w:val="24"/>
        </w:rPr>
        <w:t xml:space="preserve"> ради </w:t>
      </w:r>
      <w:r w:rsidRPr="00663CAA">
        <w:rPr>
          <w:rFonts w:ascii="Times New Roman" w:hAnsi="Times New Roman"/>
          <w:sz w:val="24"/>
          <w:szCs w:val="24"/>
          <w:lang w:val="en-GB"/>
        </w:rPr>
        <w:t>VIII</w:t>
      </w:r>
      <w:r w:rsidRPr="00663CAA">
        <w:rPr>
          <w:rFonts w:ascii="Times New Roman" w:hAnsi="Times New Roman"/>
          <w:sz w:val="24"/>
          <w:szCs w:val="24"/>
        </w:rPr>
        <w:t xml:space="preserve"> скликання за основу:</w:t>
      </w:r>
    </w:p>
    <w:p w:rsidR="00861CE3" w:rsidRPr="00F74922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 </w:t>
      </w:r>
      <w:r w:rsidRPr="00737308">
        <w:rPr>
          <w:rFonts w:ascii="Times New Roman" w:hAnsi="Times New Roman" w:cs="Times New Roman"/>
          <w:sz w:val="24"/>
          <w:szCs w:val="24"/>
        </w:rPr>
        <w:t>затвердження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звіту про виконання сільського 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>бюджет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 </w:t>
      </w:r>
      <w:r w:rsidRPr="00737308">
        <w:rPr>
          <w:rFonts w:ascii="Times New Roman" w:hAnsi="Times New Roman" w:cs="Times New Roman"/>
          <w:sz w:val="24"/>
          <w:szCs w:val="24"/>
        </w:rPr>
        <w:t xml:space="preserve">Тростянецької сільської ради </w:t>
      </w:r>
      <w:r>
        <w:rPr>
          <w:rFonts w:ascii="Times New Roman" w:hAnsi="Times New Roman" w:cs="Times New Roman"/>
          <w:sz w:val="24"/>
          <w:szCs w:val="24"/>
        </w:rPr>
        <w:t xml:space="preserve">за І квартал </w:t>
      </w:r>
      <w:r w:rsidRPr="00737308">
        <w:rPr>
          <w:rFonts w:ascii="Times New Roman" w:hAnsi="Times New Roman" w:cs="Times New Roman"/>
          <w:sz w:val="24"/>
          <w:szCs w:val="24"/>
        </w:rPr>
        <w:t>2025 р</w:t>
      </w:r>
      <w:r>
        <w:rPr>
          <w:rFonts w:ascii="Times New Roman" w:hAnsi="Times New Roman" w:cs="Times New Roman"/>
          <w:sz w:val="24"/>
          <w:szCs w:val="24"/>
        </w:rPr>
        <w:t>оку.</w:t>
      </w:r>
    </w:p>
    <w:p w:rsidR="00861CE3" w:rsidRPr="00BA2CC0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 </w:t>
      </w:r>
      <w:r w:rsidRPr="00737308">
        <w:rPr>
          <w:rFonts w:ascii="Times New Roman" w:hAnsi="Times New Roman" w:cs="Times New Roman"/>
          <w:sz w:val="24"/>
          <w:szCs w:val="24"/>
        </w:rPr>
        <w:t>затвердження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бюджетних програм на 2025 рік.</w:t>
      </w:r>
    </w:p>
    <w:p w:rsidR="00861CE3" w:rsidRPr="00430470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 </w:t>
      </w:r>
      <w:r w:rsidRPr="00737308">
        <w:rPr>
          <w:rFonts w:ascii="Times New Roman" w:hAnsi="Times New Roman" w:cs="Times New Roman"/>
          <w:sz w:val="24"/>
          <w:szCs w:val="24"/>
        </w:rPr>
        <w:t xml:space="preserve">внесення змін до 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>бюджетних програм на 2025 рік.</w:t>
      </w:r>
    </w:p>
    <w:p w:rsidR="00861CE3" w:rsidRPr="0030501C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Про</w:t>
      </w:r>
      <w:r w:rsidRPr="007373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37308">
        <w:rPr>
          <w:rFonts w:ascii="Times New Roman" w:hAnsi="Times New Roman" w:cs="Times New Roman"/>
          <w:sz w:val="24"/>
          <w:szCs w:val="24"/>
        </w:rPr>
        <w:t>внесення змін до показників сільського бюджету Тростянецької сільської ради на 2025 рік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61CE3" w:rsidRPr="00F74922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D737B">
        <w:rPr>
          <w:rFonts w:ascii="Times New Roman" w:hAnsi="Times New Roman"/>
          <w:sz w:val="24"/>
          <w:szCs w:val="24"/>
        </w:rPr>
        <w:t xml:space="preserve">Про визнання таким, що втратило чинність, рішення </w:t>
      </w:r>
      <w:r w:rsidRPr="002D737B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Pr="002D737B">
        <w:rPr>
          <w:rFonts w:ascii="Times New Roman" w:eastAsia="SimSun" w:hAnsi="Times New Roman"/>
          <w:kern w:val="2"/>
          <w:sz w:val="24"/>
          <w:szCs w:val="24"/>
          <w:lang w:val="en-US" w:eastAsia="ar-SA"/>
        </w:rPr>
        <w:t>I</w:t>
      </w:r>
      <w:r w:rsidRPr="002D737B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V</w:t>
      </w:r>
      <w:r w:rsidRPr="002D737B">
        <w:rPr>
          <w:rFonts w:ascii="Times New Roman" w:eastAsia="SimSun" w:hAnsi="Times New Roman"/>
          <w:kern w:val="2"/>
          <w:sz w:val="24"/>
          <w:szCs w:val="24"/>
          <w:lang w:eastAsia="ar-SA"/>
        </w:rPr>
        <w:t xml:space="preserve"> сесії сільської ради від</w:t>
      </w:r>
      <w:r w:rsidRPr="002D737B">
        <w:rPr>
          <w:rFonts w:ascii="Times New Roman" w:eastAsia="Times New Roman" w:hAnsi="Times New Roman"/>
          <w:sz w:val="24"/>
          <w:szCs w:val="24"/>
          <w:lang w:eastAsia="ru-RU"/>
        </w:rPr>
        <w:t xml:space="preserve"> 24.09.2024 </w:t>
      </w:r>
      <w:r w:rsidRPr="0030501C">
        <w:rPr>
          <w:rFonts w:ascii="Times New Roman" w:eastAsia="Times New Roman" w:hAnsi="Times New Roman"/>
          <w:sz w:val="24"/>
          <w:szCs w:val="24"/>
          <w:lang w:eastAsia="ru-RU"/>
        </w:rPr>
        <w:t>№ 2747 «</w:t>
      </w:r>
      <w:r w:rsidRPr="002D737B">
        <w:rPr>
          <w:rFonts w:ascii="Times New Roman" w:hAnsi="Times New Roman"/>
          <w:sz w:val="24"/>
          <w:szCs w:val="24"/>
        </w:rPr>
        <w:t>Про здійснення повноважень секретаря виконавчого комітету секретарем сільської ради»</w:t>
      </w:r>
      <w:r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>.</w:t>
      </w:r>
    </w:p>
    <w:p w:rsidR="00861CE3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Про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внесення змін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до </w:t>
      </w:r>
      <w:r w:rsidRPr="00330F6C">
        <w:rPr>
          <w:rFonts w:ascii="Times New Roman" w:hAnsi="Times New Roman"/>
          <w:sz w:val="24"/>
          <w:szCs w:val="24"/>
        </w:rPr>
        <w:t>рішення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Тростянецької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сільської ради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від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24.11.2020 № 52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«Про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затвердження кількісного та персонального складу виконавчого комітету»</w:t>
      </w: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861CE3" w:rsidRPr="00F74922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Про внесення змін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до Регламенту Тростянецької сільської ради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VIII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скликан</w:t>
      </w:r>
      <w:r w:rsidRPr="00330F6C">
        <w:rPr>
          <w:rFonts w:ascii="Times New Roman" w:hAnsi="Times New Roman"/>
          <w:sz w:val="24"/>
          <w:szCs w:val="24"/>
        </w:rPr>
        <w:t>ня</w:t>
      </w:r>
      <w:r w:rsidRPr="00111D57">
        <w:rPr>
          <w:rFonts w:ascii="Times New Roman" w:hAnsi="Times New Roman"/>
          <w:sz w:val="24"/>
          <w:szCs w:val="24"/>
        </w:rPr>
        <w:t>.</w:t>
      </w:r>
    </w:p>
    <w:p w:rsidR="00861CE3" w:rsidRPr="004E5BAB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Про затвердження меморандуму (угоди) про співробітництво Тростянецької та </w:t>
      </w:r>
      <w:proofErr w:type="spellStart"/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Боромлянської</w:t>
      </w:r>
      <w:proofErr w:type="spellEnd"/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територіальних громад у формі партнерства.</w:t>
      </w:r>
    </w:p>
    <w:p w:rsidR="00861CE3" w:rsidRPr="004E5BAB" w:rsidRDefault="00813DCD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 xml:space="preserve">Про </w:t>
      </w:r>
      <w:proofErr w:type="gramStart"/>
      <w:r w:rsidR="00861CE3"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п</w:t>
      </w:r>
      <w:proofErr w:type="gramEnd"/>
      <w:r w:rsidR="00861CE3"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ідтвердження факту перебування об’єктів нерухомого майна у комунальній власності.</w:t>
      </w:r>
    </w:p>
    <w:p w:rsidR="00861CE3" w:rsidRPr="004E5BAB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 включення комунального майна до Переліку об’єктів малої приватизації комунальної власності Тростянецької сільської територіальної громади, що підлягають приватизації способом аукціону.</w:t>
      </w:r>
    </w:p>
    <w:p w:rsidR="00861CE3" w:rsidRPr="004E5BAB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 затвердження Положення про конкурсний відбір суб'єктів оціночної діяльності</w:t>
      </w:r>
      <w:r w:rsidR="0044133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>для проведення незалежної оцінки комунального майна Тростянецької сільської територіальної громади</w:t>
      </w: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.</w:t>
      </w:r>
    </w:p>
    <w:p w:rsidR="00861CE3" w:rsidRPr="004E5BAB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 передачу релігійній громаді Української Греко-Католицької церкви Парафії</w:t>
      </w:r>
      <w:r w:rsidR="00813DC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>Воздвиження</w:t>
      </w:r>
      <w:proofErr w:type="spellEnd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 xml:space="preserve"> Чесного Хреста у с. </w:t>
      </w:r>
      <w:proofErr w:type="spellStart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>Ілів</w:t>
      </w:r>
      <w:proofErr w:type="spellEnd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 xml:space="preserve"> Миколаївського району Львівської області будівлі </w:t>
      </w:r>
      <w:proofErr w:type="spellStart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>Ілівської</w:t>
      </w:r>
      <w:proofErr w:type="spellEnd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 xml:space="preserve"> ЗОШ І ступеня.</w:t>
      </w:r>
    </w:p>
    <w:p w:rsidR="00A77718" w:rsidRPr="00A77718" w:rsidRDefault="00A77718" w:rsidP="00A77718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77718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 передачу релігійній громаді Української Греко-Католицької церкви парафії св. Миколая у м. Миколаїв Львівської області будівлі частини приміщень цокольного поверху лівого крила головного корпусу «А5» ці</w:t>
      </w:r>
      <w:bookmarkStart w:id="0" w:name="_GoBack"/>
      <w:bookmarkEnd w:id="0"/>
      <w:r w:rsidRPr="00A77718">
        <w:rPr>
          <w:rFonts w:ascii="Times New Roman" w:eastAsia="Times New Roman" w:hAnsi="Times New Roman" w:cs="Times New Roman"/>
          <w:sz w:val="24"/>
          <w:szCs w:val="24"/>
          <w:lang w:eastAsia="uk-UA"/>
        </w:rPr>
        <w:t>лісного майнового комплексу будівлі колишньої психіатричної лікарні.</w:t>
      </w:r>
    </w:p>
    <w:p w:rsidR="00861CE3" w:rsidRPr="004E5BAB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E5BAB">
        <w:rPr>
          <w:rFonts w:ascii="Times New Roman" w:eastAsia="Calibri" w:hAnsi="Times New Roman" w:cs="Times New Roman"/>
          <w:sz w:val="24"/>
          <w:szCs w:val="24"/>
        </w:rPr>
        <w:t>Про р</w:t>
      </w:r>
      <w:r w:rsidRPr="004E5BAB">
        <w:rPr>
          <w:rFonts w:ascii="Times New Roman" w:hAnsi="Times New Roman" w:cs="Times New Roman"/>
          <w:sz w:val="24"/>
          <w:szCs w:val="24"/>
        </w:rPr>
        <w:t xml:space="preserve">озгляд заяв про виділення матеріальних допомог особам, що не відповідають бюджетній програмі </w:t>
      </w:r>
      <w:r w:rsidRPr="004E5BAB">
        <w:rPr>
          <w:rStyle w:val="docdata"/>
          <w:rFonts w:ascii="Times New Roman" w:eastAsiaTheme="majorEastAsia" w:hAnsi="Times New Roman" w:cs="Times New Roman"/>
          <w:sz w:val="24"/>
          <w:szCs w:val="24"/>
        </w:rPr>
        <w:t xml:space="preserve">Тростянецької сільської ради </w:t>
      </w:r>
      <w:r w:rsidRPr="004E5BAB">
        <w:rPr>
          <w:rFonts w:ascii="Times New Roman" w:hAnsi="Times New Roman" w:cs="Times New Roman"/>
          <w:sz w:val="24"/>
          <w:szCs w:val="24"/>
        </w:rPr>
        <w:t>«Комплексна програма соціального захисту населення Тростянецької сільської ради Тростянецької територіальної громади на 2025 рік».</w:t>
      </w:r>
    </w:p>
    <w:p w:rsidR="00861CE3" w:rsidRPr="004E5BAB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E5BAB">
        <w:rPr>
          <w:rFonts w:ascii="Times New Roman" w:hAnsi="Times New Roman" w:cs="Times New Roman"/>
          <w:sz w:val="24"/>
          <w:szCs w:val="24"/>
        </w:rPr>
        <w:t>Розгляд заяв і клопотань фізичних та юридичних осіб із земельних питань.</w:t>
      </w:r>
    </w:p>
    <w:p w:rsidR="00BD6F30" w:rsidRDefault="00861CE3" w:rsidP="00861CE3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E5BAB">
        <w:rPr>
          <w:rFonts w:ascii="Times New Roman" w:hAnsi="Times New Roman" w:cs="Times New Roman"/>
          <w:sz w:val="24"/>
          <w:szCs w:val="24"/>
        </w:rPr>
        <w:t>Різне.</w:t>
      </w:r>
    </w:p>
    <w:p w:rsidR="00DE4264" w:rsidRDefault="00DE4264" w:rsidP="00EA61B6">
      <w:pPr>
        <w:pStyle w:val="a7"/>
        <w:ind w:left="360"/>
        <w:jc w:val="both"/>
        <w:rPr>
          <w:color w:val="000000" w:themeColor="text1"/>
        </w:rPr>
      </w:pPr>
    </w:p>
    <w:p w:rsidR="00DE4264" w:rsidRPr="00663CAA" w:rsidRDefault="00DE4264" w:rsidP="00EA61B6">
      <w:pPr>
        <w:pStyle w:val="a7"/>
        <w:ind w:left="360"/>
        <w:jc w:val="both"/>
        <w:rPr>
          <w:color w:val="000000" w:themeColor="text1"/>
        </w:rPr>
      </w:pPr>
    </w:p>
    <w:p w:rsidR="00A35BA6" w:rsidRPr="00663CAA" w:rsidRDefault="00A35BA6" w:rsidP="00B25153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>Сільський голова</w:t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Pr="00663CAA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815C30" w:rsidRDefault="00815C30" w:rsidP="00A35BA6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sectPr w:rsidR="00815C30" w:rsidSect="00861CE3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 w:val="0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AA70D18"/>
    <w:multiLevelType w:val="multilevel"/>
    <w:tmpl w:val="8C620B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>
    <w:nsid w:val="2C8A6354"/>
    <w:multiLevelType w:val="multilevel"/>
    <w:tmpl w:val="C7E63D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>
    <w:nsid w:val="74B22E6C"/>
    <w:multiLevelType w:val="hybridMultilevel"/>
    <w:tmpl w:val="90BC1F0C"/>
    <w:lvl w:ilvl="0" w:tplc="0422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C30"/>
    <w:rsid w:val="000D1ECB"/>
    <w:rsid w:val="001D0FAE"/>
    <w:rsid w:val="0021133B"/>
    <w:rsid w:val="002453A0"/>
    <w:rsid w:val="00306C00"/>
    <w:rsid w:val="0044133D"/>
    <w:rsid w:val="00454D18"/>
    <w:rsid w:val="00656561"/>
    <w:rsid w:val="00663CAA"/>
    <w:rsid w:val="00813DCD"/>
    <w:rsid w:val="00815C30"/>
    <w:rsid w:val="0084017D"/>
    <w:rsid w:val="00861CE3"/>
    <w:rsid w:val="008B45CF"/>
    <w:rsid w:val="0096018D"/>
    <w:rsid w:val="00A35BA6"/>
    <w:rsid w:val="00A77718"/>
    <w:rsid w:val="00B25153"/>
    <w:rsid w:val="00BD6F30"/>
    <w:rsid w:val="00C17D04"/>
    <w:rsid w:val="00D51A3A"/>
    <w:rsid w:val="00DE4264"/>
    <w:rsid w:val="00EA61B6"/>
    <w:rsid w:val="00F51326"/>
    <w:rsid w:val="00F83ABA"/>
    <w:rsid w:val="00F9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C3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15C30"/>
    <w:pPr>
      <w:spacing w:after="0" w:line="240" w:lineRule="auto"/>
    </w:pPr>
    <w:rPr>
      <w:rFonts w:eastAsiaTheme="minorEastAsia"/>
      <w:lang w:val="ru-RU" w:eastAsia="ru-RU"/>
    </w:rPr>
  </w:style>
  <w:style w:type="paragraph" w:styleId="a4">
    <w:name w:val="Normal (Web)"/>
    <w:basedOn w:val="a"/>
    <w:uiPriority w:val="99"/>
    <w:rsid w:val="00815C3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5">
    <w:name w:val="Strong"/>
    <w:basedOn w:val="a0"/>
    <w:uiPriority w:val="22"/>
    <w:qFormat/>
    <w:rsid w:val="00815C30"/>
    <w:rPr>
      <w:b/>
    </w:rPr>
  </w:style>
  <w:style w:type="paragraph" w:styleId="a6">
    <w:name w:val="List Paragraph"/>
    <w:basedOn w:val="a"/>
    <w:uiPriority w:val="34"/>
    <w:qFormat/>
    <w:rsid w:val="00F9606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7">
    <w:name w:val="Body Text"/>
    <w:basedOn w:val="a"/>
    <w:link w:val="a8"/>
    <w:uiPriority w:val="1"/>
    <w:qFormat/>
    <w:rsid w:val="00F960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F9606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663C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3CAA"/>
    <w:rPr>
      <w:rFonts w:ascii="Tahoma" w:eastAsia="Calibri" w:hAnsi="Tahoma" w:cs="Tahoma"/>
      <w:sz w:val="16"/>
      <w:szCs w:val="16"/>
    </w:rPr>
  </w:style>
  <w:style w:type="character" w:customStyle="1" w:styleId="docdata">
    <w:name w:val="docdata"/>
    <w:aliases w:val="docy,v5,2677,baiaagaaboqcaaadawgaaav5caaaaaaaaaaaaaaaaaaaaaaaaaaaaaaaaaaaaaaaaaaaaaaaaaaaaaaaaaaaaaaaaaaaaaaaaaaaaaaaaaaaaaaaaaaaaaaaaaaaaaaaaaaaaaaaaaaaaaaaaaaaaaaaaaaaaaaaaaaaaaaaaaaaaaaaaaaaaaaaaaaaaaaaaaaaaaaaaaaaaaaaaaaaaaaaaaaaaaaaaaaaaaaa"/>
    <w:basedOn w:val="a0"/>
    <w:rsid w:val="00BD6F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C3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15C30"/>
    <w:pPr>
      <w:spacing w:after="0" w:line="240" w:lineRule="auto"/>
    </w:pPr>
    <w:rPr>
      <w:rFonts w:eastAsiaTheme="minorEastAsia"/>
      <w:lang w:val="ru-RU" w:eastAsia="ru-RU"/>
    </w:rPr>
  </w:style>
  <w:style w:type="paragraph" w:styleId="a4">
    <w:name w:val="Normal (Web)"/>
    <w:basedOn w:val="a"/>
    <w:uiPriority w:val="99"/>
    <w:rsid w:val="00815C3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5">
    <w:name w:val="Strong"/>
    <w:basedOn w:val="a0"/>
    <w:uiPriority w:val="22"/>
    <w:qFormat/>
    <w:rsid w:val="00815C30"/>
    <w:rPr>
      <w:b/>
    </w:rPr>
  </w:style>
  <w:style w:type="paragraph" w:styleId="a6">
    <w:name w:val="List Paragraph"/>
    <w:basedOn w:val="a"/>
    <w:uiPriority w:val="34"/>
    <w:qFormat/>
    <w:rsid w:val="00F9606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7">
    <w:name w:val="Body Text"/>
    <w:basedOn w:val="a"/>
    <w:link w:val="a8"/>
    <w:uiPriority w:val="1"/>
    <w:qFormat/>
    <w:rsid w:val="00F960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F9606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663C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3CAA"/>
    <w:rPr>
      <w:rFonts w:ascii="Tahoma" w:eastAsia="Calibri" w:hAnsi="Tahoma" w:cs="Tahoma"/>
      <w:sz w:val="16"/>
      <w:szCs w:val="16"/>
    </w:rPr>
  </w:style>
  <w:style w:type="character" w:customStyle="1" w:styleId="docdata">
    <w:name w:val="docdata"/>
    <w:aliases w:val="docy,v5,2677,baiaagaaboqcaaadawgaaav5caaaaaaaaaaaaaaaaaaaaaaaaaaaaaaaaaaaaaaaaaaaaaaaaaaaaaaaaaaaaaaaaaaaaaaaaaaaaaaaaaaaaaaaaaaaaaaaaaaaaaaaaaaaaaaaaaaaaaaaaaaaaaaaaaaaaaaaaaaaaaaaaaaaaaaaaaaaaaaaaaaaaaaaaaaaaaaaaaaaaaaaaaaaaaaaaaaaaaaaaaaaaaaa"/>
    <w:basedOn w:val="a0"/>
    <w:rsid w:val="00BD6F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87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1698</Words>
  <Characters>968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12</cp:revision>
  <cp:lastPrinted>2025-04-22T08:44:00Z</cp:lastPrinted>
  <dcterms:created xsi:type="dcterms:W3CDTF">2025-03-13T08:58:00Z</dcterms:created>
  <dcterms:modified xsi:type="dcterms:W3CDTF">2025-04-22T08:45:00Z</dcterms:modified>
</cp:coreProperties>
</file>