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27E1" w:rsidRDefault="00A927E1" w:rsidP="00A927E1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uk-UA"/>
        </w:rPr>
      </w:pPr>
      <w:r w:rsidRPr="00F83F97">
        <w:rPr>
          <w:rFonts w:ascii="Times New Roman" w:eastAsia="Times New Roman" w:hAnsi="Times New Roman"/>
          <w:b/>
          <w:noProof/>
          <w:sz w:val="20"/>
          <w:szCs w:val="20"/>
          <w:lang w:eastAsia="uk-UA"/>
        </w:rPr>
        <w:drawing>
          <wp:inline distT="0" distB="0" distL="0" distR="0" wp14:anchorId="36655D5A" wp14:editId="69BB0BE7">
            <wp:extent cx="430313" cy="612000"/>
            <wp:effectExtent l="0" t="0" r="8255" b="0"/>
            <wp:docPr id="1" name="Рисунок 1" descr="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313" cy="61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927E1" w:rsidRDefault="00A927E1" w:rsidP="00A927E1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ТРОСТЯНЕЦЬКА СІЛЬСЬКА РАДА</w:t>
      </w:r>
    </w:p>
    <w:p w:rsidR="00A927E1" w:rsidRDefault="00A927E1" w:rsidP="00A927E1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 xml:space="preserve">СТРИЙСЬКОГО РАЙОНУ ЛЬВІВСЬКОЇ ОБЛАСТІ </w:t>
      </w:r>
    </w:p>
    <w:p w:rsidR="00A927E1" w:rsidRDefault="00A927E1" w:rsidP="00A927E1">
      <w:pPr>
        <w:spacing w:after="0" w:line="240" w:lineRule="auto"/>
        <w:ind w:right="-1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LX</w:t>
      </w:r>
      <w:r w:rsidR="00994CE8">
        <w:rPr>
          <w:rFonts w:ascii="Times New Roman" w:eastAsia="Times New Roman" w:hAnsi="Times New Roman"/>
          <w:b/>
          <w:sz w:val="24"/>
          <w:szCs w:val="24"/>
          <w:lang w:eastAsia="ru-RU"/>
        </w:rPr>
        <w:t>І</w:t>
      </w:r>
      <w:r>
        <w:rPr>
          <w:rFonts w:ascii="Times New Roman" w:eastAsia="Times New Roman" w:hAnsi="Times New Roman"/>
          <w:b/>
          <w:sz w:val="24"/>
          <w:szCs w:val="24"/>
          <w:lang w:val="ru-RU" w:eastAsia="ru-RU"/>
        </w:rPr>
        <w:t xml:space="preserve"> </w:t>
      </w:r>
      <w:proofErr w:type="spellStart"/>
      <w:r w:rsidR="00994CE8">
        <w:rPr>
          <w:rFonts w:ascii="Times New Roman" w:eastAsia="Times New Roman" w:hAnsi="Times New Roman"/>
          <w:b/>
          <w:sz w:val="24"/>
          <w:szCs w:val="24"/>
          <w:lang w:val="ru-RU" w:eastAsia="ru-RU"/>
        </w:rPr>
        <w:t>позачергова</w:t>
      </w:r>
      <w:proofErr w:type="spellEnd"/>
      <w:r w:rsidR="00994CE8">
        <w:rPr>
          <w:rFonts w:ascii="Times New Roman" w:eastAsia="Times New Roman" w:hAnsi="Times New Roman"/>
          <w:b/>
          <w:sz w:val="24"/>
          <w:szCs w:val="24"/>
          <w:lang w:val="ru-RU" w:eastAsia="ru-RU"/>
        </w:rPr>
        <w:t xml:space="preserve">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сесія </w:t>
      </w:r>
      <w:r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VIII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скликання</w:t>
      </w:r>
    </w:p>
    <w:p w:rsidR="00A927E1" w:rsidRPr="00F83F97" w:rsidRDefault="00A927E1" w:rsidP="00A927E1">
      <w:pPr>
        <w:spacing w:after="0" w:line="240" w:lineRule="auto"/>
        <w:ind w:right="-1"/>
        <w:jc w:val="center"/>
        <w:rPr>
          <w:rFonts w:ascii="Times New Roman" w:eastAsia="Times New Roman" w:hAnsi="Times New Roman"/>
          <w:b/>
          <w:sz w:val="8"/>
          <w:szCs w:val="8"/>
          <w:lang w:eastAsia="ru-RU"/>
        </w:rPr>
      </w:pPr>
    </w:p>
    <w:p w:rsidR="00A927E1" w:rsidRDefault="00A927E1" w:rsidP="00A927E1">
      <w:pPr>
        <w:spacing w:after="0" w:line="240" w:lineRule="auto"/>
        <w:ind w:right="-1"/>
        <w:jc w:val="center"/>
        <w:rPr>
          <w:rFonts w:ascii="Times New Roman" w:hAnsi="Times New Roman"/>
          <w:b/>
          <w:noProof/>
          <w:sz w:val="24"/>
          <w:szCs w:val="24"/>
        </w:rPr>
      </w:pPr>
      <w:r>
        <w:rPr>
          <w:rFonts w:ascii="Times New Roman" w:hAnsi="Times New Roman"/>
          <w:b/>
          <w:noProof/>
          <w:sz w:val="24"/>
          <w:szCs w:val="24"/>
        </w:rPr>
        <w:t>Р І Ш Е Н Н Я</w:t>
      </w:r>
    </w:p>
    <w:p w:rsidR="00A927E1" w:rsidRPr="00F83F97" w:rsidRDefault="00A927E1" w:rsidP="00A927E1">
      <w:pPr>
        <w:spacing w:after="0" w:line="240" w:lineRule="auto"/>
        <w:ind w:right="-1"/>
        <w:jc w:val="center"/>
        <w:rPr>
          <w:rFonts w:ascii="Times New Roman" w:hAnsi="Times New Roman"/>
          <w:b/>
          <w:noProof/>
          <w:sz w:val="8"/>
          <w:szCs w:val="8"/>
        </w:rPr>
      </w:pPr>
    </w:p>
    <w:p w:rsidR="000C2746" w:rsidRDefault="00994CE8" w:rsidP="000C2746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val="ru-RU" w:eastAsia="ru-RU"/>
        </w:rPr>
        <w:t>11</w:t>
      </w:r>
      <w:r w:rsidR="000C2746"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 </w:t>
      </w:r>
      <w:proofErr w:type="spellStart"/>
      <w:r>
        <w:rPr>
          <w:rFonts w:ascii="Times New Roman" w:eastAsia="Times New Roman" w:hAnsi="Times New Roman"/>
          <w:sz w:val="26"/>
          <w:szCs w:val="26"/>
          <w:lang w:val="ru-RU" w:eastAsia="ru-RU"/>
        </w:rPr>
        <w:t>квітня</w:t>
      </w:r>
      <w:proofErr w:type="spellEnd"/>
      <w:r w:rsidR="000C2746"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 2025 року</w:t>
      </w:r>
      <w:r w:rsidR="000C2746"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r w:rsidR="000C2746"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r w:rsidR="000C2746">
        <w:rPr>
          <w:rFonts w:ascii="Times New Roman" w:eastAsia="Times New Roman" w:hAnsi="Times New Roman"/>
          <w:sz w:val="26"/>
          <w:szCs w:val="26"/>
          <w:lang w:val="ru-RU" w:eastAsia="ru-RU"/>
        </w:rPr>
        <w:tab/>
        <w:t xml:space="preserve">с. </w:t>
      </w:r>
      <w:proofErr w:type="spellStart"/>
      <w:r w:rsidR="000C2746">
        <w:rPr>
          <w:rFonts w:ascii="Times New Roman" w:eastAsia="Times New Roman" w:hAnsi="Times New Roman"/>
          <w:sz w:val="26"/>
          <w:szCs w:val="26"/>
          <w:lang w:val="ru-RU" w:eastAsia="ru-RU"/>
        </w:rPr>
        <w:t>Тростянець</w:t>
      </w:r>
      <w:proofErr w:type="spellEnd"/>
      <w:r w:rsidR="000C2746"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r w:rsidR="000C2746"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r w:rsidR="00543A58"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r w:rsidR="000C2746">
        <w:rPr>
          <w:rFonts w:ascii="Times New Roman" w:eastAsia="Times New Roman" w:hAnsi="Times New Roman"/>
          <w:sz w:val="26"/>
          <w:szCs w:val="26"/>
          <w:lang w:val="ru-RU" w:eastAsia="ru-RU"/>
        </w:rPr>
        <w:tab/>
        <w:t xml:space="preserve">№ </w:t>
      </w:r>
      <w:r w:rsidR="00571BF1">
        <w:rPr>
          <w:rFonts w:ascii="Times New Roman" w:eastAsia="Times New Roman" w:hAnsi="Times New Roman"/>
          <w:sz w:val="26"/>
          <w:szCs w:val="26"/>
          <w:lang w:val="ru-RU" w:eastAsia="ru-RU"/>
        </w:rPr>
        <w:t>3095</w:t>
      </w:r>
    </w:p>
    <w:p w:rsidR="00C433EF" w:rsidRPr="00994CE8" w:rsidRDefault="00C433EF" w:rsidP="00C17619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bCs/>
          <w:kern w:val="2"/>
          <w:sz w:val="12"/>
          <w:szCs w:val="12"/>
          <w:lang w:eastAsia="ar-SA"/>
        </w:rPr>
      </w:pPr>
    </w:p>
    <w:p w:rsidR="00994CE8" w:rsidRDefault="00C433EF" w:rsidP="00C17619">
      <w:pPr>
        <w:spacing w:after="0" w:line="240" w:lineRule="auto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  <w:r w:rsidRPr="005123C7">
        <w:rPr>
          <w:rFonts w:ascii="Times New Roman" w:hAnsi="Times New Roman"/>
          <w:b/>
          <w:sz w:val="24"/>
          <w:szCs w:val="24"/>
        </w:rPr>
        <w:t>Про затвердження порядку денного</w:t>
      </w:r>
      <w:r w:rsidR="00994CE8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eastAsia="SimSun" w:hAnsi="Times New Roman"/>
          <w:b/>
          <w:kern w:val="2"/>
          <w:sz w:val="24"/>
          <w:szCs w:val="24"/>
          <w:lang w:val="en-GB" w:eastAsia="ar-SA"/>
        </w:rPr>
        <w:t>L</w:t>
      </w:r>
      <w:r w:rsidR="004F27A8"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>Х</w:t>
      </w:r>
      <w:r w:rsidR="00994CE8"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>І</w:t>
      </w:r>
      <w:r w:rsidR="003F2818" w:rsidRPr="003F2818"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 xml:space="preserve"> </w:t>
      </w:r>
      <w:r w:rsidR="00994CE8"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 xml:space="preserve">позачергової </w:t>
      </w:r>
      <w:r w:rsidRPr="0015747F"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 xml:space="preserve">сесії </w:t>
      </w:r>
    </w:p>
    <w:p w:rsidR="00C433EF" w:rsidRDefault="003F2818" w:rsidP="00C1761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 xml:space="preserve">Тростянецької </w:t>
      </w:r>
      <w:r w:rsidR="00C433EF" w:rsidRPr="0015747F"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 xml:space="preserve">сільської ради </w:t>
      </w:r>
      <w:r w:rsidR="00C433EF" w:rsidRPr="005A7901">
        <w:rPr>
          <w:rFonts w:ascii="Times New Roman" w:eastAsia="SimSun" w:hAnsi="Times New Roman"/>
          <w:b/>
          <w:kern w:val="2"/>
          <w:sz w:val="24"/>
          <w:szCs w:val="24"/>
          <w:lang w:val="en-US" w:eastAsia="ar-SA"/>
        </w:rPr>
        <w:t>V</w:t>
      </w:r>
      <w:r w:rsidR="00C433EF" w:rsidRPr="0015747F"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 xml:space="preserve">ІІІ скликання </w:t>
      </w:r>
      <w:r w:rsidR="00C433EF">
        <w:rPr>
          <w:rFonts w:ascii="Times New Roman" w:hAnsi="Times New Roman"/>
          <w:b/>
          <w:sz w:val="24"/>
          <w:szCs w:val="24"/>
        </w:rPr>
        <w:t>в цілому</w:t>
      </w:r>
      <w:r w:rsidR="00C433EF" w:rsidRPr="005123C7">
        <w:rPr>
          <w:rFonts w:ascii="Times New Roman" w:hAnsi="Times New Roman"/>
          <w:b/>
          <w:sz w:val="24"/>
          <w:szCs w:val="24"/>
        </w:rPr>
        <w:t xml:space="preserve"> </w:t>
      </w:r>
    </w:p>
    <w:p w:rsidR="00C433EF" w:rsidRPr="00994CE8" w:rsidRDefault="00C433EF" w:rsidP="00C17619">
      <w:pPr>
        <w:spacing w:after="0" w:line="240" w:lineRule="auto"/>
        <w:rPr>
          <w:rFonts w:ascii="Times New Roman" w:hAnsi="Times New Roman"/>
          <w:b/>
          <w:sz w:val="12"/>
          <w:szCs w:val="12"/>
        </w:rPr>
      </w:pPr>
    </w:p>
    <w:p w:rsidR="00C433EF" w:rsidRPr="005123C7" w:rsidRDefault="00C433EF" w:rsidP="00C17619">
      <w:pPr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123C7">
        <w:rPr>
          <w:rFonts w:ascii="Times New Roman" w:hAnsi="Times New Roman"/>
          <w:sz w:val="24"/>
          <w:szCs w:val="24"/>
        </w:rPr>
        <w:t xml:space="preserve">Відповідно до </w:t>
      </w:r>
      <w:proofErr w:type="spellStart"/>
      <w:r w:rsidRPr="005123C7">
        <w:rPr>
          <w:rFonts w:ascii="Times New Roman" w:hAnsi="Times New Roman"/>
          <w:sz w:val="24"/>
          <w:szCs w:val="24"/>
        </w:rPr>
        <w:t>ст</w:t>
      </w:r>
      <w:r>
        <w:rPr>
          <w:rFonts w:ascii="Times New Roman" w:hAnsi="Times New Roman"/>
          <w:sz w:val="24"/>
          <w:szCs w:val="24"/>
        </w:rPr>
        <w:t>аттей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Pr="005123C7">
        <w:rPr>
          <w:rFonts w:ascii="Times New Roman" w:hAnsi="Times New Roman"/>
          <w:sz w:val="24"/>
          <w:szCs w:val="24"/>
        </w:rPr>
        <w:t>26</w:t>
      </w:r>
      <w:r>
        <w:rPr>
          <w:rFonts w:ascii="Times New Roman" w:hAnsi="Times New Roman"/>
          <w:sz w:val="24"/>
          <w:szCs w:val="24"/>
        </w:rPr>
        <w:t>, 46, 59</w:t>
      </w:r>
      <w:r w:rsidRPr="005123C7">
        <w:rPr>
          <w:rFonts w:ascii="Times New Roman" w:hAnsi="Times New Roman"/>
          <w:sz w:val="24"/>
          <w:szCs w:val="24"/>
        </w:rPr>
        <w:t xml:space="preserve"> Закону України «Про місцеве самоврядування в Україні», </w:t>
      </w:r>
      <w:r w:rsidR="003F2818">
        <w:rPr>
          <w:rFonts w:ascii="Times New Roman" w:hAnsi="Times New Roman"/>
          <w:sz w:val="24"/>
          <w:szCs w:val="24"/>
        </w:rPr>
        <w:t xml:space="preserve">Тростянецька </w:t>
      </w:r>
      <w:r w:rsidRPr="005123C7">
        <w:rPr>
          <w:rFonts w:ascii="Times New Roman" w:hAnsi="Times New Roman"/>
          <w:sz w:val="24"/>
          <w:szCs w:val="24"/>
        </w:rPr>
        <w:t xml:space="preserve">сільська рада </w:t>
      </w:r>
    </w:p>
    <w:p w:rsidR="00C433EF" w:rsidRPr="00994CE8" w:rsidRDefault="00C433EF" w:rsidP="00C17619">
      <w:pPr>
        <w:spacing w:after="0" w:line="240" w:lineRule="auto"/>
        <w:ind w:firstLine="708"/>
        <w:jc w:val="both"/>
        <w:rPr>
          <w:rFonts w:ascii="Times New Roman" w:hAnsi="Times New Roman"/>
          <w:sz w:val="4"/>
          <w:szCs w:val="4"/>
        </w:rPr>
      </w:pPr>
    </w:p>
    <w:p w:rsidR="00C433EF" w:rsidRPr="005123C7" w:rsidRDefault="00C433EF" w:rsidP="00C1761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123C7">
        <w:rPr>
          <w:rFonts w:ascii="Times New Roman" w:hAnsi="Times New Roman"/>
          <w:b/>
          <w:sz w:val="24"/>
          <w:szCs w:val="24"/>
        </w:rPr>
        <w:t>ВИРІШИЛА:</w:t>
      </w:r>
    </w:p>
    <w:p w:rsidR="00C433EF" w:rsidRPr="00994CE8" w:rsidRDefault="00C433EF" w:rsidP="00C17619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12"/>
          <w:szCs w:val="12"/>
          <w:lang w:eastAsia="uk-UA"/>
        </w:rPr>
      </w:pPr>
    </w:p>
    <w:p w:rsidR="00C433EF" w:rsidRDefault="00C433EF" w:rsidP="00E1527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5123C7">
        <w:rPr>
          <w:rFonts w:ascii="Times New Roman" w:hAnsi="Times New Roman"/>
          <w:sz w:val="24"/>
          <w:szCs w:val="24"/>
        </w:rPr>
        <w:t xml:space="preserve">Затвердити </w:t>
      </w:r>
      <w:r>
        <w:rPr>
          <w:rFonts w:ascii="Times New Roman" w:hAnsi="Times New Roman"/>
          <w:sz w:val="24"/>
          <w:szCs w:val="24"/>
        </w:rPr>
        <w:t xml:space="preserve">наступний </w:t>
      </w:r>
      <w:r w:rsidRPr="005123C7">
        <w:rPr>
          <w:rFonts w:ascii="Times New Roman" w:hAnsi="Times New Roman"/>
          <w:sz w:val="24"/>
          <w:szCs w:val="24"/>
        </w:rPr>
        <w:t xml:space="preserve">порядок денний </w:t>
      </w:r>
      <w:r w:rsidRPr="00111D57">
        <w:rPr>
          <w:rFonts w:ascii="Times New Roman" w:eastAsia="SimSun" w:hAnsi="Times New Roman"/>
          <w:kern w:val="2"/>
          <w:sz w:val="24"/>
          <w:szCs w:val="24"/>
          <w:lang w:val="en-GB" w:eastAsia="ar-SA"/>
        </w:rPr>
        <w:t>L</w:t>
      </w:r>
      <w:r w:rsidR="004F27A8">
        <w:rPr>
          <w:rFonts w:ascii="Times New Roman" w:eastAsia="SimSun" w:hAnsi="Times New Roman"/>
          <w:kern w:val="2"/>
          <w:sz w:val="24"/>
          <w:szCs w:val="24"/>
          <w:lang w:eastAsia="ar-SA"/>
        </w:rPr>
        <w:t>Х</w:t>
      </w:r>
      <w:r w:rsidR="00994CE8">
        <w:rPr>
          <w:rFonts w:ascii="Times New Roman" w:eastAsia="SimSun" w:hAnsi="Times New Roman"/>
          <w:kern w:val="2"/>
          <w:sz w:val="24"/>
          <w:szCs w:val="24"/>
          <w:lang w:eastAsia="ar-SA"/>
        </w:rPr>
        <w:t>І</w:t>
      </w:r>
      <w:r w:rsidRPr="00111D57">
        <w:rPr>
          <w:rFonts w:ascii="Times New Roman" w:hAnsi="Times New Roman"/>
          <w:sz w:val="24"/>
          <w:szCs w:val="24"/>
        </w:rPr>
        <w:t xml:space="preserve"> </w:t>
      </w:r>
      <w:r w:rsidR="00994CE8">
        <w:rPr>
          <w:rFonts w:ascii="Times New Roman" w:hAnsi="Times New Roman"/>
          <w:sz w:val="24"/>
          <w:szCs w:val="24"/>
        </w:rPr>
        <w:t>поза</w:t>
      </w:r>
      <w:r w:rsidR="00C17619">
        <w:rPr>
          <w:rFonts w:ascii="Times New Roman" w:hAnsi="Times New Roman"/>
          <w:sz w:val="24"/>
          <w:szCs w:val="24"/>
        </w:rPr>
        <w:t xml:space="preserve">чергової </w:t>
      </w:r>
      <w:r w:rsidRPr="00111D57">
        <w:rPr>
          <w:rFonts w:ascii="Times New Roman" w:hAnsi="Times New Roman"/>
          <w:sz w:val="24"/>
          <w:szCs w:val="24"/>
        </w:rPr>
        <w:t>сесії</w:t>
      </w:r>
      <w:r w:rsidRPr="005123C7">
        <w:rPr>
          <w:rFonts w:ascii="Times New Roman" w:hAnsi="Times New Roman"/>
          <w:b/>
          <w:sz w:val="24"/>
          <w:szCs w:val="24"/>
        </w:rPr>
        <w:t xml:space="preserve"> </w:t>
      </w:r>
      <w:r w:rsidR="003F2818" w:rsidRPr="003F2818">
        <w:rPr>
          <w:rFonts w:ascii="Times New Roman" w:hAnsi="Times New Roman"/>
          <w:sz w:val="24"/>
          <w:szCs w:val="24"/>
        </w:rPr>
        <w:t>Тростянецької</w:t>
      </w:r>
      <w:r w:rsidR="003F2818" w:rsidRPr="003F2818">
        <w:rPr>
          <w:rFonts w:ascii="Times New Roman" w:hAnsi="Times New Roman"/>
          <w:b/>
          <w:sz w:val="24"/>
          <w:szCs w:val="24"/>
        </w:rPr>
        <w:t xml:space="preserve"> </w:t>
      </w:r>
      <w:r w:rsidRPr="00CB3303">
        <w:rPr>
          <w:rFonts w:ascii="Times New Roman" w:hAnsi="Times New Roman"/>
          <w:sz w:val="24"/>
          <w:szCs w:val="24"/>
        </w:rPr>
        <w:t>сільської ради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5123C7">
        <w:rPr>
          <w:rFonts w:ascii="Times New Roman" w:hAnsi="Times New Roman"/>
          <w:sz w:val="24"/>
          <w:szCs w:val="24"/>
          <w:lang w:val="en-GB"/>
        </w:rPr>
        <w:t>VIII</w:t>
      </w:r>
      <w:r w:rsidRPr="005123C7">
        <w:rPr>
          <w:rFonts w:ascii="Times New Roman" w:hAnsi="Times New Roman"/>
          <w:sz w:val="24"/>
          <w:szCs w:val="24"/>
        </w:rPr>
        <w:t xml:space="preserve"> скликання </w:t>
      </w:r>
      <w:r>
        <w:rPr>
          <w:rFonts w:ascii="Times New Roman" w:hAnsi="Times New Roman"/>
          <w:sz w:val="24"/>
          <w:szCs w:val="24"/>
        </w:rPr>
        <w:t>в цілому</w:t>
      </w:r>
      <w:r w:rsidRPr="005123C7">
        <w:rPr>
          <w:rFonts w:ascii="Times New Roman" w:hAnsi="Times New Roman"/>
          <w:sz w:val="24"/>
          <w:szCs w:val="24"/>
        </w:rPr>
        <w:t>:</w:t>
      </w:r>
    </w:p>
    <w:p w:rsidR="003922D1" w:rsidRDefault="003922D1" w:rsidP="00994CE8">
      <w:pPr>
        <w:pStyle w:val="a6"/>
        <w:numPr>
          <w:ilvl w:val="1"/>
          <w:numId w:val="1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F7492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Про </w:t>
      </w:r>
      <w:r w:rsidRPr="00737308">
        <w:rPr>
          <w:rFonts w:ascii="Times New Roman" w:hAnsi="Times New Roman" w:cs="Times New Roman"/>
          <w:sz w:val="24"/>
          <w:szCs w:val="24"/>
        </w:rPr>
        <w:t>затвердження</w:t>
      </w:r>
      <w:r w:rsidRPr="00F7492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звіту про виконання сільського </w:t>
      </w:r>
      <w:r w:rsidRPr="00F74922">
        <w:rPr>
          <w:rFonts w:ascii="Times New Roman" w:hAnsi="Times New Roman" w:cs="Times New Roman"/>
          <w:color w:val="000000" w:themeColor="text1"/>
          <w:sz w:val="24"/>
          <w:szCs w:val="24"/>
        </w:rPr>
        <w:t>бюджет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у </w:t>
      </w:r>
      <w:r w:rsidRPr="00737308">
        <w:rPr>
          <w:rFonts w:ascii="Times New Roman" w:hAnsi="Times New Roman" w:cs="Times New Roman"/>
          <w:sz w:val="24"/>
          <w:szCs w:val="24"/>
        </w:rPr>
        <w:t xml:space="preserve">Тростянецької сільської ради  </w:t>
      </w:r>
      <w:r>
        <w:rPr>
          <w:rFonts w:ascii="Times New Roman" w:hAnsi="Times New Roman" w:cs="Times New Roman"/>
          <w:sz w:val="24"/>
          <w:szCs w:val="24"/>
        </w:rPr>
        <w:t xml:space="preserve">за І квартал </w:t>
      </w:r>
      <w:r w:rsidRPr="00737308">
        <w:rPr>
          <w:rFonts w:ascii="Times New Roman" w:hAnsi="Times New Roman" w:cs="Times New Roman"/>
          <w:sz w:val="24"/>
          <w:szCs w:val="24"/>
        </w:rPr>
        <w:t>2025 р</w:t>
      </w:r>
      <w:r>
        <w:rPr>
          <w:rFonts w:ascii="Times New Roman" w:hAnsi="Times New Roman" w:cs="Times New Roman"/>
          <w:sz w:val="24"/>
          <w:szCs w:val="24"/>
        </w:rPr>
        <w:t>оку.</w:t>
      </w:r>
    </w:p>
    <w:p w:rsidR="003922D1" w:rsidRPr="00BA2CC0" w:rsidRDefault="003922D1" w:rsidP="00994CE8">
      <w:pPr>
        <w:pStyle w:val="a6"/>
        <w:numPr>
          <w:ilvl w:val="1"/>
          <w:numId w:val="1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F7492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Про </w:t>
      </w:r>
      <w:r w:rsidRPr="00737308">
        <w:rPr>
          <w:rFonts w:ascii="Times New Roman" w:hAnsi="Times New Roman" w:cs="Times New Roman"/>
          <w:sz w:val="24"/>
          <w:szCs w:val="24"/>
        </w:rPr>
        <w:t>затвердження</w:t>
      </w:r>
      <w:r w:rsidRPr="00F7492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бюджетних програм на 2025 рік.</w:t>
      </w:r>
    </w:p>
    <w:p w:rsidR="003922D1" w:rsidRPr="00571BF1" w:rsidRDefault="003922D1" w:rsidP="00994CE8">
      <w:pPr>
        <w:pStyle w:val="a6"/>
        <w:numPr>
          <w:ilvl w:val="1"/>
          <w:numId w:val="1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F7492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Про </w:t>
      </w:r>
      <w:r w:rsidRPr="00737308">
        <w:rPr>
          <w:rFonts w:ascii="Times New Roman" w:hAnsi="Times New Roman" w:cs="Times New Roman"/>
          <w:sz w:val="24"/>
          <w:szCs w:val="24"/>
        </w:rPr>
        <w:t xml:space="preserve">внесення змін до </w:t>
      </w:r>
      <w:r w:rsidRPr="00F74922">
        <w:rPr>
          <w:rFonts w:ascii="Times New Roman" w:hAnsi="Times New Roman" w:cs="Times New Roman"/>
          <w:color w:val="000000" w:themeColor="text1"/>
          <w:sz w:val="24"/>
          <w:szCs w:val="24"/>
        </w:rPr>
        <w:t>бюджетних програм на 2025 рік.</w:t>
      </w:r>
    </w:p>
    <w:p w:rsidR="00571BF1" w:rsidRPr="00430470" w:rsidRDefault="00571BF1" w:rsidP="00994CE8">
      <w:pPr>
        <w:pStyle w:val="a6"/>
        <w:numPr>
          <w:ilvl w:val="1"/>
          <w:numId w:val="1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 </w:t>
      </w:r>
      <w:r w:rsidRPr="00D742D5">
        <w:rPr>
          <w:rFonts w:ascii="Times New Roman" w:hAnsi="Times New Roman"/>
          <w:bCs/>
          <w:sz w:val="24"/>
          <w:szCs w:val="24"/>
        </w:rPr>
        <w:t xml:space="preserve">надання </w:t>
      </w:r>
      <w:proofErr w:type="spellStart"/>
      <w:r w:rsidRPr="00D742D5">
        <w:rPr>
          <w:rFonts w:ascii="Times New Roman" w:hAnsi="Times New Roman"/>
          <w:bCs/>
          <w:sz w:val="24"/>
          <w:szCs w:val="24"/>
        </w:rPr>
        <w:t>співфінансування</w:t>
      </w:r>
      <w:proofErr w:type="spellEnd"/>
      <w:r w:rsidRPr="00D742D5">
        <w:rPr>
          <w:rFonts w:ascii="Times New Roman" w:hAnsi="Times New Roman"/>
          <w:bCs/>
          <w:sz w:val="24"/>
          <w:szCs w:val="24"/>
        </w:rPr>
        <w:t xml:space="preserve"> з місцевого бюджету до обласного бюджету Львівської області на придбання шкільного автобуса за рахунок субвенції з державного бюджету місцевим бюджетам на реалізацію публічного інвестиційного проекту на безперешкодний доступ до якісної освіти - шкільні автобуси у 2025 році</w:t>
      </w:r>
      <w:r>
        <w:rPr>
          <w:rFonts w:ascii="Times New Roman" w:hAnsi="Times New Roman"/>
          <w:bCs/>
          <w:sz w:val="24"/>
          <w:szCs w:val="24"/>
        </w:rPr>
        <w:t>.</w:t>
      </w:r>
    </w:p>
    <w:p w:rsidR="003922D1" w:rsidRPr="00994CE8" w:rsidRDefault="003922D1" w:rsidP="00994CE8">
      <w:pPr>
        <w:pStyle w:val="a6"/>
        <w:numPr>
          <w:ilvl w:val="1"/>
          <w:numId w:val="1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Про</w:t>
      </w:r>
      <w:r w:rsidRPr="0073730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37308">
        <w:rPr>
          <w:rFonts w:ascii="Times New Roman" w:hAnsi="Times New Roman" w:cs="Times New Roman"/>
          <w:sz w:val="24"/>
          <w:szCs w:val="24"/>
        </w:rPr>
        <w:t>внесення</w:t>
      </w:r>
      <w:r w:rsidR="00F83F97">
        <w:rPr>
          <w:rFonts w:ascii="Times New Roman" w:hAnsi="Times New Roman" w:cs="Times New Roman"/>
          <w:sz w:val="24"/>
          <w:szCs w:val="24"/>
        </w:rPr>
        <w:t xml:space="preserve"> </w:t>
      </w:r>
      <w:r w:rsidRPr="00737308">
        <w:rPr>
          <w:rFonts w:ascii="Times New Roman" w:hAnsi="Times New Roman" w:cs="Times New Roman"/>
          <w:sz w:val="24"/>
          <w:szCs w:val="24"/>
        </w:rPr>
        <w:t>змін</w:t>
      </w:r>
      <w:r w:rsidR="00F83F97">
        <w:rPr>
          <w:rFonts w:ascii="Times New Roman" w:hAnsi="Times New Roman" w:cs="Times New Roman"/>
          <w:sz w:val="24"/>
          <w:szCs w:val="24"/>
        </w:rPr>
        <w:t xml:space="preserve"> </w:t>
      </w:r>
      <w:r w:rsidRPr="00737308">
        <w:rPr>
          <w:rFonts w:ascii="Times New Roman" w:hAnsi="Times New Roman" w:cs="Times New Roman"/>
          <w:sz w:val="24"/>
          <w:szCs w:val="24"/>
        </w:rPr>
        <w:t>до</w:t>
      </w:r>
      <w:r w:rsidR="00F83F97">
        <w:rPr>
          <w:rFonts w:ascii="Times New Roman" w:hAnsi="Times New Roman" w:cs="Times New Roman"/>
          <w:sz w:val="24"/>
          <w:szCs w:val="24"/>
        </w:rPr>
        <w:t xml:space="preserve"> </w:t>
      </w:r>
      <w:r w:rsidRPr="00737308">
        <w:rPr>
          <w:rFonts w:ascii="Times New Roman" w:hAnsi="Times New Roman" w:cs="Times New Roman"/>
          <w:sz w:val="24"/>
          <w:szCs w:val="24"/>
        </w:rPr>
        <w:t>показників сільського бюджету Тростянецької сільської ради  на 2025 рік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994CE8" w:rsidRPr="0030501C" w:rsidRDefault="00994CE8" w:rsidP="00994CE8">
      <w:pPr>
        <w:pStyle w:val="a6"/>
        <w:numPr>
          <w:ilvl w:val="1"/>
          <w:numId w:val="1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4B7EDB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>Про внесення змін до кошторису витрат на утримання апарату тростянецької сільської ради на 2025 рік</w:t>
      </w:r>
      <w:r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>.</w:t>
      </w:r>
    </w:p>
    <w:p w:rsidR="003922D1" w:rsidRPr="00F74922" w:rsidRDefault="003922D1" w:rsidP="00994CE8">
      <w:pPr>
        <w:pStyle w:val="a6"/>
        <w:numPr>
          <w:ilvl w:val="1"/>
          <w:numId w:val="1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2D737B">
        <w:rPr>
          <w:rFonts w:ascii="Times New Roman" w:hAnsi="Times New Roman"/>
          <w:sz w:val="24"/>
          <w:szCs w:val="24"/>
        </w:rPr>
        <w:t xml:space="preserve">Про визнання таким, що втратило чинність, рішення </w:t>
      </w:r>
      <w:r w:rsidRPr="002D737B">
        <w:rPr>
          <w:rFonts w:ascii="Times New Roman" w:eastAsia="SimSun" w:hAnsi="Times New Roman"/>
          <w:kern w:val="2"/>
          <w:sz w:val="24"/>
          <w:szCs w:val="24"/>
          <w:lang w:val="en-GB" w:eastAsia="ar-SA"/>
        </w:rPr>
        <w:t>L</w:t>
      </w:r>
      <w:r w:rsidRPr="002D737B">
        <w:rPr>
          <w:rFonts w:ascii="Times New Roman" w:eastAsia="SimSun" w:hAnsi="Times New Roman"/>
          <w:kern w:val="2"/>
          <w:sz w:val="24"/>
          <w:szCs w:val="24"/>
          <w:lang w:val="en-US" w:eastAsia="ar-SA"/>
        </w:rPr>
        <w:t>I</w:t>
      </w:r>
      <w:r w:rsidRPr="002D737B">
        <w:rPr>
          <w:rFonts w:ascii="Times New Roman" w:eastAsia="SimSun" w:hAnsi="Times New Roman"/>
          <w:kern w:val="2"/>
          <w:sz w:val="24"/>
          <w:szCs w:val="24"/>
          <w:lang w:val="en-GB" w:eastAsia="ar-SA"/>
        </w:rPr>
        <w:t>V</w:t>
      </w:r>
      <w:r w:rsidRPr="002D737B">
        <w:rPr>
          <w:rFonts w:ascii="Times New Roman" w:eastAsia="SimSun" w:hAnsi="Times New Roman"/>
          <w:kern w:val="2"/>
          <w:sz w:val="24"/>
          <w:szCs w:val="24"/>
          <w:lang w:eastAsia="ar-SA"/>
        </w:rPr>
        <w:t xml:space="preserve"> сесії сільської ради від</w:t>
      </w:r>
      <w:r w:rsidRPr="002D737B">
        <w:rPr>
          <w:rFonts w:ascii="Times New Roman" w:eastAsia="Times New Roman" w:hAnsi="Times New Roman"/>
          <w:sz w:val="24"/>
          <w:szCs w:val="24"/>
          <w:lang w:eastAsia="ru-RU"/>
        </w:rPr>
        <w:t xml:space="preserve"> 24.09.2024 </w:t>
      </w:r>
      <w:r w:rsidRPr="0030501C">
        <w:rPr>
          <w:rFonts w:ascii="Times New Roman" w:eastAsia="Times New Roman" w:hAnsi="Times New Roman"/>
          <w:sz w:val="24"/>
          <w:szCs w:val="24"/>
          <w:lang w:eastAsia="ru-RU"/>
        </w:rPr>
        <w:t>№ 2747 «</w:t>
      </w:r>
      <w:r w:rsidRPr="002D737B">
        <w:rPr>
          <w:rFonts w:ascii="Times New Roman" w:hAnsi="Times New Roman"/>
          <w:sz w:val="24"/>
          <w:szCs w:val="24"/>
        </w:rPr>
        <w:t>Про здійснення повноважень секретаря виконавчого комітету секретарем сільської ради»</w:t>
      </w:r>
      <w:r>
        <w:rPr>
          <w:rFonts w:ascii="Times New Roman" w:hAnsi="Times New Roman" w:cs="Times New Roman"/>
          <w:bCs/>
          <w:color w:val="212529"/>
          <w:sz w:val="24"/>
          <w:szCs w:val="24"/>
          <w:lang w:eastAsia="uk-UA"/>
        </w:rPr>
        <w:t>.</w:t>
      </w:r>
    </w:p>
    <w:p w:rsidR="003922D1" w:rsidRDefault="003922D1" w:rsidP="00994CE8">
      <w:pPr>
        <w:pStyle w:val="a6"/>
        <w:numPr>
          <w:ilvl w:val="1"/>
          <w:numId w:val="1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057026">
        <w:rPr>
          <w:rFonts w:ascii="Times New Roman" w:hAnsi="Times New Roman" w:cs="Times New Roman"/>
          <w:bCs/>
          <w:color w:val="000000"/>
          <w:sz w:val="24"/>
          <w:szCs w:val="24"/>
        </w:rPr>
        <w:t>Про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Pr="00057026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внесення змін 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до </w:t>
      </w:r>
      <w:r w:rsidRPr="00330F6C">
        <w:rPr>
          <w:rFonts w:ascii="Times New Roman" w:hAnsi="Times New Roman"/>
          <w:sz w:val="24"/>
          <w:szCs w:val="24"/>
        </w:rPr>
        <w:t>рішення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330F6C">
        <w:rPr>
          <w:rFonts w:ascii="Times New Roman" w:hAnsi="Times New Roman"/>
          <w:sz w:val="24"/>
          <w:szCs w:val="24"/>
        </w:rPr>
        <w:t>Тростянецької сільської</w:t>
      </w:r>
      <w:r>
        <w:rPr>
          <w:rFonts w:ascii="Times New Roman" w:hAnsi="Times New Roman"/>
          <w:sz w:val="24"/>
          <w:szCs w:val="24"/>
        </w:rPr>
        <w:t xml:space="preserve"> </w:t>
      </w:r>
      <w:r w:rsidRPr="00330F6C">
        <w:rPr>
          <w:rFonts w:ascii="Times New Roman" w:hAnsi="Times New Roman"/>
          <w:sz w:val="24"/>
          <w:szCs w:val="24"/>
        </w:rPr>
        <w:t>ради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330F6C">
        <w:rPr>
          <w:rFonts w:ascii="Times New Roman" w:hAnsi="Times New Roman"/>
          <w:sz w:val="24"/>
          <w:szCs w:val="24"/>
        </w:rPr>
        <w:t>від</w:t>
      </w:r>
      <w:r>
        <w:rPr>
          <w:rFonts w:ascii="Times New Roman" w:hAnsi="Times New Roman"/>
          <w:sz w:val="24"/>
          <w:szCs w:val="24"/>
        </w:rPr>
        <w:t xml:space="preserve"> </w:t>
      </w:r>
      <w:r w:rsidRPr="00330F6C">
        <w:rPr>
          <w:rFonts w:ascii="Times New Roman" w:hAnsi="Times New Roman"/>
          <w:sz w:val="24"/>
          <w:szCs w:val="24"/>
        </w:rPr>
        <w:t>24.11.2020 № 52</w:t>
      </w:r>
      <w:r>
        <w:rPr>
          <w:rFonts w:ascii="Times New Roman" w:hAnsi="Times New Roman"/>
          <w:sz w:val="24"/>
          <w:szCs w:val="24"/>
        </w:rPr>
        <w:t xml:space="preserve"> </w:t>
      </w:r>
      <w:r w:rsidRPr="00330F6C">
        <w:rPr>
          <w:rFonts w:ascii="Times New Roman" w:hAnsi="Times New Roman"/>
          <w:sz w:val="24"/>
          <w:szCs w:val="24"/>
        </w:rPr>
        <w:t>«Про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Pr="00330F6C">
        <w:rPr>
          <w:rFonts w:ascii="Times New Roman" w:hAnsi="Times New Roman"/>
          <w:sz w:val="24"/>
          <w:szCs w:val="24"/>
        </w:rPr>
        <w:t>затвердження кількісного та персонального складу виконавчого комітету»</w:t>
      </w:r>
      <w:r w:rsidRPr="00057026">
        <w:rPr>
          <w:rFonts w:ascii="Times New Roman" w:hAnsi="Times New Roman" w:cs="Times New Roman"/>
          <w:bCs/>
          <w:color w:val="000000"/>
          <w:sz w:val="24"/>
          <w:szCs w:val="24"/>
        </w:rPr>
        <w:t>.</w:t>
      </w:r>
    </w:p>
    <w:p w:rsidR="003922D1" w:rsidRPr="00F74922" w:rsidRDefault="003922D1" w:rsidP="00994CE8">
      <w:pPr>
        <w:pStyle w:val="a6"/>
        <w:numPr>
          <w:ilvl w:val="1"/>
          <w:numId w:val="1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057026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Про внесення змін 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до Регламенту Тростянецької сільської ради </w:t>
      </w:r>
      <w:r>
        <w:rPr>
          <w:rFonts w:ascii="Times New Roman" w:hAnsi="Times New Roman" w:cs="Times New Roman"/>
          <w:bCs/>
          <w:color w:val="000000"/>
          <w:sz w:val="24"/>
          <w:szCs w:val="24"/>
          <w:lang w:val="en-US"/>
        </w:rPr>
        <w:t>VIII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скликан</w:t>
      </w:r>
      <w:r w:rsidRPr="00330F6C">
        <w:rPr>
          <w:rFonts w:ascii="Times New Roman" w:hAnsi="Times New Roman"/>
          <w:sz w:val="24"/>
          <w:szCs w:val="24"/>
        </w:rPr>
        <w:t>ня</w:t>
      </w:r>
      <w:r w:rsidRPr="00111D57">
        <w:rPr>
          <w:rFonts w:ascii="Times New Roman" w:hAnsi="Times New Roman"/>
          <w:sz w:val="24"/>
          <w:szCs w:val="24"/>
        </w:rPr>
        <w:t>.</w:t>
      </w:r>
    </w:p>
    <w:p w:rsidR="003922D1" w:rsidRPr="004E5BAB" w:rsidRDefault="003922D1" w:rsidP="00994CE8">
      <w:pPr>
        <w:pStyle w:val="a6"/>
        <w:numPr>
          <w:ilvl w:val="1"/>
          <w:numId w:val="1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425FFF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Про затвердження меморандуму (угоди) про співробітництво Тростянецької та </w:t>
      </w:r>
      <w:proofErr w:type="spellStart"/>
      <w:r w:rsidRPr="00425FFF">
        <w:rPr>
          <w:rFonts w:ascii="Times New Roman" w:eastAsia="Times New Roman" w:hAnsi="Times New Roman" w:cs="Times New Roman"/>
          <w:sz w:val="24"/>
          <w:szCs w:val="24"/>
          <w:lang w:eastAsia="uk-UA"/>
        </w:rPr>
        <w:t>Боромлянської</w:t>
      </w:r>
      <w:proofErr w:type="spellEnd"/>
      <w:r w:rsidRPr="00425FFF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територіальних громад у формі партнерства.</w:t>
      </w:r>
    </w:p>
    <w:p w:rsidR="003922D1" w:rsidRPr="004E5BAB" w:rsidRDefault="003922D1" w:rsidP="00994CE8">
      <w:pPr>
        <w:pStyle w:val="a6"/>
        <w:numPr>
          <w:ilvl w:val="1"/>
          <w:numId w:val="1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425FFF">
        <w:rPr>
          <w:rFonts w:ascii="Times New Roman" w:eastAsia="Times New Roman" w:hAnsi="Times New Roman" w:cs="Times New Roman"/>
          <w:sz w:val="24"/>
          <w:szCs w:val="24"/>
          <w:lang w:val="ru-RU" w:eastAsia="uk-UA"/>
        </w:rPr>
        <w:t>Про </w:t>
      </w:r>
      <w:r w:rsidRPr="00425FFF">
        <w:rPr>
          <w:rFonts w:ascii="Times New Roman" w:eastAsia="Times New Roman" w:hAnsi="Times New Roman" w:cs="Times New Roman"/>
          <w:sz w:val="24"/>
          <w:szCs w:val="24"/>
          <w:lang w:eastAsia="uk-UA"/>
        </w:rPr>
        <w:t>підтвердження факту перебування об’єктів нерухомого майна у комунальній власності.</w:t>
      </w:r>
    </w:p>
    <w:p w:rsidR="003922D1" w:rsidRPr="004E5BAB" w:rsidRDefault="003922D1" w:rsidP="00994CE8">
      <w:pPr>
        <w:pStyle w:val="a6"/>
        <w:numPr>
          <w:ilvl w:val="1"/>
          <w:numId w:val="1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425FFF">
        <w:rPr>
          <w:rFonts w:ascii="Times New Roman" w:eastAsia="Times New Roman" w:hAnsi="Times New Roman" w:cs="Times New Roman"/>
          <w:sz w:val="24"/>
          <w:szCs w:val="24"/>
          <w:lang w:eastAsia="uk-UA"/>
        </w:rPr>
        <w:t>Про включення комунального майна до Переліку об’єктів малої приватизації комунальної власності Тростянецької сільської територіальної громади, що підлягають приватизації способом аукціону.</w:t>
      </w:r>
    </w:p>
    <w:p w:rsidR="003922D1" w:rsidRPr="004E5BAB" w:rsidRDefault="003922D1" w:rsidP="00994CE8">
      <w:pPr>
        <w:pStyle w:val="a6"/>
        <w:numPr>
          <w:ilvl w:val="1"/>
          <w:numId w:val="1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425FFF">
        <w:rPr>
          <w:rFonts w:ascii="Times New Roman" w:eastAsia="Times New Roman" w:hAnsi="Times New Roman" w:cs="Times New Roman"/>
          <w:sz w:val="24"/>
          <w:szCs w:val="24"/>
          <w:lang w:eastAsia="uk-UA"/>
        </w:rPr>
        <w:t>Про передачу релігійній громаді Української Греко-Католицької церкви Парафії</w:t>
      </w:r>
      <w:r w:rsidR="007D1940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</w:t>
      </w:r>
      <w:proofErr w:type="spellStart"/>
      <w:r w:rsidRPr="00425F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uk-UA"/>
        </w:rPr>
        <w:t>Воздвиження</w:t>
      </w:r>
      <w:proofErr w:type="spellEnd"/>
      <w:r w:rsidRPr="00425F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uk-UA"/>
        </w:rPr>
        <w:t xml:space="preserve"> Чесного Хреста у с. </w:t>
      </w:r>
      <w:proofErr w:type="spellStart"/>
      <w:r w:rsidRPr="00425F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uk-UA"/>
        </w:rPr>
        <w:t>Ілів</w:t>
      </w:r>
      <w:proofErr w:type="spellEnd"/>
      <w:r w:rsidRPr="00425F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uk-UA"/>
        </w:rPr>
        <w:t xml:space="preserve"> Миколаївського району Львівської області будівлі </w:t>
      </w:r>
      <w:proofErr w:type="spellStart"/>
      <w:r w:rsidRPr="00425F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uk-UA"/>
        </w:rPr>
        <w:t>Ілівської</w:t>
      </w:r>
      <w:proofErr w:type="spellEnd"/>
      <w:r w:rsidRPr="00425F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uk-UA"/>
        </w:rPr>
        <w:t xml:space="preserve"> ЗОШ</w:t>
      </w:r>
      <w:bookmarkStart w:id="0" w:name="_GoBack"/>
      <w:bookmarkEnd w:id="0"/>
      <w:r w:rsidRPr="00425FF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uk-UA"/>
        </w:rPr>
        <w:t xml:space="preserve"> І ступеня.</w:t>
      </w:r>
    </w:p>
    <w:p w:rsidR="007D1940" w:rsidRPr="007D1940" w:rsidRDefault="007D1940" w:rsidP="007D1940">
      <w:pPr>
        <w:pStyle w:val="a6"/>
        <w:numPr>
          <w:ilvl w:val="1"/>
          <w:numId w:val="1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D1940">
        <w:rPr>
          <w:rFonts w:ascii="Times New Roman" w:eastAsia="Times New Roman" w:hAnsi="Times New Roman" w:cs="Times New Roman"/>
          <w:sz w:val="24"/>
          <w:szCs w:val="24"/>
          <w:lang w:eastAsia="uk-UA"/>
        </w:rPr>
        <w:t>Про передачу релігійній громаді Української Греко-Католицької</w:t>
      </w:r>
      <w:r w:rsidRPr="007D1940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</w:t>
      </w:r>
      <w:r w:rsidRPr="007D1940">
        <w:rPr>
          <w:rFonts w:ascii="Times New Roman" w:eastAsia="Times New Roman" w:hAnsi="Times New Roman" w:cs="Times New Roman"/>
          <w:sz w:val="24"/>
          <w:szCs w:val="24"/>
          <w:lang w:eastAsia="uk-UA"/>
        </w:rPr>
        <w:t>церкви парафії св. Миколая у м. Миколаїв Львівської області</w:t>
      </w:r>
      <w:r w:rsidRPr="007D1940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</w:t>
      </w:r>
      <w:r w:rsidRPr="007D1940">
        <w:rPr>
          <w:rFonts w:ascii="Times New Roman" w:eastAsia="Times New Roman" w:hAnsi="Times New Roman" w:cs="Times New Roman"/>
          <w:sz w:val="24"/>
          <w:szCs w:val="24"/>
          <w:lang w:eastAsia="uk-UA"/>
        </w:rPr>
        <w:t>будівлі частини приміщень цокольного поверху лівого крила</w:t>
      </w:r>
      <w:r w:rsidRPr="007D1940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</w:t>
      </w:r>
      <w:r w:rsidRPr="007D1940">
        <w:rPr>
          <w:rFonts w:ascii="Times New Roman" w:eastAsia="Times New Roman" w:hAnsi="Times New Roman" w:cs="Times New Roman"/>
          <w:sz w:val="24"/>
          <w:szCs w:val="24"/>
          <w:lang w:eastAsia="uk-UA"/>
        </w:rPr>
        <w:t>головного корпусу «А5» цілісного майнового комплексу</w:t>
      </w:r>
      <w:r w:rsidRPr="007D1940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</w:t>
      </w:r>
      <w:r w:rsidRPr="007D1940">
        <w:rPr>
          <w:rFonts w:ascii="Times New Roman" w:eastAsia="Times New Roman" w:hAnsi="Times New Roman" w:cs="Times New Roman"/>
          <w:sz w:val="24"/>
          <w:szCs w:val="24"/>
          <w:lang w:eastAsia="uk-UA"/>
        </w:rPr>
        <w:t>будівлі колишньої психіатричної лікарні</w:t>
      </w:r>
      <w:r w:rsidRPr="007D1940">
        <w:rPr>
          <w:rFonts w:ascii="Times New Roman" w:eastAsia="Times New Roman" w:hAnsi="Times New Roman" w:cs="Times New Roman"/>
          <w:sz w:val="24"/>
          <w:szCs w:val="24"/>
          <w:lang w:eastAsia="uk-UA"/>
        </w:rPr>
        <w:t>.</w:t>
      </w:r>
    </w:p>
    <w:p w:rsidR="003922D1" w:rsidRPr="004E5BAB" w:rsidRDefault="003922D1" w:rsidP="00994CE8">
      <w:pPr>
        <w:pStyle w:val="a6"/>
        <w:numPr>
          <w:ilvl w:val="1"/>
          <w:numId w:val="1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4E5BAB">
        <w:rPr>
          <w:rFonts w:ascii="Times New Roman" w:eastAsia="Calibri" w:hAnsi="Times New Roman" w:cs="Times New Roman"/>
          <w:sz w:val="24"/>
          <w:szCs w:val="24"/>
        </w:rPr>
        <w:t>Про р</w:t>
      </w:r>
      <w:r w:rsidRPr="004E5BAB">
        <w:rPr>
          <w:rFonts w:ascii="Times New Roman" w:hAnsi="Times New Roman" w:cs="Times New Roman"/>
          <w:sz w:val="24"/>
          <w:szCs w:val="24"/>
        </w:rPr>
        <w:t xml:space="preserve">озгляд заяв про виділення матеріальних допомог особам, що не відповідають бюджетній програмі </w:t>
      </w:r>
      <w:r w:rsidRPr="004E5BAB">
        <w:rPr>
          <w:rStyle w:val="docdata"/>
          <w:rFonts w:ascii="Times New Roman" w:eastAsiaTheme="majorEastAsia" w:hAnsi="Times New Roman" w:cs="Times New Roman"/>
          <w:sz w:val="24"/>
          <w:szCs w:val="24"/>
        </w:rPr>
        <w:t xml:space="preserve">Тростянецької сільської ради </w:t>
      </w:r>
      <w:r w:rsidRPr="004E5BAB">
        <w:rPr>
          <w:rFonts w:ascii="Times New Roman" w:hAnsi="Times New Roman" w:cs="Times New Roman"/>
          <w:sz w:val="24"/>
          <w:szCs w:val="24"/>
        </w:rPr>
        <w:t>«Комплексна програма соціального захисту населення Тростянецької сільської ради Тростянецької територіальної громади на 2025 рік».</w:t>
      </w:r>
    </w:p>
    <w:p w:rsidR="003922D1" w:rsidRPr="004E5BAB" w:rsidRDefault="003922D1" w:rsidP="00994CE8">
      <w:pPr>
        <w:pStyle w:val="a6"/>
        <w:numPr>
          <w:ilvl w:val="1"/>
          <w:numId w:val="1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4E5BAB">
        <w:rPr>
          <w:rFonts w:ascii="Times New Roman" w:hAnsi="Times New Roman" w:cs="Times New Roman"/>
          <w:sz w:val="24"/>
          <w:szCs w:val="24"/>
        </w:rPr>
        <w:t>Розгляд заяв і клопотань фізичних та юридичних осіб із земельних питань.</w:t>
      </w:r>
    </w:p>
    <w:p w:rsidR="004F27A8" w:rsidRDefault="003922D1" w:rsidP="00994CE8">
      <w:pPr>
        <w:pStyle w:val="a6"/>
        <w:numPr>
          <w:ilvl w:val="1"/>
          <w:numId w:val="1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4E5BAB">
        <w:rPr>
          <w:rFonts w:ascii="Times New Roman" w:hAnsi="Times New Roman" w:cs="Times New Roman"/>
          <w:sz w:val="24"/>
          <w:szCs w:val="24"/>
        </w:rPr>
        <w:t>Різне.</w:t>
      </w:r>
    </w:p>
    <w:p w:rsidR="00F83F97" w:rsidRDefault="00F83F97" w:rsidP="00F83F97">
      <w:pPr>
        <w:pStyle w:val="a6"/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F51326" w:rsidRDefault="00C433EF" w:rsidP="00C17619">
      <w:pPr>
        <w:tabs>
          <w:tab w:val="left" w:pos="950"/>
        </w:tabs>
        <w:spacing w:after="0" w:line="240" w:lineRule="auto"/>
        <w:jc w:val="both"/>
      </w:pPr>
      <w:r w:rsidRPr="005123C7">
        <w:rPr>
          <w:rFonts w:ascii="Times New Roman" w:hAnsi="Times New Roman"/>
          <w:b/>
          <w:sz w:val="24"/>
          <w:szCs w:val="24"/>
        </w:rPr>
        <w:t xml:space="preserve">Сільський голова </w:t>
      </w:r>
      <w:r w:rsidR="00C17619">
        <w:rPr>
          <w:rFonts w:ascii="Times New Roman" w:hAnsi="Times New Roman"/>
          <w:b/>
          <w:sz w:val="24"/>
          <w:szCs w:val="24"/>
        </w:rPr>
        <w:tab/>
      </w:r>
      <w:r w:rsidR="00C17619">
        <w:rPr>
          <w:rFonts w:ascii="Times New Roman" w:hAnsi="Times New Roman"/>
          <w:b/>
          <w:sz w:val="24"/>
          <w:szCs w:val="24"/>
        </w:rPr>
        <w:tab/>
      </w:r>
      <w:r w:rsidR="00C17619">
        <w:rPr>
          <w:rFonts w:ascii="Times New Roman" w:hAnsi="Times New Roman"/>
          <w:b/>
          <w:sz w:val="24"/>
          <w:szCs w:val="24"/>
        </w:rPr>
        <w:tab/>
      </w:r>
      <w:r w:rsidR="00C17619">
        <w:rPr>
          <w:rFonts w:ascii="Times New Roman" w:hAnsi="Times New Roman"/>
          <w:b/>
          <w:sz w:val="24"/>
          <w:szCs w:val="24"/>
        </w:rPr>
        <w:tab/>
      </w:r>
      <w:r w:rsidR="00C17619">
        <w:rPr>
          <w:rFonts w:ascii="Times New Roman" w:hAnsi="Times New Roman"/>
          <w:b/>
          <w:sz w:val="24"/>
          <w:szCs w:val="24"/>
        </w:rPr>
        <w:tab/>
      </w:r>
      <w:r w:rsidR="00C17619">
        <w:rPr>
          <w:rFonts w:ascii="Times New Roman" w:hAnsi="Times New Roman"/>
          <w:b/>
          <w:sz w:val="24"/>
          <w:szCs w:val="24"/>
        </w:rPr>
        <w:tab/>
      </w:r>
      <w:r w:rsidR="00C17619">
        <w:rPr>
          <w:rFonts w:ascii="Times New Roman" w:hAnsi="Times New Roman"/>
          <w:b/>
          <w:sz w:val="24"/>
          <w:szCs w:val="24"/>
        </w:rPr>
        <w:tab/>
      </w:r>
      <w:r w:rsidR="00C17619">
        <w:rPr>
          <w:rFonts w:ascii="Times New Roman" w:hAnsi="Times New Roman"/>
          <w:b/>
          <w:sz w:val="24"/>
          <w:szCs w:val="24"/>
        </w:rPr>
        <w:tab/>
      </w:r>
      <w:r w:rsidRPr="005123C7">
        <w:rPr>
          <w:rFonts w:ascii="Times New Roman" w:hAnsi="Times New Roman"/>
          <w:b/>
          <w:sz w:val="24"/>
          <w:szCs w:val="24"/>
        </w:rPr>
        <w:t>Михайло ЦИХУЛЯК</w:t>
      </w:r>
    </w:p>
    <w:sectPr w:rsidR="00F51326" w:rsidSect="00F83F97">
      <w:pgSz w:w="11906" w:h="16838"/>
      <w:pgMar w:top="340" w:right="567" w:bottom="34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A70D18"/>
    <w:multiLevelType w:val="multilevel"/>
    <w:tmpl w:val="D4B23B7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">
    <w:nsid w:val="2C8A6354"/>
    <w:multiLevelType w:val="multilevel"/>
    <w:tmpl w:val="D592E45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2">
    <w:nsid w:val="633943C5"/>
    <w:multiLevelType w:val="hybridMultilevel"/>
    <w:tmpl w:val="2C30A3DA"/>
    <w:lvl w:ilvl="0" w:tplc="E6C4AD98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81E0E63"/>
    <w:multiLevelType w:val="hybridMultilevel"/>
    <w:tmpl w:val="3DE8605E"/>
    <w:lvl w:ilvl="0" w:tplc="D668FE5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33EF"/>
    <w:rsid w:val="000276E4"/>
    <w:rsid w:val="000C2746"/>
    <w:rsid w:val="0015747F"/>
    <w:rsid w:val="001904A3"/>
    <w:rsid w:val="002C73E5"/>
    <w:rsid w:val="00351739"/>
    <w:rsid w:val="003922D1"/>
    <w:rsid w:val="003C4A62"/>
    <w:rsid w:val="003D54C5"/>
    <w:rsid w:val="003F2818"/>
    <w:rsid w:val="00412027"/>
    <w:rsid w:val="004F27A8"/>
    <w:rsid w:val="00543A58"/>
    <w:rsid w:val="00571BF1"/>
    <w:rsid w:val="00653D21"/>
    <w:rsid w:val="0069313E"/>
    <w:rsid w:val="006B6FD2"/>
    <w:rsid w:val="007D1940"/>
    <w:rsid w:val="00994CE8"/>
    <w:rsid w:val="009C5C83"/>
    <w:rsid w:val="00A62180"/>
    <w:rsid w:val="00A75A0A"/>
    <w:rsid w:val="00A927E1"/>
    <w:rsid w:val="00AE3D3C"/>
    <w:rsid w:val="00B1334B"/>
    <w:rsid w:val="00BB6F82"/>
    <w:rsid w:val="00BF3DE4"/>
    <w:rsid w:val="00C06444"/>
    <w:rsid w:val="00C17619"/>
    <w:rsid w:val="00C433EF"/>
    <w:rsid w:val="00E1527A"/>
    <w:rsid w:val="00EA7553"/>
    <w:rsid w:val="00EC1CD0"/>
    <w:rsid w:val="00ED651C"/>
    <w:rsid w:val="00F20C31"/>
    <w:rsid w:val="00F51326"/>
    <w:rsid w:val="00F83F97"/>
    <w:rsid w:val="00FE7E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33EF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C433E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styleId="a4">
    <w:name w:val="Strong"/>
    <w:basedOn w:val="a0"/>
    <w:uiPriority w:val="22"/>
    <w:qFormat/>
    <w:rsid w:val="00C433EF"/>
    <w:rPr>
      <w:b/>
    </w:rPr>
  </w:style>
  <w:style w:type="paragraph" w:styleId="a5">
    <w:name w:val="No Spacing"/>
    <w:uiPriority w:val="1"/>
    <w:qFormat/>
    <w:rsid w:val="00C433EF"/>
    <w:pPr>
      <w:spacing w:after="0" w:line="240" w:lineRule="auto"/>
    </w:pPr>
    <w:rPr>
      <w:rFonts w:eastAsiaTheme="minorEastAsia"/>
      <w:lang w:val="ru-RU" w:eastAsia="ru-RU"/>
    </w:rPr>
  </w:style>
  <w:style w:type="paragraph" w:styleId="a6">
    <w:name w:val="List Paragraph"/>
    <w:basedOn w:val="a"/>
    <w:uiPriority w:val="34"/>
    <w:qFormat/>
    <w:rsid w:val="00C433EF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paragraph" w:styleId="a7">
    <w:name w:val="Body Text"/>
    <w:basedOn w:val="a"/>
    <w:link w:val="a8"/>
    <w:uiPriority w:val="1"/>
    <w:qFormat/>
    <w:rsid w:val="00C433E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a8">
    <w:name w:val="Основной текст Знак"/>
    <w:basedOn w:val="a0"/>
    <w:link w:val="a7"/>
    <w:uiPriority w:val="1"/>
    <w:rsid w:val="00C433EF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C176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17619"/>
    <w:rPr>
      <w:rFonts w:ascii="Tahoma" w:eastAsia="Calibri" w:hAnsi="Tahoma" w:cs="Tahoma"/>
      <w:sz w:val="16"/>
      <w:szCs w:val="16"/>
    </w:rPr>
  </w:style>
  <w:style w:type="character" w:customStyle="1" w:styleId="docdata">
    <w:name w:val="docdata"/>
    <w:aliases w:val="docy,v5,2677,baiaagaaboqcaaadawgaaav5caaaaaaaaaaaaaaaaaaaaaaaaaaaaaaaaaaaaaaaaaaaaaaaaaaaaaaaaaaaaaaaaaaaaaaaaaaaaaaaaaaaaaaaaaaaaaaaaaaaaaaaaaaaaaaaaaaaaaaaaaaaaaaaaaaaaaaaaaaaaaaaaaaaaaaaaaaaaaaaaaaaaaaaaaaaaaaaaaaaaaaaaaaaaaaaaaaaaaaaaaaaaaaa"/>
    <w:basedOn w:val="a0"/>
    <w:rsid w:val="004F27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33EF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C433E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styleId="a4">
    <w:name w:val="Strong"/>
    <w:basedOn w:val="a0"/>
    <w:uiPriority w:val="22"/>
    <w:qFormat/>
    <w:rsid w:val="00C433EF"/>
    <w:rPr>
      <w:b/>
    </w:rPr>
  </w:style>
  <w:style w:type="paragraph" w:styleId="a5">
    <w:name w:val="No Spacing"/>
    <w:uiPriority w:val="1"/>
    <w:qFormat/>
    <w:rsid w:val="00C433EF"/>
    <w:pPr>
      <w:spacing w:after="0" w:line="240" w:lineRule="auto"/>
    </w:pPr>
    <w:rPr>
      <w:rFonts w:eastAsiaTheme="minorEastAsia"/>
      <w:lang w:val="ru-RU" w:eastAsia="ru-RU"/>
    </w:rPr>
  </w:style>
  <w:style w:type="paragraph" w:styleId="a6">
    <w:name w:val="List Paragraph"/>
    <w:basedOn w:val="a"/>
    <w:uiPriority w:val="34"/>
    <w:qFormat/>
    <w:rsid w:val="00C433EF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paragraph" w:styleId="a7">
    <w:name w:val="Body Text"/>
    <w:basedOn w:val="a"/>
    <w:link w:val="a8"/>
    <w:uiPriority w:val="1"/>
    <w:qFormat/>
    <w:rsid w:val="00C433E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a8">
    <w:name w:val="Основной текст Знак"/>
    <w:basedOn w:val="a0"/>
    <w:link w:val="a7"/>
    <w:uiPriority w:val="1"/>
    <w:rsid w:val="00C433EF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C176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17619"/>
    <w:rPr>
      <w:rFonts w:ascii="Tahoma" w:eastAsia="Calibri" w:hAnsi="Tahoma" w:cs="Tahoma"/>
      <w:sz w:val="16"/>
      <w:szCs w:val="16"/>
    </w:rPr>
  </w:style>
  <w:style w:type="character" w:customStyle="1" w:styleId="docdata">
    <w:name w:val="docdata"/>
    <w:aliases w:val="docy,v5,2677,baiaagaaboqcaaadawgaaav5caaaaaaaaaaaaaaaaaaaaaaaaaaaaaaaaaaaaaaaaaaaaaaaaaaaaaaaaaaaaaaaaaaaaaaaaaaaaaaaaaaaaaaaaaaaaaaaaaaaaaaaaaaaaaaaaaaaaaaaaaaaaaaaaaaaaaaaaaaaaaaaaaaaaaaaaaaaaaaaaaaaaaaaaaaaaaaaaaaaaaaaaaaaaaaaaaaaaaaaaaaaaaaa"/>
    <w:basedOn w:val="a0"/>
    <w:rsid w:val="004F27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1843</Words>
  <Characters>1052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Sviatoslav</dc:creator>
  <cp:keywords/>
  <dc:description/>
  <cp:lastModifiedBy>Тростянецька ТГ</cp:lastModifiedBy>
  <cp:revision>22</cp:revision>
  <cp:lastPrinted>2025-04-22T08:45:00Z</cp:lastPrinted>
  <dcterms:created xsi:type="dcterms:W3CDTF">2025-03-13T10:00:00Z</dcterms:created>
  <dcterms:modified xsi:type="dcterms:W3CDTF">2025-04-22T08:45:00Z</dcterms:modified>
</cp:coreProperties>
</file>