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E90" w:rsidRDefault="00E76E90" w:rsidP="00E76E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2" name="Рисунок 2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="00BC138C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 xml:space="preserve"> </w:t>
      </w:r>
      <w:r w:rsidR="00BC138C" w:rsidRPr="00BC138C">
        <w:rPr>
          <w:rFonts w:ascii="Times New Roman" w:hAnsi="Times New Roman"/>
          <w:b/>
          <w:bCs/>
          <w:sz w:val="24"/>
          <w:szCs w:val="24"/>
          <w:lang w:val="uk-UA" w:eastAsia="ar-SA"/>
        </w:rPr>
        <w:t>позачергов</w:t>
      </w:r>
      <w:r w:rsidR="00BC138C">
        <w:rPr>
          <w:rFonts w:ascii="Times New Roman" w:hAnsi="Times New Roman"/>
          <w:b/>
          <w:bCs/>
          <w:sz w:val="24"/>
          <w:szCs w:val="24"/>
          <w:lang w:val="uk-UA" w:eastAsia="ar-SA"/>
        </w:rPr>
        <w:t>а</w:t>
      </w:r>
      <w:r w:rsidR="00BC138C" w:rsidRPr="00BC138C">
        <w:rPr>
          <w:rFonts w:ascii="Times New Roman" w:hAnsi="Times New Roman"/>
          <w:b/>
          <w:bCs/>
          <w:sz w:val="24"/>
          <w:szCs w:val="24"/>
          <w:lang w:val="uk-UA" w:eastAsia="ar-SA"/>
        </w:rPr>
        <w:t xml:space="preserve"> </w:t>
      </w:r>
      <w:bookmarkStart w:id="0" w:name="_GoBack"/>
      <w:bookmarkEnd w:id="0"/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сесія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скликання</w:t>
      </w:r>
      <w:proofErr w:type="spellEnd"/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E76E90" w:rsidRDefault="00E76E90" w:rsidP="00E76E90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E76E90" w:rsidRPr="00A52967" w:rsidRDefault="00E76E90" w:rsidP="00E76E9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val="uk-UA"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11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квітня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2025 року                             с.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№ </w:t>
      </w:r>
      <w:r w:rsidR="00A52967">
        <w:rPr>
          <w:rFonts w:ascii="Times New Roman" w:eastAsia="Times New Roman" w:hAnsi="Times New Roman"/>
          <w:sz w:val="26"/>
          <w:szCs w:val="26"/>
          <w:lang w:val="uk-UA" w:eastAsia="ru-RU"/>
        </w:rPr>
        <w:t>4000</w:t>
      </w:r>
    </w:p>
    <w:p w:rsidR="003349CE" w:rsidRPr="00B925E3" w:rsidRDefault="003349CE" w:rsidP="003349CE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  <w:lang w:val="uk-UA" w:eastAsia="uk-UA"/>
        </w:rPr>
      </w:pPr>
    </w:p>
    <w:p w:rsidR="00696DEA" w:rsidRPr="00696DEA" w:rsidRDefault="00696DEA" w:rsidP="00E76E90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696DEA">
        <w:rPr>
          <w:rFonts w:ascii="Times New Roman" w:hAnsi="Times New Roman"/>
          <w:b/>
          <w:sz w:val="24"/>
          <w:szCs w:val="24"/>
        </w:rPr>
        <w:t xml:space="preserve">Про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затвердження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бюджетної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програми</w:t>
      </w:r>
      <w:proofErr w:type="spellEnd"/>
    </w:p>
    <w:p w:rsidR="00E76E90" w:rsidRDefault="00696DEA" w:rsidP="00E76E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696DEA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Програма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підтримки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Стрийської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</w:t>
      </w:r>
    </w:p>
    <w:p w:rsidR="00696DEA" w:rsidRDefault="00696DEA" w:rsidP="00E76E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proofErr w:type="spellStart"/>
      <w:r w:rsidRPr="00696DEA">
        <w:rPr>
          <w:rFonts w:ascii="Times New Roman" w:hAnsi="Times New Roman"/>
          <w:b/>
          <w:sz w:val="24"/>
          <w:szCs w:val="24"/>
        </w:rPr>
        <w:t>районної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ради на 202</w:t>
      </w:r>
      <w:r w:rsidRPr="00696DEA">
        <w:rPr>
          <w:rFonts w:ascii="Times New Roman" w:hAnsi="Times New Roman"/>
          <w:b/>
          <w:sz w:val="24"/>
          <w:szCs w:val="24"/>
          <w:lang w:val="uk-UA"/>
        </w:rPr>
        <w:t>5</w:t>
      </w:r>
      <w:r w:rsidRPr="00696DE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/>
          <w:sz w:val="24"/>
          <w:szCs w:val="24"/>
        </w:rPr>
        <w:t>рік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>»</w:t>
      </w:r>
    </w:p>
    <w:p w:rsidR="00E76E90" w:rsidRPr="00E76E90" w:rsidRDefault="00E76E90" w:rsidP="00E76E9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</w:p>
    <w:p w:rsidR="00696DEA" w:rsidRDefault="00696DEA" w:rsidP="00E76E90">
      <w:pPr>
        <w:spacing w:after="0" w:line="240" w:lineRule="auto"/>
        <w:ind w:firstLine="708"/>
        <w:jc w:val="both"/>
        <w:rPr>
          <w:rFonts w:ascii="Times New Roman" w:hAnsi="Times New Roman"/>
          <w:spacing w:val="3"/>
          <w:sz w:val="24"/>
          <w:szCs w:val="24"/>
          <w:lang w:val="uk-UA"/>
        </w:rPr>
      </w:pPr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Розглянувши звернення голови </w:t>
      </w:r>
      <w:proofErr w:type="spellStart"/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>Стрийської</w:t>
      </w:r>
      <w:proofErr w:type="spellEnd"/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 районної ради, з метою належного виконання функцій покладених на районні ради та покращення фінансового, матеріально-технічного забезпечення </w:t>
      </w:r>
      <w:proofErr w:type="spellStart"/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>Стрийської</w:t>
      </w:r>
      <w:proofErr w:type="spellEnd"/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 районної ради, відповідно до пункту 2 статті 85 Бюджетного кодексу України, керуючись пунктом 22 частини першої статті 26 Закону України</w:t>
      </w:r>
      <w:r w:rsid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 «</w:t>
      </w:r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Про місцеве самоврядування в Україні», враховуючи висновок </w:t>
      </w:r>
      <w:r w:rsidRPr="00E76E90">
        <w:rPr>
          <w:rFonts w:ascii="Times New Roman" w:hAnsi="Times New Roman"/>
          <w:sz w:val="24"/>
          <w:szCs w:val="24"/>
          <w:lang w:val="uk-UA"/>
        </w:rPr>
        <w:t xml:space="preserve">постійної комісії сільської ради </w:t>
      </w:r>
      <w:r w:rsidRPr="00E76E90">
        <w:rPr>
          <w:rFonts w:ascii="Times New Roman" w:hAnsi="Times New Roman"/>
          <w:color w:val="000000"/>
          <w:sz w:val="24"/>
          <w:szCs w:val="24"/>
          <w:lang w:val="uk-UA"/>
        </w:rPr>
        <w:t>з питань бюджету, фінансів та планування соціально-економічного розвитку,</w:t>
      </w:r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 </w:t>
      </w:r>
      <w:r w:rsidR="00E76E90">
        <w:rPr>
          <w:rFonts w:ascii="Times New Roman" w:hAnsi="Times New Roman"/>
          <w:spacing w:val="3"/>
          <w:sz w:val="24"/>
          <w:szCs w:val="24"/>
          <w:lang w:val="uk-UA"/>
        </w:rPr>
        <w:t xml:space="preserve">Тростянецька </w:t>
      </w:r>
      <w:r w:rsidRPr="00E76E90">
        <w:rPr>
          <w:rFonts w:ascii="Times New Roman" w:hAnsi="Times New Roman"/>
          <w:spacing w:val="3"/>
          <w:sz w:val="24"/>
          <w:szCs w:val="24"/>
          <w:lang w:val="uk-UA"/>
        </w:rPr>
        <w:t>сільська рада</w:t>
      </w:r>
    </w:p>
    <w:p w:rsidR="00E76E90" w:rsidRPr="00E76E90" w:rsidRDefault="00E76E90" w:rsidP="00E76E9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96DEA" w:rsidRDefault="00696DEA" w:rsidP="00E76E9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96DEA">
        <w:rPr>
          <w:rFonts w:ascii="Times New Roman" w:hAnsi="Times New Roman"/>
          <w:b/>
          <w:sz w:val="24"/>
          <w:szCs w:val="24"/>
        </w:rPr>
        <w:t>ВИРІШИЛА</w:t>
      </w:r>
      <w:r w:rsidRPr="00696DEA">
        <w:rPr>
          <w:rFonts w:ascii="Times New Roman" w:hAnsi="Times New Roman"/>
          <w:sz w:val="24"/>
          <w:szCs w:val="24"/>
        </w:rPr>
        <w:t>:</w:t>
      </w:r>
    </w:p>
    <w:p w:rsidR="00E76E90" w:rsidRPr="00E76E90" w:rsidRDefault="00E76E90" w:rsidP="00E76E9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696DEA" w:rsidRPr="00696DEA" w:rsidRDefault="00696DEA" w:rsidP="00E76E90">
      <w:pPr>
        <w:spacing w:after="0" w:line="240" w:lineRule="auto"/>
        <w:ind w:firstLine="709"/>
        <w:jc w:val="both"/>
        <w:rPr>
          <w:rFonts w:ascii="Times New Roman" w:hAnsi="Times New Roman"/>
          <w:bCs/>
          <w:kern w:val="36"/>
          <w:sz w:val="24"/>
          <w:szCs w:val="24"/>
          <w:lang w:eastAsia="uk-UA"/>
        </w:rPr>
      </w:pPr>
      <w:r w:rsidRPr="00696DEA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696DEA">
        <w:rPr>
          <w:rFonts w:ascii="Times New Roman" w:hAnsi="Times New Roman"/>
          <w:sz w:val="24"/>
          <w:szCs w:val="24"/>
        </w:rPr>
        <w:t>Затвердити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бюджетну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програму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r w:rsidRPr="00696DEA">
        <w:rPr>
          <w:rFonts w:ascii="Times New Roman" w:hAnsi="Times New Roman"/>
          <w:bCs/>
          <w:sz w:val="24"/>
          <w:szCs w:val="24"/>
        </w:rPr>
        <w:t>«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Програма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підтримки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Стрийської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районної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 ради на 202</w:t>
      </w:r>
      <w:r w:rsidRPr="00696DEA">
        <w:rPr>
          <w:rFonts w:ascii="Times New Roman" w:hAnsi="Times New Roman"/>
          <w:bCs/>
          <w:sz w:val="24"/>
          <w:szCs w:val="24"/>
          <w:lang w:val="uk-UA"/>
        </w:rPr>
        <w:t>5</w:t>
      </w:r>
      <w:r w:rsidRPr="00696DE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рік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»,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що</w:t>
      </w:r>
      <w:proofErr w:type="spellEnd"/>
      <w:r w:rsidRPr="00696DE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bCs/>
          <w:sz w:val="24"/>
          <w:szCs w:val="24"/>
        </w:rPr>
        <w:t>додається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.</w:t>
      </w:r>
    </w:p>
    <w:p w:rsidR="00696DEA" w:rsidRPr="00696DEA" w:rsidRDefault="00696DEA" w:rsidP="00E76E90">
      <w:pPr>
        <w:spacing w:after="0" w:line="240" w:lineRule="auto"/>
        <w:ind w:firstLine="709"/>
        <w:jc w:val="both"/>
        <w:rPr>
          <w:rFonts w:ascii="Times New Roman" w:hAnsi="Times New Roman"/>
          <w:bCs/>
          <w:kern w:val="36"/>
          <w:sz w:val="24"/>
          <w:szCs w:val="24"/>
          <w:lang w:eastAsia="uk-UA"/>
        </w:rPr>
      </w:pPr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2.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Затвердити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фінансування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даної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програми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у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сумі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1</w:t>
      </w:r>
      <w:r w:rsidRPr="00696DEA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50</w:t>
      </w:r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000,00 грн.</w:t>
      </w:r>
    </w:p>
    <w:p w:rsidR="00696DEA" w:rsidRPr="00696DEA" w:rsidRDefault="00696DEA" w:rsidP="00E76E90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bCs/>
          <w:kern w:val="36"/>
          <w:sz w:val="24"/>
          <w:szCs w:val="24"/>
          <w:lang w:val="uk-UA" w:eastAsia="uk-UA"/>
        </w:rPr>
      </w:pPr>
      <w:r w:rsidRPr="00696DEA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3. Д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оручити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сільському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голові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укласти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договір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з </w:t>
      </w:r>
      <w:proofErr w:type="spellStart"/>
      <w:r w:rsidRPr="00696DEA">
        <w:rPr>
          <w:rFonts w:ascii="Times New Roman" w:hAnsi="Times New Roman"/>
          <w:sz w:val="24"/>
          <w:szCs w:val="24"/>
          <w:lang w:val="uk-UA" w:eastAsia="uk-UA"/>
        </w:rPr>
        <w:t>Стрийською</w:t>
      </w:r>
      <w:proofErr w:type="spellEnd"/>
      <w:r w:rsidRPr="00696DEA">
        <w:rPr>
          <w:rFonts w:ascii="Times New Roman" w:hAnsi="Times New Roman"/>
          <w:sz w:val="24"/>
          <w:szCs w:val="24"/>
          <w:lang w:val="uk-UA" w:eastAsia="uk-UA"/>
        </w:rPr>
        <w:t xml:space="preserve"> районною радою </w:t>
      </w:r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про передачу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коштів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у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вигляді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міжбюджетного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трансферту </w:t>
      </w:r>
      <w:r w:rsidRPr="00696DEA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>місцевому</w:t>
      </w:r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бюджету </w:t>
      </w:r>
      <w:r w:rsidRPr="00696DEA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Стрийського району </w:t>
      </w:r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на 2025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рік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.</w:t>
      </w:r>
    </w:p>
    <w:p w:rsidR="00696DEA" w:rsidRPr="00696DEA" w:rsidRDefault="00696DEA" w:rsidP="00E76E90">
      <w:pPr>
        <w:tabs>
          <w:tab w:val="left" w:pos="0"/>
        </w:tabs>
        <w:spacing w:after="0" w:line="240" w:lineRule="auto"/>
        <w:ind w:right="-2" w:firstLine="709"/>
        <w:contextualSpacing/>
        <w:jc w:val="both"/>
        <w:rPr>
          <w:rFonts w:ascii="Times New Roman" w:hAnsi="Times New Roman"/>
          <w:bCs/>
          <w:kern w:val="36"/>
          <w:sz w:val="24"/>
          <w:szCs w:val="24"/>
          <w:lang w:eastAsia="uk-UA"/>
        </w:rPr>
      </w:pPr>
      <w:r w:rsidRPr="00696DEA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4.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Фінансовому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відділу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Тростянецької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сільської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ради провести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фінансування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в межах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бюджетних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призначень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сільського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бюджету на 2025 </w:t>
      </w:r>
      <w:proofErr w:type="spellStart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рік</w:t>
      </w:r>
      <w:proofErr w:type="spellEnd"/>
      <w:r w:rsidRPr="00696DEA">
        <w:rPr>
          <w:rFonts w:ascii="Times New Roman" w:hAnsi="Times New Roman"/>
          <w:bCs/>
          <w:kern w:val="36"/>
          <w:sz w:val="24"/>
          <w:szCs w:val="24"/>
          <w:lang w:eastAsia="uk-UA"/>
        </w:rPr>
        <w:t>.</w:t>
      </w:r>
    </w:p>
    <w:p w:rsidR="00696DEA" w:rsidRPr="00696DEA" w:rsidRDefault="00696DEA" w:rsidP="00E76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DEA">
        <w:rPr>
          <w:rFonts w:ascii="Times New Roman" w:hAnsi="Times New Roman"/>
          <w:sz w:val="24"/>
          <w:szCs w:val="24"/>
          <w:lang w:val="uk-UA"/>
        </w:rPr>
        <w:t>5</w:t>
      </w:r>
      <w:r w:rsidRPr="00696DEA">
        <w:rPr>
          <w:rFonts w:ascii="Times New Roman" w:hAnsi="Times New Roman"/>
          <w:sz w:val="24"/>
          <w:szCs w:val="24"/>
        </w:rPr>
        <w:t xml:space="preserve">. Контроль за </w:t>
      </w:r>
      <w:proofErr w:type="spellStart"/>
      <w:r w:rsidRPr="00696DEA">
        <w:rPr>
          <w:rFonts w:ascii="Times New Roman" w:hAnsi="Times New Roman"/>
          <w:sz w:val="24"/>
          <w:szCs w:val="24"/>
        </w:rPr>
        <w:t>виконанням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рішення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покласти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696DEA">
        <w:rPr>
          <w:rFonts w:ascii="Times New Roman" w:hAnsi="Times New Roman"/>
          <w:sz w:val="24"/>
          <w:szCs w:val="24"/>
        </w:rPr>
        <w:t>постійну</w:t>
      </w:r>
      <w:proofErr w:type="spellEnd"/>
      <w:r w:rsidR="003C5F86">
        <w:rPr>
          <w:rFonts w:ascii="Times New Roman" w:hAnsi="Times New Roman"/>
          <w:sz w:val="24"/>
          <w:szCs w:val="24"/>
          <w:lang w:val="uk-UA"/>
        </w:rPr>
        <w:t xml:space="preserve"> комісію </w:t>
      </w:r>
      <w:proofErr w:type="spellStart"/>
      <w:r w:rsidRPr="00696DEA">
        <w:rPr>
          <w:rFonts w:ascii="Times New Roman" w:hAnsi="Times New Roman"/>
          <w:sz w:val="24"/>
          <w:szCs w:val="24"/>
        </w:rPr>
        <w:t>сільської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ради з </w:t>
      </w:r>
      <w:proofErr w:type="spellStart"/>
      <w:r w:rsidRPr="00696DEA">
        <w:rPr>
          <w:rFonts w:ascii="Times New Roman" w:hAnsi="Times New Roman"/>
          <w:sz w:val="24"/>
          <w:szCs w:val="24"/>
        </w:rPr>
        <w:t>питань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бюджету, </w:t>
      </w:r>
      <w:proofErr w:type="spellStart"/>
      <w:r w:rsidRPr="00696DEA">
        <w:rPr>
          <w:rFonts w:ascii="Times New Roman" w:hAnsi="Times New Roman"/>
          <w:sz w:val="24"/>
          <w:szCs w:val="24"/>
        </w:rPr>
        <w:t>фінансів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та </w:t>
      </w:r>
      <w:proofErr w:type="spellStart"/>
      <w:r w:rsidRPr="00696DEA">
        <w:rPr>
          <w:rFonts w:ascii="Times New Roman" w:hAnsi="Times New Roman"/>
          <w:sz w:val="24"/>
          <w:szCs w:val="24"/>
        </w:rPr>
        <w:t>планування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соціально-економічного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96DEA">
        <w:rPr>
          <w:rFonts w:ascii="Times New Roman" w:hAnsi="Times New Roman"/>
          <w:sz w:val="24"/>
          <w:szCs w:val="24"/>
        </w:rPr>
        <w:t>розвитку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(голова </w:t>
      </w:r>
      <w:proofErr w:type="spellStart"/>
      <w:r w:rsidRPr="00696DEA">
        <w:rPr>
          <w:rFonts w:ascii="Times New Roman" w:hAnsi="Times New Roman"/>
          <w:sz w:val="24"/>
          <w:szCs w:val="24"/>
        </w:rPr>
        <w:t>комісії</w:t>
      </w:r>
      <w:proofErr w:type="spellEnd"/>
      <w:r w:rsidRPr="00696DEA">
        <w:rPr>
          <w:rFonts w:ascii="Times New Roman" w:hAnsi="Times New Roman"/>
          <w:sz w:val="24"/>
          <w:szCs w:val="24"/>
        </w:rPr>
        <w:t xml:space="preserve"> – </w:t>
      </w:r>
      <w:r w:rsidRPr="00696DEA">
        <w:rPr>
          <w:rFonts w:ascii="Times New Roman" w:hAnsi="Times New Roman"/>
          <w:b/>
          <w:sz w:val="24"/>
          <w:szCs w:val="24"/>
          <w:lang w:val="uk-UA"/>
        </w:rPr>
        <w:t>Андрій П'ЯСЕЦЬКИЙ</w:t>
      </w:r>
      <w:r w:rsidRPr="00696DEA">
        <w:rPr>
          <w:rFonts w:ascii="Times New Roman" w:hAnsi="Times New Roman"/>
          <w:sz w:val="24"/>
          <w:szCs w:val="24"/>
        </w:rPr>
        <w:t>).</w:t>
      </w:r>
    </w:p>
    <w:p w:rsidR="00696DEA" w:rsidRPr="00696DEA" w:rsidRDefault="00696DEA" w:rsidP="00E76E90">
      <w:pPr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6DEA" w:rsidRPr="00696DEA" w:rsidRDefault="00696DEA" w:rsidP="00E76E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EA" w:rsidRPr="00696DEA" w:rsidRDefault="00696DEA" w:rsidP="00E76E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EA" w:rsidRPr="00696DEA" w:rsidRDefault="00696DEA" w:rsidP="00E76E9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349CE" w:rsidRPr="00696DEA" w:rsidRDefault="003349CE" w:rsidP="00E76E9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uk-UA"/>
        </w:rPr>
      </w:pPr>
      <w:proofErr w:type="spellStart"/>
      <w:r w:rsidRPr="00696DEA">
        <w:rPr>
          <w:rFonts w:ascii="Times New Roman" w:hAnsi="Times New Roman"/>
          <w:b/>
          <w:sz w:val="24"/>
          <w:szCs w:val="24"/>
        </w:rPr>
        <w:t>Сільський</w:t>
      </w:r>
      <w:proofErr w:type="spellEnd"/>
      <w:r w:rsidRPr="00696DEA">
        <w:rPr>
          <w:rFonts w:ascii="Times New Roman" w:hAnsi="Times New Roman"/>
          <w:b/>
          <w:sz w:val="24"/>
          <w:szCs w:val="24"/>
        </w:rPr>
        <w:t xml:space="preserve"> голова </w:t>
      </w:r>
      <w:r w:rsidRPr="00696DEA">
        <w:rPr>
          <w:rFonts w:ascii="Times New Roman" w:hAnsi="Times New Roman"/>
          <w:b/>
          <w:sz w:val="24"/>
          <w:szCs w:val="24"/>
        </w:rPr>
        <w:tab/>
      </w:r>
      <w:r w:rsidRPr="00696DEA">
        <w:rPr>
          <w:rFonts w:ascii="Times New Roman" w:hAnsi="Times New Roman"/>
          <w:b/>
          <w:sz w:val="24"/>
          <w:szCs w:val="24"/>
        </w:rPr>
        <w:tab/>
      </w:r>
      <w:r w:rsidRPr="00696DEA">
        <w:rPr>
          <w:rFonts w:ascii="Times New Roman" w:hAnsi="Times New Roman"/>
          <w:b/>
          <w:sz w:val="24"/>
          <w:szCs w:val="24"/>
        </w:rPr>
        <w:tab/>
      </w:r>
      <w:r w:rsidR="00E76E90">
        <w:rPr>
          <w:rFonts w:ascii="Times New Roman" w:hAnsi="Times New Roman"/>
          <w:b/>
          <w:sz w:val="24"/>
          <w:szCs w:val="24"/>
          <w:lang w:val="uk-UA"/>
        </w:rPr>
        <w:tab/>
      </w:r>
      <w:r w:rsidR="00E76E90">
        <w:rPr>
          <w:rFonts w:ascii="Times New Roman" w:hAnsi="Times New Roman"/>
          <w:b/>
          <w:sz w:val="24"/>
          <w:szCs w:val="24"/>
          <w:lang w:val="uk-UA"/>
        </w:rPr>
        <w:tab/>
      </w:r>
      <w:r w:rsidR="00E76E90">
        <w:rPr>
          <w:rFonts w:ascii="Times New Roman" w:hAnsi="Times New Roman"/>
          <w:b/>
          <w:sz w:val="24"/>
          <w:szCs w:val="24"/>
          <w:lang w:val="uk-UA"/>
        </w:rPr>
        <w:tab/>
      </w:r>
      <w:r w:rsidR="00696DEA">
        <w:rPr>
          <w:rFonts w:ascii="Times New Roman" w:hAnsi="Times New Roman"/>
          <w:b/>
          <w:sz w:val="24"/>
          <w:szCs w:val="24"/>
          <w:lang w:val="uk-UA"/>
        </w:rPr>
        <w:tab/>
      </w:r>
      <w:r w:rsidRPr="00696DEA">
        <w:rPr>
          <w:rFonts w:ascii="Times New Roman" w:hAnsi="Times New Roman"/>
          <w:b/>
          <w:sz w:val="24"/>
          <w:szCs w:val="24"/>
        </w:rPr>
        <w:tab/>
      </w:r>
      <w:r w:rsidRPr="00696DEA">
        <w:rPr>
          <w:rFonts w:ascii="Times New Roman" w:hAnsi="Times New Roman"/>
          <w:b/>
          <w:sz w:val="24"/>
          <w:szCs w:val="24"/>
          <w:lang w:val="uk-UA"/>
        </w:rPr>
        <w:t>Михайло ЦИХУЛЯК</w:t>
      </w:r>
      <w:r w:rsidRPr="00696DEA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</w:p>
    <w:p w:rsidR="003349CE" w:rsidRPr="00696DEA" w:rsidRDefault="003349CE" w:rsidP="00E76E90">
      <w:pPr>
        <w:spacing w:after="0" w:line="240" w:lineRule="auto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:rsidR="007E594E" w:rsidRDefault="007E594E" w:rsidP="00E76E90">
      <w:pPr>
        <w:spacing w:after="0" w:line="240" w:lineRule="auto"/>
      </w:pPr>
    </w:p>
    <w:sectPr w:rsidR="007E594E" w:rsidSect="00E76E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6C8"/>
    <w:rsid w:val="003349CE"/>
    <w:rsid w:val="003C5F86"/>
    <w:rsid w:val="006406C8"/>
    <w:rsid w:val="006819E4"/>
    <w:rsid w:val="00696DEA"/>
    <w:rsid w:val="007E594E"/>
    <w:rsid w:val="00A52967"/>
    <w:rsid w:val="00BC138C"/>
    <w:rsid w:val="00E7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8DC6A"/>
  <w15:docId w15:val="{14AF442A-D546-4BBE-8893-60605384B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49CE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349CE"/>
    <w:pPr>
      <w:suppressAutoHyphens/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3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49CE"/>
    <w:rPr>
      <w:rFonts w:ascii="Tahoma" w:eastAsia="Calibri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1008</Words>
  <Characters>575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Sviatoslav</cp:lastModifiedBy>
  <cp:revision>8</cp:revision>
  <cp:lastPrinted>2025-04-09T17:07:00Z</cp:lastPrinted>
  <dcterms:created xsi:type="dcterms:W3CDTF">2025-04-09T17:07:00Z</dcterms:created>
  <dcterms:modified xsi:type="dcterms:W3CDTF">2025-04-14T11:35:00Z</dcterms:modified>
</cp:coreProperties>
</file>