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69CB" w:rsidRDefault="00BE69CB" w:rsidP="00BE69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428625" cy="609600"/>
            <wp:effectExtent l="0" t="0" r="9525" b="0"/>
            <wp:docPr id="4" name="Рисунок 4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69CB" w:rsidRDefault="00BE69CB" w:rsidP="00BE69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BE69CB" w:rsidRDefault="00BE69CB" w:rsidP="00BE69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BE69CB" w:rsidRDefault="00BE69CB" w:rsidP="00BE69CB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І </w:t>
      </w:r>
      <w:r w:rsidR="0087500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позачергова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BE69CB" w:rsidRDefault="00BE69CB" w:rsidP="00BE69CB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E69CB" w:rsidRDefault="00BE69CB" w:rsidP="00BE69CB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</w:rPr>
      </w:pPr>
      <w:r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  <w:t>Р І Ш Е Н Н Я</w:t>
      </w:r>
    </w:p>
    <w:p w:rsidR="00BE69CB" w:rsidRDefault="00BE69CB" w:rsidP="00BE69CB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  <w:lang w:eastAsia="ru-RU"/>
        </w:rPr>
      </w:pPr>
    </w:p>
    <w:p w:rsidR="00BE69CB" w:rsidRDefault="00BE69CB" w:rsidP="00BE69C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11 квітня 2025 року                             с. Тростянець                                         № </w:t>
      </w:r>
      <w:r w:rsidR="003F6CE0">
        <w:rPr>
          <w:rFonts w:ascii="Times New Roman" w:eastAsia="Times New Roman" w:hAnsi="Times New Roman"/>
          <w:sz w:val="26"/>
          <w:szCs w:val="26"/>
          <w:lang w:eastAsia="ru-RU"/>
        </w:rPr>
        <w:t>4016</w:t>
      </w:r>
    </w:p>
    <w:p w:rsidR="00BE69CB" w:rsidRDefault="00BE69CB" w:rsidP="00CD7311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</w:p>
    <w:p w:rsidR="0087500D" w:rsidRDefault="00CD7311" w:rsidP="00CD7311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 w:rsidRPr="00D34CA4">
        <w:rPr>
          <w:rFonts w:ascii="Times New Roman" w:eastAsia="Times New Roman" w:hAnsi="Times New Roman"/>
          <w:b/>
          <w:sz w:val="24"/>
          <w:szCs w:val="24"/>
          <w:lang w:eastAsia="zh-CN"/>
        </w:rPr>
        <w:t>Про затвердження меморандум</w:t>
      </w:r>
      <w:r>
        <w:rPr>
          <w:rFonts w:ascii="Times New Roman" w:eastAsia="Times New Roman" w:hAnsi="Times New Roman"/>
          <w:b/>
          <w:sz w:val="24"/>
          <w:szCs w:val="24"/>
          <w:lang w:eastAsia="zh-CN"/>
        </w:rPr>
        <w:t>у (угоди)</w:t>
      </w:r>
    </w:p>
    <w:p w:rsidR="0087500D" w:rsidRDefault="00CD7311" w:rsidP="00CD7311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про співробітництво Тростянецької та </w:t>
      </w:r>
    </w:p>
    <w:p w:rsidR="00CD7311" w:rsidRDefault="00CD7311" w:rsidP="00CD7311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bookmarkStart w:id="0" w:name="_GoBack"/>
      <w:bookmarkEnd w:id="0"/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zh-CN"/>
        </w:rPr>
        <w:t>Боромлянської</w:t>
      </w:r>
      <w:proofErr w:type="spellEnd"/>
      <w:r>
        <w:rPr>
          <w:rFonts w:ascii="Times New Roman" w:eastAsia="Times New Roman" w:hAnsi="Times New Roman"/>
          <w:b/>
          <w:sz w:val="24"/>
          <w:szCs w:val="24"/>
          <w:lang w:eastAsia="zh-CN"/>
        </w:rPr>
        <w:t xml:space="preserve"> територіальних громад</w:t>
      </w:r>
    </w:p>
    <w:p w:rsidR="00CD7311" w:rsidRPr="00D34CA4" w:rsidRDefault="00CD7311" w:rsidP="00CD7311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/>
          <w:b/>
          <w:sz w:val="24"/>
          <w:szCs w:val="24"/>
          <w:lang w:eastAsia="zh-CN"/>
        </w:rPr>
        <w:t>у формі партнерства</w:t>
      </w:r>
    </w:p>
    <w:p w:rsidR="00CD7311" w:rsidRDefault="00CD7311" w:rsidP="00CD7311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zh-CN"/>
        </w:rPr>
      </w:pPr>
    </w:p>
    <w:p w:rsidR="00CD7311" w:rsidRDefault="00A33216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З м</w:t>
      </w:r>
      <w:r w:rsidRPr="00A33216">
        <w:rPr>
          <w:rFonts w:ascii="Times New Roman" w:eastAsia="Times New Roman" w:hAnsi="Times New Roman"/>
          <w:sz w:val="24"/>
          <w:szCs w:val="24"/>
          <w:lang w:eastAsia="ru-RU"/>
        </w:rPr>
        <w:t xml:space="preserve">етою налагодження співпраці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 </w:t>
      </w:r>
      <w:r w:rsidRPr="00A33216">
        <w:rPr>
          <w:rFonts w:ascii="Times New Roman" w:eastAsia="Times New Roman" w:hAnsi="Times New Roman"/>
          <w:sz w:val="24"/>
          <w:szCs w:val="24"/>
          <w:lang w:eastAsia="ru-RU"/>
        </w:rPr>
        <w:t>громадою-форпостом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</w:t>
      </w:r>
      <w:proofErr w:type="spellStart"/>
      <w:r w:rsidRPr="00E44AB6">
        <w:rPr>
          <w:rFonts w:ascii="Times New Roman" w:eastAsia="Times New Roman" w:hAnsi="Times New Roman"/>
          <w:sz w:val="24"/>
          <w:szCs w:val="24"/>
          <w:lang w:eastAsia="ru-RU"/>
        </w:rPr>
        <w:t>Боромлянськ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ою</w:t>
      </w:r>
      <w:proofErr w:type="spellEnd"/>
      <w:r w:rsidRPr="00E44AB6">
        <w:rPr>
          <w:rFonts w:ascii="Times New Roman" w:eastAsia="Times New Roman" w:hAnsi="Times New Roman"/>
          <w:sz w:val="24"/>
          <w:szCs w:val="24"/>
          <w:lang w:eastAsia="ru-RU"/>
        </w:rPr>
        <w:t xml:space="preserve"> сільськ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ою</w:t>
      </w:r>
      <w:r w:rsidRPr="00E44A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територіальною громадою </w:t>
      </w:r>
      <w:r w:rsidRPr="00E44AB6">
        <w:rPr>
          <w:rFonts w:ascii="Times New Roman" w:eastAsia="Times New Roman" w:hAnsi="Times New Roman"/>
          <w:sz w:val="24"/>
          <w:szCs w:val="24"/>
          <w:lang w:eastAsia="ru-RU"/>
        </w:rPr>
        <w:t>Охтирського району Сумської області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33216">
        <w:rPr>
          <w:rFonts w:ascii="Times New Roman" w:eastAsia="Times New Roman" w:hAnsi="Times New Roman"/>
          <w:sz w:val="24"/>
          <w:szCs w:val="24"/>
          <w:lang w:eastAsia="ru-RU"/>
        </w:rPr>
        <w:t xml:space="preserve">для подолання наслідків збройної агресії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р</w:t>
      </w:r>
      <w:r w:rsidRPr="00A33216">
        <w:rPr>
          <w:rFonts w:ascii="Times New Roman" w:eastAsia="Times New Roman" w:hAnsi="Times New Roman"/>
          <w:sz w:val="24"/>
          <w:szCs w:val="24"/>
          <w:lang w:eastAsia="ru-RU"/>
        </w:rPr>
        <w:t xml:space="preserve">осійської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ф</w:t>
      </w:r>
      <w:r w:rsidRPr="00A33216">
        <w:rPr>
          <w:rFonts w:ascii="Times New Roman" w:eastAsia="Times New Roman" w:hAnsi="Times New Roman"/>
          <w:sz w:val="24"/>
          <w:szCs w:val="24"/>
          <w:lang w:eastAsia="ru-RU"/>
        </w:rPr>
        <w:t>едерації, задоволення базових потреб жителів, які проживають на території громади-форпосту, відновлення її життєдіяльності, зміцнення стійкості та соціальної згуртованості, а також створення умов для соціальної адаптації та підтримки місцевого населення та внутрішньо переміщених осіб через надання гуманітарної допомоги, проведення аварійно-відновлювальних робіт, реалізацію культурно-освітніх заходів та інших ініціатив, спрямованих на покращення умов життя та функціонування громади-форпосту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 в</w:t>
      </w:r>
      <w:r w:rsidR="00CD7311" w:rsidRPr="00D34CA4">
        <w:rPr>
          <w:rFonts w:ascii="Times New Roman" w:eastAsia="Times New Roman" w:hAnsi="Times New Roman"/>
          <w:sz w:val="24"/>
          <w:szCs w:val="24"/>
          <w:lang w:eastAsia="ru-RU"/>
        </w:rPr>
        <w:t xml:space="preserve">ідповідно до </w:t>
      </w:r>
      <w:r w:rsidR="00CD7311">
        <w:rPr>
          <w:rFonts w:ascii="Times New Roman" w:eastAsia="Times New Roman" w:hAnsi="Times New Roman"/>
          <w:sz w:val="24"/>
          <w:szCs w:val="24"/>
          <w:lang w:eastAsia="ru-RU"/>
        </w:rPr>
        <w:t xml:space="preserve">п. 43 ч. 1 </w:t>
      </w:r>
      <w:r w:rsidR="00CD7311" w:rsidRPr="00D34CA4">
        <w:rPr>
          <w:rFonts w:ascii="Times New Roman" w:eastAsia="Times New Roman" w:hAnsi="Times New Roman"/>
          <w:sz w:val="24"/>
          <w:szCs w:val="24"/>
          <w:lang w:eastAsia="ru-RU"/>
        </w:rPr>
        <w:t>ст. 26</w:t>
      </w:r>
      <w:r w:rsidR="00CD731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D7311" w:rsidRPr="00D34CA4">
        <w:rPr>
          <w:rFonts w:ascii="Times New Roman" w:eastAsia="Times New Roman" w:hAnsi="Times New Roman"/>
          <w:sz w:val="24"/>
          <w:szCs w:val="24"/>
          <w:lang w:eastAsia="ru-RU"/>
        </w:rPr>
        <w:t>Закону України «Про міс</w:t>
      </w:r>
      <w:r w:rsidR="00CD7311">
        <w:rPr>
          <w:rFonts w:ascii="Times New Roman" w:eastAsia="Times New Roman" w:hAnsi="Times New Roman"/>
          <w:sz w:val="24"/>
          <w:szCs w:val="24"/>
          <w:lang w:eastAsia="ru-RU"/>
        </w:rPr>
        <w:t>цеве самоврядування в Україні»</w:t>
      </w:r>
      <w:r w:rsidR="00CD7311" w:rsidRPr="00D34CA4">
        <w:rPr>
          <w:rFonts w:ascii="Times New Roman" w:eastAsia="Times New Roman" w:hAnsi="Times New Roman"/>
          <w:noProof/>
          <w:sz w:val="24"/>
          <w:szCs w:val="24"/>
          <w:lang w:eastAsia="ru-RU"/>
        </w:rPr>
        <w:t xml:space="preserve">, </w:t>
      </w:r>
      <w:r w:rsidR="00CD7311">
        <w:rPr>
          <w:rFonts w:ascii="Times New Roman" w:eastAsiaTheme="minorHAnsi" w:hAnsi="Times New Roman"/>
          <w:sz w:val="24"/>
          <w:szCs w:val="24"/>
        </w:rPr>
        <w:t xml:space="preserve">враховуючи висновок постійної комісії сільської ради з питань </w:t>
      </w:r>
      <w:r w:rsidR="00CD7311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 w:rsidR="00CD7311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,</w:t>
      </w:r>
      <w:r w:rsidR="00CD7311">
        <w:rPr>
          <w:rFonts w:ascii="Times New Roman" w:eastAsiaTheme="minorHAnsi" w:hAnsi="Times New Roman"/>
          <w:i/>
          <w:iCs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CD7311">
        <w:rPr>
          <w:rFonts w:ascii="Times New Roman" w:eastAsiaTheme="minorHAnsi" w:hAnsi="Times New Roman"/>
          <w:sz w:val="24"/>
          <w:szCs w:val="24"/>
        </w:rPr>
        <w:t xml:space="preserve">сільська рада </w:t>
      </w:r>
    </w:p>
    <w:p w:rsidR="00CD7311" w:rsidRDefault="00CD7311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CD7311" w:rsidRDefault="00CD7311" w:rsidP="00BE69CB">
      <w:pPr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ВИРІШИЛА:</w:t>
      </w:r>
    </w:p>
    <w:p w:rsidR="00CD7311" w:rsidRDefault="00CD7311" w:rsidP="00BE69CB">
      <w:pPr>
        <w:spacing w:after="0" w:line="240" w:lineRule="auto"/>
        <w:jc w:val="both"/>
        <w:rPr>
          <w:rFonts w:ascii="Times New Roman" w:eastAsiaTheme="minorHAnsi" w:hAnsi="Times New Roman"/>
          <w:b/>
          <w:sz w:val="24"/>
          <w:szCs w:val="24"/>
        </w:rPr>
      </w:pPr>
    </w:p>
    <w:p w:rsidR="00A33216" w:rsidRPr="007B4626" w:rsidRDefault="00CD7311" w:rsidP="007B462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B4626"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>1.</w:t>
      </w:r>
      <w:r w:rsidR="00A33216" w:rsidRPr="007B4626">
        <w:rPr>
          <w:rFonts w:ascii="Times New Roman" w:hAnsi="Times New Roman"/>
          <w:sz w:val="24"/>
          <w:szCs w:val="24"/>
        </w:rPr>
        <w:t xml:space="preserve"> Уповноважити сільського голову М</w:t>
      </w:r>
      <w:r w:rsidR="00BE69CB" w:rsidRPr="007B4626">
        <w:rPr>
          <w:rFonts w:ascii="Times New Roman" w:hAnsi="Times New Roman"/>
          <w:sz w:val="24"/>
          <w:szCs w:val="24"/>
        </w:rPr>
        <w:t xml:space="preserve">ихайла </w:t>
      </w:r>
      <w:proofErr w:type="spellStart"/>
      <w:r w:rsidR="00A33216" w:rsidRPr="007B4626">
        <w:rPr>
          <w:rFonts w:ascii="Times New Roman" w:hAnsi="Times New Roman"/>
          <w:sz w:val="24"/>
          <w:szCs w:val="24"/>
        </w:rPr>
        <w:t>Цихуляка</w:t>
      </w:r>
      <w:proofErr w:type="spellEnd"/>
      <w:r w:rsidR="00A33216" w:rsidRPr="007B4626">
        <w:rPr>
          <w:rFonts w:ascii="Times New Roman" w:hAnsi="Times New Roman"/>
          <w:sz w:val="24"/>
          <w:szCs w:val="24"/>
        </w:rPr>
        <w:t xml:space="preserve"> на підписання </w:t>
      </w:r>
      <w:r w:rsidR="00A33216" w:rsidRPr="007B4626">
        <w:rPr>
          <w:rFonts w:ascii="Times New Roman" w:hAnsi="Times New Roman"/>
          <w:sz w:val="24"/>
          <w:szCs w:val="24"/>
          <w:shd w:val="clear" w:color="auto" w:fill="FFFFFF"/>
        </w:rPr>
        <w:t>від імені та в інтересах Тростянецької сільської ради</w:t>
      </w:r>
      <w:r w:rsidR="00A33216" w:rsidRPr="007B4626">
        <w:rPr>
          <w:rFonts w:ascii="Times New Roman" w:hAnsi="Times New Roman"/>
          <w:sz w:val="24"/>
          <w:szCs w:val="24"/>
        </w:rPr>
        <w:t xml:space="preserve"> зазначеного </w:t>
      </w:r>
      <w:r w:rsidR="00A33216" w:rsidRPr="007B4626">
        <w:rPr>
          <w:rFonts w:ascii="Times New Roman" w:hAnsi="Times New Roman"/>
          <w:sz w:val="24"/>
          <w:szCs w:val="24"/>
          <w:lang w:eastAsia="ru-RU"/>
        </w:rPr>
        <w:t>Меморандум</w:t>
      </w:r>
      <w:r w:rsidR="003B7727" w:rsidRPr="007B4626">
        <w:rPr>
          <w:rFonts w:ascii="Times New Roman" w:hAnsi="Times New Roman"/>
          <w:sz w:val="24"/>
          <w:szCs w:val="24"/>
          <w:lang w:eastAsia="ru-RU"/>
        </w:rPr>
        <w:t>у</w:t>
      </w:r>
      <w:r w:rsidR="00A33216" w:rsidRPr="007B4626">
        <w:rPr>
          <w:rFonts w:ascii="Times New Roman" w:hAnsi="Times New Roman"/>
          <w:sz w:val="24"/>
          <w:szCs w:val="24"/>
          <w:lang w:eastAsia="ru-RU"/>
        </w:rPr>
        <w:t xml:space="preserve"> (угоди)</w:t>
      </w:r>
      <w:r w:rsidR="00A33216" w:rsidRPr="007B4626">
        <w:rPr>
          <w:rFonts w:ascii="Times New Roman" w:hAnsi="Times New Roman"/>
          <w:sz w:val="24"/>
          <w:szCs w:val="24"/>
        </w:rPr>
        <w:t xml:space="preserve">, змін та доповнень до нього, а також документів, складених в ході чи на його виконання на підставі наданих повноважень без додаткових погоджень сільської ради. </w:t>
      </w:r>
    </w:p>
    <w:p w:rsidR="007B4626" w:rsidRPr="007B4626" w:rsidRDefault="007B4626" w:rsidP="00BE69CB">
      <w:pPr>
        <w:pStyle w:val="20"/>
        <w:shd w:val="clear" w:color="auto" w:fill="auto"/>
        <w:tabs>
          <w:tab w:val="left" w:pos="993"/>
        </w:tabs>
        <w:spacing w:after="0" w:line="240" w:lineRule="auto"/>
        <w:ind w:firstLine="709"/>
      </w:pPr>
      <w:r w:rsidRPr="007B4626">
        <w:rPr>
          <w:lang w:eastAsia="ru-RU"/>
        </w:rPr>
        <w:t xml:space="preserve">2. Меморандум (угоду) про співробітництво територіальних громад у формі партнерства між Тростянецькою сільською територіальною громадою </w:t>
      </w:r>
      <w:proofErr w:type="spellStart"/>
      <w:r w:rsidRPr="007B4626">
        <w:rPr>
          <w:lang w:eastAsia="ru-RU"/>
        </w:rPr>
        <w:t>Стрийського</w:t>
      </w:r>
      <w:proofErr w:type="spellEnd"/>
      <w:r w:rsidRPr="007B4626">
        <w:rPr>
          <w:lang w:eastAsia="ru-RU"/>
        </w:rPr>
        <w:t xml:space="preserve"> району Львівської області та </w:t>
      </w:r>
      <w:proofErr w:type="spellStart"/>
      <w:r w:rsidRPr="007B4626">
        <w:rPr>
          <w:lang w:eastAsia="ru-RU"/>
        </w:rPr>
        <w:t>Боромлянською</w:t>
      </w:r>
      <w:proofErr w:type="spellEnd"/>
      <w:r w:rsidRPr="007B4626">
        <w:rPr>
          <w:lang w:eastAsia="ru-RU"/>
        </w:rPr>
        <w:t xml:space="preserve"> сільською територіальною громадою Охтирського району Сумської області затвердити (додається).</w:t>
      </w:r>
    </w:p>
    <w:p w:rsidR="00A33216" w:rsidRPr="007B4626" w:rsidRDefault="00A33216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7B4626">
        <w:rPr>
          <w:rFonts w:ascii="Times New Roman" w:eastAsiaTheme="minorHAnsi" w:hAnsi="Times New Roman"/>
          <w:sz w:val="24"/>
          <w:szCs w:val="24"/>
        </w:rPr>
        <w:t xml:space="preserve">3. Контроль за виконанням рішення покласти на постійну комісію сільської ради з питань </w:t>
      </w:r>
      <w:r w:rsidRPr="007B4626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</w:rPr>
        <w:t>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ЗМІ</w:t>
      </w:r>
      <w:r w:rsidRPr="007B4626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 xml:space="preserve"> (</w:t>
      </w:r>
      <w:r w:rsidRPr="007B4626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Т</w:t>
      </w:r>
      <w:r w:rsidR="00BE69CB" w:rsidRPr="007B4626">
        <w:rPr>
          <w:rFonts w:ascii="Times New Roman" w:eastAsiaTheme="minorHAnsi" w:hAnsi="Times New Roman"/>
          <w:b/>
          <w:iCs/>
          <w:sz w:val="24"/>
          <w:szCs w:val="24"/>
          <w:bdr w:val="none" w:sz="0" w:space="0" w:color="auto" w:frame="1"/>
          <w:shd w:val="clear" w:color="auto" w:fill="FFFFFF"/>
        </w:rPr>
        <w:t>арас ДОРОЩУК</w:t>
      </w:r>
      <w:r w:rsidRPr="007B4626">
        <w:rPr>
          <w:rFonts w:ascii="Times New Roman" w:eastAsiaTheme="minorHAnsi" w:hAnsi="Times New Roman"/>
          <w:iCs/>
          <w:sz w:val="24"/>
          <w:szCs w:val="24"/>
          <w:bdr w:val="none" w:sz="0" w:space="0" w:color="auto" w:frame="1"/>
          <w:shd w:val="clear" w:color="auto" w:fill="FFFFFF"/>
        </w:rPr>
        <w:t>)</w:t>
      </w:r>
      <w:r w:rsidRPr="007B4626">
        <w:rPr>
          <w:rFonts w:ascii="Times New Roman" w:eastAsiaTheme="minorHAnsi" w:hAnsi="Times New Roman"/>
          <w:sz w:val="24"/>
          <w:szCs w:val="24"/>
        </w:rPr>
        <w:t xml:space="preserve">. </w:t>
      </w:r>
    </w:p>
    <w:p w:rsidR="00A33216" w:rsidRDefault="00A33216" w:rsidP="00BE69CB">
      <w:pPr>
        <w:spacing w:after="0" w:line="240" w:lineRule="auto"/>
        <w:ind w:left="708"/>
        <w:jc w:val="both"/>
        <w:rPr>
          <w:rFonts w:ascii="Times New Roman" w:eastAsiaTheme="minorHAnsi" w:hAnsi="Times New Roman"/>
          <w:b/>
          <w:sz w:val="24"/>
          <w:szCs w:val="24"/>
        </w:rPr>
      </w:pPr>
    </w:p>
    <w:p w:rsidR="00A33216" w:rsidRDefault="00A33216" w:rsidP="00BE69CB">
      <w:pPr>
        <w:spacing w:after="0" w:line="240" w:lineRule="auto"/>
        <w:ind w:left="708"/>
        <w:jc w:val="both"/>
        <w:rPr>
          <w:rFonts w:ascii="Times New Roman" w:eastAsiaTheme="minorHAnsi" w:hAnsi="Times New Roman"/>
          <w:b/>
          <w:sz w:val="24"/>
          <w:szCs w:val="24"/>
        </w:rPr>
      </w:pPr>
    </w:p>
    <w:p w:rsidR="00A33216" w:rsidRDefault="00A33216" w:rsidP="00BE69CB">
      <w:pPr>
        <w:spacing w:after="0" w:line="240" w:lineRule="auto"/>
        <w:ind w:left="708"/>
        <w:jc w:val="both"/>
        <w:rPr>
          <w:rFonts w:ascii="Times New Roman" w:eastAsiaTheme="minorHAnsi" w:hAnsi="Times New Roman"/>
          <w:b/>
          <w:sz w:val="24"/>
          <w:szCs w:val="24"/>
        </w:rPr>
      </w:pPr>
    </w:p>
    <w:p w:rsidR="00BE69CB" w:rsidRDefault="00BE69CB" w:rsidP="00BE69CB">
      <w:pPr>
        <w:spacing w:after="0" w:line="240" w:lineRule="auto"/>
        <w:ind w:left="708"/>
        <w:jc w:val="both"/>
        <w:rPr>
          <w:rFonts w:ascii="Times New Roman" w:eastAsiaTheme="minorHAnsi" w:hAnsi="Times New Roman"/>
          <w:b/>
          <w:sz w:val="24"/>
          <w:szCs w:val="24"/>
        </w:rPr>
      </w:pPr>
    </w:p>
    <w:p w:rsidR="00A33216" w:rsidRPr="00C56DCE" w:rsidRDefault="00A33216" w:rsidP="00BE69C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Theme="minorHAnsi" w:hAnsi="Times New Roman"/>
          <w:b/>
          <w:sz w:val="24"/>
          <w:szCs w:val="24"/>
        </w:rPr>
        <w:t xml:space="preserve">Сільський голова    </w:t>
      </w:r>
      <w:r w:rsidR="00BE69CB">
        <w:rPr>
          <w:rFonts w:ascii="Times New Roman" w:eastAsiaTheme="minorHAnsi" w:hAnsi="Times New Roman"/>
          <w:b/>
          <w:sz w:val="24"/>
          <w:szCs w:val="24"/>
        </w:rPr>
        <w:tab/>
      </w:r>
      <w:r w:rsidR="00BE69CB">
        <w:rPr>
          <w:rFonts w:ascii="Times New Roman" w:eastAsiaTheme="minorHAnsi" w:hAnsi="Times New Roman"/>
          <w:b/>
          <w:sz w:val="24"/>
          <w:szCs w:val="24"/>
        </w:rPr>
        <w:tab/>
      </w:r>
      <w:r w:rsidR="00BE69CB">
        <w:rPr>
          <w:rFonts w:ascii="Times New Roman" w:eastAsiaTheme="minorHAnsi" w:hAnsi="Times New Roman"/>
          <w:b/>
          <w:sz w:val="24"/>
          <w:szCs w:val="24"/>
        </w:rPr>
        <w:tab/>
      </w:r>
      <w:r>
        <w:rPr>
          <w:rFonts w:ascii="Times New Roman" w:eastAsiaTheme="minorHAnsi" w:hAnsi="Times New Roman"/>
          <w:b/>
          <w:sz w:val="24"/>
          <w:szCs w:val="24"/>
        </w:rPr>
        <w:t xml:space="preserve">                                           </w:t>
      </w:r>
      <w:r>
        <w:rPr>
          <w:rFonts w:ascii="Times New Roman" w:eastAsiaTheme="minorHAnsi" w:hAnsi="Times New Roman"/>
          <w:b/>
          <w:sz w:val="24"/>
          <w:szCs w:val="24"/>
        </w:rPr>
        <w:tab/>
        <w:t>Михайло ЦИХУЛЯК</w:t>
      </w:r>
    </w:p>
    <w:p w:rsidR="00A33216" w:rsidRDefault="00A33216" w:rsidP="00BE69C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142DC" w:rsidRDefault="006142DC" w:rsidP="00BE69C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142DC" w:rsidRDefault="006142DC" w:rsidP="00BE69C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D7311" w:rsidRDefault="00CD7311" w:rsidP="00BE69CB">
      <w:pPr>
        <w:spacing w:after="0" w:line="240" w:lineRule="auto"/>
        <w:jc w:val="both"/>
        <w:rPr>
          <w:rFonts w:ascii="Times New Roman" w:eastAsiaTheme="minorHAnsi" w:hAnsi="Times New Roman"/>
          <w:b/>
          <w:sz w:val="24"/>
          <w:szCs w:val="24"/>
        </w:rPr>
      </w:pPr>
    </w:p>
    <w:sectPr w:rsidR="00CD7311" w:rsidSect="00BE69C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64604F1"/>
    <w:multiLevelType w:val="hybridMultilevel"/>
    <w:tmpl w:val="BF48A87C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6" w15:restartNumberingAfterBreak="0">
    <w:nsid w:val="3F6C4EAD"/>
    <w:multiLevelType w:val="hybridMultilevel"/>
    <w:tmpl w:val="B13CECBA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9" w15:restartNumberingAfterBreak="0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12C28"/>
    <w:rsid w:val="00035DFE"/>
    <w:rsid w:val="000615DF"/>
    <w:rsid w:val="00092C70"/>
    <w:rsid w:val="000B30B0"/>
    <w:rsid w:val="000B65D9"/>
    <w:rsid w:val="000B791C"/>
    <w:rsid w:val="000C2001"/>
    <w:rsid w:val="000E070E"/>
    <w:rsid w:val="00111D57"/>
    <w:rsid w:val="00122BC1"/>
    <w:rsid w:val="001262DD"/>
    <w:rsid w:val="00157D74"/>
    <w:rsid w:val="00163CA0"/>
    <w:rsid w:val="00165EA3"/>
    <w:rsid w:val="00182312"/>
    <w:rsid w:val="001A03A3"/>
    <w:rsid w:val="001A06DF"/>
    <w:rsid w:val="001B0EDE"/>
    <w:rsid w:val="001E6C9F"/>
    <w:rsid w:val="001F10EF"/>
    <w:rsid w:val="0021033D"/>
    <w:rsid w:val="002A5FD7"/>
    <w:rsid w:val="002B68E4"/>
    <w:rsid w:val="002C21D1"/>
    <w:rsid w:val="002C2B17"/>
    <w:rsid w:val="002C5E24"/>
    <w:rsid w:val="002D15D9"/>
    <w:rsid w:val="002F756B"/>
    <w:rsid w:val="003028A9"/>
    <w:rsid w:val="0030640A"/>
    <w:rsid w:val="003136A3"/>
    <w:rsid w:val="00347010"/>
    <w:rsid w:val="00357FDF"/>
    <w:rsid w:val="00365811"/>
    <w:rsid w:val="00365FA6"/>
    <w:rsid w:val="003932E2"/>
    <w:rsid w:val="0039472F"/>
    <w:rsid w:val="00397003"/>
    <w:rsid w:val="003B2333"/>
    <w:rsid w:val="003B6D95"/>
    <w:rsid w:val="003B7727"/>
    <w:rsid w:val="003F6CE0"/>
    <w:rsid w:val="00440738"/>
    <w:rsid w:val="004636A5"/>
    <w:rsid w:val="0049279B"/>
    <w:rsid w:val="00494ACD"/>
    <w:rsid w:val="004A2690"/>
    <w:rsid w:val="004A2CEF"/>
    <w:rsid w:val="004E2F02"/>
    <w:rsid w:val="0050122E"/>
    <w:rsid w:val="00536EF0"/>
    <w:rsid w:val="00562AF7"/>
    <w:rsid w:val="00580A5B"/>
    <w:rsid w:val="005815CC"/>
    <w:rsid w:val="00590F6A"/>
    <w:rsid w:val="005D770C"/>
    <w:rsid w:val="00610F85"/>
    <w:rsid w:val="006142DC"/>
    <w:rsid w:val="006230F1"/>
    <w:rsid w:val="00667DAA"/>
    <w:rsid w:val="00670B6E"/>
    <w:rsid w:val="00684112"/>
    <w:rsid w:val="00690753"/>
    <w:rsid w:val="006B013D"/>
    <w:rsid w:val="006E707B"/>
    <w:rsid w:val="0071694C"/>
    <w:rsid w:val="007B3AC9"/>
    <w:rsid w:val="007B4626"/>
    <w:rsid w:val="007D2968"/>
    <w:rsid w:val="007D2B4F"/>
    <w:rsid w:val="00846036"/>
    <w:rsid w:val="00873C87"/>
    <w:rsid w:val="0087500D"/>
    <w:rsid w:val="00876F78"/>
    <w:rsid w:val="008A34CC"/>
    <w:rsid w:val="008B592A"/>
    <w:rsid w:val="008B6732"/>
    <w:rsid w:val="008D6FB0"/>
    <w:rsid w:val="009004F1"/>
    <w:rsid w:val="0095200E"/>
    <w:rsid w:val="009551BF"/>
    <w:rsid w:val="00955895"/>
    <w:rsid w:val="00956760"/>
    <w:rsid w:val="00956C33"/>
    <w:rsid w:val="00991512"/>
    <w:rsid w:val="009A2CAC"/>
    <w:rsid w:val="009A74D9"/>
    <w:rsid w:val="009B5C50"/>
    <w:rsid w:val="009E45F5"/>
    <w:rsid w:val="009F20B8"/>
    <w:rsid w:val="00A26EE2"/>
    <w:rsid w:val="00A33216"/>
    <w:rsid w:val="00A400B6"/>
    <w:rsid w:val="00A95748"/>
    <w:rsid w:val="00A96D16"/>
    <w:rsid w:val="00AB39B5"/>
    <w:rsid w:val="00AD76A1"/>
    <w:rsid w:val="00B24ED9"/>
    <w:rsid w:val="00B362E2"/>
    <w:rsid w:val="00B546DE"/>
    <w:rsid w:val="00B85EC0"/>
    <w:rsid w:val="00B93CC7"/>
    <w:rsid w:val="00BA709F"/>
    <w:rsid w:val="00BB051C"/>
    <w:rsid w:val="00BB45A6"/>
    <w:rsid w:val="00BE69CB"/>
    <w:rsid w:val="00C56DCE"/>
    <w:rsid w:val="00C604A3"/>
    <w:rsid w:val="00C63C7F"/>
    <w:rsid w:val="00C70CFD"/>
    <w:rsid w:val="00C73441"/>
    <w:rsid w:val="00C77A53"/>
    <w:rsid w:val="00C871DC"/>
    <w:rsid w:val="00C9654A"/>
    <w:rsid w:val="00CA66A8"/>
    <w:rsid w:val="00CB3303"/>
    <w:rsid w:val="00CD7311"/>
    <w:rsid w:val="00D06CAF"/>
    <w:rsid w:val="00D16692"/>
    <w:rsid w:val="00D3329A"/>
    <w:rsid w:val="00D34CA4"/>
    <w:rsid w:val="00D412A9"/>
    <w:rsid w:val="00D45CAC"/>
    <w:rsid w:val="00DE7C26"/>
    <w:rsid w:val="00E17113"/>
    <w:rsid w:val="00E44AB6"/>
    <w:rsid w:val="00E574DD"/>
    <w:rsid w:val="00E64E22"/>
    <w:rsid w:val="00E85863"/>
    <w:rsid w:val="00E860FD"/>
    <w:rsid w:val="00E87AC2"/>
    <w:rsid w:val="00EC25BC"/>
    <w:rsid w:val="00EC6CBE"/>
    <w:rsid w:val="00ED615F"/>
    <w:rsid w:val="00EF330F"/>
    <w:rsid w:val="00F03416"/>
    <w:rsid w:val="00F22AEB"/>
    <w:rsid w:val="00F243E0"/>
    <w:rsid w:val="00F35739"/>
    <w:rsid w:val="00F37D48"/>
    <w:rsid w:val="00F41F4F"/>
    <w:rsid w:val="00F517A1"/>
    <w:rsid w:val="00F52B3F"/>
    <w:rsid w:val="00F66EE9"/>
    <w:rsid w:val="00F72919"/>
    <w:rsid w:val="00FC3115"/>
    <w:rsid w:val="00FC3E9E"/>
    <w:rsid w:val="00FE1FD3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BA493"/>
  <w15:docId w15:val="{EAA0B75A-4129-4848-9D4A-384294557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  <w:style w:type="paragraph" w:styleId="af3">
    <w:name w:val="Subtitle"/>
    <w:basedOn w:val="a"/>
    <w:next w:val="ae"/>
    <w:link w:val="af4"/>
    <w:qFormat/>
    <w:rsid w:val="00590F6A"/>
    <w:pPr>
      <w:suppressAutoHyphens/>
      <w:jc w:val="center"/>
    </w:pPr>
    <w:rPr>
      <w:rFonts w:asciiTheme="minorHAnsi" w:eastAsiaTheme="minorEastAsia" w:hAnsiTheme="minorHAnsi" w:cstheme="minorBidi"/>
      <w:b/>
      <w:szCs w:val="20"/>
      <w:lang w:eastAsia="uk-UA"/>
    </w:rPr>
  </w:style>
  <w:style w:type="character" w:customStyle="1" w:styleId="af4">
    <w:name w:val="Подзаголовок Знак"/>
    <w:basedOn w:val="a0"/>
    <w:link w:val="af3"/>
    <w:rsid w:val="00590F6A"/>
    <w:rPr>
      <w:rFonts w:asciiTheme="minorHAnsi" w:eastAsiaTheme="minorEastAsia" w:hAnsiTheme="minorHAnsi" w:cstheme="minorBidi"/>
      <w:b/>
      <w:sz w:val="22"/>
      <w:szCs w:val="20"/>
      <w:lang w:eastAsia="uk-UA"/>
    </w:rPr>
  </w:style>
  <w:style w:type="character" w:customStyle="1" w:styleId="docdata">
    <w:name w:val="docdata"/>
    <w:basedOn w:val="a0"/>
    <w:qFormat/>
    <w:rsid w:val="00590F6A"/>
  </w:style>
  <w:style w:type="character" w:customStyle="1" w:styleId="2">
    <w:name w:val="Основной текст (2)_"/>
    <w:basedOn w:val="a0"/>
    <w:link w:val="20"/>
    <w:uiPriority w:val="99"/>
    <w:locked/>
    <w:rsid w:val="00590F6A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90F6A"/>
    <w:pPr>
      <w:widowControl w:val="0"/>
      <w:shd w:val="clear" w:color="auto" w:fill="FFFFFF"/>
      <w:spacing w:after="240" w:line="259" w:lineRule="exact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68E4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customStyle="1" w:styleId="af5">
    <w:name w:val="Назва документа"/>
    <w:basedOn w:val="a"/>
    <w:next w:val="ac"/>
    <w:rsid w:val="00E44AB6"/>
    <w:pPr>
      <w:keepNext/>
      <w:keepLines/>
      <w:spacing w:before="240" w:after="24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1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1526</Words>
  <Characters>870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Sviatoslav</cp:lastModifiedBy>
  <cp:revision>10</cp:revision>
  <cp:lastPrinted>2025-04-14T11:52:00Z</cp:lastPrinted>
  <dcterms:created xsi:type="dcterms:W3CDTF">2025-04-10T13:38:00Z</dcterms:created>
  <dcterms:modified xsi:type="dcterms:W3CDTF">2025-04-14T11:53:00Z</dcterms:modified>
</cp:coreProperties>
</file>