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9D6" w:rsidRPr="001F324E" w:rsidRDefault="00FA09D6" w:rsidP="00FA09D6">
      <w:pPr>
        <w:suppressAutoHyphens/>
        <w:spacing w:after="0" w:line="240" w:lineRule="auto"/>
        <w:ind w:left="57"/>
        <w:jc w:val="center"/>
        <w:rPr>
          <w:rFonts w:ascii="Times New Roman" w:eastAsia="SimSun" w:hAnsi="Times New Roman" w:cs="Times New Roman"/>
          <w:b/>
          <w:bCs/>
          <w:kern w:val="2"/>
          <w:sz w:val="24"/>
          <w:szCs w:val="24"/>
          <w:lang w:val="ru-RU" w:eastAsia="ar-SA"/>
        </w:rPr>
      </w:pPr>
      <w:r w:rsidRPr="001F324E">
        <w:rPr>
          <w:rFonts w:ascii="Times New Roman" w:eastAsia="Calibri" w:hAnsi="Times New Roman" w:cs="Times New Roman"/>
          <w:b/>
          <w:noProof/>
          <w:sz w:val="24"/>
          <w:szCs w:val="24"/>
          <w:lang w:eastAsia="uk-UA"/>
        </w:rPr>
        <w:drawing>
          <wp:inline distT="0" distB="0" distL="0" distR="0" wp14:anchorId="26D3453F" wp14:editId="12143D3C">
            <wp:extent cx="428625" cy="609600"/>
            <wp:effectExtent l="0" t="0" r="9525" b="0"/>
            <wp:docPr id="1" name="Рисунок 1" descr="Описание: 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Описание: t213700_img_005 (1)"/>
                    <pic:cNvPicPr>
                      <a:picLocks noChangeAspect="1" noChangeArrowheads="1"/>
                    </pic:cNvPicPr>
                  </pic:nvPicPr>
                  <pic:blipFill>
                    <a:blip r:embed="rId5">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A09D6" w:rsidRPr="001F324E" w:rsidRDefault="00FA09D6" w:rsidP="00FA09D6">
      <w:pPr>
        <w:spacing w:after="0" w:line="240" w:lineRule="auto"/>
        <w:jc w:val="center"/>
        <w:rPr>
          <w:rFonts w:ascii="Times New Roman" w:eastAsia="Calibri" w:hAnsi="Times New Roman" w:cs="Times New Roman"/>
          <w:b/>
          <w:sz w:val="24"/>
          <w:szCs w:val="24"/>
          <w:lang w:eastAsia="uk-UA"/>
        </w:rPr>
      </w:pPr>
      <w:r w:rsidRPr="001F324E">
        <w:rPr>
          <w:rFonts w:ascii="Times New Roman" w:eastAsia="Calibri" w:hAnsi="Times New Roman" w:cs="Times New Roman"/>
          <w:b/>
          <w:sz w:val="24"/>
          <w:szCs w:val="24"/>
          <w:lang w:eastAsia="uk-UA"/>
        </w:rPr>
        <w:t>ТРОСТЯНЕЦЬКА СІЛЬСЬКА РАДА</w:t>
      </w:r>
    </w:p>
    <w:p w:rsidR="00FA09D6" w:rsidRPr="001F324E" w:rsidRDefault="00FA09D6" w:rsidP="00FA09D6">
      <w:pPr>
        <w:spacing w:after="0" w:line="240" w:lineRule="auto"/>
        <w:jc w:val="center"/>
        <w:rPr>
          <w:rFonts w:ascii="Times New Roman" w:eastAsia="Calibri" w:hAnsi="Times New Roman" w:cs="Times New Roman"/>
          <w:b/>
          <w:sz w:val="24"/>
          <w:szCs w:val="24"/>
          <w:lang w:eastAsia="uk-UA"/>
        </w:rPr>
      </w:pPr>
      <w:r w:rsidRPr="001F324E">
        <w:rPr>
          <w:rFonts w:ascii="Times New Roman" w:eastAsia="Calibri" w:hAnsi="Times New Roman" w:cs="Times New Roman"/>
          <w:b/>
          <w:sz w:val="24"/>
          <w:szCs w:val="24"/>
          <w:lang w:eastAsia="uk-UA"/>
        </w:rPr>
        <w:t xml:space="preserve">СТРИЙСЬКОГО РАЙОНУ ЛЬВІВСЬКОЇ ОБЛАСТІ </w:t>
      </w:r>
    </w:p>
    <w:p w:rsidR="00FA09D6" w:rsidRPr="001F324E" w:rsidRDefault="00FA09D6" w:rsidP="00FA09D6">
      <w:pPr>
        <w:keepNext/>
        <w:tabs>
          <w:tab w:val="left" w:pos="708"/>
        </w:tabs>
        <w:suppressAutoHyphens/>
        <w:spacing w:after="0" w:line="240" w:lineRule="auto"/>
        <w:ind w:left="57"/>
        <w:jc w:val="center"/>
        <w:outlineLvl w:val="0"/>
        <w:rPr>
          <w:rFonts w:ascii="Times New Roman" w:eastAsia="SimSun" w:hAnsi="Times New Roman" w:cs="Times New Roman"/>
          <w:b/>
          <w:kern w:val="2"/>
          <w:sz w:val="24"/>
          <w:szCs w:val="24"/>
          <w:lang w:val="ru-RU" w:eastAsia="ar-SA"/>
        </w:rPr>
      </w:pPr>
      <w:r w:rsidRPr="001F324E">
        <w:rPr>
          <w:rFonts w:ascii="Times New Roman" w:eastAsia="Calibri" w:hAnsi="Times New Roman" w:cs="Times New Roman"/>
          <w:b/>
          <w:sz w:val="24"/>
          <w:szCs w:val="24"/>
          <w:lang w:eastAsia="uk-UA"/>
        </w:rPr>
        <w:t>LХІ сесія VIII скликання</w:t>
      </w:r>
    </w:p>
    <w:p w:rsidR="00FA09D6" w:rsidRPr="001F324E" w:rsidRDefault="00FA09D6" w:rsidP="00FA09D6">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val="ru-RU" w:eastAsia="ar-SA"/>
        </w:rPr>
      </w:pPr>
    </w:p>
    <w:p w:rsidR="00FA09D6" w:rsidRPr="001F324E" w:rsidRDefault="00FA09D6" w:rsidP="00FA09D6">
      <w:pPr>
        <w:suppressAutoHyphens/>
        <w:spacing w:after="0" w:line="240" w:lineRule="auto"/>
        <w:jc w:val="center"/>
        <w:rPr>
          <w:rFonts w:ascii="Times New Roman" w:eastAsia="SimSun" w:hAnsi="Times New Roman" w:cs="Times New Roman"/>
          <w:b/>
          <w:kern w:val="2"/>
          <w:sz w:val="24"/>
          <w:szCs w:val="24"/>
          <w:lang w:eastAsia="ar-SA"/>
        </w:rPr>
      </w:pPr>
      <w:r w:rsidRPr="001F324E">
        <w:rPr>
          <w:rFonts w:ascii="Times New Roman" w:eastAsia="SimSun" w:hAnsi="Times New Roman" w:cs="Times New Roman"/>
          <w:b/>
          <w:kern w:val="2"/>
          <w:sz w:val="24"/>
          <w:szCs w:val="24"/>
          <w:lang w:val="ru-RU" w:eastAsia="ar-SA"/>
        </w:rPr>
        <w:t xml:space="preserve">Р І Ш Е Н </w:t>
      </w:r>
      <w:proofErr w:type="spellStart"/>
      <w:proofErr w:type="gramStart"/>
      <w:r w:rsidRPr="001F324E">
        <w:rPr>
          <w:rFonts w:ascii="Times New Roman" w:eastAsia="SimSun" w:hAnsi="Times New Roman" w:cs="Times New Roman"/>
          <w:b/>
          <w:kern w:val="2"/>
          <w:sz w:val="24"/>
          <w:szCs w:val="24"/>
          <w:lang w:val="ru-RU" w:eastAsia="ar-SA"/>
        </w:rPr>
        <w:t>Н</w:t>
      </w:r>
      <w:proofErr w:type="spellEnd"/>
      <w:proofErr w:type="gramEnd"/>
      <w:r w:rsidRPr="001F324E">
        <w:rPr>
          <w:rFonts w:ascii="Times New Roman" w:eastAsia="SimSun" w:hAnsi="Times New Roman" w:cs="Times New Roman"/>
          <w:b/>
          <w:kern w:val="2"/>
          <w:sz w:val="24"/>
          <w:szCs w:val="24"/>
          <w:lang w:val="ru-RU" w:eastAsia="ar-SA"/>
        </w:rPr>
        <w:t xml:space="preserve"> Я  </w:t>
      </w:r>
    </w:p>
    <w:p w:rsidR="00FA09D6" w:rsidRPr="001F324E" w:rsidRDefault="00FA09D6" w:rsidP="00FA09D6">
      <w:pPr>
        <w:suppressAutoHyphens/>
        <w:spacing w:after="0"/>
        <w:rPr>
          <w:rFonts w:ascii="Times New Roman" w:eastAsia="SimSun" w:hAnsi="Times New Roman" w:cs="Times New Roman"/>
          <w:kern w:val="2"/>
          <w:sz w:val="24"/>
          <w:szCs w:val="24"/>
          <w:lang w:eastAsia="ar-SA"/>
        </w:rPr>
      </w:pPr>
    </w:p>
    <w:p w:rsidR="00FA09D6" w:rsidRPr="001F324E" w:rsidRDefault="00FA09D6" w:rsidP="00FA09D6">
      <w:pPr>
        <w:suppressAutoHyphens/>
        <w:spacing w:after="0"/>
        <w:rPr>
          <w:rFonts w:ascii="Times New Roman" w:eastAsia="SimSun" w:hAnsi="Times New Roman" w:cs="Times New Roman"/>
          <w:kern w:val="2"/>
          <w:sz w:val="24"/>
          <w:szCs w:val="24"/>
          <w:lang w:eastAsia="ar-SA"/>
        </w:rPr>
      </w:pPr>
      <w:r w:rsidRPr="001F324E">
        <w:rPr>
          <w:rFonts w:ascii="Times New Roman" w:eastAsia="SimSun" w:hAnsi="Times New Roman" w:cs="Times New Roman"/>
          <w:kern w:val="2"/>
          <w:sz w:val="24"/>
          <w:szCs w:val="24"/>
          <w:lang w:val="ru-RU" w:eastAsia="ar-SA"/>
        </w:rPr>
        <w:t xml:space="preserve">11 </w:t>
      </w:r>
      <w:proofErr w:type="spellStart"/>
      <w:r w:rsidRPr="001F324E">
        <w:rPr>
          <w:rFonts w:ascii="Times New Roman" w:eastAsia="SimSun" w:hAnsi="Times New Roman" w:cs="Times New Roman"/>
          <w:kern w:val="2"/>
          <w:sz w:val="24"/>
          <w:szCs w:val="24"/>
          <w:lang w:val="ru-RU" w:eastAsia="ar-SA"/>
        </w:rPr>
        <w:t>квітня</w:t>
      </w:r>
      <w:proofErr w:type="spellEnd"/>
      <w:r w:rsidRPr="001F324E">
        <w:rPr>
          <w:rFonts w:ascii="Times New Roman" w:eastAsia="SimSun" w:hAnsi="Times New Roman" w:cs="Times New Roman"/>
          <w:kern w:val="2"/>
          <w:sz w:val="24"/>
          <w:szCs w:val="24"/>
          <w:lang w:val="ru-RU" w:eastAsia="ar-SA"/>
        </w:rPr>
        <w:t xml:space="preserve"> 2025 року </w:t>
      </w:r>
      <w:r w:rsidRPr="001F324E">
        <w:rPr>
          <w:rFonts w:ascii="Times New Roman" w:eastAsia="SimSun" w:hAnsi="Times New Roman" w:cs="Times New Roman"/>
          <w:kern w:val="2"/>
          <w:sz w:val="24"/>
          <w:szCs w:val="24"/>
          <w:lang w:eastAsia="ar-SA"/>
        </w:rPr>
        <w:t xml:space="preserve">                        </w:t>
      </w:r>
      <w:r w:rsidR="00281CB5">
        <w:rPr>
          <w:rFonts w:ascii="Times New Roman" w:eastAsia="SimSun" w:hAnsi="Times New Roman" w:cs="Times New Roman"/>
          <w:kern w:val="2"/>
          <w:sz w:val="24"/>
          <w:szCs w:val="24"/>
          <w:lang w:eastAsia="ar-SA"/>
        </w:rPr>
        <w:t xml:space="preserve">      </w:t>
      </w:r>
      <w:r w:rsidRPr="001F324E">
        <w:rPr>
          <w:rFonts w:ascii="Times New Roman" w:eastAsia="SimSun" w:hAnsi="Times New Roman" w:cs="Times New Roman"/>
          <w:kern w:val="2"/>
          <w:sz w:val="24"/>
          <w:szCs w:val="24"/>
          <w:lang w:eastAsia="ar-SA"/>
        </w:rPr>
        <w:t xml:space="preserve"> с. Тростянець</w:t>
      </w:r>
      <w:r w:rsidRPr="001F324E">
        <w:rPr>
          <w:rFonts w:ascii="Times New Roman" w:eastAsia="SimSun" w:hAnsi="Times New Roman" w:cs="Times New Roman"/>
          <w:kern w:val="2"/>
          <w:sz w:val="24"/>
          <w:szCs w:val="24"/>
          <w:lang w:eastAsia="ar-SA"/>
        </w:rPr>
        <w:tab/>
      </w:r>
      <w:r w:rsidRPr="001F324E">
        <w:rPr>
          <w:rFonts w:ascii="Times New Roman" w:eastAsia="SimSun" w:hAnsi="Times New Roman" w:cs="Times New Roman"/>
          <w:kern w:val="2"/>
          <w:sz w:val="24"/>
          <w:szCs w:val="24"/>
          <w:lang w:eastAsia="ar-SA"/>
        </w:rPr>
        <w:tab/>
        <w:t xml:space="preserve">                            </w:t>
      </w:r>
      <w:r w:rsidR="00281CB5">
        <w:rPr>
          <w:rFonts w:ascii="Times New Roman" w:eastAsia="SimSun" w:hAnsi="Times New Roman" w:cs="Times New Roman"/>
          <w:kern w:val="2"/>
          <w:sz w:val="24"/>
          <w:szCs w:val="24"/>
          <w:lang w:eastAsia="ar-SA"/>
        </w:rPr>
        <w:t xml:space="preserve">            </w:t>
      </w:r>
      <w:r w:rsidRPr="001F324E">
        <w:rPr>
          <w:rFonts w:ascii="Times New Roman" w:eastAsia="SimSun" w:hAnsi="Times New Roman" w:cs="Times New Roman"/>
          <w:kern w:val="2"/>
          <w:sz w:val="24"/>
          <w:szCs w:val="24"/>
          <w:lang w:eastAsia="ar-SA"/>
        </w:rPr>
        <w:t xml:space="preserve">№ </w:t>
      </w:r>
      <w:r w:rsidR="00281CB5">
        <w:rPr>
          <w:rFonts w:ascii="Times New Roman" w:eastAsia="SimSun" w:hAnsi="Times New Roman" w:cs="Times New Roman"/>
          <w:kern w:val="2"/>
          <w:sz w:val="24"/>
          <w:szCs w:val="24"/>
          <w:lang w:eastAsia="ar-SA"/>
        </w:rPr>
        <w:t>4045</w:t>
      </w:r>
    </w:p>
    <w:p w:rsidR="00FA09D6" w:rsidRDefault="00FA09D6" w:rsidP="00FA09D6">
      <w:pPr>
        <w:autoSpaceDE w:val="0"/>
        <w:autoSpaceDN w:val="0"/>
        <w:spacing w:after="0" w:line="240" w:lineRule="auto"/>
        <w:jc w:val="both"/>
        <w:rPr>
          <w:rFonts w:ascii="Times New Roman" w:eastAsia="Times New Roman" w:hAnsi="Times New Roman" w:cs="Times New Roman"/>
          <w:b/>
          <w:i/>
          <w:sz w:val="24"/>
          <w:szCs w:val="24"/>
          <w:lang w:eastAsia="ru-RU"/>
        </w:rPr>
      </w:pPr>
    </w:p>
    <w:p w:rsidR="00FA09D6" w:rsidRPr="00033CCF" w:rsidRDefault="00FA09D6" w:rsidP="00FA09D6">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Про затвердження технічної документації із землеустрою</w:t>
      </w:r>
    </w:p>
    <w:p w:rsidR="00FA09D6" w:rsidRPr="00033CCF" w:rsidRDefault="00FA09D6" w:rsidP="00FA09D6">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щодо встановлення меж земельної ділянки в натурі</w:t>
      </w:r>
    </w:p>
    <w:p w:rsidR="00FA09D6" w:rsidRPr="00033CCF" w:rsidRDefault="00FA09D6" w:rsidP="00FA09D6">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(на місцевості) для будівництва і обслуговування </w:t>
      </w:r>
    </w:p>
    <w:p w:rsidR="00FA09D6" w:rsidRPr="00033CCF" w:rsidRDefault="00FA09D6" w:rsidP="00FA09D6">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житлового будинку, господарських будівель і споруд</w:t>
      </w:r>
    </w:p>
    <w:p w:rsidR="00FA09D6" w:rsidRPr="00033CCF" w:rsidRDefault="00FA09D6" w:rsidP="00FA09D6">
      <w:pPr>
        <w:autoSpaceDE w:val="0"/>
        <w:autoSpaceDN w:val="0"/>
        <w:spacing w:after="0" w:line="240" w:lineRule="auto"/>
        <w:jc w:val="both"/>
        <w:rPr>
          <w:rFonts w:ascii="Times New Roman" w:eastAsia="Times New Roman" w:hAnsi="Times New Roman" w:cs="Times New Roman"/>
          <w:b/>
          <w:sz w:val="24"/>
          <w:szCs w:val="24"/>
          <w:lang w:eastAsia="ru-RU"/>
        </w:rPr>
      </w:pPr>
      <w:r w:rsidRPr="00033CCF">
        <w:rPr>
          <w:rFonts w:ascii="Times New Roman" w:eastAsia="Times New Roman" w:hAnsi="Times New Roman" w:cs="Times New Roman"/>
          <w:b/>
          <w:sz w:val="24"/>
          <w:szCs w:val="24"/>
          <w:lang w:eastAsia="ru-RU"/>
        </w:rPr>
        <w:t xml:space="preserve">та передачу її у власність </w:t>
      </w:r>
      <w:r>
        <w:rPr>
          <w:rFonts w:ascii="Times New Roman" w:eastAsia="Times New Roman" w:hAnsi="Times New Roman" w:cs="Times New Roman"/>
          <w:b/>
          <w:sz w:val="24"/>
          <w:szCs w:val="24"/>
          <w:lang w:eastAsia="ru-RU"/>
        </w:rPr>
        <w:t>Соболю Р.О.</w:t>
      </w:r>
      <w:r w:rsidRPr="00033CCF">
        <w:rPr>
          <w:rFonts w:ascii="Times New Roman" w:eastAsia="Times New Roman" w:hAnsi="Times New Roman" w:cs="Times New Roman"/>
          <w:b/>
          <w:sz w:val="24"/>
          <w:szCs w:val="24"/>
          <w:lang w:eastAsia="ru-RU"/>
        </w:rPr>
        <w:t xml:space="preserve"> в с. </w:t>
      </w:r>
      <w:proofErr w:type="spellStart"/>
      <w:r>
        <w:rPr>
          <w:rFonts w:ascii="Times New Roman" w:eastAsia="Times New Roman" w:hAnsi="Times New Roman" w:cs="Times New Roman"/>
          <w:b/>
          <w:sz w:val="24"/>
          <w:szCs w:val="24"/>
          <w:lang w:eastAsia="ru-RU"/>
        </w:rPr>
        <w:t>Демня</w:t>
      </w:r>
      <w:proofErr w:type="spellEnd"/>
    </w:p>
    <w:p w:rsidR="00FA09D6" w:rsidRPr="00694F60" w:rsidRDefault="00FA09D6" w:rsidP="00FA09D6">
      <w:pPr>
        <w:autoSpaceDE w:val="0"/>
        <w:autoSpaceDN w:val="0"/>
        <w:spacing w:after="0" w:line="240" w:lineRule="auto"/>
        <w:jc w:val="both"/>
        <w:rPr>
          <w:rFonts w:ascii="Times New Roman" w:eastAsia="Times New Roman" w:hAnsi="Times New Roman" w:cs="Times New Roman"/>
          <w:b/>
          <w:i/>
          <w:sz w:val="24"/>
          <w:szCs w:val="24"/>
          <w:lang w:eastAsia="ru-RU"/>
        </w:rPr>
      </w:pPr>
    </w:p>
    <w:p w:rsidR="00FA09D6" w:rsidRDefault="00FA09D6" w:rsidP="00FA09D6">
      <w:pPr>
        <w:autoSpaceDE w:val="0"/>
        <w:autoSpaceDN w:val="0"/>
        <w:spacing w:after="0" w:line="240" w:lineRule="auto"/>
        <w:ind w:firstLine="708"/>
        <w:jc w:val="both"/>
        <w:rPr>
          <w:rFonts w:ascii="Times New Roman" w:eastAsia="Times New Roman" w:hAnsi="Times New Roman" w:cs="Times New Roman"/>
          <w:sz w:val="24"/>
          <w:szCs w:val="24"/>
        </w:rPr>
      </w:pPr>
      <w:r w:rsidRPr="00694F60">
        <w:rPr>
          <w:rFonts w:ascii="Times New Roman" w:eastAsia="Times New Roman" w:hAnsi="Times New Roman" w:cs="Times New Roman"/>
          <w:sz w:val="24"/>
          <w:szCs w:val="24"/>
        </w:rPr>
        <w:t>Р</w:t>
      </w:r>
      <w:r>
        <w:rPr>
          <w:rFonts w:ascii="Times New Roman" w:eastAsia="Times New Roman" w:hAnsi="Times New Roman" w:cs="Times New Roman"/>
          <w:sz w:val="24"/>
          <w:szCs w:val="24"/>
        </w:rPr>
        <w:t xml:space="preserve">озглянувши заяву Соболя Р.О. </w:t>
      </w:r>
      <w:r w:rsidRPr="00694F60">
        <w:rPr>
          <w:rFonts w:ascii="Times New Roman" w:eastAsia="Times New Roman" w:hAnsi="Times New Roman" w:cs="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cs="Times New Roman"/>
          <w:sz w:val="24"/>
          <w:szCs w:val="24"/>
          <w:lang w:eastAsia="ru-RU"/>
        </w:rPr>
        <w:t>Демня</w:t>
      </w:r>
      <w:proofErr w:type="spellEnd"/>
      <w:r>
        <w:rPr>
          <w:rFonts w:ascii="Times New Roman" w:eastAsia="Times New Roman" w:hAnsi="Times New Roman" w:cs="Times New Roman"/>
          <w:sz w:val="24"/>
          <w:szCs w:val="24"/>
          <w:lang w:eastAsia="ru-RU"/>
        </w:rPr>
        <w:t xml:space="preserve"> </w:t>
      </w:r>
      <w:r w:rsidRPr="00694F60">
        <w:rPr>
          <w:rFonts w:ascii="Times New Roman" w:eastAsia="Times New Roman" w:hAnsi="Times New Roman" w:cs="Times New Roman"/>
          <w:sz w:val="24"/>
          <w:szCs w:val="24"/>
          <w:lang w:eastAsia="ru-RU"/>
        </w:rPr>
        <w:t xml:space="preserve">та передачу її у власність, </w:t>
      </w:r>
      <w:r>
        <w:rPr>
          <w:rFonts w:ascii="Times New Roman" w:eastAsia="Times New Roman" w:hAnsi="Times New Roman" w:cs="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FA09D6" w:rsidRPr="00694F60" w:rsidRDefault="00FA09D6" w:rsidP="00FA09D6">
      <w:pPr>
        <w:autoSpaceDE w:val="0"/>
        <w:autoSpaceDN w:val="0"/>
        <w:spacing w:after="0" w:line="240" w:lineRule="auto"/>
        <w:ind w:firstLine="708"/>
        <w:jc w:val="both"/>
        <w:rPr>
          <w:rFonts w:ascii="Times New Roman" w:eastAsia="Times New Roman" w:hAnsi="Times New Roman" w:cs="Times New Roman"/>
          <w:b/>
          <w:i/>
          <w:sz w:val="24"/>
          <w:szCs w:val="24"/>
          <w:lang w:eastAsia="ru-RU"/>
        </w:rPr>
      </w:pPr>
    </w:p>
    <w:p w:rsidR="00FA09D6" w:rsidRPr="00694F60" w:rsidRDefault="00FA09D6" w:rsidP="00FA09D6">
      <w:pPr>
        <w:autoSpaceDE w:val="0"/>
        <w:autoSpaceDN w:val="0"/>
        <w:spacing w:after="0" w:line="240" w:lineRule="auto"/>
        <w:jc w:val="center"/>
        <w:rPr>
          <w:rFonts w:ascii="Times New Roman" w:eastAsia="Times New Roman" w:hAnsi="Times New Roman" w:cs="Times New Roman"/>
          <w:b/>
          <w:sz w:val="24"/>
          <w:szCs w:val="24"/>
          <w:lang w:eastAsia="ru-RU"/>
        </w:rPr>
      </w:pPr>
      <w:r w:rsidRPr="00694F60">
        <w:rPr>
          <w:rFonts w:ascii="Times New Roman" w:eastAsia="Times New Roman" w:hAnsi="Times New Roman" w:cs="Times New Roman"/>
          <w:b/>
          <w:sz w:val="24"/>
          <w:szCs w:val="24"/>
          <w:lang w:eastAsia="ru-RU"/>
        </w:rPr>
        <w:t xml:space="preserve">в и р і ш и л а: </w:t>
      </w:r>
    </w:p>
    <w:p w:rsidR="00FA09D6" w:rsidRPr="00694F60" w:rsidRDefault="00FA09D6" w:rsidP="00FA09D6">
      <w:pPr>
        <w:spacing w:after="0"/>
        <w:ind w:firstLine="576"/>
        <w:jc w:val="both"/>
        <w:rPr>
          <w:rFonts w:ascii="Times New Roman" w:eastAsia="Times New Roman" w:hAnsi="Times New Roman" w:cs="Times New Roman"/>
          <w:sz w:val="24"/>
          <w:szCs w:val="24"/>
        </w:rPr>
      </w:pPr>
    </w:p>
    <w:p w:rsidR="00FA09D6" w:rsidRPr="00694F60" w:rsidRDefault="00FA09D6" w:rsidP="00FA09D6">
      <w:pPr>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694F60">
        <w:rPr>
          <w:rFonts w:ascii="Times New Roman" w:eastAsia="Times New Roman" w:hAnsi="Times New Roman" w:cs="Times New Roman"/>
          <w:sz w:val="24"/>
          <w:szCs w:val="24"/>
          <w:lang w:eastAsia="ru-RU"/>
        </w:rPr>
        <w:t xml:space="preserve">Затвердити технічну документацію </w:t>
      </w:r>
      <w:r>
        <w:rPr>
          <w:rFonts w:ascii="Times New Roman" w:eastAsia="Times New Roman" w:hAnsi="Times New Roman" w:cs="Times New Roman"/>
          <w:sz w:val="24"/>
          <w:szCs w:val="24"/>
          <w:lang w:eastAsia="ru-RU"/>
        </w:rPr>
        <w:t xml:space="preserve">із землеустрою </w:t>
      </w:r>
      <w:r w:rsidRPr="00694F60">
        <w:rPr>
          <w:rFonts w:ascii="Times New Roman" w:eastAsia="Times New Roman" w:hAnsi="Times New Roman" w:cs="Times New Roman"/>
          <w:sz w:val="24"/>
          <w:szCs w:val="24"/>
          <w:lang w:eastAsia="ru-RU"/>
        </w:rPr>
        <w:t>щодо встановлення меж в натурі (на місцевост</w:t>
      </w:r>
      <w:r>
        <w:rPr>
          <w:rFonts w:ascii="Times New Roman" w:eastAsia="Times New Roman" w:hAnsi="Times New Roman" w:cs="Times New Roman"/>
          <w:sz w:val="24"/>
          <w:szCs w:val="24"/>
          <w:lang w:eastAsia="ru-RU"/>
        </w:rPr>
        <w:t>і) земельної ділянки КН 462308400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5:0205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2187 </w:t>
      </w:r>
      <w:r w:rsidRPr="00694F60">
        <w:rPr>
          <w:rFonts w:ascii="Times New Roman" w:eastAsia="Times New Roman" w:hAnsi="Times New Roman" w:cs="Times New Roman"/>
          <w:sz w:val="24"/>
          <w:szCs w:val="24"/>
          <w:lang w:eastAsia="ru-RU"/>
        </w:rPr>
        <w:t xml:space="preserve">га </w:t>
      </w:r>
      <w:r>
        <w:rPr>
          <w:rFonts w:ascii="Times New Roman" w:eastAsia="Times New Roman" w:hAnsi="Times New Roman" w:cs="Times New Roman"/>
          <w:sz w:val="24"/>
          <w:szCs w:val="24"/>
          <w:lang w:eastAsia="ru-RU"/>
        </w:rPr>
        <w:t xml:space="preserve">                           Соболю Роману Олексійовичу  </w:t>
      </w:r>
      <w:r w:rsidRPr="00694F60">
        <w:rPr>
          <w:rFonts w:ascii="Times New Roman" w:eastAsia="Times New Roman" w:hAnsi="Times New Roman" w:cs="Times New Roman"/>
          <w:sz w:val="24"/>
          <w:szCs w:val="24"/>
          <w:lang w:eastAsia="ru-RU"/>
        </w:rPr>
        <w:t>для будівництва і обслуговування житлового будинку, г</w:t>
      </w:r>
      <w:r>
        <w:rPr>
          <w:rFonts w:ascii="Times New Roman" w:eastAsia="Times New Roman" w:hAnsi="Times New Roman" w:cs="Times New Roman"/>
          <w:sz w:val="24"/>
          <w:szCs w:val="24"/>
          <w:lang w:eastAsia="ru-RU"/>
        </w:rPr>
        <w:t xml:space="preserve">осподарських будівель і споруд в </w:t>
      </w:r>
      <w:r w:rsidRPr="00694F60">
        <w:rPr>
          <w:rFonts w:ascii="Times New Roman" w:eastAsia="Times New Roman" w:hAnsi="Times New Roman" w:cs="Times New Roman"/>
          <w:sz w:val="24"/>
          <w:szCs w:val="24"/>
          <w:lang w:eastAsia="ru-RU"/>
        </w:rPr>
        <w:t xml:space="preserve">селі </w:t>
      </w:r>
      <w:proofErr w:type="spellStart"/>
      <w:r>
        <w:rPr>
          <w:rFonts w:ascii="Times New Roman" w:eastAsia="Times New Roman" w:hAnsi="Times New Roman" w:cs="Times New Roman"/>
          <w:sz w:val="24"/>
          <w:szCs w:val="24"/>
          <w:lang w:eastAsia="ru-RU"/>
        </w:rPr>
        <w:t>Демня</w:t>
      </w:r>
      <w:proofErr w:type="spellEnd"/>
      <w:r>
        <w:rPr>
          <w:rFonts w:ascii="Times New Roman" w:eastAsia="Times New Roman" w:hAnsi="Times New Roman" w:cs="Times New Roman"/>
          <w:sz w:val="24"/>
          <w:szCs w:val="24"/>
          <w:lang w:eastAsia="ru-RU"/>
        </w:rPr>
        <w:t>, вул. Франка І.,</w:t>
      </w:r>
      <w:r w:rsidR="00313EB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61 </w:t>
      </w:r>
      <w:proofErr w:type="spellStart"/>
      <w:r w:rsidRPr="00694F60">
        <w:rPr>
          <w:rFonts w:ascii="Times New Roman" w:eastAsia="Times New Roman" w:hAnsi="Times New Roman" w:cs="Times New Roman"/>
          <w:sz w:val="24"/>
          <w:szCs w:val="24"/>
          <w:lang w:eastAsia="ru-RU"/>
        </w:rPr>
        <w:t>Стрийського</w:t>
      </w:r>
      <w:proofErr w:type="spellEnd"/>
      <w:r w:rsidRPr="00694F60">
        <w:rPr>
          <w:rFonts w:ascii="Times New Roman" w:eastAsia="Times New Roman" w:hAnsi="Times New Roman" w:cs="Times New Roman"/>
          <w:sz w:val="24"/>
          <w:szCs w:val="24"/>
          <w:lang w:eastAsia="ru-RU"/>
        </w:rPr>
        <w:t xml:space="preserve"> району Львівської області.</w:t>
      </w:r>
    </w:p>
    <w:p w:rsidR="00FA09D6" w:rsidRPr="00694F60" w:rsidRDefault="00FA09D6" w:rsidP="00FA09D6">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94F60">
        <w:rPr>
          <w:rFonts w:ascii="Times New Roman" w:eastAsia="Times New Roman" w:hAnsi="Times New Roman" w:cs="Times New Roman"/>
          <w:sz w:val="24"/>
          <w:szCs w:val="24"/>
          <w:lang w:eastAsia="ru-RU"/>
        </w:rPr>
        <w:t xml:space="preserve">2. Передати безоплатно у </w:t>
      </w:r>
      <w:r>
        <w:rPr>
          <w:rFonts w:ascii="Times New Roman" w:eastAsia="Times New Roman" w:hAnsi="Times New Roman" w:cs="Times New Roman"/>
          <w:sz w:val="24"/>
          <w:szCs w:val="24"/>
          <w:lang w:eastAsia="ru-RU"/>
        </w:rPr>
        <w:t>приватну</w:t>
      </w:r>
      <w:r w:rsidRPr="00694F60">
        <w:rPr>
          <w:rFonts w:ascii="Times New Roman" w:eastAsia="Times New Roman" w:hAnsi="Times New Roman" w:cs="Times New Roman"/>
          <w:sz w:val="24"/>
          <w:szCs w:val="24"/>
          <w:lang w:eastAsia="ru-RU"/>
        </w:rPr>
        <w:t xml:space="preserve"> власність</w:t>
      </w:r>
      <w:r>
        <w:rPr>
          <w:rFonts w:ascii="Times New Roman" w:eastAsia="Times New Roman" w:hAnsi="Times New Roman" w:cs="Times New Roman"/>
          <w:sz w:val="24"/>
          <w:szCs w:val="24"/>
          <w:lang w:eastAsia="ru-RU"/>
        </w:rPr>
        <w:t xml:space="preserve"> Соболю Роману Олексійовичу  </w:t>
      </w:r>
      <w:r w:rsidRPr="00694F60">
        <w:rPr>
          <w:rFonts w:ascii="Times New Roman" w:eastAsia="Times New Roman" w:hAnsi="Times New Roman" w:cs="Times New Roman"/>
          <w:sz w:val="24"/>
          <w:szCs w:val="24"/>
          <w:lang w:eastAsia="ru-RU"/>
        </w:rPr>
        <w:t xml:space="preserve">земельну ділянку </w:t>
      </w:r>
      <w:r>
        <w:rPr>
          <w:rFonts w:ascii="Times New Roman" w:eastAsia="Times New Roman" w:hAnsi="Times New Roman" w:cs="Times New Roman"/>
          <w:sz w:val="24"/>
          <w:szCs w:val="24"/>
          <w:lang w:eastAsia="ru-RU"/>
        </w:rPr>
        <w:t>КН 462308400</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1</w:t>
      </w:r>
      <w:r w:rsidRPr="00694F60">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 xml:space="preserve">5:0205 </w:t>
      </w:r>
      <w:r w:rsidRPr="00694F60">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 xml:space="preserve">2187 </w:t>
      </w:r>
      <w:r w:rsidRPr="00694F60">
        <w:rPr>
          <w:rFonts w:ascii="Times New Roman" w:eastAsia="Times New Roman" w:hAnsi="Times New Roman" w:cs="Times New Roman"/>
          <w:sz w:val="24"/>
          <w:szCs w:val="24"/>
          <w:lang w:eastAsia="ru-RU"/>
        </w:rPr>
        <w:t>га для будівництва і обслуговування житлового будинку, г</w:t>
      </w:r>
      <w:r>
        <w:rPr>
          <w:rFonts w:ascii="Times New Roman" w:eastAsia="Times New Roman" w:hAnsi="Times New Roman" w:cs="Times New Roman"/>
          <w:sz w:val="24"/>
          <w:szCs w:val="24"/>
          <w:lang w:eastAsia="ru-RU"/>
        </w:rPr>
        <w:t>осподарських будівель і споруд</w:t>
      </w:r>
      <w:r w:rsidRPr="00694F60">
        <w:rPr>
          <w:rFonts w:ascii="Times New Roman" w:eastAsia="Times New Roman" w:hAnsi="Times New Roman" w:cs="Times New Roman"/>
          <w:sz w:val="24"/>
          <w:szCs w:val="24"/>
          <w:lang w:eastAsia="ru-RU"/>
        </w:rPr>
        <w:t xml:space="preserve"> в селі </w:t>
      </w:r>
      <w:proofErr w:type="spellStart"/>
      <w:r>
        <w:rPr>
          <w:rFonts w:ascii="Times New Roman" w:eastAsia="Times New Roman" w:hAnsi="Times New Roman" w:cs="Times New Roman"/>
          <w:sz w:val="24"/>
          <w:szCs w:val="24"/>
          <w:lang w:eastAsia="ru-RU"/>
        </w:rPr>
        <w:t>Демня</w:t>
      </w:r>
      <w:proofErr w:type="spellEnd"/>
      <w:r>
        <w:rPr>
          <w:rFonts w:ascii="Times New Roman" w:eastAsia="Times New Roman" w:hAnsi="Times New Roman" w:cs="Times New Roman"/>
          <w:sz w:val="24"/>
          <w:szCs w:val="24"/>
          <w:lang w:eastAsia="ru-RU"/>
        </w:rPr>
        <w:t>, вул. Франка І.,</w:t>
      </w:r>
      <w:r w:rsidR="00313EB5">
        <w:rPr>
          <w:rFonts w:ascii="Times New Roman" w:eastAsia="Times New Roman" w:hAnsi="Times New Roman" w:cs="Times New Roman"/>
          <w:sz w:val="24"/>
          <w:szCs w:val="24"/>
          <w:lang w:eastAsia="ru-RU"/>
        </w:rPr>
        <w:t xml:space="preserve"> </w:t>
      </w:r>
      <w:bookmarkStart w:id="0" w:name="_GoBack"/>
      <w:bookmarkEnd w:id="0"/>
      <w:r>
        <w:rPr>
          <w:rFonts w:ascii="Times New Roman" w:eastAsia="Times New Roman" w:hAnsi="Times New Roman" w:cs="Times New Roman"/>
          <w:sz w:val="24"/>
          <w:szCs w:val="24"/>
          <w:lang w:eastAsia="ru-RU"/>
        </w:rPr>
        <w:t xml:space="preserve">61 </w:t>
      </w:r>
      <w:r w:rsidRPr="00694F60">
        <w:rPr>
          <w:rFonts w:ascii="Times New Roman" w:eastAsia="Times New Roman" w:hAnsi="Times New Roman" w:cs="Times New Roman"/>
          <w:sz w:val="24"/>
          <w:szCs w:val="24"/>
          <w:lang w:eastAsia="ru-RU"/>
        </w:rPr>
        <w:t>Стрийського району Львівської області.</w:t>
      </w:r>
    </w:p>
    <w:p w:rsidR="00FA09D6" w:rsidRPr="00694F60" w:rsidRDefault="00FA09D6" w:rsidP="00FA09D6">
      <w:pPr>
        <w:autoSpaceDE w:val="0"/>
        <w:autoSpaceDN w:val="0"/>
        <w:spacing w:after="0" w:line="240" w:lineRule="auto"/>
        <w:ind w:firstLine="709"/>
        <w:jc w:val="both"/>
        <w:rPr>
          <w:rFonts w:ascii="Times New Roman" w:eastAsia="Calibri" w:hAnsi="Times New Roman" w:cs="Times New Roman"/>
          <w:sz w:val="24"/>
          <w:szCs w:val="24"/>
        </w:rPr>
      </w:pPr>
      <w:r w:rsidRPr="00694F60">
        <w:rPr>
          <w:rFonts w:ascii="Times New Roman" w:eastAsia="Calibri" w:hAnsi="Times New Roman" w:cs="Times New Roman"/>
          <w:sz w:val="24"/>
          <w:szCs w:val="24"/>
        </w:rPr>
        <w:t xml:space="preserve">3. </w:t>
      </w:r>
      <w:r w:rsidRPr="00694F60">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Pr="00694F60">
        <w:rPr>
          <w:rFonts w:ascii="Times New Roman CYR" w:eastAsia="Calibri" w:hAnsi="Times New Roman CYR" w:cs="Times New Roman CYR"/>
          <w:sz w:val="24"/>
          <w:szCs w:val="24"/>
        </w:rPr>
        <w:t>Соснило</w:t>
      </w:r>
      <w:proofErr w:type="spellEnd"/>
      <w:r w:rsidRPr="00694F60">
        <w:rPr>
          <w:rFonts w:ascii="Times New Roman CYR" w:eastAsia="Calibri" w:hAnsi="Times New Roman CYR" w:cs="Times New Roman CYR"/>
          <w:sz w:val="24"/>
          <w:szCs w:val="24"/>
        </w:rPr>
        <w:t>).</w:t>
      </w:r>
    </w:p>
    <w:p w:rsidR="00FA09D6" w:rsidRPr="00694F60" w:rsidRDefault="00FA09D6" w:rsidP="00FA09D6">
      <w:pPr>
        <w:spacing w:after="0"/>
        <w:rPr>
          <w:rFonts w:ascii="Times New Roman CYR" w:eastAsia="Calibri" w:hAnsi="Times New Roman CYR" w:cs="Times New Roman CYR"/>
          <w:sz w:val="24"/>
          <w:szCs w:val="24"/>
        </w:rPr>
      </w:pPr>
    </w:p>
    <w:p w:rsidR="00FA09D6" w:rsidRDefault="00FA09D6" w:rsidP="00FA09D6">
      <w:pPr>
        <w:spacing w:after="0"/>
        <w:rPr>
          <w:rFonts w:ascii="Times New Roman CYR" w:eastAsia="Calibri" w:hAnsi="Times New Roman CYR" w:cs="Times New Roman CYR"/>
          <w:sz w:val="24"/>
          <w:szCs w:val="24"/>
        </w:rPr>
      </w:pPr>
    </w:p>
    <w:p w:rsidR="00FA09D6" w:rsidRDefault="00FA09D6" w:rsidP="00FA09D6">
      <w:pPr>
        <w:spacing w:after="0"/>
      </w:pPr>
      <w:r w:rsidRPr="00BD08BA">
        <w:rPr>
          <w:rFonts w:ascii="Times New Roman CYR" w:eastAsia="Calibri" w:hAnsi="Times New Roman CYR" w:cs="Times New Roman CYR"/>
          <w:b/>
          <w:sz w:val="24"/>
          <w:szCs w:val="24"/>
        </w:rPr>
        <w:t xml:space="preserve">Сільський голова                                                  </w:t>
      </w:r>
      <w:r w:rsidRPr="00BD08BA">
        <w:rPr>
          <w:rFonts w:ascii="Times New Roman CYR" w:eastAsia="Calibri" w:hAnsi="Times New Roman CYR" w:cs="Times New Roman CYR"/>
          <w:b/>
          <w:sz w:val="24"/>
          <w:szCs w:val="24"/>
        </w:rPr>
        <w:tab/>
      </w:r>
      <w:r w:rsidRPr="00BD08BA">
        <w:rPr>
          <w:rFonts w:ascii="Times New Roman CYR" w:eastAsia="Calibri" w:hAnsi="Times New Roman CYR" w:cs="Times New Roman CYR"/>
          <w:b/>
          <w:sz w:val="24"/>
          <w:szCs w:val="24"/>
        </w:rPr>
        <w:tab/>
        <w:t xml:space="preserve">             </w:t>
      </w:r>
      <w:r>
        <w:rPr>
          <w:rFonts w:ascii="Times New Roman CYR" w:eastAsia="Calibri" w:hAnsi="Times New Roman CYR" w:cs="Times New Roman CYR"/>
          <w:b/>
          <w:sz w:val="24"/>
          <w:szCs w:val="24"/>
        </w:rPr>
        <w:t xml:space="preserve">            </w:t>
      </w:r>
      <w:r w:rsidRPr="00BD08BA">
        <w:rPr>
          <w:rFonts w:ascii="Times New Roman CYR" w:eastAsia="Calibri" w:hAnsi="Times New Roman CYR" w:cs="Times New Roman CYR"/>
          <w:b/>
          <w:sz w:val="24"/>
          <w:szCs w:val="24"/>
        </w:rPr>
        <w:t>Михайло ЦИХУЛЯК</w:t>
      </w:r>
    </w:p>
    <w:p w:rsidR="00FA09D6" w:rsidRDefault="00FA09D6" w:rsidP="00FA09D6"/>
    <w:p w:rsidR="00A84E8A" w:rsidRDefault="00313EB5"/>
    <w:sectPr w:rsidR="00A84E8A" w:rsidSect="00FA09D6">
      <w:pgSz w:w="11906" w:h="16838"/>
      <w:pgMar w:top="851" w:right="567"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09D6"/>
    <w:rsid w:val="00281CB5"/>
    <w:rsid w:val="00313EB5"/>
    <w:rsid w:val="00B33F24"/>
    <w:rsid w:val="00BC7AA0"/>
    <w:rsid w:val="00FA09D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09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09D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FA09D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09D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A09D6"/>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FA09D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1361</Words>
  <Characters>777</Characters>
  <Application>Microsoft Office Word</Application>
  <DocSecurity>0</DocSecurity>
  <Lines>6</Lines>
  <Paragraphs>4</Paragraphs>
  <ScaleCrop>false</ScaleCrop>
  <Company/>
  <LinksUpToDate>false</LinksUpToDate>
  <CharactersWithSpaces>2134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Користувач Windows</cp:lastModifiedBy>
  <cp:revision>5</cp:revision>
  <dcterms:created xsi:type="dcterms:W3CDTF">2025-04-09T08:44:00Z</dcterms:created>
  <dcterms:modified xsi:type="dcterms:W3CDTF">2025-04-15T08:20:00Z</dcterms:modified>
</cp:coreProperties>
</file>