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A59" w:rsidRDefault="00347A59" w:rsidP="00347A59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>
            <wp:extent cx="476250" cy="628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7A59" w:rsidRDefault="00347A59" w:rsidP="00347A59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347A59" w:rsidRDefault="00347A59" w:rsidP="00347A59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347A59" w:rsidRDefault="00347A59" w:rsidP="00347A59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347A59" w:rsidRDefault="00347A59" w:rsidP="00347A59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347A59" w:rsidRDefault="00347A59" w:rsidP="00347A59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347A59" w:rsidRDefault="00347A59" w:rsidP="00347A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031C1" w:rsidRDefault="00347A59" w:rsidP="002B753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08 квітня 2025 року                             с. Тростянець                                         </w:t>
      </w:r>
      <w:r w:rsidR="0045754F">
        <w:rPr>
          <w:rFonts w:ascii="Times New Roman" w:hAnsi="Times New Roman" w:cs="Times New Roman"/>
          <w:sz w:val="26"/>
          <w:szCs w:val="26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№ </w:t>
      </w:r>
      <w:r w:rsidR="0045754F">
        <w:rPr>
          <w:rFonts w:ascii="Times New Roman" w:hAnsi="Times New Roman" w:cs="Times New Roman"/>
          <w:sz w:val="26"/>
          <w:szCs w:val="26"/>
        </w:rPr>
        <w:t>70</w:t>
      </w:r>
    </w:p>
    <w:p w:rsidR="00347A59" w:rsidRPr="00A031C1" w:rsidRDefault="00347A59" w:rsidP="002B7534">
      <w:pPr>
        <w:spacing w:after="0" w:line="240" w:lineRule="auto"/>
        <w:jc w:val="both"/>
        <w:rPr>
          <w:rFonts w:ascii="Times New Roman" w:eastAsia="SimSun" w:hAnsi="Times New Roman" w:cs="Times New Roman"/>
          <w:noProof/>
          <w:kern w:val="2"/>
          <w:sz w:val="26"/>
          <w:szCs w:val="26"/>
          <w:lang w:eastAsia="uk-UA"/>
        </w:rPr>
      </w:pPr>
    </w:p>
    <w:p w:rsidR="003106A1" w:rsidRPr="007E5F8D" w:rsidRDefault="009A4E8E" w:rsidP="002B7534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347A59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Про</w:t>
      </w:r>
      <w:r w:rsidRPr="00347A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надання </w:t>
      </w:r>
      <w:r w:rsidR="00686D8A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Домбровському І.</w:t>
      </w:r>
      <w:r w:rsidR="003106A1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r w:rsidR="00686D8A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Р</w:t>
      </w:r>
      <w:r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.,</w:t>
      </w:r>
    </w:p>
    <w:p w:rsidR="003106A1" w:rsidRPr="007E5F8D" w:rsidRDefault="00686D8A" w:rsidP="002B7534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30.</w:t>
      </w:r>
      <w:r w:rsidR="009A4E8E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0</w:t>
      </w:r>
      <w:r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6.201</w:t>
      </w:r>
      <w:r w:rsidR="009A4E8E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7 </w:t>
      </w:r>
      <w:proofErr w:type="spellStart"/>
      <w:r w:rsidR="009A4E8E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р.н</w:t>
      </w:r>
      <w:proofErr w:type="spellEnd"/>
      <w:r w:rsidR="009A4E8E"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. статусу дитини,</w:t>
      </w:r>
    </w:p>
    <w:p w:rsidR="009A4E8E" w:rsidRPr="007E5F8D" w:rsidRDefault="009A4E8E" w:rsidP="002B7534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7E5F8D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позбавленої батьківського піклування</w:t>
      </w:r>
    </w:p>
    <w:p w:rsidR="00A031C1" w:rsidRPr="00347A59" w:rsidRDefault="00A031C1" w:rsidP="002B7534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E56259" w:rsidRPr="007E5F8D" w:rsidRDefault="00E56259" w:rsidP="002B75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7A59">
        <w:rPr>
          <w:rFonts w:ascii="Times New Roman" w:hAnsi="Times New Roman" w:cs="Times New Roman"/>
          <w:sz w:val="24"/>
          <w:szCs w:val="24"/>
        </w:rPr>
        <w:t xml:space="preserve">Керуючись статтею 5 Закону України «Про забезпечення організаційно-правових умов соціального захисту дітей-сиріт та дітей, позбавлених батьківського піклування»,  порядком провадження органами опіки та піклування діяльності, пов’язаної із захистом прав дитини, затвердженого постановою Кабінету Міністрів України від 01.10.2008 № 866 «Питання діяльності органів опіки та піклування, пов’язаної із захистом прав дитини», Законом України «Про місцеве самоврядування в Україні», </w:t>
      </w:r>
      <w:r w:rsidRPr="007E5F8D">
        <w:rPr>
          <w:rFonts w:ascii="Times New Roman" w:hAnsi="Times New Roman" w:cs="Times New Roman"/>
          <w:sz w:val="24"/>
          <w:szCs w:val="24"/>
        </w:rPr>
        <w:t xml:space="preserve">на підставі документів, які підтверджують набуття дитиною статусу дитини, позбавленої батьківського піклування, </w:t>
      </w:r>
      <w:r w:rsidRPr="00347A59">
        <w:rPr>
          <w:rFonts w:ascii="Times New Roman" w:hAnsi="Times New Roman" w:cs="Times New Roman"/>
          <w:sz w:val="24"/>
          <w:szCs w:val="24"/>
        </w:rPr>
        <w:t>враховуючи подання служби у справах дітей Тростянецької сільської ради</w:t>
      </w:r>
      <w:r w:rsidR="00E97D43" w:rsidRPr="00347A59">
        <w:rPr>
          <w:rFonts w:ascii="Times New Roman" w:hAnsi="Times New Roman" w:cs="Times New Roman"/>
          <w:sz w:val="24"/>
          <w:szCs w:val="24"/>
        </w:rPr>
        <w:t xml:space="preserve"> від 26.03.2025</w:t>
      </w:r>
      <w:r w:rsidRPr="00347A59">
        <w:rPr>
          <w:rFonts w:ascii="Times New Roman" w:hAnsi="Times New Roman" w:cs="Times New Roman"/>
          <w:sz w:val="24"/>
          <w:szCs w:val="24"/>
        </w:rPr>
        <w:t xml:space="preserve">, рекомендацій комісії з питань захисту прав дитини від </w:t>
      </w:r>
      <w:r w:rsidR="00686D8A" w:rsidRPr="00347A59">
        <w:rPr>
          <w:rFonts w:ascii="Times New Roman" w:hAnsi="Times New Roman" w:cs="Times New Roman"/>
          <w:sz w:val="24"/>
          <w:szCs w:val="24"/>
        </w:rPr>
        <w:t>28.03</w:t>
      </w:r>
      <w:r w:rsidRPr="00347A59">
        <w:rPr>
          <w:rFonts w:ascii="Times New Roman" w:hAnsi="Times New Roman" w:cs="Times New Roman"/>
          <w:sz w:val="24"/>
          <w:szCs w:val="24"/>
        </w:rPr>
        <w:t xml:space="preserve">.2025, з метою захисту прав та законних інтересів </w:t>
      </w:r>
      <w:r w:rsidR="00E97D43" w:rsidRPr="00347A59">
        <w:rPr>
          <w:rFonts w:ascii="Times New Roman" w:hAnsi="Times New Roman" w:cs="Times New Roman"/>
          <w:sz w:val="24"/>
          <w:szCs w:val="24"/>
        </w:rPr>
        <w:t>мал</w:t>
      </w:r>
      <w:r w:rsidRPr="00347A59">
        <w:rPr>
          <w:rFonts w:ascii="Times New Roman" w:hAnsi="Times New Roman" w:cs="Times New Roman"/>
          <w:sz w:val="24"/>
          <w:szCs w:val="24"/>
        </w:rPr>
        <w:t>олітньої дитини, виконавчий комітет Тростянецької сільської  ради</w:t>
      </w:r>
    </w:p>
    <w:p w:rsidR="00E56259" w:rsidRPr="00347A59" w:rsidRDefault="00E56259" w:rsidP="002B7534">
      <w:pPr>
        <w:pStyle w:val="a5"/>
        <w:ind w:firstLine="708"/>
        <w:jc w:val="both"/>
        <w:rPr>
          <w:lang w:eastAsia="uk-UA"/>
        </w:rPr>
      </w:pPr>
    </w:p>
    <w:p w:rsidR="00E56259" w:rsidRDefault="00E56259" w:rsidP="002B75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03135"/>
          <w:sz w:val="24"/>
          <w:szCs w:val="24"/>
          <w:lang w:eastAsia="uk-UA"/>
        </w:rPr>
      </w:pPr>
      <w:r w:rsidRPr="00347A59">
        <w:rPr>
          <w:rFonts w:ascii="Times New Roman" w:eastAsia="Times New Roman" w:hAnsi="Times New Roman" w:cs="Times New Roman"/>
          <w:b/>
          <w:bCs/>
          <w:color w:val="303135"/>
          <w:sz w:val="24"/>
          <w:szCs w:val="24"/>
          <w:lang w:eastAsia="uk-UA"/>
        </w:rPr>
        <w:t>В</w:t>
      </w:r>
      <w:r w:rsidR="002B7534">
        <w:rPr>
          <w:rFonts w:ascii="Times New Roman" w:eastAsia="Times New Roman" w:hAnsi="Times New Roman" w:cs="Times New Roman"/>
          <w:b/>
          <w:bCs/>
          <w:color w:val="303135"/>
          <w:sz w:val="24"/>
          <w:szCs w:val="24"/>
          <w:lang w:eastAsia="uk-UA"/>
        </w:rPr>
        <w:t>ИРІШИВ</w:t>
      </w:r>
      <w:r w:rsidRPr="00347A59">
        <w:rPr>
          <w:rFonts w:ascii="Times New Roman" w:eastAsia="Times New Roman" w:hAnsi="Times New Roman" w:cs="Times New Roman"/>
          <w:b/>
          <w:bCs/>
          <w:color w:val="303135"/>
          <w:sz w:val="24"/>
          <w:szCs w:val="24"/>
          <w:lang w:eastAsia="uk-UA"/>
        </w:rPr>
        <w:t>:</w:t>
      </w:r>
    </w:p>
    <w:p w:rsidR="002B7534" w:rsidRPr="00347A59" w:rsidRDefault="002B7534" w:rsidP="002B753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56259" w:rsidRPr="007E5F8D" w:rsidRDefault="00E56259" w:rsidP="002B7534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7A59">
        <w:rPr>
          <w:rFonts w:ascii="Times New Roman" w:hAnsi="Times New Roman" w:cs="Times New Roman"/>
          <w:sz w:val="24"/>
          <w:szCs w:val="24"/>
        </w:rPr>
        <w:t xml:space="preserve">Надати статус </w:t>
      </w:r>
      <w:r w:rsidRPr="007E5F8D">
        <w:rPr>
          <w:rFonts w:ascii="Times New Roman" w:hAnsi="Times New Roman" w:cs="Times New Roman"/>
          <w:sz w:val="24"/>
          <w:szCs w:val="24"/>
        </w:rPr>
        <w:t>дитини, позбавленої батьківського піклування</w:t>
      </w:r>
      <w:r w:rsidRPr="007E5F8D">
        <w:t xml:space="preserve"> </w:t>
      </w:r>
      <w:r w:rsidR="00686D8A" w:rsidRPr="007E5F8D">
        <w:t>мало</w:t>
      </w:r>
      <w:r w:rsidRPr="007E5F8D">
        <w:t>літньому</w:t>
      </w:r>
      <w:r w:rsidR="00347A59" w:rsidRPr="007E5F8D">
        <w:t xml:space="preserve"> </w:t>
      </w:r>
      <w:r w:rsidR="00686D8A" w:rsidRPr="007E5F8D">
        <w:rPr>
          <w:rFonts w:ascii="Times New Roman" w:hAnsi="Times New Roman" w:cs="Times New Roman"/>
          <w:sz w:val="24"/>
          <w:szCs w:val="24"/>
        </w:rPr>
        <w:t>Домбровському Ігорю Ростиславовичу</w:t>
      </w:r>
      <w:r w:rsidRPr="007E5F8D">
        <w:rPr>
          <w:rFonts w:ascii="Times New Roman" w:hAnsi="Times New Roman" w:cs="Times New Roman"/>
          <w:sz w:val="24"/>
          <w:szCs w:val="24"/>
        </w:rPr>
        <w:t xml:space="preserve">, </w:t>
      </w:r>
      <w:r w:rsidR="00686D8A" w:rsidRPr="007E5F8D">
        <w:rPr>
          <w:rFonts w:ascii="Times New Roman" w:hAnsi="Times New Roman" w:cs="Times New Roman"/>
          <w:sz w:val="24"/>
          <w:szCs w:val="24"/>
        </w:rPr>
        <w:t>30</w:t>
      </w:r>
      <w:r w:rsidRPr="007E5F8D">
        <w:rPr>
          <w:rFonts w:ascii="Times New Roman" w:hAnsi="Times New Roman" w:cs="Times New Roman"/>
          <w:sz w:val="24"/>
          <w:szCs w:val="24"/>
        </w:rPr>
        <w:t xml:space="preserve"> </w:t>
      </w:r>
      <w:r w:rsidR="00686D8A" w:rsidRPr="007E5F8D">
        <w:rPr>
          <w:rFonts w:ascii="Times New Roman" w:hAnsi="Times New Roman" w:cs="Times New Roman"/>
          <w:sz w:val="24"/>
          <w:szCs w:val="24"/>
        </w:rPr>
        <w:t>черв</w:t>
      </w:r>
      <w:r w:rsidRPr="007E5F8D">
        <w:rPr>
          <w:rFonts w:ascii="Times New Roman" w:hAnsi="Times New Roman" w:cs="Times New Roman"/>
          <w:sz w:val="24"/>
          <w:szCs w:val="24"/>
        </w:rPr>
        <w:t xml:space="preserve">ня </w:t>
      </w:r>
      <w:r w:rsidR="00686D8A" w:rsidRPr="007E5F8D">
        <w:rPr>
          <w:rFonts w:ascii="Times New Roman" w:hAnsi="Times New Roman" w:cs="Times New Roman"/>
          <w:sz w:val="24"/>
          <w:szCs w:val="24"/>
        </w:rPr>
        <w:t>201</w:t>
      </w:r>
      <w:r w:rsidRPr="007E5F8D">
        <w:rPr>
          <w:rFonts w:ascii="Times New Roman" w:hAnsi="Times New Roman" w:cs="Times New Roman"/>
          <w:sz w:val="24"/>
          <w:szCs w:val="24"/>
        </w:rPr>
        <w:t>7 року народження.</w:t>
      </w:r>
    </w:p>
    <w:p w:rsidR="00E56259" w:rsidRPr="00347A59" w:rsidRDefault="00E56259" w:rsidP="002B7534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</w:pPr>
      <w:r w:rsidRPr="007E5F8D">
        <w:rPr>
          <w:rFonts w:ascii="Times New Roman" w:hAnsi="Times New Roman" w:cs="Times New Roman"/>
          <w:sz w:val="24"/>
          <w:szCs w:val="24"/>
        </w:rPr>
        <w:t>Контроль за виконанням рішення покласти на заступника сільського голови</w:t>
      </w:r>
      <w:r w:rsidRPr="00347A59">
        <w:rPr>
          <w:rFonts w:ascii="Times New Roman" w:eastAsia="ProbaPro" w:hAnsi="Times New Roman" w:cs="Times New Roman"/>
          <w:color w:val="212529"/>
          <w:sz w:val="24"/>
          <w:szCs w:val="24"/>
          <w:shd w:val="clear" w:color="auto" w:fill="FFFFFF"/>
          <w:lang w:val="ru-RU"/>
        </w:rPr>
        <w:t xml:space="preserve"> </w:t>
      </w:r>
      <w:r w:rsidRPr="00347A59">
        <w:rPr>
          <w:rFonts w:ascii="Times New Roman" w:eastAsia="ProbaPro" w:hAnsi="Times New Roman" w:cs="Times New Roman"/>
          <w:b/>
          <w:color w:val="212529"/>
          <w:sz w:val="24"/>
          <w:szCs w:val="24"/>
          <w:shd w:val="clear" w:color="auto" w:fill="FFFFFF"/>
        </w:rPr>
        <w:t>Ірину ШИПОВУ</w:t>
      </w:r>
      <w:r w:rsidRPr="00347A59">
        <w:rPr>
          <w:rFonts w:ascii="Times New Roman" w:eastAsia="ProbaPro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Pr="007E5F8D">
        <w:rPr>
          <w:rFonts w:ascii="Times New Roman" w:hAnsi="Times New Roman" w:cs="Times New Roman"/>
          <w:sz w:val="24"/>
          <w:szCs w:val="24"/>
        </w:rPr>
        <w:t>та начальника  служб</w:t>
      </w:r>
      <w:r w:rsidRPr="00347A59">
        <w:rPr>
          <w:rFonts w:ascii="Times New Roman" w:hAnsi="Times New Roman" w:cs="Times New Roman"/>
          <w:sz w:val="24"/>
          <w:szCs w:val="24"/>
        </w:rPr>
        <w:t>и</w:t>
      </w:r>
      <w:r w:rsidRPr="007E5F8D">
        <w:rPr>
          <w:rFonts w:ascii="Times New Roman" w:hAnsi="Times New Roman" w:cs="Times New Roman"/>
          <w:sz w:val="24"/>
          <w:szCs w:val="24"/>
        </w:rPr>
        <w:t xml:space="preserve"> у справах дітей</w:t>
      </w:r>
      <w:r w:rsidRPr="00347A59">
        <w:rPr>
          <w:rFonts w:ascii="Times New Roman" w:hAnsi="Times New Roman" w:cs="Times New Roman"/>
          <w:sz w:val="24"/>
          <w:szCs w:val="24"/>
        </w:rPr>
        <w:t xml:space="preserve"> </w:t>
      </w:r>
      <w:r w:rsidRPr="00347A59">
        <w:rPr>
          <w:rFonts w:ascii="Times New Roman" w:hAnsi="Times New Roman" w:cs="Times New Roman"/>
          <w:b/>
          <w:sz w:val="24"/>
          <w:szCs w:val="24"/>
        </w:rPr>
        <w:t>Маріанну ЛАНЧЕВИЧ</w:t>
      </w:r>
      <w:r w:rsidRPr="00347A59">
        <w:rPr>
          <w:rFonts w:ascii="Times New Roman" w:eastAsia="ProbaPro" w:hAnsi="Times New Roman" w:cs="Times New Roman"/>
          <w:color w:val="212529"/>
          <w:sz w:val="24"/>
          <w:szCs w:val="24"/>
          <w:shd w:val="clear" w:color="auto" w:fill="FFFFFF"/>
        </w:rPr>
        <w:t>.</w:t>
      </w:r>
    </w:p>
    <w:p w:rsidR="00A031C1" w:rsidRDefault="00A031C1" w:rsidP="002B753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2B7534" w:rsidRDefault="002B7534" w:rsidP="002B753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2B7534" w:rsidRDefault="002B7534" w:rsidP="002B753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2B7534" w:rsidRPr="002B7534" w:rsidRDefault="002B7534" w:rsidP="002B753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347A59" w:rsidRPr="00D038C1" w:rsidRDefault="00347A59" w:rsidP="002B75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38C1">
        <w:rPr>
          <w:rFonts w:ascii="Times New Roman" w:hAnsi="Times New Roman" w:cs="Times New Roman"/>
          <w:b/>
          <w:sz w:val="24"/>
          <w:szCs w:val="24"/>
        </w:rPr>
        <w:t xml:space="preserve">Сільський голова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038C1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D038C1">
        <w:rPr>
          <w:rFonts w:ascii="Times New Roman" w:hAnsi="Times New Roman" w:cs="Times New Roman"/>
          <w:b/>
          <w:sz w:val="24"/>
          <w:szCs w:val="24"/>
        </w:rPr>
        <w:tab/>
        <w:t xml:space="preserve"> Михайло ЦИХУЛЯК</w:t>
      </w:r>
    </w:p>
    <w:p w:rsidR="00D83A33" w:rsidRDefault="00D83A33"/>
    <w:sectPr w:rsidR="00D83A33" w:rsidSect="002B7534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robaPro">
    <w:altName w:val="Segoe Print"/>
    <w:charset w:val="00"/>
    <w:family w:val="auto"/>
    <w:pitch w:val="default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B0B785C"/>
    <w:multiLevelType w:val="singleLevel"/>
    <w:tmpl w:val="2FC28BD6"/>
    <w:lvl w:ilvl="0">
      <w:start w:val="1"/>
      <w:numFmt w:val="decimal"/>
      <w:suff w:val="space"/>
      <w:lvlText w:val="%1."/>
      <w:lvlJc w:val="left"/>
      <w:rPr>
        <w:lang w:val="uk-U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1B02C6"/>
    <w:rsid w:val="002B7534"/>
    <w:rsid w:val="003106A1"/>
    <w:rsid w:val="00347A59"/>
    <w:rsid w:val="0045754F"/>
    <w:rsid w:val="005730E8"/>
    <w:rsid w:val="00630EDF"/>
    <w:rsid w:val="00686D8A"/>
    <w:rsid w:val="007E5F8D"/>
    <w:rsid w:val="00911CC9"/>
    <w:rsid w:val="009A4E8E"/>
    <w:rsid w:val="009C0DB0"/>
    <w:rsid w:val="00A031C1"/>
    <w:rsid w:val="00D83A33"/>
    <w:rsid w:val="00E56259"/>
    <w:rsid w:val="00E9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No Spacing"/>
    <w:uiPriority w:val="99"/>
    <w:qFormat/>
    <w:rsid w:val="00E56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0">
    <w:name w:val="rvts0"/>
    <w:basedOn w:val="a0"/>
    <w:rsid w:val="00E56259"/>
  </w:style>
  <w:style w:type="paragraph" w:styleId="a6">
    <w:name w:val="List Paragraph"/>
    <w:basedOn w:val="a"/>
    <w:uiPriority w:val="34"/>
    <w:qFormat/>
    <w:rsid w:val="00E562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No Spacing"/>
    <w:uiPriority w:val="99"/>
    <w:qFormat/>
    <w:rsid w:val="00E56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0">
    <w:name w:val="rvts0"/>
    <w:basedOn w:val="a0"/>
    <w:rsid w:val="00E56259"/>
  </w:style>
  <w:style w:type="paragraph" w:styleId="a6">
    <w:name w:val="List Paragraph"/>
    <w:basedOn w:val="a"/>
    <w:uiPriority w:val="34"/>
    <w:qFormat/>
    <w:rsid w:val="00E562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2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980</Words>
  <Characters>559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svitlana</dc:creator>
  <cp:lastModifiedBy>Тростянецька ТГ</cp:lastModifiedBy>
  <cp:revision>12</cp:revision>
  <cp:lastPrinted>2024-10-09T06:52:00Z</cp:lastPrinted>
  <dcterms:created xsi:type="dcterms:W3CDTF">2025-03-26T10:27:00Z</dcterms:created>
  <dcterms:modified xsi:type="dcterms:W3CDTF">2025-04-08T06:06:00Z</dcterms:modified>
</cp:coreProperties>
</file>