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0276DE" w14:textId="77777777" w:rsidR="00221F1E" w:rsidRPr="00451337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45103D06" wp14:editId="1B01E487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97089F" w14:textId="77777777" w:rsidR="00221F1E" w:rsidRPr="00451337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14:paraId="0432C423" w14:textId="77777777" w:rsidR="00221F1E" w:rsidRPr="00451337" w:rsidRDefault="00221F1E" w:rsidP="0032302C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 району  Львівської області</w:t>
      </w:r>
    </w:p>
    <w:p w14:paraId="2A9B164F" w14:textId="77777777" w:rsidR="00221F1E" w:rsidRPr="00451337" w:rsidRDefault="00221F1E" w:rsidP="0032302C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1AB392E4" w14:textId="77777777" w:rsidR="00221F1E" w:rsidRPr="00451337" w:rsidRDefault="00221F1E" w:rsidP="0032302C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14:paraId="76170586" w14:textId="77777777" w:rsidR="00221F1E" w:rsidRPr="00451337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14:paraId="6C3BD791" w14:textId="77777777" w:rsidR="00221F1E" w:rsidRPr="00451337" w:rsidRDefault="00221F1E" w:rsidP="003230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14:paraId="4EC9D979" w14:textId="7A22227B" w:rsidR="00DE2A1F" w:rsidRPr="00451337" w:rsidRDefault="00DE2A1F" w:rsidP="0032302C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51337">
        <w:rPr>
          <w:rFonts w:ascii="Times New Roman" w:hAnsi="Times New Roman" w:cs="Times New Roman"/>
          <w:sz w:val="26"/>
          <w:szCs w:val="26"/>
        </w:rPr>
        <w:t xml:space="preserve">08 квітня 2025 року                              с. Тростянець                                            № </w:t>
      </w:r>
      <w:r w:rsidR="003C6080" w:rsidRPr="00451337">
        <w:rPr>
          <w:rFonts w:ascii="Times New Roman" w:hAnsi="Times New Roman" w:cs="Times New Roman"/>
          <w:sz w:val="26"/>
          <w:szCs w:val="26"/>
        </w:rPr>
        <w:t>8</w:t>
      </w:r>
      <w:r w:rsidR="00402518" w:rsidRPr="00451337">
        <w:rPr>
          <w:rFonts w:ascii="Times New Roman" w:hAnsi="Times New Roman" w:cs="Times New Roman"/>
          <w:sz w:val="26"/>
          <w:szCs w:val="26"/>
        </w:rPr>
        <w:t>1</w:t>
      </w:r>
    </w:p>
    <w:p w14:paraId="30A8E447" w14:textId="77777777" w:rsidR="0032302C" w:rsidRPr="00451337" w:rsidRDefault="0032302C" w:rsidP="0032302C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7CB53FE" w14:textId="28A0B65E" w:rsidR="00402518" w:rsidRPr="00451337" w:rsidRDefault="008B3EE3" w:rsidP="004025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</w:pPr>
      <w:r w:rsidRPr="00451337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 xml:space="preserve">Про </w:t>
      </w:r>
      <w:r w:rsidR="00ED3CDC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 xml:space="preserve">схвалення </w:t>
      </w:r>
      <w:proofErr w:type="spellStart"/>
      <w:r w:rsidR="00ED3CDC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>проє</w:t>
      </w:r>
      <w:r w:rsidR="00402518" w:rsidRPr="00451337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>ктів</w:t>
      </w:r>
      <w:proofErr w:type="spellEnd"/>
      <w:r w:rsidR="00402518" w:rsidRPr="00451337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 xml:space="preserve"> місцевих програм</w:t>
      </w:r>
    </w:p>
    <w:p w14:paraId="3A7FD1C6" w14:textId="77777777" w:rsidR="00402518" w:rsidRPr="00451337" w:rsidRDefault="00402518" w:rsidP="004025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</w:pPr>
      <w:r w:rsidRPr="00451337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>соціально-економічного і культурного розвитку,</w:t>
      </w:r>
    </w:p>
    <w:p w14:paraId="70282D7C" w14:textId="77777777" w:rsidR="00402518" w:rsidRPr="00451337" w:rsidRDefault="00402518" w:rsidP="004025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</w:pPr>
      <w:r w:rsidRPr="00451337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>цільових програм з інших питань Тростянецької</w:t>
      </w:r>
    </w:p>
    <w:p w14:paraId="3E23E226" w14:textId="5473AE85" w:rsidR="00F76053" w:rsidRPr="00451337" w:rsidRDefault="00402518" w:rsidP="0040251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</w:pPr>
      <w:r w:rsidRPr="00451337"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  <w:t xml:space="preserve">сільської ради на 2025 рік </w:t>
      </w:r>
    </w:p>
    <w:p w14:paraId="01A79829" w14:textId="77777777" w:rsidR="00C74D02" w:rsidRPr="00451337" w:rsidRDefault="00C74D02" w:rsidP="0032302C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kern w:val="2"/>
          <w:sz w:val="24"/>
          <w:szCs w:val="24"/>
          <w:lang w:eastAsia="uk-UA"/>
        </w:rPr>
      </w:pPr>
    </w:p>
    <w:p w14:paraId="158513E5" w14:textId="4567E99B" w:rsidR="008B3EE3" w:rsidRPr="00451337" w:rsidRDefault="00402518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51337">
        <w:rPr>
          <w:rFonts w:ascii="Times New Roman" w:hAnsi="Times New Roman" w:cs="Times New Roman"/>
          <w:sz w:val="24"/>
          <w:szCs w:val="24"/>
        </w:rPr>
        <w:t>К</w:t>
      </w:r>
      <w:r w:rsidR="00E311E9" w:rsidRPr="00451337">
        <w:rPr>
          <w:rFonts w:ascii="Times New Roman" w:hAnsi="Times New Roman" w:cs="Times New Roman"/>
          <w:sz w:val="24"/>
          <w:szCs w:val="24"/>
        </w:rPr>
        <w:t>еруючись</w:t>
      </w:r>
      <w:r w:rsidRPr="00451337">
        <w:rPr>
          <w:rFonts w:ascii="Times New Roman" w:hAnsi="Times New Roman" w:cs="Times New Roman"/>
          <w:sz w:val="24"/>
          <w:szCs w:val="24"/>
        </w:rPr>
        <w:t xml:space="preserve"> п.2 ч.2</w:t>
      </w:r>
      <w:r w:rsidR="00E311E9" w:rsidRPr="00451337">
        <w:rPr>
          <w:rFonts w:ascii="Times New Roman" w:hAnsi="Times New Roman" w:cs="Times New Roman"/>
          <w:sz w:val="24"/>
          <w:szCs w:val="24"/>
        </w:rPr>
        <w:t xml:space="preserve"> ст. </w:t>
      </w:r>
      <w:r w:rsidRPr="00451337">
        <w:rPr>
          <w:rFonts w:ascii="Times New Roman" w:hAnsi="Times New Roman" w:cs="Times New Roman"/>
          <w:sz w:val="24"/>
          <w:szCs w:val="24"/>
        </w:rPr>
        <w:t>52</w:t>
      </w:r>
      <w:r w:rsidR="00E311E9" w:rsidRPr="00451337">
        <w:rPr>
          <w:rFonts w:ascii="Times New Roman" w:hAnsi="Times New Roman" w:cs="Times New Roman"/>
          <w:sz w:val="24"/>
          <w:szCs w:val="24"/>
        </w:rPr>
        <w:t xml:space="preserve"> Закону України «Про місцеве самоврядування в Україні»,</w:t>
      </w:r>
      <w:r w:rsidRPr="00451337">
        <w:rPr>
          <w:rFonts w:ascii="Times New Roman" w:hAnsi="Times New Roman" w:cs="Times New Roman"/>
          <w:sz w:val="24"/>
          <w:szCs w:val="24"/>
        </w:rPr>
        <w:t xml:space="preserve"> ста</w:t>
      </w:r>
      <w:r w:rsidR="00ED3CDC">
        <w:rPr>
          <w:rFonts w:ascii="Times New Roman" w:hAnsi="Times New Roman" w:cs="Times New Roman"/>
          <w:sz w:val="24"/>
          <w:szCs w:val="24"/>
        </w:rPr>
        <w:t>т</w:t>
      </w:r>
      <w:r w:rsidRPr="00451337">
        <w:rPr>
          <w:rFonts w:ascii="Times New Roman" w:hAnsi="Times New Roman" w:cs="Times New Roman"/>
          <w:sz w:val="24"/>
          <w:szCs w:val="24"/>
        </w:rPr>
        <w:t xml:space="preserve">тею 91 Бюджетного кодексу України, розглянувши </w:t>
      </w:r>
      <w:proofErr w:type="spellStart"/>
      <w:r w:rsidRPr="00451337">
        <w:rPr>
          <w:rFonts w:ascii="Times New Roman" w:hAnsi="Times New Roman" w:cs="Times New Roman"/>
          <w:sz w:val="24"/>
          <w:szCs w:val="24"/>
        </w:rPr>
        <w:t>про</w:t>
      </w:r>
      <w:r w:rsidR="00ED3CDC">
        <w:rPr>
          <w:rFonts w:ascii="Times New Roman" w:hAnsi="Times New Roman" w:cs="Times New Roman"/>
          <w:sz w:val="24"/>
          <w:szCs w:val="24"/>
        </w:rPr>
        <w:t>є</w:t>
      </w:r>
      <w:r w:rsidRPr="00451337">
        <w:rPr>
          <w:rFonts w:ascii="Times New Roman" w:hAnsi="Times New Roman" w:cs="Times New Roman"/>
          <w:sz w:val="24"/>
          <w:szCs w:val="24"/>
        </w:rPr>
        <w:t>кт</w:t>
      </w:r>
      <w:proofErr w:type="spellEnd"/>
      <w:r w:rsidRPr="00451337">
        <w:rPr>
          <w:rFonts w:ascii="Times New Roman" w:hAnsi="Times New Roman" w:cs="Times New Roman"/>
          <w:sz w:val="24"/>
          <w:szCs w:val="24"/>
        </w:rPr>
        <w:t xml:space="preserve"> рішення сільської ради «Про внесення змін до показників сільського бюджету Тростянецької сільської ради на 2025 рік», з метою ефективного та цільового використання бюджетних коштів,</w:t>
      </w:r>
      <w:r w:rsidR="00E311E9" w:rsidRPr="00451337">
        <w:rPr>
          <w:rFonts w:ascii="Times New Roman" w:hAnsi="Times New Roman" w:cs="Times New Roman"/>
          <w:sz w:val="24"/>
          <w:szCs w:val="24"/>
        </w:rPr>
        <w:t xml:space="preserve"> виконавчий комітет Тростянецької сільської ради</w:t>
      </w:r>
    </w:p>
    <w:p w14:paraId="2D58F81C" w14:textId="77777777" w:rsidR="00E311E9" w:rsidRPr="00451337" w:rsidRDefault="00E311E9" w:rsidP="003230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93306D3" w14:textId="77777777" w:rsidR="008B3EE3" w:rsidRPr="00451337" w:rsidRDefault="008B3EE3" w:rsidP="0032302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1337">
        <w:rPr>
          <w:rFonts w:ascii="Times New Roman" w:hAnsi="Times New Roman" w:cs="Times New Roman"/>
          <w:b/>
          <w:sz w:val="24"/>
          <w:szCs w:val="24"/>
        </w:rPr>
        <w:t>ВИРІШИВ:</w:t>
      </w:r>
    </w:p>
    <w:p w14:paraId="4599BB22" w14:textId="77777777" w:rsidR="008B3EE3" w:rsidRDefault="008B3EE3" w:rsidP="0032302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B880C0" w14:textId="147C72D8" w:rsidR="00AB0EC0" w:rsidRPr="00183E74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>1.</w:t>
      </w:r>
      <w:r w:rsidRPr="00183E74">
        <w:rPr>
          <w:rStyle w:val="apple-converted-space"/>
        </w:rPr>
        <w:t xml:space="preserve"> Схвалити </w:t>
      </w:r>
      <w:proofErr w:type="spellStart"/>
      <w:r w:rsidRPr="00183E74">
        <w:rPr>
          <w:rStyle w:val="apple-converted-space"/>
        </w:rPr>
        <w:t>проєкт</w:t>
      </w:r>
      <w:proofErr w:type="spellEnd"/>
      <w:r w:rsidRPr="00183E74">
        <w:rPr>
          <w:rStyle w:val="apple-converted-space"/>
        </w:rPr>
        <w:t xml:space="preserve"> бюджетної програми «</w:t>
      </w:r>
      <w:r w:rsidRPr="00183E74">
        <w:rPr>
          <w:bCs/>
        </w:rPr>
        <w:t xml:space="preserve">Про затвердження бюджетної програми Тростянецької </w:t>
      </w:r>
      <w:r w:rsidR="00ED3CDC">
        <w:rPr>
          <w:bCs/>
        </w:rPr>
        <w:t xml:space="preserve">сільської </w:t>
      </w:r>
      <w:r w:rsidRPr="00183E74">
        <w:rPr>
          <w:bCs/>
        </w:rPr>
        <w:t xml:space="preserve">ради «Програма підтримки та винагородження </w:t>
      </w:r>
      <w:bookmarkStart w:id="0" w:name="_GoBack"/>
      <w:bookmarkEnd w:id="0"/>
      <w:r w:rsidRPr="00183E74">
        <w:rPr>
          <w:bCs/>
        </w:rPr>
        <w:t>учасників національних та міжнародних спортивних, мистецьких і наукових змагань на 2025 рік».</w:t>
      </w:r>
    </w:p>
    <w:p w14:paraId="50373773" w14:textId="67EB8173" w:rsidR="00AB0EC0" w:rsidRPr="00183E74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 xml:space="preserve">2.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</w:t>
      </w:r>
      <w:r w:rsidRPr="00183E74">
        <w:rPr>
          <w:rFonts w:eastAsia="SimSun"/>
          <w:bCs/>
        </w:rPr>
        <w:t>Про затвердження бюджетної програми «</w:t>
      </w:r>
      <w:r w:rsidRPr="00183E74">
        <w:rPr>
          <w:bCs/>
          <w:lang w:eastAsia="ru-RU"/>
        </w:rPr>
        <w:t>Програма покращення матеріально-технічного забезпечення військової частини 3057 Національної Гвардії України за рахунок коштів</w:t>
      </w:r>
      <w:r w:rsidRPr="00183E74">
        <w:rPr>
          <w:rFonts w:eastAsia="SimSun"/>
          <w:bCs/>
        </w:rPr>
        <w:t xml:space="preserve"> </w:t>
      </w:r>
      <w:r w:rsidRPr="00183E74">
        <w:rPr>
          <w:bCs/>
          <w:lang w:eastAsia="ru-RU"/>
        </w:rPr>
        <w:t>сільського бюджету Тростянецької територіальної громади на 2025 рік</w:t>
      </w:r>
      <w:r w:rsidRPr="00183E74">
        <w:rPr>
          <w:bCs/>
        </w:rPr>
        <w:t>».</w:t>
      </w:r>
    </w:p>
    <w:p w14:paraId="1CACB377" w14:textId="77777777" w:rsidR="00AB0EC0" w:rsidRPr="00183E74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 xml:space="preserve">3.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</w:t>
      </w:r>
      <w:r w:rsidRPr="00C6622D">
        <w:rPr>
          <w:bCs/>
        </w:rPr>
        <w:t>Про затвердження бюджетної програми «</w:t>
      </w:r>
      <w:r w:rsidRPr="00183E74">
        <w:rPr>
          <w:bCs/>
        </w:rPr>
        <w:t>Програма покращення матеріально-технічного забезпечення військової частини А0807 за рахунок коштів</w:t>
      </w:r>
      <w:r w:rsidRPr="00C6622D">
        <w:rPr>
          <w:bCs/>
        </w:rPr>
        <w:t xml:space="preserve"> </w:t>
      </w:r>
      <w:r w:rsidRPr="00183E74">
        <w:rPr>
          <w:bCs/>
        </w:rPr>
        <w:t>сільського бюджету Тростянецької територіальної громади на 2025 рік».</w:t>
      </w:r>
    </w:p>
    <w:p w14:paraId="01FA1AFA" w14:textId="1C3C73B1" w:rsidR="00AB0EC0" w:rsidRPr="00183E74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 xml:space="preserve">4.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затвердження бюджетної програми Тростянецької сільськ</w:t>
      </w:r>
      <w:r w:rsidR="00ED3CDC">
        <w:rPr>
          <w:bCs/>
        </w:rPr>
        <w:t>о</w:t>
      </w:r>
      <w:r w:rsidRPr="00183E74">
        <w:rPr>
          <w:bCs/>
        </w:rPr>
        <w:t>ї ради «Програма проведення експертної грошової оцінки земельних ділянок несільськогосподарського призначення, що підлягають продажу в населених пунктах Тростянецької ТГ на 2025рік».</w:t>
      </w:r>
    </w:p>
    <w:p w14:paraId="468876EE" w14:textId="6AA659F2" w:rsidR="00AB0EC0" w:rsidRPr="00C6622D" w:rsidRDefault="00AB0EC0" w:rsidP="00C6622D">
      <w:pPr>
        <w:pStyle w:val="aa"/>
        <w:spacing w:after="0"/>
        <w:ind w:firstLine="708"/>
        <w:jc w:val="both"/>
      </w:pPr>
      <w:r w:rsidRPr="00183E74">
        <w:rPr>
          <w:bCs/>
        </w:rPr>
        <w:t xml:space="preserve">5.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надання співфінансування з місцевого бюджету до обласного бюджету Львівської області на придбання шкільного автобуса за рахунок</w:t>
      </w:r>
      <w:r w:rsidRPr="00C6622D">
        <w:rPr>
          <w:bCs/>
        </w:rPr>
        <w:t xml:space="preserve"> </w:t>
      </w:r>
      <w:r w:rsidRPr="00C6622D">
        <w:t>субвенції з державного бюджету місцевим бюджетам на реалізацію публічного інвестиційного проекту на безперешкодний доступ до якісної освіти – шкільні автобуси у 2025 році».</w:t>
      </w:r>
    </w:p>
    <w:p w14:paraId="3FB061F3" w14:textId="21B6479E" w:rsidR="00AB0EC0" w:rsidRPr="00C6622D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C6622D">
        <w:t xml:space="preserve">6. </w:t>
      </w:r>
      <w:r w:rsidRPr="00183E74">
        <w:rPr>
          <w:bCs/>
        </w:rPr>
        <w:t xml:space="preserve">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затвердження бюджетної програми Тростянецької сільської ради «Програма проведення заходів з вшанування Захисників та Захисниць до Дня захисника України </w:t>
      </w:r>
      <w:r w:rsidRPr="00C6622D">
        <w:rPr>
          <w:bCs/>
        </w:rPr>
        <w:t>на 2025 рік».</w:t>
      </w:r>
    </w:p>
    <w:p w14:paraId="3D6CBC49" w14:textId="7F768719" w:rsidR="00AB0EC0" w:rsidRPr="00183E74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C6622D">
        <w:rPr>
          <w:bCs/>
        </w:rPr>
        <w:t xml:space="preserve">7. </w:t>
      </w:r>
      <w:r w:rsidRPr="00183E74">
        <w:rPr>
          <w:bCs/>
        </w:rPr>
        <w:t xml:space="preserve">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</w:t>
      </w:r>
      <w:r w:rsidRPr="00C6622D">
        <w:rPr>
          <w:bCs/>
        </w:rPr>
        <w:t>Про затвердження бюджетної програми «</w:t>
      </w:r>
      <w:r w:rsidRPr="00183E74">
        <w:rPr>
          <w:bCs/>
        </w:rPr>
        <w:t>Програма покращення сервісу обслуговування платників податків Тростянецької територіальної громади на 2025 рік».</w:t>
      </w:r>
    </w:p>
    <w:p w14:paraId="0A57D747" w14:textId="77777777" w:rsidR="00AB0EC0" w:rsidRPr="00C6622D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 xml:space="preserve">8.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затвердження бюджетної програми «Програма підтримки Стрийської районної ради на 2025 рік».</w:t>
      </w:r>
    </w:p>
    <w:p w14:paraId="51572BF1" w14:textId="6E155C69" w:rsidR="00451337" w:rsidRPr="00C6622D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C6622D">
        <w:rPr>
          <w:bCs/>
        </w:rPr>
        <w:lastRenderedPageBreak/>
        <w:t>9</w:t>
      </w:r>
      <w:r w:rsidR="00CE267E" w:rsidRPr="00C6622D">
        <w:rPr>
          <w:bCs/>
        </w:rPr>
        <w:t xml:space="preserve">. </w:t>
      </w:r>
      <w:r w:rsidR="00451337" w:rsidRPr="00C6622D">
        <w:rPr>
          <w:bCs/>
        </w:rPr>
        <w:t xml:space="preserve">Схвалити </w:t>
      </w:r>
      <w:proofErr w:type="spellStart"/>
      <w:r w:rsidR="00451337" w:rsidRPr="00C6622D">
        <w:rPr>
          <w:bCs/>
        </w:rPr>
        <w:t>проєкт</w:t>
      </w:r>
      <w:proofErr w:type="spellEnd"/>
      <w:r w:rsidR="00451337" w:rsidRPr="00C6622D">
        <w:rPr>
          <w:bCs/>
        </w:rPr>
        <w:t xml:space="preserve"> бюджетної програми «Про внесення змін до бюджетної програми «Програма здійснення ефективних заходів щодо попередження та профілактики скоєння повторних злочинів серед осіб звільнених з місць позбавлення волі та осіб засуджених до покарань не пов’язаних з позбавленням волі на 2024-2026 роки».</w:t>
      </w:r>
    </w:p>
    <w:p w14:paraId="4222D6FC" w14:textId="4D0036A0" w:rsidR="00AB0EC0" w:rsidRPr="00C6622D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C6622D">
        <w:rPr>
          <w:bCs/>
        </w:rPr>
        <w:t>10</w:t>
      </w:r>
      <w:r w:rsidR="00451337" w:rsidRPr="00C6622D">
        <w:rPr>
          <w:bCs/>
        </w:rPr>
        <w:t xml:space="preserve">. Схвалити </w:t>
      </w:r>
      <w:proofErr w:type="spellStart"/>
      <w:r w:rsidR="00451337" w:rsidRPr="00C6622D">
        <w:rPr>
          <w:bCs/>
        </w:rPr>
        <w:t>проєкт</w:t>
      </w:r>
      <w:proofErr w:type="spellEnd"/>
      <w:r w:rsidR="00451337" w:rsidRPr="00C6622D">
        <w:rPr>
          <w:bCs/>
        </w:rPr>
        <w:t xml:space="preserve"> бюджетної програми «Про внесення змін до бюджетної програми Тростянецької сільської ради «Фінансування робіт, пов’язаних із будівництвом, реконструкцією, ремонтом та утриманням автомобільних доріг місцевого значення, вулиць і доріг комунальної власності Тростянецької сільської ради на 2025 рік».</w:t>
      </w:r>
    </w:p>
    <w:p w14:paraId="2EE9B964" w14:textId="2D4B7060" w:rsidR="00A80702" w:rsidRPr="00C6622D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C6622D">
        <w:rPr>
          <w:bCs/>
        </w:rPr>
        <w:t>11</w:t>
      </w:r>
      <w:r w:rsidR="00A80702" w:rsidRPr="00C6622D">
        <w:t xml:space="preserve">. </w:t>
      </w:r>
      <w:r w:rsidR="00A80702" w:rsidRPr="00183E74">
        <w:rPr>
          <w:bCs/>
        </w:rPr>
        <w:t xml:space="preserve">Схвалити </w:t>
      </w:r>
      <w:proofErr w:type="spellStart"/>
      <w:r w:rsidR="00A80702" w:rsidRPr="00183E74">
        <w:rPr>
          <w:bCs/>
        </w:rPr>
        <w:t>проєкт</w:t>
      </w:r>
      <w:proofErr w:type="spellEnd"/>
      <w:r w:rsidR="00A80702" w:rsidRPr="00183E74">
        <w:rPr>
          <w:bCs/>
        </w:rPr>
        <w:t xml:space="preserve"> бюджетної програми «Про внесення змін до бюджетної програми «Шкільний автобус» Тростянецької сільської ради на 2022-2025 роки».</w:t>
      </w:r>
    </w:p>
    <w:p w14:paraId="5A462CB9" w14:textId="3E4A8C96" w:rsidR="00A80702" w:rsidRPr="00183E74" w:rsidRDefault="00A80702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>1</w:t>
      </w:r>
      <w:r w:rsidR="00AB0EC0" w:rsidRPr="00183E74">
        <w:rPr>
          <w:bCs/>
        </w:rPr>
        <w:t>2</w:t>
      </w:r>
      <w:r w:rsidRPr="00183E74">
        <w:rPr>
          <w:bCs/>
        </w:rPr>
        <w:t xml:space="preserve">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внесення змін до бюджетної програми Тростянецької сільської ради «Благоустрій населених пунктів Тростянецької сільської ради Тростянецької ТГ на 2025 рік».</w:t>
      </w:r>
    </w:p>
    <w:p w14:paraId="16C81701" w14:textId="44413817" w:rsidR="00A80702" w:rsidRPr="00183E74" w:rsidRDefault="00A80702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>1</w:t>
      </w:r>
      <w:r w:rsidR="00AB0EC0" w:rsidRPr="00183E74">
        <w:rPr>
          <w:bCs/>
        </w:rPr>
        <w:t>3</w:t>
      </w:r>
      <w:r w:rsidRPr="00183E74">
        <w:rPr>
          <w:bCs/>
        </w:rPr>
        <w:t xml:space="preserve">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внесення змін до бюджетної програми Тростянецької сільської ради «Програма забезпечення населення Тростянецької територіальної громади якісною та безпечною для здоров'я населення питною водою на 2025-2027 роки».</w:t>
      </w:r>
    </w:p>
    <w:p w14:paraId="6EF2DA9B" w14:textId="3669282B" w:rsidR="00AB0EC0" w:rsidRPr="00183E74" w:rsidRDefault="00AB0EC0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 xml:space="preserve">14. Схвалити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бюджетної програми «Про внесення змін до бюджетної програми Тростянецької сільської ради «Програма підтримки закладів культури Тростянецької ТГ на 2025рік».</w:t>
      </w:r>
    </w:p>
    <w:p w14:paraId="495AF2B4" w14:textId="0BBC2F3E" w:rsidR="00183E74" w:rsidRPr="00183E74" w:rsidRDefault="00183E74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 xml:space="preserve">15. Направити схвалений </w:t>
      </w:r>
      <w:proofErr w:type="spellStart"/>
      <w:r w:rsidRPr="00183E74">
        <w:rPr>
          <w:bCs/>
        </w:rPr>
        <w:t>проєкт</w:t>
      </w:r>
      <w:proofErr w:type="spellEnd"/>
      <w:r w:rsidRPr="00183E74">
        <w:rPr>
          <w:bCs/>
        </w:rPr>
        <w:t xml:space="preserve"> рішення на розгляд постійних комісій та на розгляд та затвердження сесії Тростянецької сільської ради.</w:t>
      </w:r>
    </w:p>
    <w:p w14:paraId="6C9C59E2" w14:textId="5EEEB668" w:rsidR="00183E74" w:rsidRPr="00183E74" w:rsidRDefault="00183E74" w:rsidP="00C6622D">
      <w:pPr>
        <w:pStyle w:val="aa"/>
        <w:spacing w:after="0"/>
        <w:ind w:firstLine="708"/>
        <w:jc w:val="both"/>
        <w:rPr>
          <w:bCs/>
        </w:rPr>
      </w:pPr>
      <w:r w:rsidRPr="00183E74">
        <w:rPr>
          <w:bCs/>
        </w:rPr>
        <w:t>16. Доручити начальнику фінансового відділу Тростянецької сільської ради Галині ЛЕВИЦЬКІЙ доповісти на сесії сільської ради по даних питаннях.</w:t>
      </w:r>
    </w:p>
    <w:p w14:paraId="5E26D25C" w14:textId="06D897F7" w:rsidR="00183E74" w:rsidRPr="00183E74" w:rsidRDefault="00183E74" w:rsidP="00C6622D">
      <w:pPr>
        <w:pStyle w:val="aa"/>
        <w:spacing w:after="0"/>
        <w:jc w:val="both"/>
        <w:rPr>
          <w:bCs/>
        </w:rPr>
      </w:pPr>
      <w:r w:rsidRPr="00183E74">
        <w:rPr>
          <w:bCs/>
        </w:rPr>
        <w:t>17. Контроль за виконанням рішення покласти на сільського голову.</w:t>
      </w:r>
    </w:p>
    <w:p w14:paraId="47FBB525" w14:textId="577A0C37" w:rsidR="00A80702" w:rsidRDefault="00A80702" w:rsidP="00451337">
      <w:pPr>
        <w:pStyle w:val="aa"/>
        <w:spacing w:after="0"/>
        <w:jc w:val="both"/>
        <w:rPr>
          <w:rStyle w:val="a8"/>
          <w:rFonts w:ascii="Arial" w:hAnsi="Arial" w:cs="Arial"/>
          <w:b w:val="0"/>
          <w:color w:val="333333"/>
          <w:bdr w:val="none" w:sz="0" w:space="0" w:color="auto" w:frame="1"/>
          <w:shd w:val="clear" w:color="auto" w:fill="FFFFFF"/>
        </w:rPr>
      </w:pPr>
    </w:p>
    <w:p w14:paraId="1DBB8634" w14:textId="77777777" w:rsidR="00AB6E4C" w:rsidRPr="00451337" w:rsidRDefault="00AB6E4C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14:paraId="3E182CE4" w14:textId="77777777" w:rsidR="00AB6E4C" w:rsidRPr="00451337" w:rsidRDefault="00AB6E4C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14:paraId="407F02EA" w14:textId="77777777" w:rsidR="00AB6E4C" w:rsidRPr="00451337" w:rsidRDefault="00AB6E4C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14:paraId="639FADE9" w14:textId="77777777" w:rsidR="002F2FD6" w:rsidRPr="00451337" w:rsidRDefault="002F2FD6" w:rsidP="003230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51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  <w:t xml:space="preserve"> Михайло ЦИХУЛЯК</w:t>
      </w:r>
    </w:p>
    <w:p w14:paraId="7FDFBADA" w14:textId="77777777" w:rsidR="00A764E8" w:rsidRDefault="00A764E8" w:rsidP="003230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764E8" w:rsidSect="003652B1">
      <w:headerReference w:type="default" r:id="rId10"/>
      <w:pgSz w:w="11906" w:h="16838"/>
      <w:pgMar w:top="1134" w:right="567" w:bottom="1134" w:left="1701" w:header="708" w:footer="70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5B2B4C" w14:textId="77777777" w:rsidR="00F865AF" w:rsidRPr="00451337" w:rsidRDefault="00F865AF" w:rsidP="003652B1">
      <w:pPr>
        <w:spacing w:after="0" w:line="240" w:lineRule="auto"/>
      </w:pPr>
      <w:r w:rsidRPr="00451337">
        <w:separator/>
      </w:r>
    </w:p>
  </w:endnote>
  <w:endnote w:type="continuationSeparator" w:id="0">
    <w:p w14:paraId="563CBA39" w14:textId="77777777" w:rsidR="00F865AF" w:rsidRPr="00451337" w:rsidRDefault="00F865AF" w:rsidP="003652B1">
      <w:pPr>
        <w:spacing w:after="0" w:line="240" w:lineRule="auto"/>
      </w:pPr>
      <w:r w:rsidRPr="0045133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41C983" w14:textId="77777777" w:rsidR="00F865AF" w:rsidRPr="00451337" w:rsidRDefault="00F865AF" w:rsidP="003652B1">
      <w:pPr>
        <w:spacing w:after="0" w:line="240" w:lineRule="auto"/>
      </w:pPr>
      <w:r w:rsidRPr="00451337">
        <w:separator/>
      </w:r>
    </w:p>
  </w:footnote>
  <w:footnote w:type="continuationSeparator" w:id="0">
    <w:p w14:paraId="47323967" w14:textId="77777777" w:rsidR="00F865AF" w:rsidRPr="00451337" w:rsidRDefault="00F865AF" w:rsidP="003652B1">
      <w:pPr>
        <w:spacing w:after="0" w:line="240" w:lineRule="auto"/>
      </w:pPr>
      <w:r w:rsidRPr="00451337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8052208"/>
      <w:docPartObj>
        <w:docPartGallery w:val="Page Numbers (Top of Page)"/>
        <w:docPartUnique/>
      </w:docPartObj>
    </w:sdtPr>
    <w:sdtEndPr/>
    <w:sdtContent>
      <w:p w14:paraId="0F18BF76" w14:textId="77777777" w:rsidR="003652B1" w:rsidRPr="00451337" w:rsidRDefault="003652B1">
        <w:pPr>
          <w:pStyle w:val="ad"/>
          <w:jc w:val="center"/>
        </w:pPr>
        <w:r w:rsidRPr="00451337">
          <w:fldChar w:fldCharType="begin"/>
        </w:r>
        <w:r w:rsidRPr="00451337">
          <w:instrText>PAGE   \* MERGEFORMAT</w:instrText>
        </w:r>
        <w:r w:rsidRPr="00451337">
          <w:fldChar w:fldCharType="separate"/>
        </w:r>
        <w:r w:rsidR="00ED3CDC">
          <w:rPr>
            <w:noProof/>
          </w:rPr>
          <w:t>2</w:t>
        </w:r>
        <w:r w:rsidRPr="00451337">
          <w:fldChar w:fldCharType="end"/>
        </w:r>
      </w:p>
    </w:sdtContent>
  </w:sdt>
  <w:p w14:paraId="4375DE38" w14:textId="77777777" w:rsidR="003652B1" w:rsidRPr="00451337" w:rsidRDefault="003652B1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736A6"/>
    <w:rsid w:val="00086747"/>
    <w:rsid w:val="00095484"/>
    <w:rsid w:val="000B4669"/>
    <w:rsid w:val="000B79F6"/>
    <w:rsid w:val="000D5DB0"/>
    <w:rsid w:val="000E6A65"/>
    <w:rsid w:val="001628DE"/>
    <w:rsid w:val="00183E74"/>
    <w:rsid w:val="00185789"/>
    <w:rsid w:val="00195460"/>
    <w:rsid w:val="00195A42"/>
    <w:rsid w:val="001C6146"/>
    <w:rsid w:val="001D11E4"/>
    <w:rsid w:val="001E1CB1"/>
    <w:rsid w:val="00221F1E"/>
    <w:rsid w:val="0024546E"/>
    <w:rsid w:val="00253F89"/>
    <w:rsid w:val="002654E5"/>
    <w:rsid w:val="00267279"/>
    <w:rsid w:val="002B290D"/>
    <w:rsid w:val="002B448C"/>
    <w:rsid w:val="002B748E"/>
    <w:rsid w:val="002D53C2"/>
    <w:rsid w:val="002F261C"/>
    <w:rsid w:val="002F2FD6"/>
    <w:rsid w:val="002F32C9"/>
    <w:rsid w:val="00311233"/>
    <w:rsid w:val="0032302C"/>
    <w:rsid w:val="003652B1"/>
    <w:rsid w:val="00375B0B"/>
    <w:rsid w:val="003A3091"/>
    <w:rsid w:val="003C2BA5"/>
    <w:rsid w:val="003C6080"/>
    <w:rsid w:val="003F716A"/>
    <w:rsid w:val="00402518"/>
    <w:rsid w:val="00437AD3"/>
    <w:rsid w:val="004422F6"/>
    <w:rsid w:val="00451337"/>
    <w:rsid w:val="00477B81"/>
    <w:rsid w:val="004876B3"/>
    <w:rsid w:val="004B607E"/>
    <w:rsid w:val="004C2DA2"/>
    <w:rsid w:val="00524A8D"/>
    <w:rsid w:val="0053663B"/>
    <w:rsid w:val="005730E8"/>
    <w:rsid w:val="005B63EC"/>
    <w:rsid w:val="005C15CF"/>
    <w:rsid w:val="005C176F"/>
    <w:rsid w:val="005C4843"/>
    <w:rsid w:val="005E74F8"/>
    <w:rsid w:val="006136F0"/>
    <w:rsid w:val="006205F7"/>
    <w:rsid w:val="006529D0"/>
    <w:rsid w:val="006B345A"/>
    <w:rsid w:val="006C0904"/>
    <w:rsid w:val="006D1C9C"/>
    <w:rsid w:val="006F509D"/>
    <w:rsid w:val="0070406C"/>
    <w:rsid w:val="007050BA"/>
    <w:rsid w:val="00731C0A"/>
    <w:rsid w:val="00753DA8"/>
    <w:rsid w:val="00766631"/>
    <w:rsid w:val="0077565A"/>
    <w:rsid w:val="0078065E"/>
    <w:rsid w:val="00781A90"/>
    <w:rsid w:val="00782004"/>
    <w:rsid w:val="007A14B9"/>
    <w:rsid w:val="007B23BA"/>
    <w:rsid w:val="007B532A"/>
    <w:rsid w:val="007C7553"/>
    <w:rsid w:val="007C77A1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E3C47"/>
    <w:rsid w:val="008E6519"/>
    <w:rsid w:val="008F1670"/>
    <w:rsid w:val="0091527A"/>
    <w:rsid w:val="009438EA"/>
    <w:rsid w:val="009445F5"/>
    <w:rsid w:val="00991251"/>
    <w:rsid w:val="009A2508"/>
    <w:rsid w:val="00A031C1"/>
    <w:rsid w:val="00A4267D"/>
    <w:rsid w:val="00A452B0"/>
    <w:rsid w:val="00A66B29"/>
    <w:rsid w:val="00A764E8"/>
    <w:rsid w:val="00A80702"/>
    <w:rsid w:val="00AB0EC0"/>
    <w:rsid w:val="00AB682B"/>
    <w:rsid w:val="00AB6E4C"/>
    <w:rsid w:val="00AB7E7E"/>
    <w:rsid w:val="00B059E1"/>
    <w:rsid w:val="00B1130B"/>
    <w:rsid w:val="00BA2B6A"/>
    <w:rsid w:val="00BD77D0"/>
    <w:rsid w:val="00BF5FE3"/>
    <w:rsid w:val="00C07BFE"/>
    <w:rsid w:val="00C119DD"/>
    <w:rsid w:val="00C274DB"/>
    <w:rsid w:val="00C3263B"/>
    <w:rsid w:val="00C5436F"/>
    <w:rsid w:val="00C6622D"/>
    <w:rsid w:val="00C74D02"/>
    <w:rsid w:val="00C97178"/>
    <w:rsid w:val="00C97559"/>
    <w:rsid w:val="00CA6B1C"/>
    <w:rsid w:val="00CC6AE8"/>
    <w:rsid w:val="00CE267E"/>
    <w:rsid w:val="00CF5AC9"/>
    <w:rsid w:val="00D0475D"/>
    <w:rsid w:val="00D16647"/>
    <w:rsid w:val="00D22D0C"/>
    <w:rsid w:val="00D27D97"/>
    <w:rsid w:val="00D33144"/>
    <w:rsid w:val="00D3535F"/>
    <w:rsid w:val="00D43F4F"/>
    <w:rsid w:val="00D47784"/>
    <w:rsid w:val="00D77623"/>
    <w:rsid w:val="00D83A33"/>
    <w:rsid w:val="00DA25CB"/>
    <w:rsid w:val="00DA4459"/>
    <w:rsid w:val="00DE2A1F"/>
    <w:rsid w:val="00DE7EAC"/>
    <w:rsid w:val="00E02BFD"/>
    <w:rsid w:val="00E06C13"/>
    <w:rsid w:val="00E25829"/>
    <w:rsid w:val="00E311E9"/>
    <w:rsid w:val="00E62D13"/>
    <w:rsid w:val="00EB4026"/>
    <w:rsid w:val="00ED3CDC"/>
    <w:rsid w:val="00EF25D6"/>
    <w:rsid w:val="00F76053"/>
    <w:rsid w:val="00F865AF"/>
    <w:rsid w:val="00F91479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822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uiPriority w:val="22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uiPriority w:val="22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BF72B6-14B2-4F8A-A36B-DCEF323F7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1069</TotalTime>
  <Pages>2</Pages>
  <Words>2846</Words>
  <Characters>1623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82</cp:revision>
  <cp:lastPrinted>2025-04-10T10:47:00Z</cp:lastPrinted>
  <dcterms:created xsi:type="dcterms:W3CDTF">2024-10-09T06:51:00Z</dcterms:created>
  <dcterms:modified xsi:type="dcterms:W3CDTF">2025-04-10T12:14:00Z</dcterms:modified>
</cp:coreProperties>
</file>