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8A5" w:rsidRDefault="000238A5" w:rsidP="000238A5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DA9E95B" wp14:editId="7A6A3347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8A5" w:rsidRDefault="000238A5" w:rsidP="000238A5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0238A5" w:rsidRDefault="000238A5" w:rsidP="000238A5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0238A5" w:rsidRDefault="000238A5" w:rsidP="000238A5">
      <w:pPr>
        <w:ind w:right="-1"/>
        <w:jc w:val="center"/>
        <w:rPr>
          <w:b/>
        </w:rPr>
      </w:pPr>
      <w:r>
        <w:rPr>
          <w:b/>
          <w:lang w:val="en-US"/>
        </w:rPr>
        <w:t>LX</w:t>
      </w:r>
      <w:r w:rsidR="007C1DF5">
        <w:rPr>
          <w:b/>
          <w:lang w:val="en-US"/>
        </w:rPr>
        <w:t>V</w:t>
      </w:r>
      <w:r>
        <w:rPr>
          <w:b/>
        </w:rPr>
        <w:t>І</w:t>
      </w:r>
      <w:r w:rsidR="007C1DF5">
        <w:rPr>
          <w:b/>
          <w:lang w:val="uk-UA"/>
        </w:rPr>
        <w:t>ІІ</w:t>
      </w:r>
      <w:r>
        <w:rPr>
          <w:b/>
        </w:rPr>
        <w:t xml:space="preserve"> сесія </w:t>
      </w:r>
      <w:r>
        <w:rPr>
          <w:b/>
          <w:lang w:val="en-US"/>
        </w:rPr>
        <w:t>VIII</w:t>
      </w:r>
      <w:r>
        <w:rPr>
          <w:b/>
        </w:rPr>
        <w:t xml:space="preserve"> скликання</w:t>
      </w:r>
    </w:p>
    <w:p w:rsidR="000238A5" w:rsidRDefault="000238A5" w:rsidP="000238A5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lang w:eastAsia="ar-SA"/>
        </w:rPr>
      </w:pPr>
    </w:p>
    <w:p w:rsidR="0009065A" w:rsidRDefault="000238A5" w:rsidP="000238A5">
      <w:pPr>
        <w:suppressAutoHyphens/>
        <w:jc w:val="center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Р І Ш Е Н Н Я </w:t>
      </w:r>
    </w:p>
    <w:p w:rsidR="000238A5" w:rsidRDefault="000238A5" w:rsidP="000238A5">
      <w:pPr>
        <w:suppressAutoHyphens/>
        <w:jc w:val="center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 </w:t>
      </w:r>
    </w:p>
    <w:p w:rsidR="000238A5" w:rsidRPr="003F3E92" w:rsidRDefault="007C1DF5" w:rsidP="000238A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18 листопада</w:t>
      </w:r>
      <w:r>
        <w:rPr>
          <w:sz w:val="26"/>
          <w:szCs w:val="26"/>
        </w:rPr>
        <w:t xml:space="preserve"> 2025 року       </w:t>
      </w:r>
      <w:r w:rsidR="00A404A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     </w:t>
      </w:r>
      <w:r w:rsidR="00A404A3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lang w:val="uk-UA"/>
        </w:rPr>
        <w:t xml:space="preserve"> </w:t>
      </w:r>
      <w:r w:rsidR="000238A5" w:rsidRPr="00253552">
        <w:rPr>
          <w:sz w:val="26"/>
          <w:szCs w:val="26"/>
        </w:rPr>
        <w:t xml:space="preserve">  </w:t>
      </w:r>
      <w:r w:rsidR="00BC0468">
        <w:rPr>
          <w:sz w:val="26"/>
          <w:szCs w:val="26"/>
          <w:lang w:val="uk-UA"/>
        </w:rPr>
        <w:t xml:space="preserve">  </w:t>
      </w:r>
      <w:r w:rsidR="000238A5" w:rsidRPr="00253552">
        <w:rPr>
          <w:sz w:val="26"/>
          <w:szCs w:val="26"/>
        </w:rPr>
        <w:t xml:space="preserve"> с. Тростянець                               </w:t>
      </w:r>
      <w:r w:rsidR="00A404A3">
        <w:rPr>
          <w:sz w:val="26"/>
          <w:szCs w:val="26"/>
          <w:lang w:val="uk-UA"/>
        </w:rPr>
        <w:t xml:space="preserve">      </w:t>
      </w:r>
      <w:r w:rsidR="000238A5" w:rsidRPr="00253552">
        <w:rPr>
          <w:sz w:val="26"/>
          <w:szCs w:val="26"/>
        </w:rPr>
        <w:t xml:space="preserve">       № </w:t>
      </w:r>
      <w:r w:rsidR="003647D5">
        <w:rPr>
          <w:sz w:val="26"/>
          <w:szCs w:val="26"/>
          <w:lang w:val="uk-UA"/>
        </w:rPr>
        <w:t>4265</w:t>
      </w:r>
    </w:p>
    <w:p w:rsidR="00B539B8" w:rsidRPr="00B26115" w:rsidRDefault="00B539B8" w:rsidP="002178C8">
      <w:pPr>
        <w:jc w:val="both"/>
        <w:rPr>
          <w:rFonts w:eastAsia="SimSun"/>
          <w:b/>
          <w:bCs/>
          <w:iCs/>
          <w:noProof/>
          <w:kern w:val="2"/>
          <w:lang w:eastAsia="uk-UA"/>
        </w:rPr>
      </w:pPr>
    </w:p>
    <w:p w:rsidR="00B539B8" w:rsidRPr="00B27AE7" w:rsidRDefault="00B539B8" w:rsidP="000238A5">
      <w:pPr>
        <w:shd w:val="clear" w:color="auto" w:fill="FFFFFF"/>
        <w:ind w:right="3968"/>
        <w:jc w:val="both"/>
        <w:outlineLvl w:val="0"/>
        <w:rPr>
          <w:b/>
          <w:lang w:val="uk-UA"/>
        </w:rPr>
      </w:pPr>
      <w:r w:rsidRPr="000E4195">
        <w:rPr>
          <w:b/>
          <w:iCs/>
        </w:rPr>
        <w:t xml:space="preserve">Про </w:t>
      </w:r>
      <w:r w:rsidR="002140C4">
        <w:rPr>
          <w:b/>
          <w:iCs/>
          <w:lang w:val="uk-UA"/>
        </w:rPr>
        <w:t>внесення змін до</w:t>
      </w:r>
      <w:r w:rsidR="000238A5">
        <w:rPr>
          <w:b/>
          <w:iCs/>
          <w:lang w:val="uk-UA"/>
        </w:rPr>
        <w:t xml:space="preserve"> </w:t>
      </w:r>
      <w:r w:rsidRPr="000E4195">
        <w:rPr>
          <w:b/>
          <w:iCs/>
        </w:rPr>
        <w:t>бюджетної програми</w:t>
      </w:r>
      <w:r w:rsidR="000238A5">
        <w:rPr>
          <w:b/>
          <w:iCs/>
          <w:lang w:val="uk-UA"/>
        </w:rPr>
        <w:t xml:space="preserve"> </w:t>
      </w:r>
      <w:r w:rsidRPr="000E4195">
        <w:rPr>
          <w:b/>
          <w:iCs/>
        </w:rPr>
        <w:t xml:space="preserve">Тростянецької сільської ради </w:t>
      </w:r>
      <w:r w:rsidRPr="000E4195">
        <w:rPr>
          <w:b/>
          <w:bCs/>
          <w:iCs/>
        </w:rPr>
        <w:t>«</w:t>
      </w:r>
      <w:r w:rsidRPr="00B27AE7">
        <w:rPr>
          <w:b/>
          <w:lang w:val="uk-UA"/>
        </w:rPr>
        <w:t>Енергозбереження та енергоефективності</w:t>
      </w:r>
      <w:r w:rsidR="000238A5">
        <w:rPr>
          <w:b/>
          <w:lang w:val="uk-UA"/>
        </w:rPr>
        <w:t xml:space="preserve"> </w:t>
      </w:r>
      <w:r w:rsidRPr="00B27AE7">
        <w:rPr>
          <w:b/>
          <w:lang w:val="uk-UA"/>
        </w:rPr>
        <w:t>в закладах освіти</w:t>
      </w:r>
      <w:r>
        <w:rPr>
          <w:b/>
          <w:lang w:val="uk-UA"/>
        </w:rPr>
        <w:t xml:space="preserve">, культури, медицини </w:t>
      </w:r>
      <w:r w:rsidR="00FD1A1C">
        <w:rPr>
          <w:b/>
          <w:lang w:val="uk-UA"/>
        </w:rPr>
        <w:t>т</w:t>
      </w:r>
      <w:r>
        <w:rPr>
          <w:b/>
          <w:lang w:val="uk-UA"/>
        </w:rPr>
        <w:t>а</w:t>
      </w:r>
      <w:r w:rsidR="002178C8">
        <w:rPr>
          <w:b/>
          <w:lang w:val="uk-UA"/>
        </w:rPr>
        <w:t xml:space="preserve"> в </w:t>
      </w:r>
      <w:r w:rsidRPr="00B27AE7">
        <w:rPr>
          <w:b/>
          <w:lang w:val="uk-UA"/>
        </w:rPr>
        <w:t xml:space="preserve">адміністративних будівлях Тростянецької сільської ради на </w:t>
      </w:r>
      <w:r w:rsidRPr="00B27AE7">
        <w:rPr>
          <w:b/>
        </w:rPr>
        <w:t>20</w:t>
      </w:r>
      <w:r w:rsidRPr="00B27AE7">
        <w:rPr>
          <w:b/>
          <w:lang w:val="uk-UA"/>
        </w:rPr>
        <w:t>2</w:t>
      </w:r>
      <w:r w:rsidRPr="00B27AE7">
        <w:rPr>
          <w:b/>
        </w:rPr>
        <w:t>5 - 2027 р</w:t>
      </w:r>
      <w:r w:rsidRPr="00B27AE7">
        <w:rPr>
          <w:b/>
          <w:lang w:val="uk-UA"/>
        </w:rPr>
        <w:t>оки»</w:t>
      </w:r>
    </w:p>
    <w:p w:rsidR="00B539B8" w:rsidRPr="00B539B8" w:rsidRDefault="00B539B8" w:rsidP="002178C8">
      <w:pPr>
        <w:shd w:val="clear" w:color="auto" w:fill="FFFFFF"/>
        <w:jc w:val="both"/>
        <w:outlineLvl w:val="0"/>
        <w:rPr>
          <w:b/>
          <w:iCs/>
          <w:lang w:val="uk-UA"/>
        </w:rPr>
      </w:pPr>
    </w:p>
    <w:p w:rsidR="00B539B8" w:rsidRPr="002178C8" w:rsidRDefault="00B539B8" w:rsidP="00FD1A1C">
      <w:pPr>
        <w:ind w:firstLine="708"/>
        <w:jc w:val="both"/>
        <w:rPr>
          <w:lang w:val="uk-UA"/>
        </w:rPr>
      </w:pPr>
      <w:r w:rsidRPr="002178C8">
        <w:rPr>
          <w:spacing w:val="3"/>
          <w:lang w:val="uk-UA"/>
        </w:rPr>
        <w:t>Відповідно до пункту</w:t>
      </w:r>
      <w:r w:rsidR="000238A5">
        <w:rPr>
          <w:spacing w:val="3"/>
          <w:lang w:val="uk-UA"/>
        </w:rPr>
        <w:t xml:space="preserve"> </w:t>
      </w:r>
      <w:r w:rsidRPr="002178C8">
        <w:rPr>
          <w:spacing w:val="3"/>
          <w:lang w:val="uk-UA"/>
        </w:rPr>
        <w:t xml:space="preserve">22 частини першої статті 26 Закону України «Про місцеве самоврядування в Україні», </w:t>
      </w:r>
      <w:r w:rsidRPr="002178C8">
        <w:rPr>
          <w:lang w:val="uk-UA"/>
        </w:rPr>
        <w:t xml:space="preserve">враховуючи висновок постійної </w:t>
      </w:r>
      <w:r w:rsidRPr="002178C8">
        <w:rPr>
          <w:shd w:val="clear" w:color="auto" w:fill="FFFFFF"/>
          <w:lang w:val="uk-UA"/>
        </w:rPr>
        <w:t xml:space="preserve">комісії сільської ради з питань </w:t>
      </w:r>
      <w:r w:rsidRPr="002178C8">
        <w:rPr>
          <w:color w:val="000000"/>
          <w:lang w:val="uk-UA"/>
        </w:rPr>
        <w:t>з питань бюджету, фінансів та планування соціально-економічного розвитку</w:t>
      </w:r>
      <w:r w:rsidRPr="002178C8">
        <w:rPr>
          <w:shd w:val="clear" w:color="auto" w:fill="FFFFFF"/>
          <w:lang w:val="uk-UA"/>
        </w:rPr>
        <w:t xml:space="preserve">, </w:t>
      </w:r>
      <w:r w:rsidR="00FD1A1C">
        <w:rPr>
          <w:shd w:val="clear" w:color="auto" w:fill="FFFFFF"/>
          <w:lang w:val="uk-UA"/>
        </w:rPr>
        <w:t xml:space="preserve">Тростянецька </w:t>
      </w:r>
      <w:r w:rsidRPr="002178C8">
        <w:rPr>
          <w:spacing w:val="3"/>
          <w:lang w:val="uk-UA"/>
        </w:rPr>
        <w:t>сільська рада</w:t>
      </w:r>
    </w:p>
    <w:p w:rsidR="00B539B8" w:rsidRDefault="00B539B8" w:rsidP="00FD1A1C">
      <w:pPr>
        <w:jc w:val="both"/>
        <w:rPr>
          <w:b/>
          <w:lang w:val="uk-UA"/>
        </w:rPr>
      </w:pPr>
    </w:p>
    <w:p w:rsidR="00B539B8" w:rsidRPr="00AE64EC" w:rsidRDefault="00B539B8" w:rsidP="00FD1A1C">
      <w:pPr>
        <w:jc w:val="center"/>
      </w:pPr>
      <w:r>
        <w:rPr>
          <w:b/>
        </w:rPr>
        <w:t>ВИРІШИЛА</w:t>
      </w:r>
      <w:r w:rsidRPr="00AE64EC">
        <w:t>:</w:t>
      </w:r>
    </w:p>
    <w:p w:rsidR="00B539B8" w:rsidRPr="00AE64EC" w:rsidRDefault="00B539B8" w:rsidP="00FD1A1C">
      <w:pPr>
        <w:ind w:firstLine="709"/>
        <w:jc w:val="both"/>
      </w:pPr>
    </w:p>
    <w:p w:rsidR="00B539B8" w:rsidRPr="00FD1A1C" w:rsidRDefault="002140C4" w:rsidP="008575C5">
      <w:pPr>
        <w:pStyle w:val="a3"/>
        <w:numPr>
          <w:ilvl w:val="0"/>
          <w:numId w:val="31"/>
        </w:numPr>
        <w:ind w:left="0" w:firstLine="709"/>
        <w:jc w:val="both"/>
        <w:rPr>
          <w:lang w:val="uk-UA"/>
        </w:rPr>
      </w:pPr>
      <w:r>
        <w:rPr>
          <w:lang w:val="uk-UA"/>
        </w:rPr>
        <w:t>Внести зміни до</w:t>
      </w:r>
      <w:r w:rsidR="00B539B8" w:rsidRPr="00FD1A1C">
        <w:rPr>
          <w:lang w:val="uk-UA"/>
        </w:rPr>
        <w:t xml:space="preserve"> бюджетн</w:t>
      </w:r>
      <w:r>
        <w:rPr>
          <w:lang w:val="uk-UA"/>
        </w:rPr>
        <w:t>ої</w:t>
      </w:r>
      <w:r w:rsidR="00B539B8" w:rsidRPr="00FD1A1C">
        <w:rPr>
          <w:lang w:val="uk-UA"/>
        </w:rPr>
        <w:t xml:space="preserve"> програм</w:t>
      </w:r>
      <w:r>
        <w:rPr>
          <w:lang w:val="uk-UA"/>
        </w:rPr>
        <w:t>и</w:t>
      </w:r>
      <w:r w:rsidR="00B539B8" w:rsidRPr="00FD1A1C">
        <w:rPr>
          <w:lang w:val="uk-UA"/>
        </w:rPr>
        <w:t xml:space="preserve"> </w:t>
      </w:r>
      <w:r w:rsidR="00B539B8" w:rsidRPr="00FD1A1C">
        <w:rPr>
          <w:bCs/>
          <w:lang w:val="uk-UA"/>
        </w:rPr>
        <w:t xml:space="preserve">Тростянецької сільської ради </w:t>
      </w:r>
      <w:r w:rsidR="006172D4" w:rsidRPr="00FD1A1C">
        <w:rPr>
          <w:bCs/>
          <w:lang w:val="uk-UA"/>
        </w:rPr>
        <w:t>«</w:t>
      </w:r>
      <w:r w:rsidR="00B539B8" w:rsidRPr="00FD1A1C">
        <w:rPr>
          <w:lang w:val="uk-UA"/>
        </w:rPr>
        <w:t>Енергозбереження та енергоефективності в закладах освіти, культури, медицини та</w:t>
      </w:r>
      <w:r w:rsidR="002178C8" w:rsidRPr="00FD1A1C">
        <w:rPr>
          <w:lang w:val="uk-UA"/>
        </w:rPr>
        <w:t xml:space="preserve"> в </w:t>
      </w:r>
      <w:r w:rsidR="00B539B8" w:rsidRPr="00FD1A1C">
        <w:rPr>
          <w:lang w:val="uk-UA"/>
        </w:rPr>
        <w:t>адміністративних будівлях Тростянецької сільської ради на 2025 - 2027 роки»</w:t>
      </w:r>
      <w:r>
        <w:rPr>
          <w:lang w:val="uk-UA"/>
        </w:rPr>
        <w:t xml:space="preserve">, а саме внести зміни до </w:t>
      </w:r>
      <w:r w:rsidRPr="002140C4">
        <w:rPr>
          <w:b/>
          <w:lang w:val="uk-UA"/>
        </w:rPr>
        <w:t>п.</w:t>
      </w:r>
      <w:r w:rsidR="00BC0468">
        <w:rPr>
          <w:b/>
          <w:lang w:val="uk-UA"/>
        </w:rPr>
        <w:t xml:space="preserve"> </w:t>
      </w:r>
      <w:r w:rsidRPr="002140C4">
        <w:rPr>
          <w:b/>
          <w:lang w:val="uk-UA"/>
        </w:rPr>
        <w:t>6 Фінансове забезпечення Програми</w:t>
      </w:r>
      <w:r>
        <w:rPr>
          <w:b/>
          <w:lang w:val="uk-UA"/>
        </w:rPr>
        <w:t xml:space="preserve">, </w:t>
      </w:r>
      <w:r w:rsidRPr="002140C4">
        <w:rPr>
          <w:lang w:val="uk-UA"/>
        </w:rPr>
        <w:t xml:space="preserve">збільшивши обсяг фінансування на суму </w:t>
      </w:r>
      <w:r w:rsidR="007C1DF5">
        <w:rPr>
          <w:lang w:val="uk-UA"/>
        </w:rPr>
        <w:t>718</w:t>
      </w:r>
      <w:r w:rsidRPr="002140C4">
        <w:rPr>
          <w:lang w:val="uk-UA"/>
        </w:rPr>
        <w:t xml:space="preserve"> 000,00</w:t>
      </w:r>
      <w:r>
        <w:rPr>
          <w:lang w:val="uk-UA"/>
        </w:rPr>
        <w:t xml:space="preserve"> </w:t>
      </w:r>
      <w:r w:rsidRPr="002140C4">
        <w:rPr>
          <w:lang w:val="uk-UA"/>
        </w:rPr>
        <w:t>грн.</w:t>
      </w:r>
      <w:r>
        <w:rPr>
          <w:lang w:val="uk-UA"/>
        </w:rPr>
        <w:t xml:space="preserve"> Паспорт програми та додаток 1 викласти в новій редакції, що додаються.</w:t>
      </w:r>
    </w:p>
    <w:p w:rsidR="00B539B8" w:rsidRPr="007B46C0" w:rsidRDefault="00B539B8" w:rsidP="008575C5">
      <w:pPr>
        <w:pStyle w:val="a3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ind w:left="0" w:firstLine="709"/>
        <w:jc w:val="both"/>
      </w:pPr>
      <w:r w:rsidRPr="00B539B8">
        <w:rPr>
          <w:bCs/>
        </w:rPr>
        <w:t xml:space="preserve">Контроль за виконанням рішення </w:t>
      </w:r>
      <w:r w:rsidRPr="00B539B8">
        <w:rPr>
          <w:color w:val="000000"/>
        </w:rPr>
        <w:t xml:space="preserve">покласти на постійну сільської ради з питань бюджету, фінансів та планування соціально-економічного розвитку (голова комісії – </w:t>
      </w:r>
      <w:r w:rsidR="002140C4">
        <w:rPr>
          <w:b/>
          <w:color w:val="000000"/>
          <w:lang w:val="uk-UA"/>
        </w:rPr>
        <w:t xml:space="preserve">Андрій П'ЯСЕЦЬКИЙ </w:t>
      </w:r>
      <w:r w:rsidRPr="00B539B8">
        <w:rPr>
          <w:color w:val="000000"/>
        </w:rPr>
        <w:t>).</w:t>
      </w:r>
    </w:p>
    <w:p w:rsidR="00B539B8" w:rsidRPr="00AE64EC" w:rsidRDefault="00B539B8" w:rsidP="00FD1A1C">
      <w:pPr>
        <w:jc w:val="both"/>
        <w:rPr>
          <w:b/>
        </w:rPr>
      </w:pPr>
    </w:p>
    <w:p w:rsidR="00B539B8" w:rsidRDefault="00B539B8" w:rsidP="002178C8">
      <w:pPr>
        <w:jc w:val="both"/>
        <w:rPr>
          <w:lang w:val="uk-UA"/>
        </w:rPr>
      </w:pPr>
    </w:p>
    <w:p w:rsidR="00B539B8" w:rsidRPr="00B539B8" w:rsidRDefault="00B539B8" w:rsidP="002178C8">
      <w:pPr>
        <w:jc w:val="both"/>
        <w:rPr>
          <w:lang w:val="uk-UA"/>
        </w:rPr>
      </w:pPr>
    </w:p>
    <w:p w:rsidR="00B539B8" w:rsidRPr="002178C8" w:rsidRDefault="00B539B8" w:rsidP="002178C8">
      <w:pPr>
        <w:jc w:val="both"/>
        <w:rPr>
          <w:lang w:val="uk-UA"/>
        </w:rPr>
      </w:pPr>
    </w:p>
    <w:p w:rsidR="00B539B8" w:rsidRPr="00FD1A1C" w:rsidRDefault="00B539B8" w:rsidP="002178C8">
      <w:pPr>
        <w:jc w:val="both"/>
        <w:rPr>
          <w:b/>
          <w:lang w:val="uk-UA"/>
        </w:rPr>
      </w:pPr>
      <w:r w:rsidRPr="00FD1A1C">
        <w:rPr>
          <w:b/>
          <w:lang w:val="uk-UA"/>
        </w:rPr>
        <w:t>Сільський голова</w:t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Pr="00FD1A1C">
        <w:rPr>
          <w:b/>
          <w:lang w:val="uk-UA"/>
        </w:rPr>
        <w:t>Михайло ЦИХУЛЯК</w:t>
      </w:r>
    </w:p>
    <w:p w:rsidR="00B539B8" w:rsidRPr="00FD1A1C" w:rsidRDefault="00B539B8" w:rsidP="002178C8">
      <w:pPr>
        <w:jc w:val="both"/>
        <w:rPr>
          <w:b/>
          <w:lang w:val="uk-UA"/>
        </w:rPr>
      </w:pPr>
    </w:p>
    <w:p w:rsidR="00730775" w:rsidRPr="00730775" w:rsidRDefault="00730775" w:rsidP="002178C8">
      <w:pPr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Default="00730775" w:rsidP="002178C8">
      <w:pPr>
        <w:ind w:left="1276"/>
        <w:jc w:val="both"/>
        <w:rPr>
          <w:lang w:val="uk-UA"/>
        </w:rPr>
      </w:pPr>
    </w:p>
    <w:p w:rsidR="00E2409B" w:rsidRDefault="00E2409B" w:rsidP="002178C8">
      <w:pPr>
        <w:ind w:left="1276"/>
        <w:jc w:val="both"/>
        <w:rPr>
          <w:lang w:val="uk-UA"/>
        </w:rPr>
      </w:pPr>
    </w:p>
    <w:p w:rsidR="00084618" w:rsidRDefault="00084618" w:rsidP="002178C8">
      <w:pPr>
        <w:ind w:left="1276"/>
        <w:jc w:val="both"/>
        <w:rPr>
          <w:lang w:val="uk-UA"/>
        </w:rPr>
      </w:pPr>
    </w:p>
    <w:p w:rsidR="00084618" w:rsidRDefault="00084618" w:rsidP="002178C8">
      <w:pPr>
        <w:ind w:left="1276"/>
        <w:jc w:val="both"/>
        <w:rPr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757802" w:rsidRPr="00B27AE7" w:rsidRDefault="00757802" w:rsidP="002178C8">
      <w:pPr>
        <w:pStyle w:val="a3"/>
        <w:tabs>
          <w:tab w:val="left" w:pos="3528"/>
        </w:tabs>
        <w:ind w:left="0"/>
        <w:jc w:val="center"/>
        <w:rPr>
          <w:b/>
          <w:lang w:val="uk-UA"/>
        </w:rPr>
      </w:pPr>
      <w:bookmarkStart w:id="0" w:name="_GoBack"/>
      <w:bookmarkEnd w:id="0"/>
      <w:r w:rsidRPr="00B27AE7">
        <w:rPr>
          <w:b/>
          <w:lang w:val="uk-UA"/>
        </w:rPr>
        <w:lastRenderedPageBreak/>
        <w:t>1. ПАСПОРТ ПРОГРАМИ</w:t>
      </w:r>
    </w:p>
    <w:p w:rsidR="00AA2F25" w:rsidRPr="00B27AE7" w:rsidRDefault="00757802" w:rsidP="002178C8">
      <w:pPr>
        <w:jc w:val="both"/>
        <w:rPr>
          <w:b/>
          <w:lang w:val="uk-UA"/>
        </w:rPr>
      </w:pPr>
      <w:r w:rsidRPr="00B27AE7">
        <w:rPr>
          <w:b/>
          <w:lang w:val="uk-UA"/>
        </w:rPr>
        <w:t>«</w:t>
      </w:r>
      <w:r w:rsidR="00AA2F25" w:rsidRPr="00B27AE7">
        <w:rPr>
          <w:b/>
          <w:lang w:val="uk-UA"/>
        </w:rPr>
        <w:t>Е</w:t>
      </w:r>
      <w:r w:rsidRPr="00B27AE7">
        <w:rPr>
          <w:b/>
          <w:lang w:val="uk-UA"/>
        </w:rPr>
        <w:t>нергозбереження та енергоефективності</w:t>
      </w:r>
      <w:r w:rsidR="003A0BB2" w:rsidRPr="00B27AE7">
        <w:rPr>
          <w:b/>
          <w:lang w:val="uk-UA"/>
        </w:rPr>
        <w:t xml:space="preserve"> в</w:t>
      </w:r>
      <w:r w:rsidRPr="00B27AE7">
        <w:rPr>
          <w:b/>
          <w:lang w:val="uk-UA"/>
        </w:rPr>
        <w:t xml:space="preserve"> закладах освіти</w:t>
      </w:r>
      <w:r w:rsidR="00AA2F25" w:rsidRPr="00B27AE7">
        <w:rPr>
          <w:b/>
          <w:lang w:val="uk-UA"/>
        </w:rPr>
        <w:t xml:space="preserve">, культури, медицини та адміністративних будівлях  Тростянецької сільської ради на </w:t>
      </w:r>
      <w:r w:rsidR="00AA2F25" w:rsidRPr="00B27AE7">
        <w:rPr>
          <w:b/>
        </w:rPr>
        <w:t>20</w:t>
      </w:r>
      <w:r w:rsidR="00AA2F25" w:rsidRPr="00B27AE7">
        <w:rPr>
          <w:b/>
          <w:lang w:val="uk-UA"/>
        </w:rPr>
        <w:t>2</w:t>
      </w:r>
      <w:r w:rsidR="00AA2F25" w:rsidRPr="00B27AE7">
        <w:rPr>
          <w:b/>
        </w:rPr>
        <w:t>5 - 2027 р</w:t>
      </w:r>
      <w:r w:rsidR="00AA2F25" w:rsidRPr="00B27AE7">
        <w:rPr>
          <w:b/>
          <w:lang w:val="uk-UA"/>
        </w:rPr>
        <w:t>оки»</w:t>
      </w:r>
    </w:p>
    <w:p w:rsidR="00757802" w:rsidRPr="00B27AE7" w:rsidRDefault="00757802" w:rsidP="002178C8">
      <w:pPr>
        <w:pStyle w:val="a7"/>
        <w:contextualSpacing/>
        <w:jc w:val="both"/>
        <w:rPr>
          <w:b/>
          <w:lang w:val="uk-UA"/>
        </w:rPr>
      </w:pP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4440"/>
        <w:gridCol w:w="4719"/>
      </w:tblGrid>
      <w:tr w:rsidR="00757802" w:rsidRPr="00B27AE7" w:rsidTr="003A0BB2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802" w:rsidRPr="00B27AE7" w:rsidRDefault="00757802" w:rsidP="002178C8">
            <w:pPr>
              <w:ind w:left="164"/>
              <w:jc w:val="both"/>
            </w:pPr>
            <w:r w:rsidRPr="00B27AE7">
              <w:t>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02" w:rsidRPr="00B27AE7" w:rsidRDefault="00757802" w:rsidP="002178C8">
            <w:pPr>
              <w:jc w:val="both"/>
            </w:pPr>
            <w:r w:rsidRPr="00B27AE7">
              <w:t xml:space="preserve">Ініціатор розроблення </w:t>
            </w:r>
            <w:r w:rsidRPr="00B27AE7">
              <w:rPr>
                <w:lang w:val="uk-UA"/>
              </w:rPr>
              <w:t>П</w:t>
            </w:r>
            <w:r w:rsidRPr="00B27AE7">
              <w:t>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802" w:rsidRPr="00B27AE7" w:rsidRDefault="00AA2F25" w:rsidP="002178C8">
            <w:pPr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Тростянецька сільська рада Стрийського району Львівської області</w:t>
            </w:r>
          </w:p>
        </w:tc>
      </w:tr>
      <w:tr w:rsidR="00757802" w:rsidRPr="00B27AE7" w:rsidTr="003A0BB2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02" w:rsidRPr="00B27AE7" w:rsidRDefault="00757802" w:rsidP="002178C8">
            <w:pPr>
              <w:ind w:left="164"/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02" w:rsidRPr="00B27AE7" w:rsidRDefault="00757802" w:rsidP="002178C8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Законодавча база Програми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02" w:rsidRPr="00B27AE7" w:rsidRDefault="00757802" w:rsidP="002178C8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Закони України: </w:t>
            </w:r>
            <w:hyperlink r:id="rId9" w:anchor="Text" w:history="1">
              <w:r w:rsidRPr="00B27AE7">
                <w:rPr>
                  <w:rStyle w:val="ab"/>
                  <w:color w:val="auto"/>
                  <w:u w:val="none"/>
                  <w:lang w:val="uk-UA"/>
                </w:rPr>
                <w:t>«Про енергетичну ефективність будівель»</w:t>
              </w:r>
            </w:hyperlink>
            <w:r w:rsidRPr="00B27AE7">
              <w:rPr>
                <w:rStyle w:val="ab"/>
                <w:color w:val="auto"/>
                <w:u w:val="none"/>
                <w:lang w:val="uk-UA"/>
              </w:rPr>
              <w:t>,</w:t>
            </w:r>
            <w:r w:rsidRPr="00B27AE7">
              <w:rPr>
                <w:lang w:val="uk-UA"/>
              </w:rPr>
              <w:t> </w:t>
            </w:r>
            <w:hyperlink r:id="rId10" w:history="1">
              <w:r w:rsidRPr="00B27AE7">
                <w:rPr>
                  <w:rStyle w:val="ab"/>
                  <w:color w:val="auto"/>
                  <w:u w:val="none"/>
                  <w:lang w:val="uk-UA"/>
                </w:rPr>
                <w:t>«Про альтернативні джерела енергії»</w:t>
              </w:r>
            </w:hyperlink>
            <w:r w:rsidRPr="00B27AE7">
              <w:rPr>
                <w:lang w:val="uk-UA"/>
              </w:rPr>
              <w:t xml:space="preserve">, </w:t>
            </w:r>
            <w:hyperlink r:id="rId11" w:history="1">
              <w:r w:rsidRPr="00B27AE7">
                <w:rPr>
                  <w:rStyle w:val="ab"/>
                  <w:color w:val="auto"/>
                  <w:u w:val="none"/>
                  <w:lang w:val="uk-UA"/>
                </w:rPr>
                <w:t>«Про альтернативні види палива»</w:t>
              </w:r>
            </w:hyperlink>
            <w:r w:rsidRPr="00B27AE7">
              <w:rPr>
                <w:lang w:val="uk-UA"/>
              </w:rPr>
              <w:t>, Указ Президента України від 28.02.2008 №174/2008 «Про невідкладні заход</w:t>
            </w:r>
            <w:r w:rsidR="003A0BB2" w:rsidRPr="00B27AE7">
              <w:rPr>
                <w:lang w:val="uk-UA"/>
              </w:rPr>
              <w:t xml:space="preserve">и щодо забезпечення ефективного </w:t>
            </w:r>
            <w:r w:rsidRPr="00B27AE7">
              <w:rPr>
                <w:lang w:val="uk-UA"/>
              </w:rPr>
              <w:t>використання паливно-енергетичних ресурсів».</w:t>
            </w:r>
          </w:p>
        </w:tc>
      </w:tr>
      <w:tr w:rsidR="00757802" w:rsidRPr="00B27AE7" w:rsidTr="003A0BB2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802" w:rsidRPr="00B27AE7" w:rsidRDefault="00757802" w:rsidP="002178C8">
            <w:pPr>
              <w:ind w:left="164"/>
              <w:contextualSpacing/>
              <w:jc w:val="both"/>
            </w:pPr>
            <w:r w:rsidRPr="00B27AE7">
              <w:rPr>
                <w:lang w:val="uk-UA"/>
              </w:rPr>
              <w:t>3</w:t>
            </w:r>
            <w:r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02" w:rsidRPr="00B27AE7" w:rsidRDefault="00757802" w:rsidP="00FD1A1C">
            <w:pPr>
              <w:contextualSpacing/>
              <w:jc w:val="both"/>
            </w:pPr>
            <w:r w:rsidRPr="00B27AE7">
              <w:t xml:space="preserve">Дата, номер і назва </w:t>
            </w:r>
            <w:r w:rsidRPr="00B27AE7">
              <w:rPr>
                <w:lang w:val="uk-UA"/>
              </w:rPr>
              <w:t xml:space="preserve">розпорядчого </w:t>
            </w:r>
            <w:r w:rsidRPr="00B27AE7">
              <w:t xml:space="preserve">документа про розроблення </w:t>
            </w:r>
            <w:r w:rsidRPr="00B27AE7">
              <w:rPr>
                <w:lang w:val="uk-UA"/>
              </w:rPr>
              <w:t>П</w:t>
            </w:r>
            <w:r w:rsidRPr="00B27AE7">
              <w:t>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02" w:rsidRPr="00B27AE7" w:rsidRDefault="00AA2F25" w:rsidP="007C1DF5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B27AE7">
              <w:rPr>
                <w:color w:val="000000" w:themeColor="text1"/>
                <w:lang w:val="uk-UA"/>
              </w:rPr>
              <w:t xml:space="preserve">Рішення сесії сільської ради </w:t>
            </w:r>
            <w:r w:rsidR="00757802" w:rsidRPr="00B27AE7">
              <w:rPr>
                <w:color w:val="000000" w:themeColor="text1"/>
                <w:lang w:val="uk-UA"/>
              </w:rPr>
              <w:t xml:space="preserve">від </w:t>
            </w:r>
            <w:r w:rsidRPr="00B27AE7">
              <w:rPr>
                <w:color w:val="000000" w:themeColor="text1"/>
                <w:lang w:val="uk-UA"/>
              </w:rPr>
              <w:t>28.02.2025</w:t>
            </w:r>
            <w:r w:rsidR="00757802" w:rsidRPr="00B27AE7">
              <w:rPr>
                <w:color w:val="000000" w:themeColor="text1"/>
                <w:lang w:val="uk-UA"/>
              </w:rPr>
              <w:t xml:space="preserve"> №</w:t>
            </w:r>
            <w:r w:rsidR="00BC0468">
              <w:rPr>
                <w:color w:val="000000" w:themeColor="text1"/>
                <w:lang w:val="uk-UA"/>
              </w:rPr>
              <w:t xml:space="preserve"> </w:t>
            </w:r>
            <w:r w:rsidR="007C1DF5">
              <w:rPr>
                <w:color w:val="000000" w:themeColor="text1"/>
                <w:lang w:val="uk-UA"/>
              </w:rPr>
              <w:t>2990 із змінами</w:t>
            </w:r>
          </w:p>
        </w:tc>
      </w:tr>
      <w:tr w:rsidR="00757802" w:rsidRPr="00B27AE7" w:rsidTr="003A0BB2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802" w:rsidRPr="00B27AE7" w:rsidRDefault="00757802" w:rsidP="002178C8">
            <w:pPr>
              <w:ind w:left="164"/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4.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02" w:rsidRPr="00B27AE7" w:rsidRDefault="00757802" w:rsidP="002178C8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Розробник Програми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02" w:rsidRPr="00B27AE7" w:rsidRDefault="00AA2F25" w:rsidP="002178C8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Тростянецька сільська рада Стрийського району Львівської області</w:t>
            </w:r>
            <w:r w:rsidR="00757802" w:rsidRPr="00B27AE7">
              <w:rPr>
                <w:lang w:val="uk-UA"/>
              </w:rPr>
              <w:t xml:space="preserve"> </w:t>
            </w:r>
          </w:p>
        </w:tc>
      </w:tr>
      <w:tr w:rsidR="00757802" w:rsidRPr="00B27AE7" w:rsidTr="003A0BB2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02" w:rsidRPr="00B27AE7" w:rsidRDefault="00757802" w:rsidP="002178C8">
            <w:pPr>
              <w:ind w:left="164"/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5</w:t>
            </w:r>
            <w:r w:rsidR="00FD1A1C">
              <w:rPr>
                <w:lang w:val="uk-UA"/>
              </w:rPr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02" w:rsidRPr="00B27AE7" w:rsidRDefault="00757802" w:rsidP="002178C8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02" w:rsidRPr="00B27AE7" w:rsidRDefault="00AA2F25" w:rsidP="002178C8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Головні розпорядники коштів</w:t>
            </w:r>
            <w:r w:rsidR="00757802" w:rsidRPr="00B27AE7">
              <w:rPr>
                <w:lang w:val="uk-UA"/>
              </w:rPr>
              <w:t xml:space="preserve"> </w:t>
            </w:r>
          </w:p>
        </w:tc>
      </w:tr>
      <w:tr w:rsidR="00757802" w:rsidRPr="00B27AE7" w:rsidTr="00FD1A1C">
        <w:trPr>
          <w:trHeight w:val="2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802" w:rsidRPr="00B27AE7" w:rsidRDefault="00FD1A1C" w:rsidP="002178C8">
            <w:pPr>
              <w:ind w:left="164"/>
              <w:contextualSpacing/>
              <w:jc w:val="both"/>
            </w:pPr>
            <w:r>
              <w:rPr>
                <w:lang w:val="uk-UA"/>
              </w:rPr>
              <w:t>6</w:t>
            </w:r>
            <w:r w:rsidR="00757802"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02" w:rsidRPr="00B27AE7" w:rsidRDefault="00757802" w:rsidP="002178C8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Термін реалізації Програми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02" w:rsidRPr="00B27AE7" w:rsidRDefault="00757802" w:rsidP="002178C8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2025 - 2027</w:t>
            </w:r>
          </w:p>
        </w:tc>
      </w:tr>
      <w:tr w:rsidR="00757802" w:rsidRPr="00B27AE7" w:rsidTr="00FD1A1C">
        <w:trPr>
          <w:trHeight w:val="36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02" w:rsidRPr="00B27AE7" w:rsidRDefault="00FD1A1C" w:rsidP="002178C8">
            <w:pPr>
              <w:ind w:left="164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7802" w:rsidRPr="00B27AE7">
              <w:rPr>
                <w:lang w:val="uk-UA"/>
              </w:rPr>
              <w:t>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02" w:rsidRPr="00B27AE7" w:rsidRDefault="00757802" w:rsidP="00FD1A1C">
            <w:pPr>
              <w:contextualSpacing/>
              <w:jc w:val="both"/>
              <w:rPr>
                <w:i/>
                <w:lang w:val="uk-UA"/>
              </w:rPr>
            </w:pPr>
            <w:r w:rsidRPr="00B27AE7">
              <w:rPr>
                <w:lang w:val="uk-UA"/>
              </w:rPr>
              <w:t>Етапи виконання Програми</w:t>
            </w:r>
            <w:r w:rsidR="00FD1A1C">
              <w:rPr>
                <w:lang w:val="uk-UA"/>
              </w:rPr>
              <w:t xml:space="preserve"> </w:t>
            </w:r>
            <w:r w:rsidRPr="00B27AE7">
              <w:rPr>
                <w:lang w:val="uk-UA"/>
              </w:rPr>
              <w:t>(</w:t>
            </w:r>
            <w:r w:rsidRPr="00B27AE7">
              <w:rPr>
                <w:i/>
                <w:lang w:val="uk-UA"/>
              </w:rPr>
              <w:t>для довгострокових програм)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02" w:rsidRPr="00B27AE7" w:rsidRDefault="00757802" w:rsidP="002178C8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-</w:t>
            </w:r>
          </w:p>
        </w:tc>
      </w:tr>
      <w:tr w:rsidR="00757802" w:rsidRPr="00B27AE7" w:rsidTr="00476D81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802" w:rsidRPr="00B27AE7" w:rsidRDefault="00FD1A1C" w:rsidP="002178C8">
            <w:pPr>
              <w:ind w:left="164"/>
              <w:contextualSpacing/>
              <w:jc w:val="both"/>
            </w:pPr>
            <w:r>
              <w:rPr>
                <w:lang w:val="uk-UA"/>
              </w:rPr>
              <w:t>7</w:t>
            </w:r>
            <w:r w:rsidR="00757802"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02" w:rsidRPr="00B27AE7" w:rsidRDefault="00757802" w:rsidP="00FD1A1C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Загальний обсяг фінансових ресурсів</w:t>
            </w:r>
            <w:r w:rsidR="002D4488" w:rsidRPr="00B27AE7">
              <w:rPr>
                <w:lang w:val="uk-UA"/>
              </w:rPr>
              <w:t xml:space="preserve"> тис.</w:t>
            </w:r>
            <w:r w:rsidR="00BC0468">
              <w:rPr>
                <w:lang w:val="uk-UA"/>
              </w:rPr>
              <w:t xml:space="preserve"> </w:t>
            </w:r>
            <w:r w:rsidR="002D4488" w:rsidRPr="00B27AE7">
              <w:rPr>
                <w:lang w:val="uk-UA"/>
              </w:rPr>
              <w:t>грн</w:t>
            </w:r>
            <w:r w:rsidRPr="00B27AE7">
              <w:rPr>
                <w:lang w:val="uk-UA"/>
              </w:rPr>
              <w:t xml:space="preserve">, необхідних для </w:t>
            </w:r>
            <w:r w:rsidR="003A0BB2" w:rsidRPr="00B27AE7">
              <w:rPr>
                <w:lang w:val="uk-UA"/>
              </w:rPr>
              <w:t>реалізації П</w:t>
            </w:r>
            <w:r w:rsidRPr="00B27AE7">
              <w:rPr>
                <w:lang w:val="uk-UA"/>
              </w:rPr>
              <w:t>рограми всього, у тому числі: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02" w:rsidRPr="00B27AE7" w:rsidRDefault="007C1DF5" w:rsidP="00476D8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5262</w:t>
            </w:r>
            <w:r w:rsidR="002140C4">
              <w:rPr>
                <w:lang w:val="uk-UA"/>
              </w:rPr>
              <w:t>,00</w:t>
            </w:r>
            <w:r w:rsidR="002178C8">
              <w:rPr>
                <w:lang w:val="uk-UA"/>
              </w:rPr>
              <w:t xml:space="preserve"> тис.</w:t>
            </w:r>
            <w:r w:rsidR="00BC0468">
              <w:rPr>
                <w:lang w:val="uk-UA"/>
              </w:rPr>
              <w:t xml:space="preserve"> </w:t>
            </w:r>
            <w:r w:rsidR="002178C8">
              <w:rPr>
                <w:lang w:val="uk-UA"/>
              </w:rPr>
              <w:t>грн</w:t>
            </w:r>
          </w:p>
        </w:tc>
      </w:tr>
      <w:tr w:rsidR="00757802" w:rsidRPr="00B27AE7" w:rsidTr="00476D81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02" w:rsidRPr="00B27AE7" w:rsidRDefault="00FD1A1C" w:rsidP="002178C8">
            <w:pPr>
              <w:ind w:left="164"/>
              <w:contextualSpacing/>
              <w:jc w:val="both"/>
            </w:pPr>
            <w:r>
              <w:rPr>
                <w:lang w:val="uk-UA"/>
              </w:rPr>
              <w:t>7</w:t>
            </w:r>
            <w:r w:rsidR="00757802" w:rsidRPr="00B27AE7">
              <w:rPr>
                <w:lang w:val="uk-UA"/>
              </w:rPr>
              <w:t>.1</w:t>
            </w:r>
            <w:r w:rsidR="00757802"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02" w:rsidRPr="00B27AE7" w:rsidRDefault="00757802" w:rsidP="002178C8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Кошти бюджету </w:t>
            </w:r>
            <w:r w:rsidR="00E85F8B">
              <w:rPr>
                <w:lang w:val="uk-UA"/>
              </w:rPr>
              <w:t xml:space="preserve">Тростянецької </w:t>
            </w:r>
            <w:r w:rsidRPr="00B27AE7">
              <w:rPr>
                <w:lang w:val="uk-UA"/>
              </w:rPr>
              <w:t xml:space="preserve"> територіальної громади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802" w:rsidRPr="00B27AE7" w:rsidRDefault="007C1DF5" w:rsidP="00476D8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5262</w:t>
            </w:r>
            <w:r w:rsidR="002140C4">
              <w:rPr>
                <w:lang w:val="uk-UA"/>
              </w:rPr>
              <w:t>,00</w:t>
            </w:r>
            <w:r w:rsidR="002178C8">
              <w:rPr>
                <w:lang w:val="uk-UA"/>
              </w:rPr>
              <w:t xml:space="preserve"> тис.</w:t>
            </w:r>
            <w:r w:rsidR="00BC0468">
              <w:rPr>
                <w:lang w:val="uk-UA"/>
              </w:rPr>
              <w:t xml:space="preserve"> </w:t>
            </w:r>
            <w:r w:rsidR="002178C8">
              <w:rPr>
                <w:lang w:val="uk-UA"/>
              </w:rPr>
              <w:t>грн</w:t>
            </w:r>
          </w:p>
        </w:tc>
      </w:tr>
      <w:tr w:rsidR="00757802" w:rsidRPr="00B27AE7" w:rsidTr="00476D81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02" w:rsidRPr="00B27AE7" w:rsidRDefault="00FD1A1C" w:rsidP="00FD1A1C">
            <w:pPr>
              <w:ind w:left="164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57802" w:rsidRPr="00B27AE7">
              <w:t>.</w:t>
            </w:r>
            <w:r w:rsidR="00757802" w:rsidRPr="00B27AE7">
              <w:rPr>
                <w:lang w:val="uk-UA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02" w:rsidRPr="00B27AE7" w:rsidRDefault="002D4488" w:rsidP="00FD1A1C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Кошти інших </w:t>
            </w:r>
            <w:r w:rsidR="00757802" w:rsidRPr="00B27AE7">
              <w:rPr>
                <w:lang w:val="uk-UA"/>
              </w:rPr>
              <w:t>джерел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02" w:rsidRPr="00B27AE7" w:rsidRDefault="00AA2F25" w:rsidP="00476D81">
            <w:pPr>
              <w:ind w:left="-62"/>
              <w:contextualSpacing/>
              <w:jc w:val="center"/>
              <w:rPr>
                <w:lang w:val="uk-UA"/>
              </w:rPr>
            </w:pPr>
            <w:r w:rsidRPr="00B27AE7">
              <w:rPr>
                <w:lang w:val="uk-UA"/>
              </w:rPr>
              <w:t>-</w:t>
            </w:r>
          </w:p>
        </w:tc>
      </w:tr>
    </w:tbl>
    <w:p w:rsidR="00757802" w:rsidRPr="00B27AE7" w:rsidRDefault="00757802" w:rsidP="002178C8">
      <w:pPr>
        <w:tabs>
          <w:tab w:val="left" w:pos="840"/>
        </w:tabs>
        <w:ind w:left="1276"/>
        <w:jc w:val="both"/>
        <w:rPr>
          <w:b/>
          <w:lang w:val="uk-UA"/>
        </w:rPr>
      </w:pPr>
    </w:p>
    <w:p w:rsidR="00FD1A1C" w:rsidRPr="00AE40A8" w:rsidRDefault="00FD1A1C" w:rsidP="00FD1A1C">
      <w:pPr>
        <w:shd w:val="clear" w:color="auto" w:fill="FFFFFF"/>
        <w:ind w:firstLine="709"/>
        <w:jc w:val="both"/>
        <w:rPr>
          <w:lang w:val="uk-UA" w:eastAsia="uk-UA"/>
        </w:rPr>
      </w:pPr>
    </w:p>
    <w:p w:rsidR="00A5129A" w:rsidRPr="002178C8" w:rsidRDefault="00A5129A" w:rsidP="002178C8">
      <w:pPr>
        <w:spacing w:line="240" w:lineRule="atLeast"/>
        <w:rPr>
          <w:b/>
          <w:bCs/>
          <w:lang w:val="uk-UA"/>
        </w:rPr>
        <w:sectPr w:rsidR="00A5129A" w:rsidRPr="002178C8" w:rsidSect="00FD1A1C">
          <w:headerReference w:type="even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57802" w:rsidRPr="00B27AE7" w:rsidRDefault="00757802" w:rsidP="00E85F8B">
      <w:pPr>
        <w:tabs>
          <w:tab w:val="left" w:pos="9214"/>
        </w:tabs>
        <w:ind w:left="5832" w:right="189" w:hanging="3"/>
        <w:jc w:val="right"/>
        <w:rPr>
          <w:lang w:val="uk-UA"/>
        </w:rPr>
      </w:pPr>
      <w:r w:rsidRPr="00B27AE7">
        <w:rPr>
          <w:lang w:val="uk-UA"/>
        </w:rPr>
        <w:lastRenderedPageBreak/>
        <w:t>Додаток 1</w:t>
      </w:r>
    </w:p>
    <w:p w:rsidR="00757802" w:rsidRPr="00B27AE7" w:rsidRDefault="00241F4B" w:rsidP="00E85F8B">
      <w:pPr>
        <w:tabs>
          <w:tab w:val="left" w:pos="9214"/>
        </w:tabs>
        <w:ind w:left="5832" w:right="189" w:hanging="3"/>
        <w:jc w:val="right"/>
        <w:rPr>
          <w:lang w:val="uk-UA"/>
        </w:rPr>
      </w:pPr>
      <w:r w:rsidRPr="00B27AE7">
        <w:rPr>
          <w:lang w:val="uk-UA"/>
        </w:rPr>
        <w:t xml:space="preserve">до </w:t>
      </w:r>
      <w:r w:rsidR="00D66815" w:rsidRPr="00B27AE7">
        <w:rPr>
          <w:lang w:val="uk-UA"/>
        </w:rPr>
        <w:t>Програми</w:t>
      </w:r>
    </w:p>
    <w:p w:rsidR="00476D81" w:rsidRDefault="00476D81" w:rsidP="00757802">
      <w:pPr>
        <w:jc w:val="center"/>
        <w:rPr>
          <w:rFonts w:eastAsia="Calibri"/>
          <w:b/>
          <w:lang w:val="uk-UA"/>
        </w:rPr>
      </w:pPr>
    </w:p>
    <w:p w:rsidR="00757802" w:rsidRPr="00B27AE7" w:rsidRDefault="00757802" w:rsidP="00757802">
      <w:pPr>
        <w:jc w:val="center"/>
        <w:rPr>
          <w:rFonts w:eastAsia="Calibri"/>
          <w:b/>
        </w:rPr>
      </w:pPr>
      <w:r w:rsidRPr="00B27AE7">
        <w:rPr>
          <w:rFonts w:eastAsia="Calibri"/>
          <w:b/>
        </w:rPr>
        <w:t xml:space="preserve">ЗАХОДИ З РЕАЛІЗАЦІЇ </w:t>
      </w:r>
    </w:p>
    <w:p w:rsidR="00757802" w:rsidRDefault="00757802" w:rsidP="000F2497">
      <w:pPr>
        <w:jc w:val="center"/>
        <w:rPr>
          <w:lang w:val="uk-UA"/>
        </w:rPr>
      </w:pPr>
      <w:r w:rsidRPr="00B27AE7">
        <w:rPr>
          <w:rFonts w:eastAsia="Calibri"/>
        </w:rPr>
        <w:t>П</w:t>
      </w:r>
      <w:r w:rsidRPr="00B27AE7">
        <w:rPr>
          <w:rFonts w:eastAsia="Calibri"/>
          <w:lang w:val="uk-UA"/>
        </w:rPr>
        <w:t>рограми</w:t>
      </w:r>
      <w:r w:rsidRPr="00B27AE7">
        <w:rPr>
          <w:rFonts w:eastAsia="Calibri"/>
          <w:b/>
          <w:lang w:val="uk-UA"/>
        </w:rPr>
        <w:t xml:space="preserve"> </w:t>
      </w:r>
      <w:r w:rsidR="000F2497" w:rsidRPr="00B27AE7">
        <w:rPr>
          <w:lang w:val="uk-UA"/>
        </w:rPr>
        <w:t>«Енергозбереження та енергоефективності в закладах освіти, культури, медицини та</w:t>
      </w:r>
      <w:r w:rsidR="00E85F8B">
        <w:rPr>
          <w:lang w:val="uk-UA"/>
        </w:rPr>
        <w:t xml:space="preserve"> в </w:t>
      </w:r>
      <w:r w:rsidR="000F2497" w:rsidRPr="00B27AE7">
        <w:rPr>
          <w:lang w:val="uk-UA"/>
        </w:rPr>
        <w:t>адміністративних будівлях Тростянецької сільської ради на 2025 - 2027 роки»</w:t>
      </w:r>
    </w:p>
    <w:p w:rsidR="00476D81" w:rsidRPr="00B27AE7" w:rsidRDefault="00476D81" w:rsidP="000F2497">
      <w:pPr>
        <w:jc w:val="center"/>
        <w:rPr>
          <w:rFonts w:eastAsia="Calibri"/>
          <w:b/>
          <w:lang w:val="uk-UA"/>
        </w:rPr>
      </w:pPr>
    </w:p>
    <w:tbl>
      <w:tblPr>
        <w:tblW w:w="1587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2693"/>
        <w:gridCol w:w="2126"/>
        <w:gridCol w:w="1591"/>
        <w:gridCol w:w="1585"/>
        <w:gridCol w:w="1566"/>
        <w:gridCol w:w="1701"/>
        <w:gridCol w:w="1559"/>
        <w:gridCol w:w="2487"/>
      </w:tblGrid>
      <w:tr w:rsidR="0095274F" w:rsidRPr="00B27AE7" w:rsidTr="00BC0468">
        <w:trPr>
          <w:trHeight w:val="316"/>
          <w:tblHeader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95274F" w:rsidRPr="00B27AE7" w:rsidRDefault="0095274F" w:rsidP="003A0BB2">
            <w:pPr>
              <w:jc w:val="center"/>
              <w:rPr>
                <w:rFonts w:eastAsia="Calibri"/>
                <w:b/>
              </w:rPr>
            </w:pPr>
            <w:r w:rsidRPr="00B27AE7">
              <w:rPr>
                <w:rFonts w:eastAsia="Calibri"/>
                <w:b/>
              </w:rPr>
              <w:t>№ з/п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95274F" w:rsidRPr="0095274F" w:rsidRDefault="0095274F" w:rsidP="003A0BB2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Заходи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274F" w:rsidRPr="00B27AE7" w:rsidRDefault="0095274F" w:rsidP="003A0BB2">
            <w:pPr>
              <w:jc w:val="center"/>
              <w:rPr>
                <w:rFonts w:eastAsia="Calibri"/>
                <w:b/>
              </w:rPr>
            </w:pPr>
            <w:r w:rsidRPr="00B27AE7">
              <w:rPr>
                <w:rFonts w:eastAsia="Calibri"/>
                <w:b/>
              </w:rPr>
              <w:t>Виконавці</w:t>
            </w:r>
          </w:p>
        </w:tc>
        <w:tc>
          <w:tcPr>
            <w:tcW w:w="1591" w:type="dxa"/>
            <w:vMerge w:val="restart"/>
            <w:shd w:val="clear" w:color="auto" w:fill="FFFFFF"/>
            <w:vAlign w:val="center"/>
          </w:tcPr>
          <w:p w:rsidR="0095274F" w:rsidRPr="00B27AE7" w:rsidRDefault="0095274F" w:rsidP="003A0BB2">
            <w:pPr>
              <w:jc w:val="center"/>
              <w:rPr>
                <w:rFonts w:eastAsia="Calibri"/>
                <w:b/>
              </w:rPr>
            </w:pPr>
            <w:r w:rsidRPr="00B27AE7">
              <w:rPr>
                <w:rFonts w:eastAsia="Calibri"/>
                <w:b/>
              </w:rPr>
              <w:t>Джерела фінансування</w:t>
            </w:r>
          </w:p>
        </w:tc>
        <w:tc>
          <w:tcPr>
            <w:tcW w:w="6411" w:type="dxa"/>
            <w:gridSpan w:val="4"/>
            <w:shd w:val="clear" w:color="auto" w:fill="FFFFFF"/>
            <w:vAlign w:val="center"/>
          </w:tcPr>
          <w:p w:rsidR="0095274F" w:rsidRPr="00B27AE7" w:rsidRDefault="0095274F" w:rsidP="00BC0468">
            <w:pPr>
              <w:jc w:val="center"/>
              <w:rPr>
                <w:rFonts w:eastAsia="Calibri"/>
                <w:b/>
              </w:rPr>
            </w:pPr>
            <w:r w:rsidRPr="00B27AE7">
              <w:rPr>
                <w:rFonts w:eastAsia="Calibri"/>
                <w:b/>
              </w:rPr>
              <w:t>Обсяги фінансування по роках, тис. грн</w:t>
            </w:r>
          </w:p>
        </w:tc>
        <w:tc>
          <w:tcPr>
            <w:tcW w:w="2487" w:type="dxa"/>
            <w:shd w:val="clear" w:color="auto" w:fill="FFFFFF"/>
            <w:vAlign w:val="center"/>
          </w:tcPr>
          <w:p w:rsidR="0095274F" w:rsidRPr="00B27AE7" w:rsidRDefault="0095274F" w:rsidP="003A0BB2">
            <w:pPr>
              <w:jc w:val="center"/>
              <w:rPr>
                <w:rFonts w:eastAsia="Calibri"/>
                <w:b/>
              </w:rPr>
            </w:pPr>
            <w:r w:rsidRPr="00B27AE7">
              <w:rPr>
                <w:rFonts w:eastAsia="Calibri"/>
                <w:b/>
              </w:rPr>
              <w:t>Очікуваний результат</w:t>
            </w:r>
          </w:p>
        </w:tc>
      </w:tr>
      <w:tr w:rsidR="002178C8" w:rsidRPr="00B27AE7" w:rsidTr="00BC0468">
        <w:trPr>
          <w:trHeight w:val="263"/>
          <w:tblHeader/>
        </w:trPr>
        <w:tc>
          <w:tcPr>
            <w:tcW w:w="568" w:type="dxa"/>
            <w:vMerge/>
            <w:vAlign w:val="center"/>
          </w:tcPr>
          <w:p w:rsidR="002178C8" w:rsidRPr="00B27AE7" w:rsidRDefault="002178C8" w:rsidP="003A0BB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2178C8" w:rsidRPr="00B27AE7" w:rsidRDefault="002178C8" w:rsidP="003A0BB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178C8" w:rsidRPr="00B27AE7" w:rsidRDefault="002178C8" w:rsidP="003A0BB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91" w:type="dxa"/>
            <w:vMerge/>
            <w:vAlign w:val="center"/>
          </w:tcPr>
          <w:p w:rsidR="002178C8" w:rsidRPr="00B27AE7" w:rsidRDefault="002178C8" w:rsidP="003A0BB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85" w:type="dxa"/>
            <w:shd w:val="clear" w:color="auto" w:fill="FFFFFF"/>
            <w:vAlign w:val="center"/>
          </w:tcPr>
          <w:p w:rsidR="002178C8" w:rsidRPr="00B27AE7" w:rsidRDefault="002178C8" w:rsidP="003A0BB2">
            <w:pPr>
              <w:jc w:val="center"/>
              <w:rPr>
                <w:rFonts w:eastAsia="Calibri"/>
                <w:b/>
              </w:rPr>
            </w:pPr>
            <w:r w:rsidRPr="00B27AE7">
              <w:rPr>
                <w:rFonts w:eastAsia="Calibri"/>
                <w:b/>
                <w:lang w:val="uk-UA"/>
              </w:rPr>
              <w:t>2025</w:t>
            </w:r>
            <w:r w:rsidRPr="00B27AE7">
              <w:rPr>
                <w:rFonts w:eastAsia="Calibri"/>
                <w:b/>
              </w:rPr>
              <w:t xml:space="preserve"> рік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2178C8" w:rsidRPr="00B27AE7" w:rsidRDefault="002178C8" w:rsidP="003A0BB2">
            <w:pPr>
              <w:jc w:val="center"/>
              <w:rPr>
                <w:rFonts w:eastAsia="Calibri"/>
                <w:b/>
              </w:rPr>
            </w:pPr>
            <w:r w:rsidRPr="00B27AE7">
              <w:rPr>
                <w:rFonts w:eastAsia="Calibri"/>
                <w:b/>
                <w:lang w:val="uk-UA"/>
              </w:rPr>
              <w:t>2026</w:t>
            </w:r>
            <w:r w:rsidRPr="00B27AE7">
              <w:rPr>
                <w:rFonts w:eastAsia="Calibri"/>
                <w:b/>
              </w:rPr>
              <w:t xml:space="preserve"> рік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178C8" w:rsidRPr="00B27AE7" w:rsidRDefault="002178C8" w:rsidP="003A0BB2">
            <w:pPr>
              <w:jc w:val="center"/>
              <w:rPr>
                <w:rFonts w:eastAsia="Calibri"/>
                <w:b/>
              </w:rPr>
            </w:pPr>
            <w:r w:rsidRPr="00B27AE7">
              <w:rPr>
                <w:rFonts w:eastAsia="Calibri"/>
                <w:b/>
                <w:lang w:val="uk-UA"/>
              </w:rPr>
              <w:t>2027</w:t>
            </w:r>
            <w:r w:rsidRPr="00B27AE7">
              <w:rPr>
                <w:rFonts w:eastAsia="Calibri"/>
                <w:b/>
              </w:rPr>
              <w:t xml:space="preserve">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178C8" w:rsidRPr="00B27AE7" w:rsidRDefault="002178C8" w:rsidP="003A0BB2">
            <w:pPr>
              <w:jc w:val="center"/>
              <w:rPr>
                <w:rFonts w:eastAsia="Calibri"/>
                <w:b/>
              </w:rPr>
            </w:pPr>
            <w:r w:rsidRPr="00B27AE7">
              <w:rPr>
                <w:rFonts w:eastAsia="Calibri"/>
                <w:b/>
              </w:rPr>
              <w:t>Всього</w:t>
            </w:r>
          </w:p>
        </w:tc>
        <w:tc>
          <w:tcPr>
            <w:tcW w:w="2487" w:type="dxa"/>
            <w:vAlign w:val="center"/>
          </w:tcPr>
          <w:p w:rsidR="002178C8" w:rsidRPr="00B27AE7" w:rsidRDefault="002178C8" w:rsidP="003A0BB2">
            <w:pPr>
              <w:jc w:val="center"/>
              <w:rPr>
                <w:rFonts w:eastAsia="Calibri"/>
                <w:b/>
              </w:rPr>
            </w:pPr>
          </w:p>
        </w:tc>
      </w:tr>
      <w:tr w:rsidR="0095274F" w:rsidRPr="00BC0468" w:rsidTr="00BC0468">
        <w:trPr>
          <w:tblHeader/>
        </w:trPr>
        <w:tc>
          <w:tcPr>
            <w:tcW w:w="568" w:type="dxa"/>
            <w:vAlign w:val="center"/>
          </w:tcPr>
          <w:p w:rsidR="0095274F" w:rsidRPr="00BC0468" w:rsidRDefault="0095274F" w:rsidP="003A0BB2">
            <w:pPr>
              <w:jc w:val="center"/>
              <w:rPr>
                <w:rFonts w:eastAsia="Calibri"/>
                <w:b/>
                <w:i/>
              </w:rPr>
            </w:pPr>
            <w:r w:rsidRPr="00BC0468">
              <w:rPr>
                <w:rFonts w:eastAsia="Calibri"/>
                <w:b/>
                <w:i/>
              </w:rPr>
              <w:t>1</w:t>
            </w:r>
          </w:p>
        </w:tc>
        <w:tc>
          <w:tcPr>
            <w:tcW w:w="2693" w:type="dxa"/>
            <w:vAlign w:val="center"/>
          </w:tcPr>
          <w:p w:rsidR="0095274F" w:rsidRPr="00BC0468" w:rsidRDefault="0095274F" w:rsidP="003A0BB2">
            <w:pPr>
              <w:jc w:val="center"/>
              <w:rPr>
                <w:rFonts w:eastAsia="Calibri"/>
                <w:b/>
                <w:i/>
                <w:lang w:val="uk-UA"/>
              </w:rPr>
            </w:pPr>
            <w:r w:rsidRPr="00BC0468">
              <w:rPr>
                <w:rFonts w:eastAsia="Calibri"/>
                <w:b/>
                <w:i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95274F" w:rsidRPr="00BC0468" w:rsidRDefault="0095274F" w:rsidP="003A0BB2">
            <w:pPr>
              <w:jc w:val="center"/>
              <w:rPr>
                <w:rFonts w:eastAsia="Calibri"/>
                <w:b/>
                <w:i/>
                <w:lang w:val="uk-UA"/>
              </w:rPr>
            </w:pPr>
            <w:r w:rsidRPr="00BC0468">
              <w:rPr>
                <w:rFonts w:eastAsia="Calibri"/>
                <w:b/>
                <w:i/>
                <w:lang w:val="uk-UA"/>
              </w:rPr>
              <w:t>3</w:t>
            </w:r>
          </w:p>
        </w:tc>
        <w:tc>
          <w:tcPr>
            <w:tcW w:w="1591" w:type="dxa"/>
            <w:vAlign w:val="center"/>
          </w:tcPr>
          <w:p w:rsidR="0095274F" w:rsidRPr="00BC0468" w:rsidRDefault="0095274F" w:rsidP="003A0BB2">
            <w:pPr>
              <w:jc w:val="center"/>
              <w:rPr>
                <w:rFonts w:eastAsia="Calibri"/>
                <w:b/>
                <w:i/>
                <w:lang w:val="uk-UA"/>
              </w:rPr>
            </w:pPr>
            <w:r w:rsidRPr="00BC0468">
              <w:rPr>
                <w:rFonts w:eastAsia="Calibri"/>
                <w:b/>
                <w:i/>
                <w:lang w:val="uk-UA"/>
              </w:rPr>
              <w:t>4</w:t>
            </w:r>
          </w:p>
        </w:tc>
        <w:tc>
          <w:tcPr>
            <w:tcW w:w="1585" w:type="dxa"/>
            <w:shd w:val="clear" w:color="auto" w:fill="FFFFFF"/>
            <w:vAlign w:val="center"/>
          </w:tcPr>
          <w:p w:rsidR="0095274F" w:rsidRPr="00BC0468" w:rsidRDefault="0095274F" w:rsidP="003A0BB2">
            <w:pPr>
              <w:jc w:val="center"/>
              <w:rPr>
                <w:rFonts w:eastAsia="Calibri"/>
                <w:b/>
                <w:i/>
                <w:lang w:val="uk-UA"/>
              </w:rPr>
            </w:pPr>
            <w:r w:rsidRPr="00BC0468">
              <w:rPr>
                <w:rFonts w:eastAsia="Calibri"/>
                <w:b/>
                <w:i/>
                <w:lang w:val="uk-UA"/>
              </w:rPr>
              <w:t>5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95274F" w:rsidRPr="00BC0468" w:rsidRDefault="0095274F" w:rsidP="003A0BB2">
            <w:pPr>
              <w:jc w:val="center"/>
              <w:rPr>
                <w:rFonts w:eastAsia="Calibri"/>
                <w:b/>
                <w:i/>
                <w:lang w:val="uk-UA"/>
              </w:rPr>
            </w:pPr>
            <w:r w:rsidRPr="00BC0468">
              <w:rPr>
                <w:rFonts w:eastAsia="Calibri"/>
                <w:b/>
                <w:i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274F" w:rsidRPr="00BC0468" w:rsidRDefault="0095274F" w:rsidP="003A0BB2">
            <w:pPr>
              <w:jc w:val="center"/>
              <w:rPr>
                <w:rFonts w:eastAsia="Calibri"/>
                <w:b/>
                <w:i/>
                <w:lang w:val="uk-UA"/>
              </w:rPr>
            </w:pPr>
            <w:r w:rsidRPr="00BC0468">
              <w:rPr>
                <w:rFonts w:eastAsia="Calibri"/>
                <w:b/>
                <w:i/>
                <w:lang w:val="uk-UA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274F" w:rsidRPr="00BC0468" w:rsidRDefault="0095274F" w:rsidP="003A0BB2">
            <w:pPr>
              <w:jc w:val="center"/>
              <w:rPr>
                <w:rFonts w:eastAsia="Calibri"/>
                <w:b/>
                <w:i/>
                <w:lang w:val="uk-UA"/>
              </w:rPr>
            </w:pPr>
            <w:r w:rsidRPr="00BC0468">
              <w:rPr>
                <w:rFonts w:eastAsia="Calibri"/>
                <w:b/>
                <w:i/>
                <w:lang w:val="uk-UA"/>
              </w:rPr>
              <w:t>8</w:t>
            </w:r>
          </w:p>
        </w:tc>
        <w:tc>
          <w:tcPr>
            <w:tcW w:w="2487" w:type="dxa"/>
            <w:vAlign w:val="center"/>
          </w:tcPr>
          <w:p w:rsidR="0095274F" w:rsidRPr="00BC0468" w:rsidRDefault="0095274F" w:rsidP="003A0BB2">
            <w:pPr>
              <w:jc w:val="center"/>
              <w:rPr>
                <w:rFonts w:eastAsia="Calibri"/>
                <w:b/>
                <w:i/>
                <w:lang w:val="uk-UA"/>
              </w:rPr>
            </w:pPr>
            <w:r w:rsidRPr="00BC0468">
              <w:rPr>
                <w:rFonts w:eastAsia="Calibri"/>
                <w:b/>
                <w:i/>
                <w:lang w:val="uk-UA"/>
              </w:rPr>
              <w:t>9</w:t>
            </w:r>
          </w:p>
        </w:tc>
      </w:tr>
      <w:tr w:rsidR="0095274F" w:rsidRPr="00FD1A1C" w:rsidTr="00BC0468">
        <w:trPr>
          <w:trHeight w:val="966"/>
        </w:trPr>
        <w:tc>
          <w:tcPr>
            <w:tcW w:w="568" w:type="dxa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1</w:t>
            </w:r>
            <w:r w:rsidR="00BC0468"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95274F" w:rsidRPr="00FD1A1C" w:rsidRDefault="0095274F" w:rsidP="002178C8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sz w:val="22"/>
                <w:szCs w:val="22"/>
                <w:lang w:eastAsia="en-US"/>
              </w:rPr>
              <w:t>Признач</w:t>
            </w:r>
            <w:r w:rsidRPr="00FD1A1C">
              <w:rPr>
                <w:sz w:val="22"/>
                <w:szCs w:val="22"/>
                <w:lang w:val="uk-UA" w:eastAsia="en-US"/>
              </w:rPr>
              <w:t xml:space="preserve">ення </w:t>
            </w:r>
            <w:r w:rsidRPr="00FD1A1C">
              <w:rPr>
                <w:sz w:val="22"/>
                <w:szCs w:val="22"/>
                <w:lang w:eastAsia="en-US"/>
              </w:rPr>
              <w:t xml:space="preserve">відповідальних </w:t>
            </w:r>
            <w:r w:rsidRPr="00FD1A1C">
              <w:rPr>
                <w:sz w:val="22"/>
                <w:szCs w:val="22"/>
                <w:lang w:val="uk-UA" w:eastAsia="en-US"/>
              </w:rPr>
              <w:t xml:space="preserve">за проведення заходів </w:t>
            </w:r>
            <w:r w:rsidR="002178C8" w:rsidRPr="00FD1A1C">
              <w:rPr>
                <w:sz w:val="22"/>
                <w:szCs w:val="22"/>
                <w:lang w:eastAsia="en-US"/>
              </w:rPr>
              <w:t>з енергозбереження</w:t>
            </w:r>
          </w:p>
        </w:tc>
        <w:tc>
          <w:tcPr>
            <w:tcW w:w="2126" w:type="dxa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Керівники бюджетних установ</w:t>
            </w:r>
          </w:p>
        </w:tc>
        <w:tc>
          <w:tcPr>
            <w:tcW w:w="1591" w:type="dxa"/>
          </w:tcPr>
          <w:p w:rsidR="0095274F" w:rsidRPr="00FD1A1C" w:rsidRDefault="0095274F" w:rsidP="000F2497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Ф</w:t>
            </w:r>
            <w:r w:rsidRPr="00FD1A1C">
              <w:rPr>
                <w:rFonts w:eastAsia="Calibri"/>
                <w:sz w:val="22"/>
                <w:szCs w:val="22"/>
              </w:rPr>
              <w:t>інансування не потребує</w:t>
            </w:r>
          </w:p>
        </w:tc>
        <w:tc>
          <w:tcPr>
            <w:tcW w:w="1585" w:type="dxa"/>
            <w:shd w:val="clear" w:color="auto" w:fill="FFFFFF"/>
          </w:tcPr>
          <w:p w:rsidR="0095274F" w:rsidRPr="00FD1A1C" w:rsidRDefault="0095274F" w:rsidP="006A1FDF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66" w:type="dxa"/>
            <w:shd w:val="clear" w:color="auto" w:fill="FFFFFF"/>
          </w:tcPr>
          <w:p w:rsidR="0095274F" w:rsidRPr="00FD1A1C" w:rsidRDefault="0095274F" w:rsidP="006A1FDF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95274F" w:rsidRPr="00FD1A1C" w:rsidRDefault="0095274F" w:rsidP="006A1FDF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shd w:val="clear" w:color="auto" w:fill="FFFFFF"/>
          </w:tcPr>
          <w:p w:rsidR="0095274F" w:rsidRPr="00FD1A1C" w:rsidRDefault="0095274F" w:rsidP="006A1FDF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87" w:type="dxa"/>
          </w:tcPr>
          <w:p w:rsidR="0095274F" w:rsidRPr="00FD1A1C" w:rsidRDefault="0095274F" w:rsidP="000F2497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bCs/>
                <w:sz w:val="22"/>
                <w:szCs w:val="22"/>
                <w:lang w:val="uk-UA"/>
              </w:rPr>
              <w:t>У</w:t>
            </w:r>
            <w:r w:rsidRPr="00FD1A1C">
              <w:rPr>
                <w:bCs/>
                <w:sz w:val="22"/>
                <w:szCs w:val="22"/>
              </w:rPr>
              <w:t xml:space="preserve">досконалення управління сферою енергозбереження для підвищення енергоефективності </w:t>
            </w:r>
            <w:r w:rsidRPr="00FD1A1C">
              <w:rPr>
                <w:bCs/>
                <w:sz w:val="22"/>
                <w:szCs w:val="22"/>
                <w:lang w:val="uk-UA"/>
              </w:rPr>
              <w:t>у бюджетних установах</w:t>
            </w:r>
          </w:p>
        </w:tc>
      </w:tr>
      <w:tr w:rsidR="0095274F" w:rsidRPr="00FD1A1C" w:rsidTr="00BC0468">
        <w:tc>
          <w:tcPr>
            <w:tcW w:w="568" w:type="dxa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2</w:t>
            </w:r>
            <w:r w:rsidR="00BC0468"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95274F" w:rsidRPr="00FD1A1C" w:rsidRDefault="0095274F" w:rsidP="003A0BB2">
            <w:pPr>
              <w:jc w:val="center"/>
              <w:rPr>
                <w:sz w:val="22"/>
                <w:szCs w:val="22"/>
                <w:lang w:eastAsia="en-US"/>
              </w:rPr>
            </w:pPr>
            <w:r w:rsidRPr="00FD1A1C">
              <w:rPr>
                <w:sz w:val="22"/>
                <w:szCs w:val="22"/>
                <w:lang w:eastAsia="en-US"/>
              </w:rPr>
              <w:t>Прове</w:t>
            </w:r>
            <w:r w:rsidRPr="00FD1A1C">
              <w:rPr>
                <w:sz w:val="22"/>
                <w:szCs w:val="22"/>
                <w:lang w:val="uk-UA" w:eastAsia="en-US"/>
              </w:rPr>
              <w:t>дення</w:t>
            </w:r>
            <w:r w:rsidRPr="00FD1A1C">
              <w:rPr>
                <w:sz w:val="22"/>
                <w:szCs w:val="22"/>
                <w:lang w:eastAsia="en-US"/>
              </w:rPr>
              <w:t xml:space="preserve"> інвентаризації енергетичного обладнання</w:t>
            </w:r>
          </w:p>
        </w:tc>
        <w:tc>
          <w:tcPr>
            <w:tcW w:w="2126" w:type="dxa"/>
          </w:tcPr>
          <w:p w:rsidR="0095274F" w:rsidRPr="00FD1A1C" w:rsidRDefault="0095274F" w:rsidP="003A0BB2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Керівники бюджетних установ, керівники відділів</w:t>
            </w:r>
          </w:p>
        </w:tc>
        <w:tc>
          <w:tcPr>
            <w:tcW w:w="1591" w:type="dxa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Ф</w:t>
            </w:r>
            <w:r w:rsidRPr="00FD1A1C">
              <w:rPr>
                <w:rFonts w:eastAsia="Calibri"/>
                <w:sz w:val="22"/>
                <w:szCs w:val="22"/>
              </w:rPr>
              <w:t>інансування не потребує</w:t>
            </w:r>
          </w:p>
        </w:tc>
        <w:tc>
          <w:tcPr>
            <w:tcW w:w="1585" w:type="dxa"/>
            <w:shd w:val="clear" w:color="auto" w:fill="FFFFFF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66" w:type="dxa"/>
            <w:shd w:val="clear" w:color="auto" w:fill="FFFFFF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shd w:val="clear" w:color="auto" w:fill="FFFFFF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87" w:type="dxa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Встановлення наявності енергетичних ресурсів в закладах освіти</w:t>
            </w:r>
          </w:p>
        </w:tc>
      </w:tr>
      <w:tr w:rsidR="00E85F8B" w:rsidRPr="00FD1A1C" w:rsidTr="00BC0468">
        <w:tc>
          <w:tcPr>
            <w:tcW w:w="568" w:type="dxa"/>
          </w:tcPr>
          <w:p w:rsidR="00E85F8B" w:rsidRPr="00FD1A1C" w:rsidRDefault="00E85F8B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3</w:t>
            </w:r>
            <w:r w:rsidR="00BC0468"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E85F8B" w:rsidRPr="00FD1A1C" w:rsidRDefault="00E85F8B" w:rsidP="003A0BB2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FD1A1C">
              <w:rPr>
                <w:sz w:val="22"/>
                <w:szCs w:val="22"/>
                <w:lang w:val="uk-UA" w:eastAsia="en-US"/>
              </w:rPr>
              <w:t>Дотримання затверджених лімітів, ефективне споживання енергоносіїв</w:t>
            </w:r>
          </w:p>
        </w:tc>
        <w:tc>
          <w:tcPr>
            <w:tcW w:w="2126" w:type="dxa"/>
          </w:tcPr>
          <w:p w:rsidR="00E85F8B" w:rsidRPr="00FD1A1C" w:rsidRDefault="00E85F8B" w:rsidP="006A1FDF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Керівники бюджетних установ, керівники відділів</w:t>
            </w:r>
          </w:p>
        </w:tc>
        <w:tc>
          <w:tcPr>
            <w:tcW w:w="1591" w:type="dxa"/>
          </w:tcPr>
          <w:p w:rsidR="00E85F8B" w:rsidRPr="00FD1A1C" w:rsidRDefault="00E85F8B" w:rsidP="006A1FDF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Ф</w:t>
            </w:r>
            <w:r w:rsidRPr="00FD1A1C">
              <w:rPr>
                <w:rFonts w:eastAsia="Calibri"/>
                <w:sz w:val="22"/>
                <w:szCs w:val="22"/>
              </w:rPr>
              <w:t>інансування не потребує</w:t>
            </w:r>
          </w:p>
        </w:tc>
        <w:tc>
          <w:tcPr>
            <w:tcW w:w="1585" w:type="dxa"/>
            <w:shd w:val="clear" w:color="auto" w:fill="FFFFFF"/>
          </w:tcPr>
          <w:p w:rsidR="00E85F8B" w:rsidRPr="00FD1A1C" w:rsidRDefault="00E85F8B" w:rsidP="006A1FDF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66" w:type="dxa"/>
            <w:shd w:val="clear" w:color="auto" w:fill="FFFFFF"/>
          </w:tcPr>
          <w:p w:rsidR="00E85F8B" w:rsidRPr="00FD1A1C" w:rsidRDefault="00E85F8B" w:rsidP="006A1FDF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E85F8B" w:rsidRPr="00FD1A1C" w:rsidRDefault="00E85F8B" w:rsidP="006A1FDF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shd w:val="clear" w:color="auto" w:fill="FFFFFF"/>
          </w:tcPr>
          <w:p w:rsidR="00E85F8B" w:rsidRPr="00FD1A1C" w:rsidRDefault="00E85F8B" w:rsidP="006A1FDF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87" w:type="dxa"/>
          </w:tcPr>
          <w:p w:rsidR="00E85F8B" w:rsidRPr="00FD1A1C" w:rsidRDefault="00E85F8B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sz w:val="22"/>
                <w:szCs w:val="22"/>
                <w:lang w:eastAsia="en-US"/>
              </w:rPr>
              <w:t>Скорочення енергоспоживання, зменшення витрат</w:t>
            </w:r>
          </w:p>
        </w:tc>
      </w:tr>
      <w:tr w:rsidR="0095274F" w:rsidRPr="00FD1A1C" w:rsidTr="00BC0468">
        <w:tc>
          <w:tcPr>
            <w:tcW w:w="568" w:type="dxa"/>
          </w:tcPr>
          <w:p w:rsidR="0095274F" w:rsidRPr="00FD1A1C" w:rsidRDefault="00E85F8B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4</w:t>
            </w:r>
            <w:r w:rsidR="00BC0468"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95274F" w:rsidRPr="00FD1A1C" w:rsidRDefault="0095274F" w:rsidP="003A0BB2">
            <w:pPr>
              <w:jc w:val="center"/>
              <w:rPr>
                <w:sz w:val="22"/>
                <w:szCs w:val="22"/>
                <w:lang w:eastAsia="en-US"/>
              </w:rPr>
            </w:pPr>
            <w:r w:rsidRPr="00FD1A1C">
              <w:rPr>
                <w:sz w:val="22"/>
                <w:szCs w:val="22"/>
                <w:lang w:eastAsia="en-US"/>
              </w:rPr>
              <w:t>Прове</w:t>
            </w:r>
            <w:r w:rsidRPr="00FD1A1C">
              <w:rPr>
                <w:sz w:val="22"/>
                <w:szCs w:val="22"/>
                <w:lang w:val="uk-UA" w:eastAsia="en-US"/>
              </w:rPr>
              <w:t>дення</w:t>
            </w:r>
            <w:r w:rsidRPr="00FD1A1C">
              <w:rPr>
                <w:sz w:val="22"/>
                <w:szCs w:val="22"/>
                <w:lang w:eastAsia="en-US"/>
              </w:rPr>
              <w:t xml:space="preserve"> енергоаудит</w:t>
            </w:r>
            <w:r w:rsidRPr="00FD1A1C">
              <w:rPr>
                <w:sz w:val="22"/>
                <w:szCs w:val="22"/>
                <w:lang w:val="uk-UA" w:eastAsia="en-US"/>
              </w:rPr>
              <w:t>у</w:t>
            </w:r>
            <w:r w:rsidRPr="00FD1A1C">
              <w:rPr>
                <w:sz w:val="22"/>
                <w:szCs w:val="22"/>
                <w:lang w:eastAsia="en-US"/>
              </w:rPr>
              <w:t xml:space="preserve"> </w:t>
            </w:r>
            <w:r w:rsidRPr="00FD1A1C">
              <w:rPr>
                <w:sz w:val="22"/>
                <w:szCs w:val="22"/>
                <w:lang w:val="uk-UA" w:eastAsia="en-US"/>
              </w:rPr>
              <w:t>в</w:t>
            </w:r>
            <w:r w:rsidRPr="00FD1A1C">
              <w:rPr>
                <w:sz w:val="22"/>
                <w:szCs w:val="22"/>
                <w:lang w:eastAsia="en-US"/>
              </w:rPr>
              <w:t xml:space="preserve"> закладах освіти громади</w:t>
            </w:r>
          </w:p>
        </w:tc>
        <w:tc>
          <w:tcPr>
            <w:tcW w:w="2126" w:type="dxa"/>
          </w:tcPr>
          <w:p w:rsidR="0095274F" w:rsidRPr="00FD1A1C" w:rsidRDefault="0095274F" w:rsidP="000F2497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 xml:space="preserve">Відділ освіти, заклади освіти, </w:t>
            </w:r>
          </w:p>
        </w:tc>
        <w:tc>
          <w:tcPr>
            <w:tcW w:w="1591" w:type="dxa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585" w:type="dxa"/>
            <w:shd w:val="clear" w:color="auto" w:fill="FFFFFF"/>
          </w:tcPr>
          <w:p w:rsidR="0095274F" w:rsidRPr="00FD1A1C" w:rsidRDefault="0095274F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66" w:type="dxa"/>
            <w:shd w:val="clear" w:color="auto" w:fill="FFFFFF"/>
          </w:tcPr>
          <w:p w:rsidR="0095274F" w:rsidRPr="00FD1A1C" w:rsidRDefault="0095274F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701" w:type="dxa"/>
            <w:shd w:val="clear" w:color="auto" w:fill="FFFFFF"/>
          </w:tcPr>
          <w:p w:rsidR="0095274F" w:rsidRPr="00FD1A1C" w:rsidRDefault="0095274F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59" w:type="dxa"/>
            <w:shd w:val="clear" w:color="auto" w:fill="FFFFFF"/>
          </w:tcPr>
          <w:p w:rsidR="0095274F" w:rsidRPr="00FD1A1C" w:rsidRDefault="0095274F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2487" w:type="dxa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Встановлення рівня ефективності використання енергетичних ресурсів в закладах освіти</w:t>
            </w:r>
          </w:p>
        </w:tc>
      </w:tr>
      <w:tr w:rsidR="0095274F" w:rsidRPr="00FD1A1C" w:rsidTr="00BC0468">
        <w:tc>
          <w:tcPr>
            <w:tcW w:w="568" w:type="dxa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5</w:t>
            </w:r>
            <w:r w:rsidR="00BC0468"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sz w:val="22"/>
                <w:szCs w:val="22"/>
                <w:lang w:val="uk-UA" w:eastAsia="en-US"/>
              </w:rPr>
              <w:t>Проведення з</w:t>
            </w:r>
            <w:r w:rsidRPr="00FD1A1C">
              <w:rPr>
                <w:sz w:val="22"/>
                <w:szCs w:val="22"/>
                <w:lang w:eastAsia="en-US"/>
              </w:rPr>
              <w:t>амін</w:t>
            </w:r>
            <w:r w:rsidRPr="00FD1A1C">
              <w:rPr>
                <w:sz w:val="22"/>
                <w:szCs w:val="22"/>
                <w:lang w:val="uk-UA" w:eastAsia="en-US"/>
              </w:rPr>
              <w:t>и</w:t>
            </w:r>
            <w:r w:rsidRPr="00FD1A1C">
              <w:rPr>
                <w:sz w:val="22"/>
                <w:szCs w:val="22"/>
                <w:lang w:eastAsia="en-US"/>
              </w:rPr>
              <w:t xml:space="preserve"> опалювальних котлів </w:t>
            </w:r>
            <w:r w:rsidRPr="00FD1A1C">
              <w:rPr>
                <w:sz w:val="22"/>
                <w:szCs w:val="22"/>
                <w:lang w:val="uk-UA" w:eastAsia="en-US"/>
              </w:rPr>
              <w:t>(</w:t>
            </w:r>
            <w:r w:rsidRPr="00FD1A1C">
              <w:rPr>
                <w:sz w:val="22"/>
                <w:szCs w:val="22"/>
                <w:lang w:eastAsia="en-US"/>
              </w:rPr>
              <w:t>твердопаливн</w:t>
            </w:r>
            <w:r w:rsidRPr="00FD1A1C">
              <w:rPr>
                <w:sz w:val="22"/>
                <w:szCs w:val="22"/>
                <w:lang w:val="uk-UA" w:eastAsia="en-US"/>
              </w:rPr>
              <w:t>их</w:t>
            </w:r>
            <w:r w:rsidRPr="00FD1A1C">
              <w:rPr>
                <w:sz w:val="22"/>
                <w:szCs w:val="22"/>
                <w:lang w:eastAsia="en-US"/>
              </w:rPr>
              <w:t>, газови</w:t>
            </w:r>
            <w:r w:rsidRPr="00FD1A1C">
              <w:rPr>
                <w:sz w:val="22"/>
                <w:szCs w:val="22"/>
                <w:lang w:val="uk-UA" w:eastAsia="en-US"/>
              </w:rPr>
              <w:t xml:space="preserve">х) </w:t>
            </w:r>
            <w:r w:rsidRPr="00FD1A1C">
              <w:rPr>
                <w:sz w:val="22"/>
                <w:szCs w:val="22"/>
                <w:lang w:eastAsia="en-US"/>
              </w:rPr>
              <w:t xml:space="preserve">з низьким ККД на сучасні автоматизовані </w:t>
            </w:r>
          </w:p>
        </w:tc>
        <w:tc>
          <w:tcPr>
            <w:tcW w:w="2126" w:type="dxa"/>
          </w:tcPr>
          <w:p w:rsidR="0095274F" w:rsidRPr="00FD1A1C" w:rsidRDefault="0095274F" w:rsidP="003A0BB2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Головні розпорядники коштів</w:t>
            </w:r>
          </w:p>
        </w:tc>
        <w:tc>
          <w:tcPr>
            <w:tcW w:w="1591" w:type="dxa"/>
          </w:tcPr>
          <w:p w:rsidR="0095274F" w:rsidRPr="00FD1A1C" w:rsidRDefault="0095274F" w:rsidP="003A0BB2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585" w:type="dxa"/>
            <w:shd w:val="clear" w:color="auto" w:fill="FFFFFF"/>
          </w:tcPr>
          <w:p w:rsidR="0095274F" w:rsidRPr="00FD1A1C" w:rsidRDefault="0095274F" w:rsidP="000F2497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230,00</w:t>
            </w:r>
          </w:p>
        </w:tc>
        <w:tc>
          <w:tcPr>
            <w:tcW w:w="1566" w:type="dxa"/>
            <w:shd w:val="clear" w:color="auto" w:fill="FFFFFF"/>
          </w:tcPr>
          <w:p w:rsidR="0095274F" w:rsidRPr="00FD1A1C" w:rsidRDefault="0095274F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701" w:type="dxa"/>
            <w:shd w:val="clear" w:color="auto" w:fill="FFFFFF"/>
          </w:tcPr>
          <w:p w:rsidR="0095274F" w:rsidRPr="00FD1A1C" w:rsidRDefault="0095274F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59" w:type="dxa"/>
            <w:shd w:val="clear" w:color="auto" w:fill="FFFFFF"/>
          </w:tcPr>
          <w:p w:rsidR="0095274F" w:rsidRPr="00FD1A1C" w:rsidRDefault="0095274F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2487" w:type="dxa"/>
          </w:tcPr>
          <w:p w:rsidR="0095274F" w:rsidRPr="00FD1A1C" w:rsidRDefault="0095274F" w:rsidP="00BC0468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sz w:val="22"/>
                <w:szCs w:val="22"/>
                <w:lang w:eastAsia="en-US"/>
              </w:rPr>
              <w:t>Скорочення енергоспоживання, зменшення витрат палива</w:t>
            </w:r>
          </w:p>
        </w:tc>
      </w:tr>
      <w:tr w:rsidR="00BC0468" w:rsidRPr="00FD1A1C" w:rsidTr="00BC0468">
        <w:tc>
          <w:tcPr>
            <w:tcW w:w="568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lastRenderedPageBreak/>
              <w:t>6</w:t>
            </w:r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BC0468" w:rsidRPr="00FD1A1C" w:rsidRDefault="00BC0468" w:rsidP="00E40620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FD1A1C">
              <w:rPr>
                <w:sz w:val="22"/>
                <w:szCs w:val="22"/>
                <w:lang w:val="uk-UA" w:eastAsia="en-US"/>
              </w:rPr>
              <w:t>Забезпечення надійності роботи силових кабелів, пристроїв захисту, електричних лічильників, вимикачів і заземлюючих пристроїв</w:t>
            </w:r>
          </w:p>
        </w:tc>
        <w:tc>
          <w:tcPr>
            <w:tcW w:w="2126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Головні розпорядники коштів</w:t>
            </w:r>
          </w:p>
        </w:tc>
        <w:tc>
          <w:tcPr>
            <w:tcW w:w="1591" w:type="dxa"/>
          </w:tcPr>
          <w:p w:rsidR="00BC0468" w:rsidRPr="00FD1A1C" w:rsidRDefault="00BC0468" w:rsidP="00E40620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585" w:type="dxa"/>
            <w:shd w:val="clear" w:color="auto" w:fill="FFFFFF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66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701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59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2487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Безпечна робота обладнання</w:t>
            </w:r>
          </w:p>
        </w:tc>
      </w:tr>
      <w:tr w:rsidR="00BC0468" w:rsidRPr="00FD1A1C" w:rsidTr="00BC0468">
        <w:tc>
          <w:tcPr>
            <w:tcW w:w="568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7</w:t>
            </w:r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sz w:val="22"/>
                <w:szCs w:val="22"/>
                <w:lang w:eastAsia="en-US"/>
              </w:rPr>
              <w:t>Викон</w:t>
            </w:r>
            <w:r w:rsidRPr="00FD1A1C">
              <w:rPr>
                <w:sz w:val="22"/>
                <w:szCs w:val="22"/>
                <w:lang w:val="uk-UA" w:eastAsia="en-US"/>
              </w:rPr>
              <w:t xml:space="preserve">ання </w:t>
            </w:r>
            <w:r w:rsidRPr="00FD1A1C">
              <w:rPr>
                <w:sz w:val="22"/>
                <w:szCs w:val="22"/>
                <w:lang w:eastAsia="en-US"/>
              </w:rPr>
              <w:t>регламентн</w:t>
            </w:r>
            <w:r w:rsidRPr="00FD1A1C">
              <w:rPr>
                <w:sz w:val="22"/>
                <w:szCs w:val="22"/>
                <w:lang w:val="uk-UA" w:eastAsia="en-US"/>
              </w:rPr>
              <w:t>их</w:t>
            </w:r>
            <w:r w:rsidRPr="00FD1A1C">
              <w:rPr>
                <w:sz w:val="22"/>
                <w:szCs w:val="22"/>
                <w:lang w:eastAsia="en-US"/>
              </w:rPr>
              <w:t xml:space="preserve"> та режимно-налагоджуваль</w:t>
            </w:r>
            <w:r w:rsidRPr="00FD1A1C">
              <w:rPr>
                <w:sz w:val="22"/>
                <w:szCs w:val="22"/>
                <w:lang w:val="uk-UA" w:eastAsia="en-US"/>
              </w:rPr>
              <w:t>них</w:t>
            </w:r>
            <w:r w:rsidRPr="00FD1A1C">
              <w:rPr>
                <w:sz w:val="22"/>
                <w:szCs w:val="22"/>
                <w:lang w:eastAsia="en-US"/>
              </w:rPr>
              <w:t xml:space="preserve"> роб</w:t>
            </w:r>
            <w:r w:rsidRPr="00FD1A1C">
              <w:rPr>
                <w:sz w:val="22"/>
                <w:szCs w:val="22"/>
                <w:lang w:val="uk-UA" w:eastAsia="en-US"/>
              </w:rPr>
              <w:t>іт</w:t>
            </w:r>
            <w:r w:rsidRPr="00FD1A1C">
              <w:rPr>
                <w:sz w:val="22"/>
                <w:szCs w:val="22"/>
                <w:lang w:eastAsia="en-US"/>
              </w:rPr>
              <w:t xml:space="preserve"> газового обладнання</w:t>
            </w:r>
          </w:p>
        </w:tc>
        <w:tc>
          <w:tcPr>
            <w:tcW w:w="2126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Головні розпорядники коштів</w:t>
            </w:r>
          </w:p>
        </w:tc>
        <w:tc>
          <w:tcPr>
            <w:tcW w:w="1591" w:type="dxa"/>
          </w:tcPr>
          <w:p w:rsidR="00BC0468" w:rsidRPr="00FD1A1C" w:rsidRDefault="00BC0468" w:rsidP="00E40620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585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66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701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59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2487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Підвищення безпечної експлуатації</w:t>
            </w:r>
          </w:p>
        </w:tc>
      </w:tr>
      <w:tr w:rsidR="00BC0468" w:rsidRPr="00FD1A1C" w:rsidTr="00BC0468">
        <w:tc>
          <w:tcPr>
            <w:tcW w:w="568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8</w:t>
            </w:r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BC0468" w:rsidRPr="00FD1A1C" w:rsidRDefault="00BC0468" w:rsidP="00E40620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FD1A1C">
              <w:rPr>
                <w:sz w:val="22"/>
                <w:szCs w:val="22"/>
              </w:rPr>
              <w:t xml:space="preserve">Заміна </w:t>
            </w:r>
            <w:r w:rsidRPr="00FD1A1C">
              <w:rPr>
                <w:sz w:val="22"/>
                <w:szCs w:val="22"/>
                <w:lang w:val="uk-UA"/>
              </w:rPr>
              <w:t>стар</w:t>
            </w:r>
            <w:r w:rsidRPr="00FD1A1C">
              <w:rPr>
                <w:sz w:val="22"/>
                <w:szCs w:val="22"/>
              </w:rPr>
              <w:t>их віконних</w:t>
            </w:r>
            <w:r w:rsidRPr="00FD1A1C">
              <w:rPr>
                <w:sz w:val="22"/>
                <w:szCs w:val="22"/>
                <w:lang w:val="uk-UA"/>
              </w:rPr>
              <w:t xml:space="preserve"> та дверних</w:t>
            </w:r>
            <w:r w:rsidRPr="00FD1A1C">
              <w:rPr>
                <w:sz w:val="22"/>
                <w:szCs w:val="22"/>
              </w:rPr>
              <w:t xml:space="preserve"> блоків</w:t>
            </w:r>
            <w:r w:rsidRPr="00FD1A1C">
              <w:rPr>
                <w:sz w:val="22"/>
                <w:szCs w:val="22"/>
                <w:lang w:val="uk-UA"/>
              </w:rPr>
              <w:t xml:space="preserve">, які цього потребують, </w:t>
            </w:r>
            <w:r w:rsidRPr="00FD1A1C">
              <w:rPr>
                <w:sz w:val="22"/>
                <w:szCs w:val="22"/>
              </w:rPr>
              <w:t>на енергозберігаючі</w:t>
            </w:r>
          </w:p>
        </w:tc>
        <w:tc>
          <w:tcPr>
            <w:tcW w:w="2126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Головні розпорядники коштів</w:t>
            </w:r>
          </w:p>
        </w:tc>
        <w:tc>
          <w:tcPr>
            <w:tcW w:w="1591" w:type="dxa"/>
          </w:tcPr>
          <w:p w:rsidR="00BC0468" w:rsidRPr="00FD1A1C" w:rsidRDefault="00BC0468" w:rsidP="00E40620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585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66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701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59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2487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Скорочення енергоспоживання</w:t>
            </w:r>
          </w:p>
        </w:tc>
      </w:tr>
      <w:tr w:rsidR="00BC0468" w:rsidRPr="00FD1A1C" w:rsidTr="00BC0468">
        <w:tc>
          <w:tcPr>
            <w:tcW w:w="568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9</w:t>
            </w:r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sz w:val="22"/>
                <w:szCs w:val="22"/>
                <w:shd w:val="clear" w:color="auto" w:fill="FFFFFF"/>
                <w:lang w:val="uk-UA"/>
              </w:rPr>
              <w:t>З</w:t>
            </w:r>
            <w:r w:rsidRPr="00FD1A1C">
              <w:rPr>
                <w:sz w:val="22"/>
                <w:szCs w:val="22"/>
                <w:shd w:val="clear" w:color="auto" w:fill="FFFFFF"/>
              </w:rPr>
              <w:t>амін</w:t>
            </w:r>
            <w:r w:rsidRPr="00FD1A1C">
              <w:rPr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FD1A1C">
              <w:rPr>
                <w:sz w:val="22"/>
                <w:szCs w:val="22"/>
                <w:shd w:val="clear" w:color="auto" w:fill="FFFFFF"/>
              </w:rPr>
              <w:t xml:space="preserve"> наявних освітлювальних приладів на світлодіодні</w:t>
            </w:r>
            <w:r w:rsidRPr="00FD1A1C">
              <w:rPr>
                <w:sz w:val="22"/>
                <w:szCs w:val="22"/>
                <w:shd w:val="clear" w:color="auto" w:fill="FFFFFF"/>
                <w:lang w:val="uk-UA"/>
              </w:rPr>
              <w:t>, ламп та світильників</w:t>
            </w:r>
          </w:p>
        </w:tc>
        <w:tc>
          <w:tcPr>
            <w:tcW w:w="2126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Головні розпорядники коштів</w:t>
            </w:r>
          </w:p>
        </w:tc>
        <w:tc>
          <w:tcPr>
            <w:tcW w:w="1591" w:type="dxa"/>
          </w:tcPr>
          <w:p w:rsidR="00BC0468" w:rsidRPr="00FD1A1C" w:rsidRDefault="00BC0468" w:rsidP="00E40620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585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 на відповідний рік</w:t>
            </w:r>
          </w:p>
        </w:tc>
        <w:tc>
          <w:tcPr>
            <w:tcW w:w="1566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701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59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2487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Скорочення енергоспоживання</w:t>
            </w:r>
          </w:p>
        </w:tc>
      </w:tr>
      <w:tr w:rsidR="00BC0468" w:rsidRPr="00FD1A1C" w:rsidTr="00BC0468">
        <w:tc>
          <w:tcPr>
            <w:tcW w:w="568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10</w:t>
            </w:r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sz w:val="22"/>
                <w:szCs w:val="22"/>
                <w:shd w:val="clear" w:color="auto" w:fill="FFFFFF"/>
              </w:rPr>
              <w:t xml:space="preserve">Заміна енергозатратного обладнання та устаткування у </w:t>
            </w:r>
            <w:r w:rsidRPr="00FD1A1C">
              <w:rPr>
                <w:sz w:val="22"/>
                <w:szCs w:val="22"/>
                <w:shd w:val="clear" w:color="auto" w:fill="FFFFFF"/>
                <w:lang w:val="uk-UA"/>
              </w:rPr>
              <w:t xml:space="preserve">бюджетних установах </w:t>
            </w:r>
          </w:p>
        </w:tc>
        <w:tc>
          <w:tcPr>
            <w:tcW w:w="2126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Головні розпорядники коштів</w:t>
            </w:r>
          </w:p>
        </w:tc>
        <w:tc>
          <w:tcPr>
            <w:tcW w:w="1591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585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66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701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59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2487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Скорочення енергоспоживання</w:t>
            </w:r>
          </w:p>
        </w:tc>
      </w:tr>
      <w:tr w:rsidR="00BC0468" w:rsidRPr="00FD1A1C" w:rsidTr="00BC0468">
        <w:tc>
          <w:tcPr>
            <w:tcW w:w="568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</w:tc>
        <w:tc>
          <w:tcPr>
            <w:tcW w:w="2693" w:type="dxa"/>
          </w:tcPr>
          <w:p w:rsidR="00BC0468" w:rsidRDefault="00BC0468" w:rsidP="00476D81">
            <w:pPr>
              <w:ind w:left="-28" w:right="-28"/>
              <w:jc w:val="center"/>
              <w:rPr>
                <w:sz w:val="22"/>
                <w:szCs w:val="22"/>
                <w:lang w:val="uk-UA" w:eastAsia="en-US"/>
              </w:rPr>
            </w:pPr>
            <w:r w:rsidRPr="00FD1A1C">
              <w:rPr>
                <w:sz w:val="22"/>
                <w:szCs w:val="22"/>
                <w:lang w:eastAsia="en-US"/>
              </w:rPr>
              <w:t>Ремонт системи опалення, заміна труб теплотраси</w:t>
            </w:r>
            <w:r w:rsidRPr="00FD1A1C">
              <w:rPr>
                <w:sz w:val="22"/>
                <w:szCs w:val="22"/>
                <w:lang w:val="uk-UA" w:eastAsia="en-US"/>
              </w:rPr>
              <w:t xml:space="preserve">, </w:t>
            </w:r>
            <w:r w:rsidRPr="00FD1A1C">
              <w:rPr>
                <w:sz w:val="22"/>
                <w:szCs w:val="22"/>
                <w:shd w:val="clear" w:color="auto" w:fill="FFFFFF"/>
              </w:rPr>
              <w:t>теплоізоляція</w:t>
            </w:r>
            <w:r w:rsidRPr="00FD1A1C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FD1A1C">
              <w:rPr>
                <w:sz w:val="22"/>
                <w:szCs w:val="22"/>
                <w:shd w:val="clear" w:color="auto" w:fill="FFFFFF"/>
              </w:rPr>
              <w:t>трубопроводів</w:t>
            </w:r>
            <w:r w:rsidRPr="00FD1A1C">
              <w:rPr>
                <w:sz w:val="22"/>
                <w:szCs w:val="22"/>
                <w:lang w:eastAsia="en-US"/>
              </w:rPr>
              <w:t xml:space="preserve"> </w:t>
            </w:r>
            <w:r w:rsidRPr="00FD1A1C">
              <w:rPr>
                <w:sz w:val="22"/>
                <w:szCs w:val="22"/>
                <w:lang w:val="uk-UA" w:eastAsia="en-US"/>
              </w:rPr>
              <w:t>в бюджетних установах</w:t>
            </w:r>
          </w:p>
          <w:p w:rsidR="00476D81" w:rsidRDefault="00476D81" w:rsidP="00476D81">
            <w:pPr>
              <w:ind w:left="-28" w:right="-28"/>
              <w:jc w:val="center"/>
              <w:rPr>
                <w:sz w:val="22"/>
                <w:szCs w:val="22"/>
                <w:lang w:val="uk-UA" w:eastAsia="en-US"/>
              </w:rPr>
            </w:pPr>
          </w:p>
          <w:p w:rsidR="00476D81" w:rsidRPr="00FD1A1C" w:rsidRDefault="00476D81" w:rsidP="00476D81">
            <w:pPr>
              <w:ind w:left="-28" w:right="-28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26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Головні розпорядники коштів</w:t>
            </w:r>
          </w:p>
        </w:tc>
        <w:tc>
          <w:tcPr>
            <w:tcW w:w="1591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585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66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701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1559" w:type="dxa"/>
            <w:shd w:val="clear" w:color="auto" w:fill="FFFFFF"/>
          </w:tcPr>
          <w:p w:rsidR="00BC0468" w:rsidRPr="00FD1A1C" w:rsidRDefault="00BC0468" w:rsidP="00E40620">
            <w:pPr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 на відповідний рік</w:t>
            </w:r>
          </w:p>
        </w:tc>
        <w:tc>
          <w:tcPr>
            <w:tcW w:w="2487" w:type="dxa"/>
          </w:tcPr>
          <w:p w:rsidR="00BC0468" w:rsidRPr="00FD1A1C" w:rsidRDefault="00BC0468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Підвищення безпечної експлуатації</w:t>
            </w:r>
          </w:p>
        </w:tc>
      </w:tr>
      <w:tr w:rsidR="00476D81" w:rsidRPr="00FD1A1C" w:rsidTr="00BC0468">
        <w:tc>
          <w:tcPr>
            <w:tcW w:w="568" w:type="dxa"/>
            <w:vMerge w:val="restart"/>
          </w:tcPr>
          <w:p w:rsidR="00476D81" w:rsidRPr="00FD1A1C" w:rsidRDefault="00476D81" w:rsidP="00E40620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2693" w:type="dxa"/>
          </w:tcPr>
          <w:p w:rsidR="00476D81" w:rsidRPr="00FD1A1C" w:rsidRDefault="00476D81" w:rsidP="00E40620">
            <w:pPr>
              <w:keepLines/>
              <w:autoSpaceDE w:val="0"/>
              <w:autoSpaceDN w:val="0"/>
              <w:jc w:val="center"/>
              <w:rPr>
                <w:sz w:val="22"/>
                <w:szCs w:val="22"/>
                <w:lang w:val="uk-UA"/>
              </w:rPr>
            </w:pPr>
            <w:r w:rsidRPr="00FD1A1C">
              <w:rPr>
                <w:sz w:val="22"/>
                <w:szCs w:val="22"/>
                <w:lang w:val="uk-UA"/>
              </w:rPr>
              <w:t>Будівництво модульної котельні з використанням енергозберігаючих технологій в Липівському ЗЗСО І-ІІІ ступенів за адресою вул.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D1A1C">
              <w:rPr>
                <w:sz w:val="22"/>
                <w:szCs w:val="22"/>
                <w:lang w:val="uk-UA"/>
              </w:rPr>
              <w:t>Сихівська,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D1A1C">
              <w:rPr>
                <w:sz w:val="22"/>
                <w:szCs w:val="22"/>
                <w:lang w:val="uk-UA"/>
              </w:rPr>
              <w:t>10 с.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D1A1C">
              <w:rPr>
                <w:sz w:val="22"/>
                <w:szCs w:val="22"/>
                <w:lang w:val="uk-UA"/>
              </w:rPr>
              <w:t xml:space="preserve">Липівка Стрийського району Львівської області </w:t>
            </w:r>
          </w:p>
        </w:tc>
        <w:tc>
          <w:tcPr>
            <w:tcW w:w="2126" w:type="dxa"/>
            <w:vMerge w:val="restart"/>
          </w:tcPr>
          <w:p w:rsidR="00476D81" w:rsidRPr="00FD1A1C" w:rsidRDefault="00476D81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Головні розпорядники коштів</w:t>
            </w:r>
          </w:p>
          <w:p w:rsidR="00476D81" w:rsidRPr="00FD1A1C" w:rsidRDefault="00476D81" w:rsidP="00E406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</w:tcPr>
          <w:p w:rsidR="00476D81" w:rsidRPr="00FD1A1C" w:rsidRDefault="00476D81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Місцевий бюджет,</w:t>
            </w:r>
          </w:p>
          <w:p w:rsidR="00476D81" w:rsidRPr="00FD1A1C" w:rsidRDefault="00476D81" w:rsidP="00E406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D1A1C">
              <w:rPr>
                <w:sz w:val="22"/>
                <w:szCs w:val="22"/>
                <w:shd w:val="clear" w:color="auto" w:fill="FFFFFF"/>
                <w:lang w:val="uk-UA"/>
              </w:rPr>
              <w:t>кошти і</w:t>
            </w:r>
            <w:r w:rsidRPr="00FD1A1C">
              <w:rPr>
                <w:sz w:val="22"/>
                <w:szCs w:val="22"/>
                <w:shd w:val="clear" w:color="auto" w:fill="FFFFFF"/>
              </w:rPr>
              <w:t xml:space="preserve">нших </w:t>
            </w:r>
            <w:r w:rsidRPr="00FD1A1C">
              <w:rPr>
                <w:sz w:val="22"/>
                <w:szCs w:val="22"/>
                <w:shd w:val="clear" w:color="auto" w:fill="FFFFFF"/>
                <w:lang w:val="uk-UA"/>
              </w:rPr>
              <w:t>джерел</w:t>
            </w:r>
            <w:r w:rsidRPr="00FD1A1C">
              <w:rPr>
                <w:sz w:val="22"/>
                <w:szCs w:val="22"/>
                <w:shd w:val="clear" w:color="auto" w:fill="FFFFFF"/>
              </w:rPr>
              <w:t>, не заборонен</w:t>
            </w:r>
            <w:r w:rsidRPr="00FD1A1C">
              <w:rPr>
                <w:sz w:val="22"/>
                <w:szCs w:val="22"/>
                <w:shd w:val="clear" w:color="auto" w:fill="FFFFFF"/>
                <w:lang w:val="uk-UA"/>
              </w:rPr>
              <w:t xml:space="preserve">их </w:t>
            </w:r>
            <w:r w:rsidRPr="00FD1A1C">
              <w:rPr>
                <w:sz w:val="22"/>
                <w:szCs w:val="22"/>
                <w:shd w:val="clear" w:color="auto" w:fill="FFFFFF"/>
              </w:rPr>
              <w:t>чинним законодавством України</w:t>
            </w:r>
          </w:p>
        </w:tc>
        <w:tc>
          <w:tcPr>
            <w:tcW w:w="1585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5262,00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2487" w:type="dxa"/>
            <w:vMerge w:val="restart"/>
          </w:tcPr>
          <w:p w:rsidR="00476D81" w:rsidRPr="00FD1A1C" w:rsidRDefault="00476D81" w:rsidP="00E40620">
            <w:pPr>
              <w:jc w:val="center"/>
              <w:rPr>
                <w:sz w:val="22"/>
                <w:szCs w:val="22"/>
              </w:rPr>
            </w:pPr>
            <w:r w:rsidRPr="00FD1A1C">
              <w:rPr>
                <w:sz w:val="22"/>
                <w:szCs w:val="22"/>
              </w:rPr>
              <w:t>Впровадження теплореноваційних заходів</w:t>
            </w:r>
          </w:p>
        </w:tc>
      </w:tr>
      <w:tr w:rsidR="00476D81" w:rsidRPr="00FD1A1C" w:rsidTr="00BC0468">
        <w:tc>
          <w:tcPr>
            <w:tcW w:w="568" w:type="dxa"/>
            <w:vMerge/>
          </w:tcPr>
          <w:p w:rsidR="00476D81" w:rsidRPr="00FD1A1C" w:rsidRDefault="00476D81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:rsidR="00476D81" w:rsidRPr="00FD1A1C" w:rsidRDefault="00476D81" w:rsidP="00E40620">
            <w:pPr>
              <w:jc w:val="center"/>
              <w:rPr>
                <w:sz w:val="22"/>
                <w:szCs w:val="22"/>
                <w:lang w:val="uk-UA"/>
              </w:rPr>
            </w:pPr>
            <w:r w:rsidRPr="00FD1A1C">
              <w:rPr>
                <w:sz w:val="22"/>
                <w:szCs w:val="22"/>
                <w:lang w:val="uk-UA"/>
              </w:rPr>
              <w:t xml:space="preserve">Виготовлення робочої документації </w:t>
            </w:r>
          </w:p>
        </w:tc>
        <w:tc>
          <w:tcPr>
            <w:tcW w:w="2126" w:type="dxa"/>
            <w:vMerge/>
          </w:tcPr>
          <w:p w:rsidR="00476D81" w:rsidRPr="00FD1A1C" w:rsidRDefault="00476D81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591" w:type="dxa"/>
            <w:vMerge/>
          </w:tcPr>
          <w:p w:rsidR="00476D81" w:rsidRPr="00FD1A1C" w:rsidRDefault="00476D81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585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ind w:left="288" w:hanging="142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5262,00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2487" w:type="dxa"/>
            <w:vMerge/>
          </w:tcPr>
          <w:p w:rsidR="00476D81" w:rsidRPr="00FD1A1C" w:rsidRDefault="00476D81" w:rsidP="003A0BB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76D81" w:rsidRPr="00FD1A1C" w:rsidTr="00BC0468">
        <w:tc>
          <w:tcPr>
            <w:tcW w:w="568" w:type="dxa"/>
            <w:vMerge/>
          </w:tcPr>
          <w:p w:rsidR="00476D81" w:rsidRPr="00FD1A1C" w:rsidRDefault="00476D81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:rsidR="00476D81" w:rsidRPr="00FD1A1C" w:rsidRDefault="00476D81" w:rsidP="00E40620">
            <w:pPr>
              <w:keepLines/>
              <w:autoSpaceDE w:val="0"/>
              <w:autoSpaceDN w:val="0"/>
              <w:jc w:val="center"/>
              <w:rPr>
                <w:sz w:val="22"/>
                <w:szCs w:val="22"/>
                <w:lang w:val="uk-UA"/>
              </w:rPr>
            </w:pPr>
            <w:r w:rsidRPr="00FD1A1C">
              <w:rPr>
                <w:sz w:val="22"/>
                <w:szCs w:val="22"/>
                <w:lang w:val="uk-UA"/>
              </w:rPr>
              <w:t>Проведення будівельних робіт по об’єкту</w:t>
            </w:r>
          </w:p>
        </w:tc>
        <w:tc>
          <w:tcPr>
            <w:tcW w:w="2126" w:type="dxa"/>
            <w:vMerge/>
          </w:tcPr>
          <w:p w:rsidR="00476D81" w:rsidRPr="00FD1A1C" w:rsidRDefault="00476D81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591" w:type="dxa"/>
            <w:vMerge/>
          </w:tcPr>
          <w:p w:rsidR="00476D81" w:rsidRPr="00FD1A1C" w:rsidRDefault="00476D81" w:rsidP="003A0BB2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585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6D81" w:rsidRPr="00FD1A1C" w:rsidRDefault="00476D81" w:rsidP="00BC0468">
            <w:pPr>
              <w:jc w:val="center"/>
              <w:rPr>
                <w:sz w:val="22"/>
                <w:szCs w:val="22"/>
              </w:rPr>
            </w:pPr>
            <w:r w:rsidRPr="00FD1A1C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2487" w:type="dxa"/>
            <w:vMerge/>
          </w:tcPr>
          <w:p w:rsidR="00476D81" w:rsidRPr="00FD1A1C" w:rsidRDefault="00476D81" w:rsidP="003A0BB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57802" w:rsidRDefault="00757802" w:rsidP="00757802">
      <w:pPr>
        <w:ind w:firstLine="142"/>
        <w:jc w:val="both"/>
        <w:rPr>
          <w:sz w:val="22"/>
          <w:szCs w:val="22"/>
          <w:lang w:val="uk-UA"/>
        </w:rPr>
      </w:pPr>
    </w:p>
    <w:p w:rsidR="008575C5" w:rsidRDefault="008575C5" w:rsidP="00757802">
      <w:pPr>
        <w:ind w:firstLine="142"/>
        <w:jc w:val="both"/>
        <w:rPr>
          <w:sz w:val="22"/>
          <w:szCs w:val="22"/>
          <w:lang w:val="uk-UA"/>
        </w:rPr>
      </w:pPr>
    </w:p>
    <w:p w:rsidR="008575C5" w:rsidRDefault="008575C5" w:rsidP="00757802">
      <w:pPr>
        <w:ind w:firstLine="142"/>
        <w:jc w:val="both"/>
        <w:rPr>
          <w:sz w:val="22"/>
          <w:szCs w:val="22"/>
          <w:lang w:val="uk-UA"/>
        </w:rPr>
      </w:pPr>
    </w:p>
    <w:p w:rsidR="008575C5" w:rsidRPr="008575C5" w:rsidRDefault="008575C5" w:rsidP="00757802">
      <w:pPr>
        <w:ind w:firstLine="142"/>
        <w:jc w:val="both"/>
        <w:rPr>
          <w:sz w:val="22"/>
          <w:szCs w:val="22"/>
          <w:lang w:val="uk-UA"/>
        </w:rPr>
      </w:pPr>
    </w:p>
    <w:p w:rsidR="00EA1C85" w:rsidRDefault="00EA1C85" w:rsidP="00685973">
      <w:pPr>
        <w:spacing w:after="160" w:line="259" w:lineRule="auto"/>
        <w:rPr>
          <w:rFonts w:eastAsia="Calibri"/>
          <w:b/>
          <w:lang w:val="uk-UA"/>
        </w:rPr>
      </w:pPr>
      <w:r w:rsidRPr="00EA1C85">
        <w:rPr>
          <w:rFonts w:eastAsia="Calibri"/>
          <w:b/>
          <w:lang w:val="uk-UA"/>
        </w:rPr>
        <w:t xml:space="preserve">Сільський </w:t>
      </w:r>
      <w:r>
        <w:rPr>
          <w:rFonts w:eastAsia="Calibri"/>
          <w:b/>
          <w:lang w:val="uk-UA"/>
        </w:rPr>
        <w:t xml:space="preserve">голова  </w:t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 w:rsidR="00685973"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 xml:space="preserve">          Михайло ЦИХУЛЯК </w:t>
      </w:r>
    </w:p>
    <w:p w:rsidR="00685973" w:rsidRDefault="00685973" w:rsidP="00685973">
      <w:pPr>
        <w:spacing w:after="160" w:line="259" w:lineRule="auto"/>
        <w:rPr>
          <w:rFonts w:eastAsia="Calibri"/>
          <w:b/>
          <w:lang w:val="uk-UA"/>
        </w:rPr>
      </w:pPr>
    </w:p>
    <w:p w:rsidR="00476D81" w:rsidRPr="00EA1C85" w:rsidRDefault="00476D81" w:rsidP="00685973">
      <w:pPr>
        <w:spacing w:after="160" w:line="259" w:lineRule="auto"/>
        <w:rPr>
          <w:rFonts w:eastAsia="Calibri"/>
          <w:b/>
          <w:lang w:val="uk-UA"/>
        </w:rPr>
        <w:sectPr w:rsidR="00476D81" w:rsidRPr="00EA1C85" w:rsidSect="00B2396F">
          <w:pgSz w:w="16838" w:h="11906" w:orient="landscape"/>
          <w:pgMar w:top="1701" w:right="567" w:bottom="1418" w:left="851" w:header="709" w:footer="709" w:gutter="0"/>
          <w:cols w:space="708"/>
          <w:titlePg/>
          <w:docGrid w:linePitch="360"/>
        </w:sectPr>
      </w:pPr>
    </w:p>
    <w:p w:rsidR="00B7647F" w:rsidRPr="000524B4" w:rsidRDefault="00B7647F" w:rsidP="00476D81">
      <w:pPr>
        <w:spacing w:line="240" w:lineRule="atLeast"/>
        <w:jc w:val="both"/>
        <w:rPr>
          <w:b/>
          <w:bCs/>
          <w:sz w:val="28"/>
          <w:szCs w:val="28"/>
          <w:lang w:val="uk-UA"/>
        </w:rPr>
      </w:pPr>
    </w:p>
    <w:sectPr w:rsidR="00B7647F" w:rsidRPr="000524B4" w:rsidSect="00723A9D">
      <w:headerReference w:type="even" r:id="rId13"/>
      <w:headerReference w:type="default" r:id="rId14"/>
      <w:pgSz w:w="11906" w:h="16838"/>
      <w:pgMar w:top="993" w:right="566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F4" w:rsidRDefault="009512F4">
      <w:r>
        <w:separator/>
      </w:r>
    </w:p>
  </w:endnote>
  <w:endnote w:type="continuationSeparator" w:id="0">
    <w:p w:rsidR="009512F4" w:rsidRDefault="0095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F4" w:rsidRDefault="009512F4">
      <w:r>
        <w:separator/>
      </w:r>
    </w:p>
  </w:footnote>
  <w:footnote w:type="continuationSeparator" w:id="0">
    <w:p w:rsidR="009512F4" w:rsidRDefault="0095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Default="00AA2F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F25" w:rsidRDefault="00AA2F2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Default="00AA2F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AA2F25" w:rsidRDefault="00AA2F2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Default="00AA2F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76D81">
      <w:rPr>
        <w:rStyle w:val="aa"/>
        <w:noProof/>
      </w:rPr>
      <w:t>4</w:t>
    </w:r>
    <w:r>
      <w:rPr>
        <w:rStyle w:val="aa"/>
      </w:rPr>
      <w:fldChar w:fldCharType="end"/>
    </w:r>
  </w:p>
  <w:p w:rsidR="00AA2F25" w:rsidRDefault="00AA2F2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D8A"/>
    <w:multiLevelType w:val="multilevel"/>
    <w:tmpl w:val="7DE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4442F"/>
    <w:multiLevelType w:val="hybridMultilevel"/>
    <w:tmpl w:val="036ECD30"/>
    <w:lvl w:ilvl="0" w:tplc="6A9C7CF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E3609"/>
    <w:multiLevelType w:val="hybridMultilevel"/>
    <w:tmpl w:val="CD0C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4530BE"/>
    <w:multiLevelType w:val="hybridMultilevel"/>
    <w:tmpl w:val="886E5878"/>
    <w:lvl w:ilvl="0" w:tplc="46D24BF6">
      <w:start w:val="2022"/>
      <w:numFmt w:val="decimal"/>
      <w:lvlText w:val="%1"/>
      <w:lvlJc w:val="left"/>
      <w:pPr>
        <w:ind w:left="4188" w:hanging="6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596" w:hanging="360"/>
      </w:pPr>
    </w:lvl>
    <w:lvl w:ilvl="2" w:tplc="0422001B" w:tentative="1">
      <w:start w:val="1"/>
      <w:numFmt w:val="lowerRoman"/>
      <w:lvlText w:val="%3."/>
      <w:lvlJc w:val="right"/>
      <w:pPr>
        <w:ind w:left="5316" w:hanging="180"/>
      </w:pPr>
    </w:lvl>
    <w:lvl w:ilvl="3" w:tplc="0422000F" w:tentative="1">
      <w:start w:val="1"/>
      <w:numFmt w:val="decimal"/>
      <w:lvlText w:val="%4."/>
      <w:lvlJc w:val="left"/>
      <w:pPr>
        <w:ind w:left="6036" w:hanging="360"/>
      </w:pPr>
    </w:lvl>
    <w:lvl w:ilvl="4" w:tplc="04220019" w:tentative="1">
      <w:start w:val="1"/>
      <w:numFmt w:val="lowerLetter"/>
      <w:lvlText w:val="%5."/>
      <w:lvlJc w:val="left"/>
      <w:pPr>
        <w:ind w:left="6756" w:hanging="360"/>
      </w:pPr>
    </w:lvl>
    <w:lvl w:ilvl="5" w:tplc="0422001B" w:tentative="1">
      <w:start w:val="1"/>
      <w:numFmt w:val="lowerRoman"/>
      <w:lvlText w:val="%6."/>
      <w:lvlJc w:val="right"/>
      <w:pPr>
        <w:ind w:left="7476" w:hanging="180"/>
      </w:pPr>
    </w:lvl>
    <w:lvl w:ilvl="6" w:tplc="0422000F" w:tentative="1">
      <w:start w:val="1"/>
      <w:numFmt w:val="decimal"/>
      <w:lvlText w:val="%7."/>
      <w:lvlJc w:val="left"/>
      <w:pPr>
        <w:ind w:left="8196" w:hanging="360"/>
      </w:pPr>
    </w:lvl>
    <w:lvl w:ilvl="7" w:tplc="04220019" w:tentative="1">
      <w:start w:val="1"/>
      <w:numFmt w:val="lowerLetter"/>
      <w:lvlText w:val="%8."/>
      <w:lvlJc w:val="left"/>
      <w:pPr>
        <w:ind w:left="8916" w:hanging="360"/>
      </w:pPr>
    </w:lvl>
    <w:lvl w:ilvl="8" w:tplc="0422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4" w15:restartNumberingAfterBreak="0">
    <w:nsid w:val="1AF31E44"/>
    <w:multiLevelType w:val="hybridMultilevel"/>
    <w:tmpl w:val="9F169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5440"/>
    <w:multiLevelType w:val="hybridMultilevel"/>
    <w:tmpl w:val="ACC6A9C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438A4"/>
    <w:multiLevelType w:val="multilevel"/>
    <w:tmpl w:val="3C42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B0914"/>
    <w:multiLevelType w:val="hybridMultilevel"/>
    <w:tmpl w:val="C898F4CE"/>
    <w:lvl w:ilvl="0" w:tplc="3CC6CA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123B"/>
    <w:multiLevelType w:val="multilevel"/>
    <w:tmpl w:val="1BA2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225B2A"/>
    <w:multiLevelType w:val="hybridMultilevel"/>
    <w:tmpl w:val="EA94C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B61F7"/>
    <w:multiLevelType w:val="multilevel"/>
    <w:tmpl w:val="0C2A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55002"/>
    <w:multiLevelType w:val="multilevel"/>
    <w:tmpl w:val="3CBA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1A4A00"/>
    <w:multiLevelType w:val="multilevel"/>
    <w:tmpl w:val="44F2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B4E83"/>
    <w:multiLevelType w:val="multilevel"/>
    <w:tmpl w:val="9EE4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D2D5B"/>
    <w:multiLevelType w:val="hybridMultilevel"/>
    <w:tmpl w:val="65AE3CAA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A364DB9"/>
    <w:multiLevelType w:val="multilevel"/>
    <w:tmpl w:val="E7B0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595D9B"/>
    <w:multiLevelType w:val="multilevel"/>
    <w:tmpl w:val="9D6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2617F0"/>
    <w:multiLevelType w:val="multilevel"/>
    <w:tmpl w:val="033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6A3BBA"/>
    <w:multiLevelType w:val="multilevel"/>
    <w:tmpl w:val="2BE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CB1FED"/>
    <w:multiLevelType w:val="multilevel"/>
    <w:tmpl w:val="069A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F60ABD"/>
    <w:multiLevelType w:val="multilevel"/>
    <w:tmpl w:val="36E2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D3366"/>
    <w:multiLevelType w:val="multilevel"/>
    <w:tmpl w:val="0F4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40DAB"/>
    <w:multiLevelType w:val="hybridMultilevel"/>
    <w:tmpl w:val="126AA892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12E3899"/>
    <w:multiLevelType w:val="hybridMultilevel"/>
    <w:tmpl w:val="052A62F2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93B12"/>
    <w:multiLevelType w:val="multilevel"/>
    <w:tmpl w:val="B6C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844880"/>
    <w:multiLevelType w:val="multilevel"/>
    <w:tmpl w:val="232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05494"/>
    <w:multiLevelType w:val="multilevel"/>
    <w:tmpl w:val="0B3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26251E"/>
    <w:multiLevelType w:val="hybridMultilevel"/>
    <w:tmpl w:val="542236FE"/>
    <w:lvl w:ilvl="0" w:tplc="5D329A9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7"/>
  </w:num>
  <w:num w:numId="10">
    <w:abstractNumId w:val="0"/>
  </w:num>
  <w:num w:numId="11">
    <w:abstractNumId w:val="1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21"/>
  </w:num>
  <w:num w:numId="23">
    <w:abstractNumId w:val="24"/>
  </w:num>
  <w:num w:numId="24">
    <w:abstractNumId w:val="23"/>
  </w:num>
  <w:num w:numId="25">
    <w:abstractNumId w:val="22"/>
  </w:num>
  <w:num w:numId="26">
    <w:abstractNumId w:val="14"/>
  </w:num>
  <w:num w:numId="27">
    <w:abstractNumId w:val="13"/>
  </w:num>
  <w:num w:numId="28">
    <w:abstractNumId w:val="25"/>
  </w:num>
  <w:num w:numId="29">
    <w:abstractNumId w:val="20"/>
  </w:num>
  <w:num w:numId="30">
    <w:abstractNumId w:val="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63"/>
    <w:rsid w:val="000175DB"/>
    <w:rsid w:val="000238A5"/>
    <w:rsid w:val="0003773A"/>
    <w:rsid w:val="00042BA5"/>
    <w:rsid w:val="00050E0C"/>
    <w:rsid w:val="000516DD"/>
    <w:rsid w:val="00051975"/>
    <w:rsid w:val="000524B4"/>
    <w:rsid w:val="000561D3"/>
    <w:rsid w:val="0006360E"/>
    <w:rsid w:val="00084618"/>
    <w:rsid w:val="0009065A"/>
    <w:rsid w:val="000A47B0"/>
    <w:rsid w:val="000A5F67"/>
    <w:rsid w:val="000A6AF0"/>
    <w:rsid w:val="000A7B56"/>
    <w:rsid w:val="000C7997"/>
    <w:rsid w:val="000D44EE"/>
    <w:rsid w:val="000E3E7F"/>
    <w:rsid w:val="000E4AEB"/>
    <w:rsid w:val="000F2497"/>
    <w:rsid w:val="00101D87"/>
    <w:rsid w:val="0011017E"/>
    <w:rsid w:val="00116C45"/>
    <w:rsid w:val="0012136E"/>
    <w:rsid w:val="0013270D"/>
    <w:rsid w:val="001441D1"/>
    <w:rsid w:val="00163144"/>
    <w:rsid w:val="00170EB6"/>
    <w:rsid w:val="001C0AEF"/>
    <w:rsid w:val="001D48CD"/>
    <w:rsid w:val="00205A9C"/>
    <w:rsid w:val="002140C4"/>
    <w:rsid w:val="0021420A"/>
    <w:rsid w:val="002164BC"/>
    <w:rsid w:val="002178C8"/>
    <w:rsid w:val="00232F48"/>
    <w:rsid w:val="00241F4B"/>
    <w:rsid w:val="0024780E"/>
    <w:rsid w:val="00250D02"/>
    <w:rsid w:val="002664DB"/>
    <w:rsid w:val="00287301"/>
    <w:rsid w:val="00294A05"/>
    <w:rsid w:val="002A5D87"/>
    <w:rsid w:val="002B1284"/>
    <w:rsid w:val="002B1B57"/>
    <w:rsid w:val="002C2AA3"/>
    <w:rsid w:val="002D4488"/>
    <w:rsid w:val="00302637"/>
    <w:rsid w:val="00302EB0"/>
    <w:rsid w:val="003071F8"/>
    <w:rsid w:val="00351336"/>
    <w:rsid w:val="003647D5"/>
    <w:rsid w:val="00372255"/>
    <w:rsid w:val="00385EF3"/>
    <w:rsid w:val="003A0BB2"/>
    <w:rsid w:val="003B3F46"/>
    <w:rsid w:val="003C7970"/>
    <w:rsid w:val="003F3E92"/>
    <w:rsid w:val="003F727B"/>
    <w:rsid w:val="00413D5D"/>
    <w:rsid w:val="0044308E"/>
    <w:rsid w:val="00463139"/>
    <w:rsid w:val="00472D7A"/>
    <w:rsid w:val="00476D81"/>
    <w:rsid w:val="0047773F"/>
    <w:rsid w:val="00487636"/>
    <w:rsid w:val="00491839"/>
    <w:rsid w:val="00496187"/>
    <w:rsid w:val="004C39FE"/>
    <w:rsid w:val="004C6E31"/>
    <w:rsid w:val="004E475E"/>
    <w:rsid w:val="004F29EE"/>
    <w:rsid w:val="004F5AAE"/>
    <w:rsid w:val="00500A09"/>
    <w:rsid w:val="00511348"/>
    <w:rsid w:val="00511F5B"/>
    <w:rsid w:val="00521E02"/>
    <w:rsid w:val="005258CE"/>
    <w:rsid w:val="00545CC8"/>
    <w:rsid w:val="00547932"/>
    <w:rsid w:val="00550831"/>
    <w:rsid w:val="00567B35"/>
    <w:rsid w:val="00571258"/>
    <w:rsid w:val="00587198"/>
    <w:rsid w:val="005933B8"/>
    <w:rsid w:val="005975F4"/>
    <w:rsid w:val="005B532D"/>
    <w:rsid w:val="005D2679"/>
    <w:rsid w:val="005D6F56"/>
    <w:rsid w:val="005E17DA"/>
    <w:rsid w:val="005E1C4D"/>
    <w:rsid w:val="005F3F60"/>
    <w:rsid w:val="00607011"/>
    <w:rsid w:val="0060701E"/>
    <w:rsid w:val="006138F0"/>
    <w:rsid w:val="006172D4"/>
    <w:rsid w:val="0062440F"/>
    <w:rsid w:val="006312AE"/>
    <w:rsid w:val="00640E94"/>
    <w:rsid w:val="00643042"/>
    <w:rsid w:val="00651C34"/>
    <w:rsid w:val="0066140C"/>
    <w:rsid w:val="006644AE"/>
    <w:rsid w:val="00685973"/>
    <w:rsid w:val="006A2F25"/>
    <w:rsid w:val="006A366C"/>
    <w:rsid w:val="006A5E12"/>
    <w:rsid w:val="006C0206"/>
    <w:rsid w:val="006C020C"/>
    <w:rsid w:val="006D06DC"/>
    <w:rsid w:val="006D24AC"/>
    <w:rsid w:val="006E1265"/>
    <w:rsid w:val="006E290A"/>
    <w:rsid w:val="006F7D01"/>
    <w:rsid w:val="00723A9D"/>
    <w:rsid w:val="00724276"/>
    <w:rsid w:val="00724F75"/>
    <w:rsid w:val="00730775"/>
    <w:rsid w:val="00751201"/>
    <w:rsid w:val="00751D4D"/>
    <w:rsid w:val="00757802"/>
    <w:rsid w:val="007803B6"/>
    <w:rsid w:val="0079083E"/>
    <w:rsid w:val="00797D09"/>
    <w:rsid w:val="007A3FD1"/>
    <w:rsid w:val="007A7F7D"/>
    <w:rsid w:val="007B65BC"/>
    <w:rsid w:val="007C1DF5"/>
    <w:rsid w:val="007E377A"/>
    <w:rsid w:val="00812BEE"/>
    <w:rsid w:val="00816968"/>
    <w:rsid w:val="00827945"/>
    <w:rsid w:val="00830325"/>
    <w:rsid w:val="008422AD"/>
    <w:rsid w:val="00844D11"/>
    <w:rsid w:val="00856CFD"/>
    <w:rsid w:val="008575C5"/>
    <w:rsid w:val="00882569"/>
    <w:rsid w:val="008A1CEA"/>
    <w:rsid w:val="008C018B"/>
    <w:rsid w:val="008F04F4"/>
    <w:rsid w:val="00900649"/>
    <w:rsid w:val="00920EB1"/>
    <w:rsid w:val="00923EFD"/>
    <w:rsid w:val="009273DE"/>
    <w:rsid w:val="00933CA9"/>
    <w:rsid w:val="00933FF0"/>
    <w:rsid w:val="009512F4"/>
    <w:rsid w:val="0095274F"/>
    <w:rsid w:val="00954E8B"/>
    <w:rsid w:val="00980E18"/>
    <w:rsid w:val="00992825"/>
    <w:rsid w:val="009A79E9"/>
    <w:rsid w:val="009C03F6"/>
    <w:rsid w:val="009F0E32"/>
    <w:rsid w:val="00A00248"/>
    <w:rsid w:val="00A129CF"/>
    <w:rsid w:val="00A212C2"/>
    <w:rsid w:val="00A2740B"/>
    <w:rsid w:val="00A404A3"/>
    <w:rsid w:val="00A5129A"/>
    <w:rsid w:val="00A73493"/>
    <w:rsid w:val="00A90A7B"/>
    <w:rsid w:val="00AA1B78"/>
    <w:rsid w:val="00AA2F25"/>
    <w:rsid w:val="00AD7210"/>
    <w:rsid w:val="00AE1460"/>
    <w:rsid w:val="00AE40A8"/>
    <w:rsid w:val="00AF1EEE"/>
    <w:rsid w:val="00B133ED"/>
    <w:rsid w:val="00B2079F"/>
    <w:rsid w:val="00B2396F"/>
    <w:rsid w:val="00B27AE7"/>
    <w:rsid w:val="00B349D4"/>
    <w:rsid w:val="00B34F54"/>
    <w:rsid w:val="00B35CF3"/>
    <w:rsid w:val="00B36FCC"/>
    <w:rsid w:val="00B539B8"/>
    <w:rsid w:val="00B61D78"/>
    <w:rsid w:val="00B6216C"/>
    <w:rsid w:val="00B674B3"/>
    <w:rsid w:val="00B7225A"/>
    <w:rsid w:val="00B7647F"/>
    <w:rsid w:val="00BC0468"/>
    <w:rsid w:val="00BC7F0B"/>
    <w:rsid w:val="00BD0C2A"/>
    <w:rsid w:val="00BE4D62"/>
    <w:rsid w:val="00BF4088"/>
    <w:rsid w:val="00BF77C7"/>
    <w:rsid w:val="00C05397"/>
    <w:rsid w:val="00C05410"/>
    <w:rsid w:val="00C07446"/>
    <w:rsid w:val="00C111F7"/>
    <w:rsid w:val="00C16EEB"/>
    <w:rsid w:val="00C24087"/>
    <w:rsid w:val="00C2715E"/>
    <w:rsid w:val="00C307B4"/>
    <w:rsid w:val="00C479B6"/>
    <w:rsid w:val="00C60D7B"/>
    <w:rsid w:val="00C82033"/>
    <w:rsid w:val="00C93D80"/>
    <w:rsid w:val="00C96B62"/>
    <w:rsid w:val="00CD06F4"/>
    <w:rsid w:val="00CD7762"/>
    <w:rsid w:val="00CE0057"/>
    <w:rsid w:val="00CF241B"/>
    <w:rsid w:val="00D00CA6"/>
    <w:rsid w:val="00D10D55"/>
    <w:rsid w:val="00D3102F"/>
    <w:rsid w:val="00D41EDF"/>
    <w:rsid w:val="00D4415B"/>
    <w:rsid w:val="00D44EDC"/>
    <w:rsid w:val="00D506A6"/>
    <w:rsid w:val="00D539FB"/>
    <w:rsid w:val="00D62119"/>
    <w:rsid w:val="00D63F79"/>
    <w:rsid w:val="00D66815"/>
    <w:rsid w:val="00D75B3A"/>
    <w:rsid w:val="00D944A5"/>
    <w:rsid w:val="00DA068C"/>
    <w:rsid w:val="00DC0520"/>
    <w:rsid w:val="00E05097"/>
    <w:rsid w:val="00E05F6B"/>
    <w:rsid w:val="00E12697"/>
    <w:rsid w:val="00E15232"/>
    <w:rsid w:val="00E20B8F"/>
    <w:rsid w:val="00E2409B"/>
    <w:rsid w:val="00E24C55"/>
    <w:rsid w:val="00E25E5E"/>
    <w:rsid w:val="00E33C9B"/>
    <w:rsid w:val="00E3437E"/>
    <w:rsid w:val="00E41EE7"/>
    <w:rsid w:val="00E476BC"/>
    <w:rsid w:val="00E55CF3"/>
    <w:rsid w:val="00E65684"/>
    <w:rsid w:val="00E72901"/>
    <w:rsid w:val="00E85F8B"/>
    <w:rsid w:val="00EA1C85"/>
    <w:rsid w:val="00EB1467"/>
    <w:rsid w:val="00EB379B"/>
    <w:rsid w:val="00EB6466"/>
    <w:rsid w:val="00EB72D3"/>
    <w:rsid w:val="00EC277B"/>
    <w:rsid w:val="00EE2621"/>
    <w:rsid w:val="00F02AE6"/>
    <w:rsid w:val="00F05805"/>
    <w:rsid w:val="00F14C8F"/>
    <w:rsid w:val="00F21312"/>
    <w:rsid w:val="00F310BC"/>
    <w:rsid w:val="00F34E32"/>
    <w:rsid w:val="00F60D4F"/>
    <w:rsid w:val="00F65D63"/>
    <w:rsid w:val="00F7167D"/>
    <w:rsid w:val="00F85173"/>
    <w:rsid w:val="00FA0C59"/>
    <w:rsid w:val="00FA6429"/>
    <w:rsid w:val="00FC7E9A"/>
    <w:rsid w:val="00FC7F34"/>
    <w:rsid w:val="00FD1A1C"/>
    <w:rsid w:val="00FD4CD2"/>
    <w:rsid w:val="00FE22A9"/>
    <w:rsid w:val="00FE38A2"/>
    <w:rsid w:val="00FE5AC6"/>
    <w:rsid w:val="00FE6C55"/>
    <w:rsid w:val="00FE7A3D"/>
    <w:rsid w:val="00FF1EC3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2B04"/>
  <w15:docId w15:val="{F44BCEF6-E146-41D0-8E5E-6A89EB39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D63"/>
    <w:pPr>
      <w:ind w:left="720"/>
      <w:contextualSpacing/>
    </w:pPr>
  </w:style>
  <w:style w:type="table" w:styleId="a4">
    <w:name w:val="Table Grid"/>
    <w:basedOn w:val="a1"/>
    <w:uiPriority w:val="59"/>
    <w:rsid w:val="00F65D63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7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7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1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93D8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3D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C93D80"/>
  </w:style>
  <w:style w:type="character" w:styleId="ab">
    <w:name w:val="Hyperlink"/>
    <w:basedOn w:val="a0"/>
    <w:uiPriority w:val="99"/>
    <w:unhideWhenUsed/>
    <w:rsid w:val="00DA068C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AE40A8"/>
    <w:pPr>
      <w:spacing w:before="100" w:beforeAutospacing="1" w:after="100" w:afterAutospacing="1"/>
    </w:pPr>
    <w:rPr>
      <w:lang w:val="uk-UA" w:eastAsia="uk-UA"/>
    </w:rPr>
  </w:style>
  <w:style w:type="paragraph" w:customStyle="1" w:styleId="30">
    <w:name w:val="30"/>
    <w:basedOn w:val="a"/>
    <w:rsid w:val="00AE40A8"/>
    <w:pPr>
      <w:spacing w:before="100" w:beforeAutospacing="1" w:after="100" w:afterAutospacing="1"/>
    </w:pPr>
    <w:rPr>
      <w:lang w:val="uk-UA" w:eastAsia="uk-UA"/>
    </w:rPr>
  </w:style>
  <w:style w:type="paragraph" w:styleId="ad">
    <w:name w:val="Body Text"/>
    <w:basedOn w:val="a"/>
    <w:link w:val="ae"/>
    <w:uiPriority w:val="99"/>
    <w:semiHidden/>
    <w:unhideWhenUsed/>
    <w:rsid w:val="00AE40A8"/>
    <w:pPr>
      <w:spacing w:before="100" w:beforeAutospacing="1" w:after="100" w:afterAutospacing="1"/>
    </w:pPr>
    <w:rPr>
      <w:lang w:val="uk-UA" w:eastAsia="uk-UA"/>
    </w:rPr>
  </w:style>
  <w:style w:type="character" w:customStyle="1" w:styleId="ae">
    <w:name w:val="Основной текст Знак"/>
    <w:basedOn w:val="a0"/>
    <w:link w:val="ad"/>
    <w:uiPriority w:val="99"/>
    <w:semiHidden/>
    <w:rsid w:val="00AE40A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391-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555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818-I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69D9E-C469-44E0-ACB4-4C8EA475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4659</Words>
  <Characters>2657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6</cp:revision>
  <cp:lastPrinted>2025-08-13T14:45:00Z</cp:lastPrinted>
  <dcterms:created xsi:type="dcterms:W3CDTF">2025-11-07T15:53:00Z</dcterms:created>
  <dcterms:modified xsi:type="dcterms:W3CDTF">2025-11-21T09:21:00Z</dcterms:modified>
</cp:coreProperties>
</file>