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D0" w:rsidRPr="0034579D" w:rsidRDefault="00C61CD0" w:rsidP="00C61CD0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0CE0FE61" wp14:editId="2E8B8AF5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D0" w:rsidRPr="0034579D" w:rsidRDefault="00C61CD0" w:rsidP="00C61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C61CD0" w:rsidRPr="0034579D" w:rsidRDefault="00C61CD0" w:rsidP="00C61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61CD0" w:rsidRPr="0034579D" w:rsidRDefault="00C61CD0" w:rsidP="00C61CD0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C61CD0" w:rsidRPr="0034579D" w:rsidRDefault="00C61CD0" w:rsidP="00C61CD0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C61CD0" w:rsidRPr="0034579D" w:rsidRDefault="00C61CD0" w:rsidP="00C61CD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C61CD0" w:rsidRPr="0034579D" w:rsidRDefault="00C61CD0" w:rsidP="00C61CD0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C61CD0" w:rsidRPr="001F324E" w:rsidRDefault="00C61CD0" w:rsidP="00C61CD0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</w:t>
      </w:r>
      <w:r w:rsidR="00BF1A5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8E434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4287</w:t>
      </w:r>
    </w:p>
    <w:p w:rsidR="00C61CD0" w:rsidRDefault="00C61CD0" w:rsidP="00C61C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61CD0" w:rsidRPr="002A475B" w:rsidRDefault="00C61CD0" w:rsidP="00C61C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виділення</w:t>
      </w:r>
      <w:proofErr w:type="spellEnd"/>
      <w:r w:rsidRPr="002031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земельних</w:t>
      </w:r>
      <w:proofErr w:type="spellEnd"/>
      <w:r w:rsidRPr="002031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</w:t>
      </w:r>
      <w:proofErr w:type="spellEnd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</w:p>
    <w:p w:rsidR="00C61CD0" w:rsidRDefault="00C61CD0" w:rsidP="00C61C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(на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Шолопі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М.М.</w:t>
      </w:r>
      <w:r w:rsidR="00BF1A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ведення</w:t>
      </w:r>
      <w:proofErr w:type="spellEnd"/>
      <w:r w:rsidRPr="0076450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товарного </w:t>
      </w:r>
    </w:p>
    <w:p w:rsidR="00C61CD0" w:rsidRPr="00C61CD0" w:rsidRDefault="00C61CD0" w:rsidP="00C61CD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сільськогосподарського виробництва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межами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Стільсько</w:t>
      </w:r>
      <w:proofErr w:type="spellEnd"/>
    </w:p>
    <w:p w:rsidR="00C61CD0" w:rsidRPr="00316E83" w:rsidRDefault="00C61CD0" w:rsidP="00C61CD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CD0" w:rsidRPr="00316E83" w:rsidRDefault="00C61CD0" w:rsidP="00C61C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заяву</w:t>
      </w:r>
      <w:r w:rsidRPr="0020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технічну документацію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 на територ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сті, розроблену ТзОВ «Феодал проект»»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витяги з Державного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кадастру про земельну ділянку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06.10.2025, </w:t>
      </w:r>
      <w:r w:rsidRPr="00861C4A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861C4A">
        <w:rPr>
          <w:rFonts w:ascii="Times New Roman" w:eastAsia="Calibri" w:hAnsi="Times New Roman" w:cs="Times New Roman"/>
          <w:sz w:val="24"/>
          <w:szCs w:val="24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ст.81,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DA0586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</w:rPr>
        <w:t>сільська рада</w:t>
      </w:r>
    </w:p>
    <w:p w:rsidR="00C61CD0" w:rsidRDefault="00C61CD0" w:rsidP="00C61C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CD0" w:rsidRDefault="00C61CD0" w:rsidP="00C61C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C61CD0" w:rsidRPr="00316E83" w:rsidRDefault="00C61CD0" w:rsidP="00C61C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CD0" w:rsidRDefault="00C61CD0" w:rsidP="00C61C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1.Затвердити технічну документацію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199 площею 1,6392 га;                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 площею 0,2846 га;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029 площею                0,2520 га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Шолопі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Марії Миколаївні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ької області, за межами населеного пункту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CD0" w:rsidRPr="00316E83" w:rsidRDefault="00C61CD0" w:rsidP="00D973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Виділити в натурі (на місцевості)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Шолопі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Марії Миколаївні, власни</w:t>
      </w:r>
      <w:r w:rsidR="008E4344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сертифікату на право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земельну частку (пай), земельні ділянки площами 1,6392 га                                              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199; 0,2846 га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219; 0,2520 га                                 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029  </w:t>
      </w:r>
      <w:r w:rsidR="00D9730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9730C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ведення товарного сільськогосподарського виробництва на території Тростянецької сільської ради </w:t>
      </w:r>
      <w:proofErr w:type="spellStart"/>
      <w:r w:rsidR="00D9730C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="00D9730C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</w:t>
      </w:r>
      <w:r w:rsidR="00D9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області, за межами населеного пункту с. </w:t>
      </w:r>
      <w:proofErr w:type="spellStart"/>
      <w:r w:rsidR="00D97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 w:rsidR="00D9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730C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земель приватної власності колективу власників земельних часток (паїв).</w:t>
      </w:r>
    </w:p>
    <w:p w:rsidR="00C61CD0" w:rsidRDefault="00D9730C" w:rsidP="00C61C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61CD0" w:rsidRPr="005D69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Шолопі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Марії Миколаївні</w:t>
      </w:r>
      <w:r w:rsidR="00C6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CD0" w:rsidRPr="005D69A9">
        <w:rPr>
          <w:rFonts w:ascii="Times New Roman" w:hAnsi="Times New Roman" w:cs="Times New Roman"/>
          <w:sz w:val="24"/>
          <w:szCs w:val="24"/>
          <w:lang w:eastAsia="ru-RU"/>
        </w:rPr>
        <w:t>здійснити реєстра</w:t>
      </w:r>
      <w:r w:rsidR="00C61CD0">
        <w:rPr>
          <w:rFonts w:ascii="Times New Roman" w:hAnsi="Times New Roman" w:cs="Times New Roman"/>
          <w:sz w:val="24"/>
          <w:szCs w:val="24"/>
          <w:lang w:eastAsia="ru-RU"/>
        </w:rPr>
        <w:t xml:space="preserve">цію права власності на </w:t>
      </w:r>
      <w:r w:rsidR="00C61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 w:rsidR="005261C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C6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5261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199 площею 1,6392 га;  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 площею 0,2846 га; КН 46230876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029 площею  0,2520 га</w:t>
      </w:r>
      <w:r w:rsidR="00C61CD0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.</w:t>
      </w:r>
    </w:p>
    <w:p w:rsidR="00C61CD0" w:rsidRPr="00316E83" w:rsidRDefault="00D9730C" w:rsidP="00C61C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61CD0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="00C61CD0" w:rsidRPr="00316E83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="00C61CD0" w:rsidRPr="00316E83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="00C61CD0" w:rsidRPr="00316E8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61CD0" w:rsidRPr="00316E83" w:rsidRDefault="00C61CD0" w:rsidP="00C61CD0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CD0" w:rsidRDefault="00C61CD0" w:rsidP="00C61C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61CD0" w:rsidRPr="00BF1A54" w:rsidRDefault="00C61CD0" w:rsidP="00BF1A54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Arial"/>
          <w:b/>
        </w:rPr>
      </w:pP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           </w:t>
      </w:r>
      <w:r w:rsidR="00D9730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</w:t>
      </w: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 xml:space="preserve"> Михайло ЦИХУЛЯК</w:t>
      </w:r>
    </w:p>
    <w:p w:rsidR="00A84E8A" w:rsidRDefault="008E4344"/>
    <w:sectPr w:rsidR="00A84E8A" w:rsidSect="00E847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D0"/>
    <w:rsid w:val="005261C6"/>
    <w:rsid w:val="008E4344"/>
    <w:rsid w:val="00B33F24"/>
    <w:rsid w:val="00BC7AA0"/>
    <w:rsid w:val="00BF1A54"/>
    <w:rsid w:val="00C61CD0"/>
    <w:rsid w:val="00D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C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C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2025-11-20T13:04:00Z</cp:lastPrinted>
  <dcterms:created xsi:type="dcterms:W3CDTF">2025-11-05T10:31:00Z</dcterms:created>
  <dcterms:modified xsi:type="dcterms:W3CDTF">2025-11-20T13:04:00Z</dcterms:modified>
</cp:coreProperties>
</file>