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4A" w:rsidRDefault="002C684A" w:rsidP="002C684A">
      <w:pPr>
        <w:widowControl w:val="0"/>
        <w:autoSpaceDE w:val="0"/>
        <w:autoSpaceDN w:val="0"/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4A" w:rsidRDefault="002C684A" w:rsidP="002C684A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2C684A" w:rsidRDefault="002C684A" w:rsidP="002C684A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327200" w:rsidRDefault="00327200" w:rsidP="00327200">
      <w:pPr>
        <w:ind w:right="-1"/>
        <w:jc w:val="center"/>
        <w:rPr>
          <w:b/>
        </w:rPr>
      </w:pPr>
      <w:proofErr w:type="gramStart"/>
      <w:r>
        <w:rPr>
          <w:b/>
          <w:lang w:val="en-US"/>
        </w:rPr>
        <w:t>LXIX</w:t>
      </w:r>
      <w:r w:rsidRPr="0032720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позачергова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sz w:val="16"/>
          <w:szCs w:val="16"/>
        </w:rPr>
      </w:pPr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noProof/>
        </w:rPr>
      </w:pPr>
    </w:p>
    <w:p w:rsidR="002C684A" w:rsidRPr="009F04A6" w:rsidRDefault="00327200" w:rsidP="002C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02 грудня </w:t>
      </w:r>
      <w:r w:rsidR="002C684A">
        <w:rPr>
          <w:sz w:val="26"/>
          <w:szCs w:val="26"/>
        </w:rPr>
        <w:t xml:space="preserve"> 2025 року</w:t>
      </w:r>
      <w:r w:rsidR="00175107">
        <w:rPr>
          <w:sz w:val="26"/>
          <w:szCs w:val="26"/>
        </w:rPr>
        <w:t xml:space="preserve">        </w:t>
      </w:r>
      <w:r w:rsidR="00E673C2">
        <w:rPr>
          <w:sz w:val="26"/>
          <w:szCs w:val="26"/>
          <w:lang w:val="uk-UA"/>
        </w:rPr>
        <w:t xml:space="preserve">   </w:t>
      </w:r>
      <w:r w:rsidR="00175107">
        <w:rPr>
          <w:sz w:val="26"/>
          <w:szCs w:val="26"/>
        </w:rPr>
        <w:t xml:space="preserve">          </w:t>
      </w:r>
      <w:r w:rsidR="002C684A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="002C684A">
        <w:rPr>
          <w:sz w:val="26"/>
          <w:szCs w:val="26"/>
        </w:rPr>
        <w:t xml:space="preserve">   с. </w:t>
      </w:r>
      <w:proofErr w:type="spellStart"/>
      <w:r w:rsidR="002C684A">
        <w:rPr>
          <w:sz w:val="26"/>
          <w:szCs w:val="26"/>
        </w:rPr>
        <w:t>Тростянець</w:t>
      </w:r>
      <w:proofErr w:type="spellEnd"/>
      <w:r w:rsidR="002C684A">
        <w:rPr>
          <w:sz w:val="26"/>
          <w:szCs w:val="26"/>
        </w:rPr>
        <w:t xml:space="preserve">           </w:t>
      </w:r>
      <w:r w:rsidR="00E673C2">
        <w:rPr>
          <w:sz w:val="26"/>
          <w:szCs w:val="26"/>
          <w:lang w:val="uk-UA"/>
        </w:rPr>
        <w:t xml:space="preserve">   </w:t>
      </w:r>
      <w:r w:rsidR="002C684A">
        <w:rPr>
          <w:sz w:val="26"/>
          <w:szCs w:val="26"/>
        </w:rPr>
        <w:t xml:space="preserve">                              №</w:t>
      </w:r>
      <w:r>
        <w:rPr>
          <w:sz w:val="26"/>
          <w:szCs w:val="26"/>
          <w:lang w:val="uk-UA"/>
        </w:rPr>
        <w:t xml:space="preserve"> 4308</w:t>
      </w:r>
    </w:p>
    <w:p w:rsidR="002C684A" w:rsidRDefault="002C684A" w:rsidP="003639A0">
      <w:pPr>
        <w:shd w:val="clear" w:color="auto" w:fill="FFFFFF"/>
        <w:outlineLvl w:val="0"/>
        <w:rPr>
          <w:b/>
          <w:lang w:val="uk-UA"/>
        </w:rPr>
      </w:pPr>
    </w:p>
    <w:p w:rsidR="00AF36A9" w:rsidRPr="00DF0EB8" w:rsidRDefault="00AF36A9" w:rsidP="00E673C2">
      <w:pPr>
        <w:shd w:val="clear" w:color="auto" w:fill="FFFFFF"/>
        <w:ind w:right="3542"/>
        <w:jc w:val="both"/>
        <w:outlineLvl w:val="0"/>
        <w:rPr>
          <w:b/>
          <w:lang w:val="uk-UA"/>
        </w:rPr>
      </w:pPr>
      <w:r w:rsidRPr="00E673C2">
        <w:rPr>
          <w:b/>
          <w:lang w:val="uk-UA"/>
        </w:rPr>
        <w:t>Про</w:t>
      </w:r>
      <w:r w:rsidR="00B26C30">
        <w:rPr>
          <w:b/>
          <w:lang w:val="uk-UA"/>
        </w:rPr>
        <w:t xml:space="preserve"> внесення змін до </w:t>
      </w:r>
      <w:r w:rsidRPr="00E673C2">
        <w:rPr>
          <w:b/>
          <w:lang w:val="uk-UA"/>
        </w:rPr>
        <w:t>бюджетної</w:t>
      </w:r>
      <w:r w:rsidRPr="00D0757E">
        <w:rPr>
          <w:b/>
          <w:lang w:val="uk-UA"/>
        </w:rPr>
        <w:t xml:space="preserve"> </w:t>
      </w:r>
      <w:r w:rsidRPr="00E673C2">
        <w:rPr>
          <w:b/>
          <w:lang w:val="uk-UA"/>
        </w:rPr>
        <w:t>програми</w:t>
      </w:r>
      <w:r w:rsidR="003F190F">
        <w:rPr>
          <w:b/>
          <w:lang w:val="uk-UA"/>
        </w:rPr>
        <w:t xml:space="preserve"> </w:t>
      </w:r>
      <w:r w:rsidRPr="00E673C2">
        <w:rPr>
          <w:b/>
          <w:lang w:val="uk-UA"/>
        </w:rPr>
        <w:t>Тростянецької</w:t>
      </w:r>
      <w:r w:rsidR="003639A0">
        <w:rPr>
          <w:b/>
          <w:lang w:val="uk-UA"/>
        </w:rPr>
        <w:t xml:space="preserve"> </w:t>
      </w:r>
      <w:r w:rsidRPr="00E673C2">
        <w:rPr>
          <w:b/>
          <w:lang w:val="uk-UA"/>
        </w:rPr>
        <w:t>сільської ради «</w:t>
      </w:r>
      <w:r w:rsidR="003639A0">
        <w:rPr>
          <w:b/>
          <w:lang w:val="uk-UA"/>
        </w:rPr>
        <w:t>Програма</w:t>
      </w:r>
      <w:r w:rsidR="003F190F">
        <w:rPr>
          <w:b/>
          <w:lang w:val="uk-UA"/>
        </w:rPr>
        <w:t xml:space="preserve"> </w:t>
      </w:r>
      <w:r w:rsidR="003639A0">
        <w:rPr>
          <w:b/>
          <w:lang w:val="uk-UA"/>
        </w:rPr>
        <w:t>забезпечення населення Тростянецької територіальної гро</w:t>
      </w:r>
      <w:r w:rsidR="00AF31BC">
        <w:rPr>
          <w:b/>
          <w:lang w:val="uk-UA"/>
        </w:rPr>
        <w:t>мади якісною та безпечною</w:t>
      </w:r>
      <w:r w:rsidR="00E673C2">
        <w:rPr>
          <w:b/>
          <w:lang w:val="uk-UA"/>
        </w:rPr>
        <w:t xml:space="preserve"> </w:t>
      </w:r>
      <w:r w:rsidR="00AF31BC">
        <w:rPr>
          <w:b/>
          <w:lang w:val="uk-UA"/>
        </w:rPr>
        <w:t>для з</w:t>
      </w:r>
      <w:r w:rsidR="003639A0">
        <w:rPr>
          <w:b/>
          <w:lang w:val="uk-UA"/>
        </w:rPr>
        <w:t>доров'я</w:t>
      </w:r>
      <w:r w:rsidR="00E673C2">
        <w:rPr>
          <w:b/>
          <w:lang w:val="uk-UA"/>
        </w:rPr>
        <w:t xml:space="preserve"> </w:t>
      </w:r>
      <w:r w:rsidR="003639A0">
        <w:rPr>
          <w:b/>
          <w:lang w:val="uk-UA"/>
        </w:rPr>
        <w:t>населення</w:t>
      </w:r>
      <w:r w:rsidR="00E673C2">
        <w:rPr>
          <w:b/>
          <w:lang w:val="uk-UA"/>
        </w:rPr>
        <w:t xml:space="preserve"> </w:t>
      </w:r>
      <w:bookmarkStart w:id="0" w:name="_GoBack"/>
      <w:bookmarkEnd w:id="0"/>
      <w:r w:rsidR="003639A0">
        <w:rPr>
          <w:b/>
          <w:lang w:val="uk-UA"/>
        </w:rPr>
        <w:t>питною водою на 2025-2027 роки</w:t>
      </w:r>
      <w:r w:rsidRPr="00D0757E">
        <w:rPr>
          <w:b/>
          <w:lang w:val="uk-UA"/>
        </w:rPr>
        <w:t>»</w:t>
      </w:r>
    </w:p>
    <w:p w:rsidR="00AF36A9" w:rsidRPr="00DF0EB8" w:rsidRDefault="00AF36A9" w:rsidP="00AF36A9">
      <w:pPr>
        <w:rPr>
          <w:b/>
          <w:lang w:val="uk-UA"/>
        </w:rPr>
      </w:pPr>
    </w:p>
    <w:p w:rsidR="00AF36A9" w:rsidRPr="0040606B" w:rsidRDefault="00AF36A9" w:rsidP="002C684A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>Відповідно до</w:t>
      </w:r>
      <w:r w:rsidRPr="00DF0EB8">
        <w:rPr>
          <w:spacing w:val="3"/>
          <w:lang w:val="uk-UA"/>
        </w:rPr>
        <w:t xml:space="preserve"> п</w:t>
      </w:r>
      <w:r>
        <w:rPr>
          <w:spacing w:val="3"/>
          <w:lang w:val="uk-UA"/>
        </w:rPr>
        <w:t xml:space="preserve">ункту </w:t>
      </w:r>
      <w:r w:rsidRPr="00DF0EB8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DF0EB8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DF0EB8">
        <w:rPr>
          <w:spacing w:val="3"/>
          <w:lang w:val="uk-UA"/>
        </w:rPr>
        <w:t xml:space="preserve">атті 26 Закону України </w:t>
      </w:r>
      <w:r>
        <w:rPr>
          <w:spacing w:val="3"/>
          <w:lang w:val="uk-UA"/>
        </w:rPr>
        <w:t>«</w:t>
      </w:r>
      <w:r w:rsidRPr="00DF0EB8">
        <w:rPr>
          <w:spacing w:val="3"/>
          <w:lang w:val="uk-UA"/>
        </w:rPr>
        <w:t>Про місцеве</w:t>
      </w:r>
      <w:r>
        <w:rPr>
          <w:spacing w:val="3"/>
          <w:lang w:val="uk-UA"/>
        </w:rPr>
        <w:t xml:space="preserve"> </w:t>
      </w:r>
      <w:r w:rsidRPr="00DF0EB8">
        <w:rPr>
          <w:spacing w:val="3"/>
          <w:lang w:val="uk-UA"/>
        </w:rPr>
        <w:t>самоврядування в Україні»,</w:t>
      </w:r>
      <w:r w:rsidRPr="00FD2E87">
        <w:rPr>
          <w:spacing w:val="3"/>
          <w:lang w:val="uk-UA"/>
        </w:rPr>
        <w:t xml:space="preserve"> </w:t>
      </w:r>
      <w:r>
        <w:rPr>
          <w:spacing w:val="3"/>
          <w:lang w:val="uk-UA"/>
        </w:rPr>
        <w:t xml:space="preserve">враховуючи висновки </w:t>
      </w:r>
      <w:r w:rsidRPr="00905DAD">
        <w:rPr>
          <w:lang w:val="uk-UA"/>
        </w:rPr>
        <w:t>постійн</w:t>
      </w:r>
      <w:r w:rsidR="003F190F">
        <w:rPr>
          <w:lang w:val="uk-UA"/>
        </w:rPr>
        <w:t xml:space="preserve">ої </w:t>
      </w:r>
      <w:r w:rsidRPr="00905DAD">
        <w:rPr>
          <w:lang w:val="uk-UA"/>
        </w:rPr>
        <w:t xml:space="preserve"> комісі</w:t>
      </w:r>
      <w:r w:rsidR="003F190F">
        <w:rPr>
          <w:lang w:val="uk-UA"/>
        </w:rPr>
        <w:t>ї</w:t>
      </w:r>
      <w:r w:rsidRPr="00905DAD">
        <w:rPr>
          <w:lang w:val="uk-UA"/>
        </w:rPr>
        <w:t xml:space="preserve"> сільської ради </w:t>
      </w:r>
      <w:r w:rsidRPr="0040606B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 xml:space="preserve">, Тростянецька </w:t>
      </w:r>
      <w:r w:rsidRPr="0040606B">
        <w:rPr>
          <w:spacing w:val="3"/>
          <w:lang w:val="uk-UA"/>
        </w:rPr>
        <w:t>сільська рада</w:t>
      </w:r>
    </w:p>
    <w:p w:rsidR="00AF36A9" w:rsidRPr="00DF0EB8" w:rsidRDefault="00AF36A9" w:rsidP="002C684A">
      <w:pPr>
        <w:jc w:val="center"/>
        <w:rPr>
          <w:b/>
          <w:lang w:val="uk-UA"/>
        </w:rPr>
      </w:pPr>
    </w:p>
    <w:p w:rsidR="00AF36A9" w:rsidRPr="00B26C30" w:rsidRDefault="00AF36A9" w:rsidP="002C684A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Pr="00B26C30">
        <w:rPr>
          <w:lang w:val="uk-UA"/>
        </w:rPr>
        <w:t>:</w:t>
      </w:r>
    </w:p>
    <w:p w:rsidR="00AF36A9" w:rsidRPr="00B26C30" w:rsidRDefault="00AF36A9" w:rsidP="002C684A">
      <w:pPr>
        <w:jc w:val="center"/>
        <w:rPr>
          <w:lang w:val="uk-UA"/>
        </w:rPr>
      </w:pPr>
    </w:p>
    <w:p w:rsidR="00B26C30" w:rsidRPr="00B26C30" w:rsidRDefault="00AF36A9" w:rsidP="002C684A">
      <w:pPr>
        <w:shd w:val="clear" w:color="auto" w:fill="FFFFFF"/>
        <w:ind w:firstLine="709"/>
        <w:jc w:val="both"/>
        <w:textAlignment w:val="baseline"/>
        <w:rPr>
          <w:color w:val="222222"/>
          <w:lang w:eastAsia="uk-UA"/>
        </w:rPr>
      </w:pPr>
      <w:r w:rsidRPr="00B26C30">
        <w:t xml:space="preserve">1. </w:t>
      </w:r>
      <w:r w:rsidR="00B26C30">
        <w:t xml:space="preserve">Внести </w:t>
      </w:r>
      <w:proofErr w:type="spellStart"/>
      <w:r w:rsidR="00B26C30">
        <w:t>зміни</w:t>
      </w:r>
      <w:proofErr w:type="spellEnd"/>
      <w:r w:rsidR="00B26C30">
        <w:t xml:space="preserve"> до</w:t>
      </w:r>
      <w:r>
        <w:t xml:space="preserve"> </w:t>
      </w:r>
      <w:proofErr w:type="spellStart"/>
      <w:r>
        <w:t>бюджетн</w:t>
      </w:r>
      <w:r w:rsidR="00B26C30">
        <w:t>ої</w:t>
      </w:r>
      <w:proofErr w:type="spellEnd"/>
      <w:r>
        <w:t xml:space="preserve"> </w:t>
      </w:r>
      <w:proofErr w:type="spellStart"/>
      <w:r>
        <w:t>програм</w:t>
      </w:r>
      <w:r w:rsidR="00B26C30">
        <w:t>и</w:t>
      </w:r>
      <w:proofErr w:type="spellEnd"/>
      <w:r w:rsidR="00B26C30">
        <w:t xml:space="preserve"> </w:t>
      </w:r>
      <w:proofErr w:type="spellStart"/>
      <w:r w:rsidRPr="00B26C30">
        <w:rPr>
          <w:bCs/>
        </w:rPr>
        <w:t>Тростянецької</w:t>
      </w:r>
      <w:proofErr w:type="spellEnd"/>
      <w:r w:rsidRPr="00B26C30">
        <w:rPr>
          <w:bCs/>
        </w:rPr>
        <w:t xml:space="preserve"> </w:t>
      </w:r>
      <w:proofErr w:type="spellStart"/>
      <w:r w:rsidRPr="00B26C30">
        <w:rPr>
          <w:bCs/>
        </w:rPr>
        <w:t>сільської</w:t>
      </w:r>
      <w:proofErr w:type="spellEnd"/>
      <w:r w:rsidRPr="00B26C30">
        <w:rPr>
          <w:bCs/>
        </w:rPr>
        <w:t xml:space="preserve"> ради </w:t>
      </w:r>
      <w:r w:rsidR="003639A0" w:rsidRPr="00B26C30">
        <w:t>«</w:t>
      </w:r>
      <w:proofErr w:type="spellStart"/>
      <w:r w:rsidR="003639A0" w:rsidRPr="003639A0">
        <w:t>Програма</w:t>
      </w:r>
      <w:proofErr w:type="spellEnd"/>
      <w:r w:rsidR="003639A0" w:rsidRPr="003639A0">
        <w:t xml:space="preserve"> </w:t>
      </w:r>
      <w:proofErr w:type="spellStart"/>
      <w:r w:rsidR="003639A0" w:rsidRPr="003639A0">
        <w:t>забезпечення</w:t>
      </w:r>
      <w:proofErr w:type="spellEnd"/>
      <w:r w:rsidR="003639A0" w:rsidRPr="003639A0">
        <w:t xml:space="preserve"> </w:t>
      </w:r>
      <w:proofErr w:type="spellStart"/>
      <w:r w:rsidR="003639A0" w:rsidRPr="003639A0">
        <w:t>населення</w:t>
      </w:r>
      <w:proofErr w:type="spellEnd"/>
      <w:r w:rsidR="003639A0" w:rsidRPr="003639A0">
        <w:t xml:space="preserve"> </w:t>
      </w:r>
      <w:proofErr w:type="spellStart"/>
      <w:r w:rsidR="003639A0" w:rsidRPr="003639A0">
        <w:t>Тростянецької</w:t>
      </w:r>
      <w:proofErr w:type="spellEnd"/>
      <w:r w:rsidR="003639A0" w:rsidRPr="003639A0">
        <w:t xml:space="preserve"> </w:t>
      </w:r>
      <w:proofErr w:type="spellStart"/>
      <w:r w:rsidR="003639A0" w:rsidRPr="003639A0">
        <w:t>територіальної</w:t>
      </w:r>
      <w:proofErr w:type="spellEnd"/>
      <w:r w:rsidR="003639A0" w:rsidRPr="003639A0">
        <w:t xml:space="preserve"> громади якісною та безпечною для здоров'</w:t>
      </w:r>
      <w:r w:rsidR="003639A0">
        <w:t xml:space="preserve">я </w:t>
      </w:r>
      <w:r w:rsidR="003639A0" w:rsidRPr="003639A0">
        <w:t>населення питною водою на 2025-2027 роки»</w:t>
      </w:r>
      <w:r w:rsidR="00B26C30">
        <w:t>, а саме:</w:t>
      </w:r>
    </w:p>
    <w:p w:rsidR="00B26C30" w:rsidRPr="003F190F" w:rsidRDefault="003908EC" w:rsidP="00175107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р</w:t>
      </w:r>
      <w:r w:rsidR="00B26C30" w:rsidRPr="003F190F">
        <w:rPr>
          <w:lang w:val="uk-UA"/>
        </w:rPr>
        <w:t>озділ «</w:t>
      </w:r>
      <w:r w:rsidR="00B26C30" w:rsidRPr="003F190F">
        <w:rPr>
          <w:lang w:val="en-US"/>
        </w:rPr>
        <w:t>V</w:t>
      </w:r>
      <w:r w:rsidR="00B26C30" w:rsidRPr="003F190F">
        <w:t xml:space="preserve">. </w:t>
      </w:r>
      <w:proofErr w:type="spellStart"/>
      <w:r w:rsidR="00B26C30" w:rsidRPr="003F190F">
        <w:t>Фінансування</w:t>
      </w:r>
      <w:proofErr w:type="spellEnd"/>
      <w:r w:rsidR="00B26C30" w:rsidRPr="003F190F">
        <w:t xml:space="preserve"> </w:t>
      </w:r>
      <w:r w:rsidR="003F190F">
        <w:rPr>
          <w:lang w:val="uk-UA"/>
        </w:rPr>
        <w:t xml:space="preserve"> </w:t>
      </w:r>
      <w:proofErr w:type="spellStart"/>
      <w:r w:rsidR="00B26C30" w:rsidRPr="003F190F">
        <w:t>Програми</w:t>
      </w:r>
      <w:proofErr w:type="spellEnd"/>
      <w:r w:rsidR="00B26C30" w:rsidRPr="003F190F">
        <w:rPr>
          <w:lang w:val="uk-UA"/>
        </w:rPr>
        <w:t>» викласти в новій редакції:</w:t>
      </w:r>
    </w:p>
    <w:p w:rsidR="009F04A6" w:rsidRPr="00F72B05" w:rsidRDefault="009F04A6" w:rsidP="009F04A6">
      <w:pPr>
        <w:shd w:val="clear" w:color="auto" w:fill="FFFFFF"/>
        <w:ind w:firstLine="709"/>
        <w:jc w:val="both"/>
        <w:textAlignment w:val="baseline"/>
        <w:rPr>
          <w:color w:val="222222"/>
          <w:lang w:val="uk-UA" w:eastAsia="uk-UA"/>
        </w:rPr>
      </w:pPr>
      <w:r>
        <w:rPr>
          <w:lang w:val="uk-UA"/>
        </w:rPr>
        <w:t>«</w:t>
      </w:r>
      <w:proofErr w:type="spellStart"/>
      <w:r w:rsidRPr="00F72B05">
        <w:t>Фінансування</w:t>
      </w:r>
      <w:proofErr w:type="spellEnd"/>
      <w:r w:rsidRPr="00F72B05">
        <w:t xml:space="preserve"> </w:t>
      </w:r>
      <w:proofErr w:type="spellStart"/>
      <w:r w:rsidRPr="00F72B05">
        <w:t>Програми</w:t>
      </w:r>
      <w:proofErr w:type="spellEnd"/>
      <w:r w:rsidRPr="00F72B05">
        <w:t xml:space="preserve"> буде </w:t>
      </w:r>
      <w:proofErr w:type="spellStart"/>
      <w:r w:rsidRPr="00F72B05">
        <w:t>проводитися</w:t>
      </w:r>
      <w:proofErr w:type="spellEnd"/>
      <w:r w:rsidRPr="00F72B05">
        <w:t xml:space="preserve"> </w:t>
      </w:r>
      <w:r w:rsidRPr="00F72B05">
        <w:rPr>
          <w:lang w:val="uk-UA"/>
        </w:rPr>
        <w:t xml:space="preserve">за рахунок </w:t>
      </w:r>
      <w:proofErr w:type="spellStart"/>
      <w:r w:rsidRPr="00F72B05">
        <w:t>коштів</w:t>
      </w:r>
      <w:proofErr w:type="spellEnd"/>
      <w:r w:rsidRPr="00F72B05">
        <w:rPr>
          <w:lang w:val="uk-UA"/>
        </w:rPr>
        <w:t xml:space="preserve"> Тростянецької </w:t>
      </w:r>
      <w:proofErr w:type="spellStart"/>
      <w:r w:rsidRPr="00F72B05">
        <w:t>сільської</w:t>
      </w:r>
      <w:proofErr w:type="spellEnd"/>
      <w:r w:rsidRPr="00F72B05">
        <w:t xml:space="preserve"> ради </w:t>
      </w:r>
      <w:r w:rsidRPr="00F72B05">
        <w:rPr>
          <w:lang w:val="uk-UA"/>
        </w:rPr>
        <w:t xml:space="preserve">та становить </w:t>
      </w:r>
      <w:r w:rsidR="004D6EC1">
        <w:rPr>
          <w:lang w:val="uk-UA"/>
        </w:rPr>
        <w:t>927248</w:t>
      </w:r>
      <w:r w:rsidRPr="00F72B05">
        <w:rPr>
          <w:lang w:val="uk-UA"/>
        </w:rPr>
        <w:t>,00 грн :</w:t>
      </w:r>
    </w:p>
    <w:p w:rsidR="009F04A6" w:rsidRPr="00F72B05" w:rsidRDefault="009F04A6" w:rsidP="009F04A6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2B05">
        <w:rPr>
          <w:rFonts w:ascii="Times New Roman" w:hAnsi="Times New Roman" w:cs="Times New Roman"/>
          <w:sz w:val="24"/>
          <w:szCs w:val="24"/>
        </w:rPr>
        <w:t>Дослідження джерел водопостачання в населених пунктах громади – 80000,00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  <w:r w:rsidRPr="00F72B05">
        <w:rPr>
          <w:rFonts w:ascii="Times New Roman" w:hAnsi="Times New Roman" w:cs="Times New Roman"/>
          <w:sz w:val="24"/>
          <w:szCs w:val="24"/>
        </w:rPr>
        <w:t>.</w:t>
      </w:r>
    </w:p>
    <w:p w:rsidR="009F04A6" w:rsidRPr="00F72B05" w:rsidRDefault="009F04A6" w:rsidP="009F04A6">
      <w:pPr>
        <w:pStyle w:val="a8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uk-UA"/>
        </w:rPr>
      </w:pPr>
      <w:r w:rsidRPr="00F72B05">
        <w:rPr>
          <w:rFonts w:ascii="Times New Roman" w:hAnsi="Times New Roman" w:cs="Times New Roman"/>
          <w:sz w:val="24"/>
          <w:szCs w:val="24"/>
        </w:rPr>
        <w:t>2.</w:t>
      </w:r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 Будівництво водонапірної вежі з підключенням до існуючого водопроводу в с. </w:t>
      </w:r>
      <w:proofErr w:type="spellStart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Добряни</w:t>
      </w:r>
      <w:proofErr w:type="spellEnd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 Миколаївського району Львівської області- </w:t>
      </w:r>
      <w:r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3</w:t>
      </w:r>
      <w:r w:rsidR="00327200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07</w:t>
      </w:r>
      <w:r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864</w:t>
      </w:r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 грн.</w:t>
      </w:r>
    </w:p>
    <w:p w:rsidR="009F04A6" w:rsidRPr="00F72B05" w:rsidRDefault="009F04A6" w:rsidP="009F04A6">
      <w:pPr>
        <w:pStyle w:val="a8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uk-UA"/>
        </w:rPr>
      </w:pPr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3. Будівництво (буріння) свердловини в </w:t>
      </w:r>
      <w:proofErr w:type="spellStart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с.Тернопілля</w:t>
      </w:r>
      <w:proofErr w:type="spellEnd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. </w:t>
      </w:r>
      <w:proofErr w:type="spellStart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Стрийського</w:t>
      </w:r>
      <w:proofErr w:type="spellEnd"/>
      <w:r w:rsidRPr="00F72B05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 району Львівської області- </w:t>
      </w:r>
      <w:r w:rsidR="004D6EC1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53</w:t>
      </w:r>
      <w:r w:rsidR="00327200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9</w:t>
      </w:r>
      <w:r w:rsidR="004D6EC1">
        <w:rPr>
          <w:rFonts w:ascii="Times New Roman" w:hAnsi="Times New Roman" w:cs="Times New Roman"/>
          <w:color w:val="222222"/>
          <w:sz w:val="24"/>
          <w:szCs w:val="24"/>
          <w:lang w:eastAsia="uk-UA"/>
        </w:rPr>
        <w:t>384,00</w:t>
      </w:r>
      <w:r>
        <w:rPr>
          <w:rFonts w:ascii="Times New Roman" w:hAnsi="Times New Roman" w:cs="Times New Roman"/>
          <w:color w:val="222222"/>
          <w:sz w:val="24"/>
          <w:szCs w:val="24"/>
          <w:lang w:eastAsia="uk-UA"/>
        </w:rPr>
        <w:t xml:space="preserve"> грн.»</w:t>
      </w:r>
    </w:p>
    <w:p w:rsidR="00AF36A9" w:rsidRPr="003F190F" w:rsidRDefault="00AF36A9" w:rsidP="002C684A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2</w:t>
      </w:r>
      <w:r w:rsidRPr="00FC2EDD">
        <w:rPr>
          <w:lang w:val="uk-UA"/>
        </w:rPr>
        <w:t>.</w:t>
      </w:r>
      <w:r>
        <w:rPr>
          <w:lang w:val="uk-UA"/>
        </w:rPr>
        <w:t xml:space="preserve"> </w:t>
      </w:r>
      <w:r w:rsidRPr="00FC2EDD">
        <w:rPr>
          <w:lang w:val="uk-UA"/>
        </w:rPr>
        <w:t xml:space="preserve">Контроль за виконанням рішення покласти </w:t>
      </w:r>
      <w:r w:rsidR="003446E7" w:rsidRPr="003F190F">
        <w:rPr>
          <w:lang w:val="uk-UA" w:eastAsia="uk-UA"/>
        </w:rPr>
        <w:t xml:space="preserve">на </w:t>
      </w:r>
      <w:r w:rsidRPr="005D155E">
        <w:rPr>
          <w:color w:val="000000"/>
          <w:lang w:val="uk-UA"/>
        </w:rPr>
        <w:t>постійну сільської ради з питань бюджету, фінансів та планування соціально-економічного розвитку (голова</w:t>
      </w:r>
      <w:r>
        <w:rPr>
          <w:color w:val="000000"/>
          <w:lang w:val="uk-UA"/>
        </w:rPr>
        <w:t xml:space="preserve"> комісії – </w:t>
      </w:r>
      <w:r w:rsidR="003F190F">
        <w:rPr>
          <w:b/>
          <w:color w:val="000000"/>
          <w:lang w:val="uk-UA"/>
        </w:rPr>
        <w:t>Андрій</w:t>
      </w:r>
      <w:r w:rsidRPr="006E7E0D">
        <w:rPr>
          <w:b/>
          <w:color w:val="000000"/>
          <w:lang w:val="uk-UA"/>
        </w:rPr>
        <w:t xml:space="preserve"> </w:t>
      </w:r>
      <w:r w:rsidR="003F190F">
        <w:rPr>
          <w:b/>
          <w:color w:val="000000"/>
          <w:lang w:val="uk-UA"/>
        </w:rPr>
        <w:t>П'ЯСЕЦЬКИЙ</w:t>
      </w:r>
      <w:r w:rsidRPr="005D155E">
        <w:rPr>
          <w:color w:val="000000"/>
          <w:lang w:val="uk-UA"/>
        </w:rPr>
        <w:t>).</w:t>
      </w:r>
    </w:p>
    <w:p w:rsidR="00AF36A9" w:rsidRPr="00FC2EDD" w:rsidRDefault="00AF36A9" w:rsidP="002C684A">
      <w:pPr>
        <w:rPr>
          <w:b/>
          <w:lang w:val="uk-UA"/>
        </w:rPr>
      </w:pPr>
    </w:p>
    <w:p w:rsidR="00AF36A9" w:rsidRPr="00FC2EDD" w:rsidRDefault="00AF36A9" w:rsidP="002C684A">
      <w:pPr>
        <w:rPr>
          <w:b/>
          <w:lang w:val="uk-UA"/>
        </w:rPr>
      </w:pPr>
    </w:p>
    <w:p w:rsidR="00AF36A9" w:rsidRPr="00FC2EDD" w:rsidRDefault="00AF36A9" w:rsidP="002C684A">
      <w:pPr>
        <w:rPr>
          <w:sz w:val="28"/>
          <w:szCs w:val="28"/>
          <w:lang w:val="uk-UA"/>
        </w:rPr>
      </w:pPr>
    </w:p>
    <w:p w:rsidR="00AF36A9" w:rsidRPr="0059582C" w:rsidRDefault="00AF36A9" w:rsidP="002C684A">
      <w:pPr>
        <w:rPr>
          <w:sz w:val="28"/>
          <w:szCs w:val="28"/>
          <w:lang w:val="uk-UA"/>
        </w:rPr>
      </w:pPr>
    </w:p>
    <w:p w:rsidR="00E673C2" w:rsidRDefault="00E673C2" w:rsidP="00E673C2">
      <w:pPr>
        <w:tabs>
          <w:tab w:val="left" w:pos="950"/>
        </w:tabs>
        <w:rPr>
          <w:b/>
          <w:lang w:val="uk-UA" w:eastAsia="en-US"/>
        </w:rPr>
      </w:pPr>
      <w:proofErr w:type="spellStart"/>
      <w:r>
        <w:rPr>
          <w:b/>
        </w:rPr>
        <w:t>Сільський</w:t>
      </w:r>
      <w:proofErr w:type="spellEnd"/>
      <w:r>
        <w:rPr>
          <w:b/>
        </w:rPr>
        <w:t xml:space="preserve">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Михайло ЦИХУЛЯК</w:t>
      </w:r>
    </w:p>
    <w:p w:rsidR="00AF36A9" w:rsidRPr="00D0757E" w:rsidRDefault="00AF36A9" w:rsidP="00E673C2">
      <w:pPr>
        <w:rPr>
          <w:b/>
          <w:lang w:val="uk-UA"/>
        </w:rPr>
      </w:pPr>
    </w:p>
    <w:sectPr w:rsidR="00AF36A9" w:rsidRPr="00D0757E" w:rsidSect="00A96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C6CA0"/>
    <w:multiLevelType w:val="hybridMultilevel"/>
    <w:tmpl w:val="2BAA8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D8D"/>
    <w:multiLevelType w:val="hybridMultilevel"/>
    <w:tmpl w:val="09742352"/>
    <w:lvl w:ilvl="0" w:tplc="158C0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660317"/>
    <w:multiLevelType w:val="hybridMultilevel"/>
    <w:tmpl w:val="65248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68B0"/>
    <w:multiLevelType w:val="hybridMultilevel"/>
    <w:tmpl w:val="060A2E68"/>
    <w:lvl w:ilvl="0" w:tplc="33522B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0149"/>
    <w:multiLevelType w:val="hybridMultilevel"/>
    <w:tmpl w:val="548863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1"/>
    <w:rsid w:val="00152341"/>
    <w:rsid w:val="00162E76"/>
    <w:rsid w:val="00175107"/>
    <w:rsid w:val="001D6CD1"/>
    <w:rsid w:val="002118FA"/>
    <w:rsid w:val="00231A5B"/>
    <w:rsid w:val="002A1217"/>
    <w:rsid w:val="002C684A"/>
    <w:rsid w:val="002F1E19"/>
    <w:rsid w:val="00304C90"/>
    <w:rsid w:val="00327200"/>
    <w:rsid w:val="003446E7"/>
    <w:rsid w:val="003639A0"/>
    <w:rsid w:val="003908EC"/>
    <w:rsid w:val="003C3697"/>
    <w:rsid w:val="003E799F"/>
    <w:rsid w:val="003F190F"/>
    <w:rsid w:val="00440DF0"/>
    <w:rsid w:val="004D6EC1"/>
    <w:rsid w:val="005E2CBF"/>
    <w:rsid w:val="007E7FED"/>
    <w:rsid w:val="009F04A6"/>
    <w:rsid w:val="00A96FDF"/>
    <w:rsid w:val="00AC3726"/>
    <w:rsid w:val="00AF31BC"/>
    <w:rsid w:val="00AF36A9"/>
    <w:rsid w:val="00B26C30"/>
    <w:rsid w:val="00BF2EB9"/>
    <w:rsid w:val="00C713CD"/>
    <w:rsid w:val="00DF0EB8"/>
    <w:rsid w:val="00E673C2"/>
    <w:rsid w:val="00E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2899"/>
  <w15:docId w15:val="{55760BAB-DFC8-47C0-A021-FCF194C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36A9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AF36A9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AF36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3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6A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639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9">
    <w:name w:val="Table Grid"/>
    <w:basedOn w:val="a1"/>
    <w:uiPriority w:val="39"/>
    <w:rsid w:val="0036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3</cp:revision>
  <cp:lastPrinted>2025-12-02T13:43:00Z</cp:lastPrinted>
  <dcterms:created xsi:type="dcterms:W3CDTF">2025-12-05T12:49:00Z</dcterms:created>
  <dcterms:modified xsi:type="dcterms:W3CDTF">2025-12-05T13:34:00Z</dcterms:modified>
</cp:coreProperties>
</file>