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drawing>
          <wp:inline distT="0" distB="0" distL="0" distR="0">
            <wp:extent cx="476250" cy="638175"/>
            <wp:effectExtent l="0" t="0" r="0" b="0"/>
            <wp:docPr id="1"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descr=""/>
                    <pic:cNvPicPr>
                      <a:picLocks noChangeAspect="1" noChangeArrowheads="1"/>
                    </pic:cNvPicPr>
                  </pic:nvPicPr>
                  <pic:blipFill>
                    <a:blip r:embed="rId2"/>
                    <a:stretch>
                      <a:fillRect/>
                    </a:stretch>
                  </pic:blipFill>
                  <pic:spPr bwMode="auto">
                    <a:xfrm>
                      <a:off x="0" y="0"/>
                      <a:ext cx="476250" cy="638175"/>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b/>
          <w:b/>
          <w:bCs/>
          <w:color w:val="00000A"/>
          <w:kern w:val="2"/>
          <w:sz w:val="24"/>
          <w:szCs w:val="24"/>
          <w:lang w:val="ru-RU" w:eastAsia="ar-SA"/>
        </w:rPr>
      </w:pPr>
      <w:r>
        <w:rPr>
          <w:rFonts w:eastAsia="SimSu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b/>
          <w:b/>
          <w:kern w:val="2"/>
          <w:sz w:val="16"/>
          <w:szCs w:val="16"/>
          <w:lang w:eastAsia="ar-SA"/>
        </w:rPr>
      </w:pPr>
      <w:r>
        <w:rPr>
          <w:rFonts w:eastAsia="SimSu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b/>
          <w:b/>
          <w:kern w:val="2"/>
          <w:sz w:val="24"/>
          <w:szCs w:val="24"/>
          <w:lang w:eastAsia="ar-SA"/>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rFonts w:ascii="Times New Roman" w:hAnsi="Times New Roman" w:eastAsia="SimSun"/>
          <w:b/>
          <w:b/>
          <w:kern w:val="2"/>
          <w:sz w:val="24"/>
          <w:szCs w:val="24"/>
          <w:lang w:val="ru-RU" w:eastAsia="ar-SA"/>
        </w:rPr>
      </w:pPr>
      <w:r>
        <w:rPr>
          <w:rFonts w:eastAsia="SimSun" w:ascii="Times New Roman" w:hAnsi="Times New Roman"/>
          <w:b/>
          <w:kern w:val="2"/>
          <w:sz w:val="24"/>
          <w:szCs w:val="24"/>
          <w:lang w:val="ru-RU"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val="ru-RU" w:eastAsia="ru-RU"/>
        </w:rPr>
      </w:pPr>
      <w:r>
        <w:rPr>
          <w:rFonts w:eastAsia="Times New Roman" w:ascii="Times New Roman" w:hAnsi="Times New Roman"/>
          <w:sz w:val="16"/>
          <w:szCs w:val="16"/>
          <w:lang w:val="ru-RU" w:eastAsia="ru-RU"/>
        </w:rPr>
      </w:r>
    </w:p>
    <w:p>
      <w:pPr>
        <w:pStyle w:val="Normal"/>
        <w:suppressAutoHyphens w:val="true"/>
        <w:spacing w:lineRule="auto" w:line="240" w:before="0" w:after="0"/>
        <w:rPr/>
      </w:pPr>
      <w:r>
        <w:rPr>
          <w:rFonts w:eastAsia="Times New Roman" w:cs="Times New Roman" w:ascii="Times New Roman" w:hAnsi="Times New Roman"/>
          <w:color w:val="1C1C1C"/>
          <w:kern w:val="0"/>
          <w:sz w:val="24"/>
          <w:szCs w:val="24"/>
          <w:lang w:val="uk-UA" w:eastAsia="ru-RU" w:bidi="ar-SA"/>
        </w:rPr>
        <w:t xml:space="preserve">03 </w:t>
      </w:r>
      <w:r>
        <w:rPr>
          <w:rFonts w:eastAsia="Times New Roman" w:ascii="Times New Roman" w:hAnsi="Times New Roman"/>
          <w:sz w:val="24"/>
          <w:szCs w:val="24"/>
          <w:lang w:eastAsia="ru-RU"/>
        </w:rPr>
        <w:t>грудня</w:t>
      </w:r>
      <w:r>
        <w:rPr>
          <w:rFonts w:eastAsia="Times New Roman" w:ascii="Times New Roman" w:hAnsi="Times New Roman"/>
          <w:sz w:val="24"/>
          <w:szCs w:val="24"/>
          <w:lang w:val="ru-RU" w:eastAsia="ru-RU"/>
        </w:rPr>
        <w:t xml:space="preserve"> 2025</w:t>
      </w:r>
      <w:r>
        <w:rPr>
          <w:rFonts w:eastAsia="Times New Roman" w:ascii="Times New Roman" w:hAnsi="Times New Roman"/>
          <w:sz w:val="24"/>
          <w:szCs w:val="24"/>
          <w:lang w:eastAsia="ru-RU"/>
        </w:rPr>
        <w:t xml:space="preserve"> року                                    с. </w:t>
      </w:r>
      <w:r>
        <w:rPr>
          <w:rFonts w:eastAsia="Times New Roman" w:ascii="Times New Roman" w:hAnsi="Times New Roman"/>
          <w:sz w:val="24"/>
          <w:szCs w:val="24"/>
          <w:lang w:val="ru-RU" w:eastAsia="ru-RU"/>
        </w:rPr>
        <w:t xml:space="preserve">Тростянець                              </w:t>
      </w:r>
      <w:r>
        <w:rPr>
          <w:rFonts w:eastAsia="Times New Roman" w:ascii="Times New Roman" w:hAnsi="Times New Roman"/>
          <w:sz w:val="24"/>
          <w:szCs w:val="24"/>
          <w:lang w:eastAsia="ru-RU"/>
        </w:rPr>
        <w:t xml:space="preserve">               </w:t>
      </w:r>
      <w:r>
        <w:rPr>
          <w:rFonts w:eastAsia="Times New Roman" w:ascii="Times New Roman" w:hAnsi="Times New Roman"/>
          <w:sz w:val="24"/>
          <w:szCs w:val="24"/>
          <w:lang w:val="ru-RU" w:eastAsia="ru-RU"/>
        </w:rPr>
        <w:t xml:space="preserve">№ </w:t>
      </w:r>
      <w:r>
        <w:rPr>
          <w:rFonts w:eastAsia="SimSun" w:cs="Times New Roman" w:ascii="Times New Roman" w:hAnsi="Times New Roman"/>
          <w:b w:val="false"/>
          <w:bCs w:val="false"/>
          <w:color w:val="auto"/>
          <w:kern w:val="2"/>
          <w:sz w:val="24"/>
          <w:szCs w:val="24"/>
          <w:lang w:val="uk-UA" w:eastAsia="ar-SA" w:bidi="ar-SA"/>
        </w:rPr>
        <w:t>352</w:t>
      </w:r>
    </w:p>
    <w:p>
      <w:pPr>
        <w:pStyle w:val="Normal"/>
        <w:shd w:val="clear" w:color="auto" w:fill="FFFFFF"/>
        <w:spacing w:lineRule="auto" w:line="240" w:before="0" w:after="0"/>
        <w:contextualSpacing/>
        <w:rPr>
          <w:rFonts w:ascii="Times New Roman" w:hAnsi="Times New Roman" w:eastAsia="Times New Roman"/>
          <w:sz w:val="28"/>
          <w:szCs w:val="28"/>
          <w:lang w:val="ru-RU" w:eastAsia="uk-UA"/>
        </w:rPr>
      </w:pPr>
      <w:r>
        <w:rPr>
          <w:rFonts w:eastAsia="Times New Roman" w:ascii="Times New Roman" w:hAnsi="Times New Roman"/>
          <w:sz w:val="28"/>
          <w:szCs w:val="28"/>
          <w:lang w:val="ru-RU"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 xml:space="preserve">Про затвердження актів </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 xml:space="preserve">приймання-передачі пального </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20"/>
        <w:jc w:val="both"/>
        <w:rPr>
          <w:rFonts w:ascii="Times New Roman" w:hAnsi="Times New Roman" w:eastAsia="Times New Roman"/>
          <w:bCs/>
          <w:color w:val="000000"/>
          <w:sz w:val="24"/>
          <w:szCs w:val="24"/>
          <w:lang w:eastAsia="uk-UA"/>
        </w:rPr>
      </w:pPr>
      <w:r>
        <w:rPr>
          <w:rFonts w:eastAsia="Times New Roman" w:ascii="Times New Roman" w:hAnsi="Times New Roman"/>
          <w:sz w:val="24"/>
          <w:szCs w:val="24"/>
          <w:shd w:fill="FFFFFF" w:val="clear"/>
        </w:rPr>
        <w:t xml:space="preserve">У зв’язку із введенням з </w:t>
      </w:r>
      <w:r>
        <w:rPr>
          <w:rFonts w:eastAsia="Times New Roman" w:ascii="Times New Roman" w:hAnsi="Times New Roman"/>
          <w:sz w:val="24"/>
          <w:szCs w:val="24"/>
        </w:rPr>
        <w:t xml:space="preserve">24 лютого 2022 року </w:t>
      </w:r>
      <w:r>
        <w:rPr>
          <w:rFonts w:eastAsia="Times New Roman" w:ascii="Times New Roman" w:hAnsi="Times New Roman"/>
          <w:sz w:val="24"/>
          <w:szCs w:val="24"/>
          <w:shd w:fill="FFFFFF" w:val="clear"/>
        </w:rPr>
        <w:t xml:space="preserve">на території України воєнного стану, пов’язаного із відкритою </w:t>
      </w:r>
      <w:r>
        <w:rPr>
          <w:rFonts w:eastAsia="Times New Roman" w:ascii="Times New Roman" w:hAnsi="Times New Roman"/>
          <w:sz w:val="24"/>
          <w:szCs w:val="24"/>
        </w:rPr>
        <w:t>військовою агресією Російської Федерації проти України</w:t>
      </w:r>
      <w:r>
        <w:rPr>
          <w:rFonts w:eastAsia="Times New Roman" w:ascii="Times New Roman" w:hAnsi="Times New Roman"/>
          <w:sz w:val="24"/>
          <w:szCs w:val="24"/>
          <w:shd w:fill="FFFFFF" w:val="clear"/>
        </w:rPr>
        <w:t xml:space="preserve">, </w:t>
      </w:r>
      <w:r>
        <w:rPr>
          <w:rFonts w:eastAsia="SimSun" w:ascii="Times New Roman" w:hAnsi="Times New Roman"/>
          <w:bCs/>
          <w:sz w:val="24"/>
          <w:szCs w:val="24"/>
          <w:lang w:eastAsia="ru-RU"/>
        </w:rPr>
        <w:t>в</w:t>
      </w:r>
      <w:r>
        <w:rPr>
          <w:rFonts w:eastAsia="Times New Roman" w:ascii="Times New Roman" w:hAnsi="Times New Roman"/>
          <w:sz w:val="24"/>
          <w:szCs w:val="24"/>
          <w:shd w:fill="FFFFFF" w:val="clear"/>
          <w:lang w:eastAsia="ru-RU"/>
        </w:rPr>
        <w:t>ідповідно до норм Законів України «Про правовий режим воєнного стану», «Про оборону»,</w:t>
      </w:r>
      <w:r>
        <w:rPr>
          <w:rFonts w:eastAsia="Times New Roman" w:ascii="Times New Roman" w:hAnsi="Times New Roman"/>
          <w:bCs/>
          <w:sz w:val="24"/>
          <w:szCs w:val="24"/>
          <w:lang w:eastAsia="ru-RU"/>
        </w:rPr>
        <w:t>»</w:t>
      </w:r>
      <w:r>
        <w:rPr>
          <w:rFonts w:eastAsia="Times New Roman" w:ascii="Times New Roman" w:hAnsi="Times New Roman"/>
          <w:bCs/>
          <w:color w:val="000000"/>
          <w:sz w:val="24"/>
          <w:szCs w:val="24"/>
          <w:lang w:eastAsia="uk-UA"/>
        </w:rPr>
        <w:t xml:space="preserve"> у відповідності до </w:t>
      </w:r>
      <w:r>
        <w:rPr>
          <w:rFonts w:eastAsia="Times New Roman" w:ascii="Times New Roman" w:hAnsi="Times New Roman"/>
          <w:b/>
          <w:bCs/>
          <w:color w:val="000000"/>
          <w:sz w:val="24"/>
          <w:szCs w:val="24"/>
          <w:lang w:eastAsia="uk-UA"/>
        </w:rPr>
        <w:t>Програми забезпечення громадського порядку та громадської безпеки на території Тростянецької сільської ради, затвердженої рішенням сесії сільської ради від 19.12.2024 № 2930</w:t>
      </w:r>
      <w:r>
        <w:rPr>
          <w:rFonts w:eastAsia="Times New Roman" w:ascii="Times New Roman" w:hAnsi="Times New Roman"/>
          <w:bCs/>
          <w:color w:val="000000"/>
          <w:sz w:val="24"/>
          <w:szCs w:val="24"/>
          <w:lang w:eastAsia="uk-UA"/>
        </w:rPr>
        <w:t>,</w:t>
      </w:r>
      <w:r>
        <w:rPr>
          <w:rFonts w:eastAsia="Times New Roman" w:ascii="Times New Roman" w:hAnsi="Times New Roman"/>
          <w:bCs/>
          <w:sz w:val="24"/>
          <w:szCs w:val="24"/>
          <w:lang w:eastAsia="uk-UA"/>
        </w:rPr>
        <w:t xml:space="preserve"> к</w:t>
      </w:r>
      <w:r>
        <w:rPr>
          <w:rFonts w:eastAsia="Times New Roman" w:ascii="Times New Roman" w:hAnsi="Times New Roman"/>
          <w:sz w:val="24"/>
          <w:szCs w:val="24"/>
          <w:lang w:eastAsia="uk-UA"/>
        </w:rPr>
        <w:t xml:space="preserve">еруючись ст. 36 Закону України «Про місцеве самоврядування в Україні», виконавчий комітет Тростянецької сільської ради </w:t>
      </w:r>
    </w:p>
    <w:p>
      <w:pPr>
        <w:pStyle w:val="Normal"/>
        <w:shd w:val="clear" w:color="auto" w:fill="FFFFFF"/>
        <w:spacing w:lineRule="auto" w:line="240" w:before="0" w:after="0"/>
        <w:ind w:firstLine="480"/>
        <w:jc w:val="both"/>
        <w:rPr>
          <w:rFonts w:ascii="Times New Roman" w:hAnsi="Times New Roman" w:eastAsia="Times New Roman"/>
          <w:sz w:val="24"/>
          <w:szCs w:val="24"/>
          <w:lang w:eastAsia="uk-UA"/>
        </w:rPr>
      </w:pPr>
      <w:r>
        <w:rPr>
          <w:rFonts w:eastAsia="Times New Roman" w:ascii="Times New Roman" w:hAnsi="Times New Roman"/>
          <w:sz w:val="24"/>
          <w:szCs w:val="24"/>
          <w:lang w:eastAsia="uk-UA"/>
        </w:rPr>
      </w:r>
    </w:p>
    <w:p>
      <w:pPr>
        <w:pStyle w:val="Normal"/>
        <w:shd w:val="clear" w:color="auto" w:fill="FFFFFF"/>
        <w:spacing w:lineRule="auto" w:line="240" w:before="0" w:after="0"/>
        <w:jc w:val="center"/>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ВИРІШИВ:</w:t>
      </w:r>
    </w:p>
    <w:p>
      <w:pPr>
        <w:pStyle w:val="Normal"/>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ind w:firstLine="720"/>
        <w:jc w:val="both"/>
        <w:rPr/>
      </w:pPr>
      <w:r>
        <w:rPr>
          <w:rFonts w:eastAsia="Times New Roman" w:ascii="Times New Roman" w:hAnsi="Times New Roman"/>
          <w:sz w:val="24"/>
          <w:szCs w:val="24"/>
          <w:lang w:eastAsia="uk-UA"/>
        </w:rPr>
        <w:t xml:space="preserve">1. </w:t>
      </w:r>
      <w:r>
        <w:rPr>
          <w:rFonts w:eastAsia="Times New Roman" w:ascii="Times New Roman" w:hAnsi="Times New Roman"/>
          <w:sz w:val="24"/>
          <w:szCs w:val="24"/>
          <w:lang w:eastAsia="ru-RU"/>
        </w:rPr>
        <w:t>Затвердити акт приймання-передачі від 03 листопада 2025 року, який укладений між Тростянецькою сільською радою Стрийського району Львівської області та Благодійною організацією «Надія для майбутнього» про передачу дизпалива у кількості 50 літрів на загальну вартість 2425,00 грн (Дві тисячі чотириста двадцять п’ять грн 00 коп).</w:t>
      </w:r>
    </w:p>
    <w:p>
      <w:pPr>
        <w:pStyle w:val="Normal"/>
        <w:spacing w:lineRule="auto" w:line="240" w:before="0" w:after="0"/>
        <w:ind w:firstLine="72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ind w:firstLine="709"/>
        <w:jc w:val="both"/>
        <w:rPr/>
      </w:pPr>
      <w:r>
        <w:rPr>
          <w:rFonts w:eastAsia="Times New Roman" w:ascii="Times New Roman" w:hAnsi="Times New Roman"/>
          <w:sz w:val="24"/>
          <w:szCs w:val="24"/>
          <w:lang w:eastAsia="ru-RU"/>
        </w:rPr>
        <w:t>2. Затвердити акт приймання-передачі від 07 листопада 2025 року, який укладений між Тростянецькою сільською радою Стрийського району Львівської області та Благодійним фондом «Серце ангела» про передачу дизпалива у кількості 100 літрів на загальну вартість 4850,00 грн (Чотири тисячі вісімсот п’ятдесят грн 00 коп).</w:t>
      </w:r>
    </w:p>
    <w:p>
      <w:pPr>
        <w:pStyle w:val="Normal"/>
        <w:spacing w:lineRule="auto" w:line="240" w:before="0" w:after="0"/>
        <w:ind w:firstLine="72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ind w:firstLine="72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3. Затвердити акт приймання-передачі від 20 листопада 2025 року, який укладений між Тростянецькою сільською радою Стрийського району Львівської області та Громадською організацією «ХТО ЯК НЕ МИ?!»» про передачу дизпалива у кількості 150 літрів на загальну вартість 7275,00 грн </w:t>
      </w:r>
      <w:bookmarkStart w:id="0" w:name="__DdeLink__128_3756238261"/>
      <w:r>
        <w:rPr>
          <w:rFonts w:eastAsia="Times New Roman" w:ascii="Times New Roman" w:hAnsi="Times New Roman"/>
          <w:sz w:val="24"/>
          <w:szCs w:val="24"/>
          <w:lang w:eastAsia="ru-RU"/>
        </w:rPr>
        <w:t>(Сім тисяч двісті сімдесят п’ять грн 00 коп).</w:t>
      </w:r>
      <w:bookmarkEnd w:id="0"/>
    </w:p>
    <w:p>
      <w:pPr>
        <w:pStyle w:val="Normal"/>
        <w:spacing w:lineRule="auto" w:line="240" w:before="0" w:after="0"/>
        <w:ind w:firstLine="72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ind w:firstLine="720"/>
        <w:jc w:val="both"/>
        <w:rPr/>
      </w:pPr>
      <w:r>
        <w:rPr>
          <w:rFonts w:eastAsia="Times New Roman" w:ascii="Times New Roman" w:hAnsi="Times New Roman"/>
          <w:sz w:val="24"/>
          <w:szCs w:val="24"/>
          <w:lang w:eastAsia="ru-RU"/>
        </w:rPr>
        <w:t>4. Затвердити акт приймання-передачі від 27 листопада 2025 року, який укладений між Тростянецькою сільською радою Стрийського району Львівської області та Благодійною організацією «Надія для майбутнього» про передачу дизпалива у кількості 150 літрів на загальну вартість 7275,00 грн (Сім тисяч двісті сімдесят п’ять грн 00 коп).</w:t>
      </w:r>
    </w:p>
    <w:p>
      <w:pPr>
        <w:pStyle w:val="Normal"/>
        <w:spacing w:lineRule="auto" w:line="240" w:before="0" w:after="0"/>
        <w:ind w:firstLine="72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ind w:firstLine="708"/>
        <w:jc w:val="both"/>
        <w:rPr>
          <w:rFonts w:ascii="Times New Roman" w:hAnsi="Times New Roman" w:eastAsia="Times New Roman"/>
          <w:sz w:val="24"/>
          <w:szCs w:val="24"/>
          <w:lang w:val="ru-RU" w:eastAsia="ru-RU"/>
        </w:rPr>
      </w:pPr>
      <w:r>
        <w:rPr>
          <w:rFonts w:eastAsia="Times New Roman" w:ascii="Times New Roman" w:hAnsi="Times New Roman"/>
          <w:sz w:val="24"/>
          <w:szCs w:val="24"/>
          <w:lang w:eastAsia="uk-UA"/>
        </w:rPr>
        <w:t xml:space="preserve">5. </w:t>
      </w:r>
      <w:r>
        <w:rPr>
          <w:rFonts w:eastAsia="Times New Roman" w:ascii="Times New Roman" w:hAnsi="Times New Roman"/>
          <w:sz w:val="24"/>
          <w:szCs w:val="24"/>
          <w:lang w:val="ru-RU" w:eastAsia="uk-UA"/>
        </w:rPr>
        <w:t>Контроль за виконанням цього рішення покласти на сільського голову.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p>
    <w:p>
      <w:pPr>
        <w:pStyle w:val="Normal"/>
        <w:shd w:val="clear" w:color="auto" w:fill="FFFFFF"/>
        <w:spacing w:lineRule="auto" w:line="240" w:before="0" w:after="0"/>
        <w:ind w:hanging="0"/>
        <w:jc w:val="both"/>
        <w:rPr/>
      </w:pPr>
      <w:r>
        <w:rPr>
          <w:rFonts w:eastAsia="Times New Roman" w:ascii="Times New Roman" w:hAnsi="Times New Roman"/>
          <w:b/>
          <w:sz w:val="24"/>
          <w:szCs w:val="24"/>
          <w:lang w:eastAsia="uk-UA"/>
        </w:rPr>
        <w:t xml:space="preserve">Сільський голова                                                                </w:t>
        <w:tab/>
        <w:t xml:space="preserve">          Михайло ЦИХУЛЯК</w:t>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sectPr>
          <w:type w:val="nextPage"/>
          <w:pgSz w:w="11906" w:h="16838"/>
          <w:pgMar w:left="1417" w:right="850" w:header="0" w:top="850" w:footer="0" w:bottom="850" w:gutter="0"/>
          <w:pgNumType w:fmt="decimal"/>
          <w:formProt w:val="false"/>
          <w:textDirection w:val="lrTb"/>
          <w:docGrid w:type="default" w:linePitch="360" w:charSpace="4096"/>
        </w:sect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5455" cy="638810"/>
            <wp:effectExtent l="0" t="0" r="0" b="0"/>
            <wp:docPr id="2"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1" descr=""/>
                    <pic:cNvPicPr>
                      <a:picLocks noChangeAspect="1" noChangeArrowheads="1"/>
                    </pic:cNvPicPr>
                  </pic:nvPicPr>
                  <pic:blipFill>
                    <a:blip r:embed="rId3"/>
                    <a:srcRect l="-386" t="-252" r="-386" b="-252"/>
                    <a:stretch>
                      <a:fillRect/>
                    </a:stretch>
                  </pic:blipFill>
                  <pic:spPr bwMode="auto">
                    <a:xfrm>
                      <a:off x="0" y="0"/>
                      <a:ext cx="465455" cy="638810"/>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pPr>
      <w:r>
        <w:rPr>
          <w:rFonts w:eastAsia="SimSun;宋体" w:cs="Times New Roman" w:ascii="Times New Roman" w:hAnsi="Times New Roman"/>
          <w:kern w:val="2"/>
          <w:sz w:val="26"/>
          <w:szCs w:val="26"/>
          <w:lang w:eastAsia="ar-SA"/>
        </w:rPr>
        <w:t>03 грудня 2025 року</w:t>
      </w:r>
      <w:r>
        <w:rPr>
          <w:rFonts w:eastAsia="SimSun;宋体" w:cs="Times New Roman" w:ascii="Times New Roman" w:hAnsi="Times New Roman"/>
          <w:kern w:val="2"/>
          <w:sz w:val="24"/>
          <w:szCs w:val="24"/>
          <w:lang w:eastAsia="ar-SA"/>
        </w:rPr>
        <w:t xml:space="preserve">                        </w:t>
      </w:r>
      <w:bookmarkStart w:id="1" w:name="_GoBack"/>
      <w:bookmarkEnd w:id="1"/>
      <w:r>
        <w:rPr>
          <w:rFonts w:eastAsia="SimSun;宋体" w:cs="Times New Roman" w:ascii="Times New Roman" w:hAnsi="Times New Roman"/>
          <w:kern w:val="2"/>
          <w:sz w:val="24"/>
          <w:szCs w:val="24"/>
          <w:lang w:eastAsia="ar-SA"/>
        </w:rPr>
        <w:t xml:space="preserve">        с. Тростянець                                          № </w:t>
      </w:r>
      <w:r>
        <w:rPr>
          <w:rFonts w:eastAsia="SimSun;宋体" w:cs="Times New Roman" w:ascii="Times New Roman" w:hAnsi="Times New Roman"/>
          <w:color w:val="auto"/>
          <w:kern w:val="2"/>
          <w:sz w:val="24"/>
          <w:szCs w:val="24"/>
          <w:lang w:val="uk-UA" w:eastAsia="ar-SA" w:bidi="ar-SA"/>
        </w:rPr>
        <w:t>353</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tbl>
      <w:tblPr>
        <w:tblW w:w="5211" w:type="dxa"/>
        <w:jc w:val="left"/>
        <w:tblInd w:w="-108" w:type="dxa"/>
        <w:tblCellMar>
          <w:top w:w="0" w:type="dxa"/>
          <w:left w:w="108" w:type="dxa"/>
          <w:bottom w:w="0" w:type="dxa"/>
          <w:right w:w="108" w:type="dxa"/>
        </w:tblCellMar>
      </w:tblPr>
      <w:tblGrid>
        <w:gridCol w:w="5211"/>
      </w:tblGrid>
      <w:tr>
        <w:trPr/>
        <w:tc>
          <w:tcPr>
            <w:tcW w:w="5211" w:type="dxa"/>
            <w:tcBorders/>
            <w:shd w:fill="auto" w:val="clear"/>
          </w:tcPr>
          <w:p>
            <w:pPr>
              <w:pStyle w:val="Normal"/>
              <w:suppressAutoHyphens w:val="true"/>
              <w:spacing w:lineRule="atLeast" w:line="100" w:before="0" w:after="0"/>
              <w:jc w:val="both"/>
              <w:rPr>
                <w:rFonts w:ascii="Times New Roman" w:hAnsi="Times New Roman" w:eastAsia="SimSun;宋体" w:cs="Times New Roman"/>
                <w:b/>
                <w:b/>
                <w:bCs/>
                <w:kern w:val="2"/>
                <w:sz w:val="26"/>
                <w:szCs w:val="26"/>
                <w:lang w:eastAsia="ar-SA"/>
              </w:rPr>
            </w:pPr>
            <w:r>
              <w:rPr>
                <w:rFonts w:eastAsia="SimSun;宋体" w:cs="Times New Roman" w:ascii="Times New Roman" w:hAnsi="Times New Roman"/>
                <w:b/>
                <w:bCs/>
                <w:kern w:val="2"/>
                <w:sz w:val="26"/>
                <w:szCs w:val="26"/>
                <w:lang w:eastAsia="ar-SA"/>
              </w:rPr>
              <w:t xml:space="preserve">Про затвердження  Безбар’єрного </w:t>
            </w:r>
          </w:p>
          <w:p>
            <w:pPr>
              <w:pStyle w:val="Normal"/>
              <w:suppressAutoHyphens w:val="true"/>
              <w:spacing w:lineRule="atLeast" w:line="100" w:before="0" w:after="0"/>
              <w:jc w:val="both"/>
              <w:rPr>
                <w:rFonts w:ascii="Times New Roman" w:hAnsi="Times New Roman" w:eastAsia="SimSun;宋体" w:cs="Times New Roman"/>
                <w:b/>
                <w:b/>
                <w:bCs/>
                <w:kern w:val="2"/>
                <w:sz w:val="26"/>
                <w:szCs w:val="26"/>
                <w:lang w:eastAsia="ar-SA"/>
              </w:rPr>
            </w:pPr>
            <w:r>
              <w:rPr>
                <w:rFonts w:eastAsia="SimSun;宋体" w:cs="Times New Roman" w:ascii="Times New Roman" w:hAnsi="Times New Roman"/>
                <w:b/>
                <w:bCs/>
                <w:kern w:val="2"/>
                <w:sz w:val="26"/>
                <w:szCs w:val="26"/>
                <w:lang w:eastAsia="ar-SA"/>
              </w:rPr>
              <w:t xml:space="preserve">маршруту на території Тростянецької </w:t>
            </w:r>
          </w:p>
          <w:p>
            <w:pPr>
              <w:pStyle w:val="Normal"/>
              <w:suppressAutoHyphens w:val="true"/>
              <w:spacing w:lineRule="atLeast" w:line="100" w:before="0" w:after="0"/>
              <w:jc w:val="both"/>
              <w:rPr>
                <w:rFonts w:ascii="Times New Roman" w:hAnsi="Times New Roman" w:eastAsia="SimSun;宋体" w:cs="Times New Roman"/>
                <w:b/>
                <w:b/>
                <w:bCs/>
                <w:kern w:val="2"/>
                <w:sz w:val="26"/>
                <w:szCs w:val="26"/>
                <w:lang w:eastAsia="ar-SA"/>
              </w:rPr>
            </w:pPr>
            <w:r>
              <w:rPr>
                <w:rFonts w:eastAsia="SimSun;宋体" w:cs="Times New Roman" w:ascii="Times New Roman" w:hAnsi="Times New Roman"/>
                <w:b/>
                <w:bCs/>
                <w:kern w:val="2"/>
                <w:sz w:val="26"/>
                <w:szCs w:val="26"/>
                <w:lang w:eastAsia="ar-SA"/>
              </w:rPr>
              <w:t xml:space="preserve">сільської територіальної громади </w:t>
            </w:r>
          </w:p>
          <w:p>
            <w:pPr>
              <w:pStyle w:val="Normal"/>
              <w:suppressAutoHyphens w:val="true"/>
              <w:spacing w:lineRule="atLeast" w:line="100" w:before="0" w:after="0"/>
              <w:jc w:val="both"/>
              <w:rPr>
                <w:rFonts w:ascii="Times New Roman" w:hAnsi="Times New Roman" w:eastAsia="SimSun;宋体" w:cs="Times New Roman"/>
                <w:b/>
                <w:b/>
                <w:bCs/>
                <w:kern w:val="2"/>
                <w:sz w:val="26"/>
                <w:szCs w:val="26"/>
                <w:lang w:eastAsia="ar-SA"/>
              </w:rPr>
            </w:pPr>
            <w:r>
              <w:rPr>
                <w:rFonts w:eastAsia="SimSun;宋体" w:cs="Times New Roman" w:ascii="Times New Roman" w:hAnsi="Times New Roman"/>
                <w:b/>
                <w:bCs/>
                <w:kern w:val="2"/>
                <w:sz w:val="26"/>
                <w:szCs w:val="26"/>
                <w:lang w:eastAsia="ar-SA"/>
              </w:rPr>
              <w:t>Стрийського  району Львівської області</w:t>
            </w:r>
          </w:p>
        </w:tc>
      </w:tr>
    </w:tbl>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4"/>
        <w:tabs>
          <w:tab w:val="clear" w:pos="708"/>
          <w:tab w:val="left" w:pos="2112" w:leader="none"/>
        </w:tabs>
        <w:jc w:val="left"/>
        <w:rPr>
          <w:rFonts w:ascii="Times New Roman" w:hAnsi="Times New Roman" w:cs="Times New Roman"/>
          <w:b/>
          <w:b/>
          <w:sz w:val="26"/>
          <w:szCs w:val="26"/>
          <w:lang w:val="uk-UA"/>
        </w:rPr>
      </w:pPr>
      <w:r>
        <w:rPr>
          <w:rFonts w:cs="Times New Roman" w:ascii="Times New Roman" w:hAnsi="Times New Roman"/>
          <w:b/>
          <w:sz w:val="26"/>
          <w:szCs w:val="26"/>
          <w:lang w:val="uk-UA"/>
        </w:rPr>
        <w:tab/>
      </w:r>
    </w:p>
    <w:p>
      <w:pPr>
        <w:pStyle w:val="Normal"/>
        <w:jc w:val="both"/>
        <w:rPr>
          <w:rFonts w:ascii="Times New Roman" w:hAnsi="Times New Roman" w:cs="Times New Roman"/>
          <w:sz w:val="26"/>
          <w:szCs w:val="26"/>
        </w:rPr>
      </w:pPr>
      <w:r>
        <w:rPr>
          <w:rFonts w:cs="Times New Roman" w:ascii="Times New Roman" w:hAnsi="Times New Roman"/>
          <w:sz w:val="26"/>
          <w:szCs w:val="26"/>
        </w:rPr>
        <w:tab/>
        <w:t xml:space="preserve">Відповідно до ст.ст. 40, 59 Закону України «Про місцеве самоврядування в Україні», Указу Президента України від 03.12.2020р. №553/2020 «Про забезпечення створення безбар’єрного простору в Україні», розпорядження Кабінету Міністрів України від 14 квітня 2021 року №366-р «Про схвалення Національної стратегії із створення безбар’єрного простору в Україні на період до 2030 року», з метою сприяння захисту, забезпечення та дотримання всіх прав і свобод людини та поваги до її гідності, виконавчий комітет Тростянецької сільської ради </w:t>
      </w:r>
    </w:p>
    <w:p>
      <w:pPr>
        <w:pStyle w:val="Normal"/>
        <w:jc w:val="center"/>
        <w:rPr>
          <w:rFonts w:ascii="Times New Roman" w:hAnsi="Times New Roman" w:cs="Times New Roman"/>
          <w:b/>
          <w:b/>
          <w:bCs/>
          <w:sz w:val="26"/>
          <w:szCs w:val="26"/>
        </w:rPr>
      </w:pPr>
      <w:r>
        <w:rPr>
          <w:rFonts w:cs="Times New Roman" w:ascii="Times New Roman" w:hAnsi="Times New Roman"/>
          <w:b/>
          <w:bCs/>
          <w:sz w:val="26"/>
          <w:szCs w:val="26"/>
        </w:rPr>
        <w:t>ВИРІШИВ:</w:t>
      </w:r>
    </w:p>
    <w:p>
      <w:pPr>
        <w:pStyle w:val="Normal"/>
        <w:spacing w:before="0" w:after="0"/>
        <w:jc w:val="both"/>
        <w:rPr/>
      </w:pPr>
      <w:r>
        <w:rPr>
          <w:rFonts w:cs="Times New Roman" w:ascii="Times New Roman" w:hAnsi="Times New Roman"/>
          <w:sz w:val="26"/>
          <w:szCs w:val="26"/>
        </w:rPr>
        <w:t xml:space="preserve">1. </w:t>
      </w:r>
      <w:r>
        <w:rPr>
          <w:rFonts w:cs="Times New Roman" w:ascii="Times New Roman" w:hAnsi="Times New Roman"/>
          <w:bCs/>
          <w:sz w:val="26"/>
          <w:szCs w:val="26"/>
          <w:lang w:eastAsia="uk-UA" w:bidi="pa-IN"/>
        </w:rPr>
        <w:t xml:space="preserve">Затвердити Безбар’єрний маршрут на території Тростянецької сільської територіальної громади Стрийського району Львівської області (додається).    </w:t>
      </w:r>
    </w:p>
    <w:p>
      <w:pPr>
        <w:pStyle w:val="Normal"/>
        <w:spacing w:before="0" w:after="0"/>
        <w:jc w:val="both"/>
        <w:rPr>
          <w:rFonts w:ascii="Times New Roman" w:hAnsi="Times New Roman" w:cs="Times New Roman"/>
          <w:bCs/>
          <w:sz w:val="26"/>
          <w:szCs w:val="26"/>
          <w:lang w:eastAsia="uk-UA" w:bidi="pa-IN"/>
        </w:rPr>
      </w:pPr>
      <w:r>
        <w:rPr>
          <w:rFonts w:cs="Times New Roman" w:ascii="Times New Roman" w:hAnsi="Times New Roman"/>
          <w:bCs/>
          <w:sz w:val="26"/>
          <w:szCs w:val="26"/>
          <w:lang w:eastAsia="uk-UA" w:bidi="pa-IN"/>
        </w:rPr>
      </w:r>
    </w:p>
    <w:p>
      <w:pPr>
        <w:pStyle w:val="Normal"/>
        <w:spacing w:before="0" w:after="0"/>
        <w:jc w:val="both"/>
        <w:rPr/>
      </w:pPr>
      <w:r>
        <w:rPr>
          <w:rFonts w:cs="Times New Roman" w:ascii="Times New Roman" w:hAnsi="Times New Roman"/>
          <w:bCs/>
          <w:sz w:val="26"/>
          <w:szCs w:val="26"/>
          <w:lang w:eastAsia="uk-UA" w:bidi="pa-IN"/>
        </w:rPr>
        <w:t>2. Контроль за виконанням даного рішення покласти на заступника сільського голови Ірину ШИПОВУ.</w:t>
      </w:r>
    </w:p>
    <w:p>
      <w:pPr>
        <w:pStyle w:val="Normal"/>
        <w:tabs>
          <w:tab w:val="clear" w:pos="708"/>
          <w:tab w:val="left" w:pos="720" w:leader="none"/>
        </w:tabs>
        <w:jc w:val="both"/>
        <w:rPr>
          <w:rFonts w:ascii="Times New Roman" w:hAnsi="Times New Roman" w:cs="Times New Roman"/>
          <w:bCs/>
          <w:sz w:val="26"/>
          <w:szCs w:val="26"/>
          <w:lang w:eastAsia="uk-UA" w:bidi="pa-IN"/>
        </w:rPr>
      </w:pPr>
      <w:r>
        <w:rPr>
          <w:rFonts w:cs="Times New Roman" w:ascii="Times New Roman" w:hAnsi="Times New Roman"/>
          <w:bCs/>
          <w:sz w:val="26"/>
          <w:szCs w:val="26"/>
          <w:lang w:eastAsia="uk-UA" w:bidi="pa-IN"/>
        </w:rPr>
      </w:r>
    </w:p>
    <w:p>
      <w:pPr>
        <w:pStyle w:val="Normal"/>
        <w:widowControl/>
        <w:shd w:val="clear" w:fill="FFFFFF"/>
        <w:bidi w:val="0"/>
        <w:spacing w:lineRule="auto" w:line="276" w:before="0" w:after="200"/>
        <w:jc w:val="both"/>
        <w:rPr>
          <w:rFonts w:ascii="Times New Roman" w:hAnsi="Times New Roman" w:cs="Times New Roman"/>
          <w:b/>
          <w:b/>
          <w:sz w:val="26"/>
          <w:szCs w:val="26"/>
        </w:rPr>
      </w:pPr>
      <w:r>
        <w:rPr>
          <w:rFonts w:cs="Times New Roman" w:ascii="Times New Roman" w:hAnsi="Times New Roman"/>
          <w:b/>
          <w:sz w:val="26"/>
          <w:szCs w:val="26"/>
        </w:rPr>
        <w:t>Сільський голова                                                                       Михайло ЦИХУЛЯК</w:t>
      </w:r>
    </w:p>
    <w:p>
      <w:pPr>
        <w:pStyle w:val="Normal"/>
        <w:widowControl/>
        <w:shd w:val="clear" w:fill="FFFFFF"/>
        <w:bidi w:val="0"/>
        <w:spacing w:lineRule="auto" w:line="276" w:before="0" w:after="200"/>
        <w:jc w:val="both"/>
        <w:rPr>
          <w:rFonts w:ascii="Times New Roman" w:hAnsi="Times New Roman" w:cs="Times New Roman"/>
          <w:b/>
          <w:b/>
          <w:sz w:val="26"/>
          <w:szCs w:val="26"/>
        </w:rPr>
      </w:pPr>
      <w:r>
        <w:rPr>
          <w:rFonts w:cs="Times New Roman" w:ascii="Times New Roman" w:hAnsi="Times New Roman"/>
          <w:b/>
          <w:sz w:val="26"/>
          <w:szCs w:val="26"/>
        </w:rPr>
      </w:r>
    </w:p>
    <w:p>
      <w:pPr>
        <w:pStyle w:val="Normal"/>
        <w:widowControl/>
        <w:shd w:val="clear" w:fill="FFFFFF"/>
        <w:bidi w:val="0"/>
        <w:spacing w:lineRule="auto" w:line="276" w:before="0" w:after="200"/>
        <w:jc w:val="both"/>
        <w:rPr>
          <w:rFonts w:ascii="Times New Roman" w:hAnsi="Times New Roman" w:cs="Times New Roman"/>
          <w:b/>
          <w:b/>
          <w:sz w:val="26"/>
          <w:szCs w:val="26"/>
        </w:rPr>
      </w:pPr>
      <w:r>
        <w:rPr>
          <w:rFonts w:cs="Times New Roman" w:ascii="Times New Roman" w:hAnsi="Times New Roman"/>
          <w:b/>
          <w:sz w:val="26"/>
          <w:szCs w:val="26"/>
        </w:rPr>
      </w:r>
    </w:p>
    <w:p>
      <w:pPr>
        <w:pStyle w:val="Normal"/>
        <w:widowControl/>
        <w:shd w:val="clear" w:fill="FFFFFF"/>
        <w:bidi w:val="0"/>
        <w:spacing w:lineRule="auto" w:line="276" w:before="0" w:after="200"/>
        <w:jc w:val="both"/>
        <w:rPr>
          <w:rFonts w:ascii="Times New Roman" w:hAnsi="Times New Roman" w:cs="Times New Roman"/>
          <w:b/>
          <w:b/>
          <w:sz w:val="26"/>
          <w:szCs w:val="26"/>
        </w:rPr>
      </w:pPr>
      <w:r>
        <w:rPr>
          <w:rFonts w:cs="Times New Roman" w:ascii="Times New Roman" w:hAnsi="Times New Roman"/>
          <w:b/>
          <w:sz w:val="26"/>
          <w:szCs w:val="26"/>
        </w:rPr>
      </w:r>
    </w:p>
    <w:p>
      <w:pPr>
        <w:pStyle w:val="Normal"/>
        <w:widowControl/>
        <w:shd w:val="clear" w:fill="FFFFFF"/>
        <w:bidi w:val="0"/>
        <w:spacing w:lineRule="auto" w:line="276" w:before="0" w:after="200"/>
        <w:jc w:val="both"/>
        <w:rPr>
          <w:rFonts w:ascii="Times New Roman" w:hAnsi="Times New Roman" w:cs="Times New Roman"/>
          <w:b/>
          <w:b/>
          <w:sz w:val="26"/>
          <w:szCs w:val="26"/>
        </w:rPr>
      </w:pPr>
      <w:r>
        <w:rPr>
          <w:rFonts w:cs="Times New Roman" w:ascii="Times New Roman" w:hAnsi="Times New Roman"/>
          <w:b/>
          <w:sz w:val="26"/>
          <w:szCs w:val="26"/>
        </w:rPr>
      </w:r>
    </w:p>
    <w:p>
      <w:pPr>
        <w:pStyle w:val="Normal"/>
        <w:widowControl/>
        <w:shd w:val="clear" w:fill="FFFFFF"/>
        <w:bidi w:val="0"/>
        <w:spacing w:lineRule="auto" w:line="276" w:before="0" w:after="200"/>
        <w:jc w:val="both"/>
        <w:rPr>
          <w:rFonts w:ascii="Times New Roman" w:hAnsi="Times New Roman" w:cs="Times New Roman"/>
          <w:b/>
          <w:b/>
          <w:sz w:val="26"/>
          <w:szCs w:val="26"/>
        </w:rPr>
      </w:pPr>
      <w:r>
        <w:rPr>
          <w:rFonts w:cs="Times New Roman" w:ascii="Times New Roman" w:hAnsi="Times New Roman"/>
          <w:b/>
          <w:sz w:val="26"/>
          <w:szCs w:val="26"/>
        </w:rPr>
      </w:r>
    </w:p>
    <w:p>
      <w:pPr>
        <w:pStyle w:val="Normal"/>
        <w:widowControl/>
        <w:shd w:val="clear" w:fill="FFFFFF"/>
        <w:bidi w:val="0"/>
        <w:spacing w:lineRule="auto" w:line="276" w:before="0" w:after="200"/>
        <w:jc w:val="both"/>
        <w:rPr>
          <w:rFonts w:ascii="Times New Roman" w:hAnsi="Times New Roman" w:cs="Times New Roman"/>
          <w:b/>
          <w:b/>
          <w:sz w:val="26"/>
          <w:szCs w:val="26"/>
        </w:rPr>
      </w:pPr>
      <w:r>
        <w:rPr>
          <w:rFonts w:cs="Times New Roman" w:ascii="Times New Roman" w:hAnsi="Times New Roman"/>
          <w:b/>
          <w:sz w:val="26"/>
          <w:szCs w:val="26"/>
        </w:rPr>
      </w:r>
    </w:p>
    <w:p>
      <w:pPr>
        <w:sectPr>
          <w:type w:val="nextPage"/>
          <w:pgSz w:w="11906" w:h="16838"/>
          <w:pgMar w:left="1417" w:right="850" w:header="0" w:top="850" w:footer="0" w:bottom="850" w:gutter="0"/>
          <w:pgNumType w:fmt="decimal"/>
          <w:formProt w:val="false"/>
          <w:textDirection w:val="lrTb"/>
          <w:docGrid w:type="default" w:linePitch="360" w:charSpace="4096"/>
        </w:sectPr>
        <w:pStyle w:val="Normal"/>
        <w:widowControl/>
        <w:shd w:val="clear" w:fill="FFFFFF"/>
        <w:bidi w:val="0"/>
        <w:spacing w:lineRule="auto" w:line="276" w:before="0" w:after="200"/>
        <w:jc w:val="both"/>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before="0" w:after="0"/>
        <w:jc w:val="center"/>
        <w:rPr/>
      </w:pPr>
      <w:r>
        <w:rPr/>
        <w:drawing>
          <wp:inline distT="0" distB="0" distL="0" distR="0">
            <wp:extent cx="504825" cy="676275"/>
            <wp:effectExtent l="0" t="0" r="0" b="0"/>
            <wp:docPr id="3" name="Рисунок 1"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C:\Users\Sviatoslav\AppData\Local\Microsoft\Windows\INetCache\Content.MSO\A65E2E91.tmp"/>
                    <pic:cNvPicPr>
                      <a:picLocks noChangeAspect="1" noChangeArrowheads="1"/>
                    </pic:cNvPicPr>
                  </pic:nvPicPr>
                  <pic:blipFill>
                    <a:blip r:embed="rId4"/>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uppressAutoHyphens w:val="true"/>
        <w:spacing w:lineRule="auto" w:line="240" w:before="0" w:after="0"/>
        <w:rPr/>
      </w:pPr>
      <w:r>
        <w:rPr>
          <w:rFonts w:cs="Times New Roman" w:ascii="Times New Roman" w:hAnsi="Times New Roman"/>
          <w:sz w:val="26"/>
          <w:szCs w:val="26"/>
          <w:lang w:val="en-US"/>
        </w:rPr>
        <w:t>03</w:t>
      </w:r>
      <w:r>
        <w:rPr>
          <w:rFonts w:cs="Times New Roman" w:ascii="Times New Roman" w:hAnsi="Times New Roman"/>
          <w:sz w:val="26"/>
          <w:szCs w:val="26"/>
        </w:rPr>
        <w:t xml:space="preserve"> грудня 2025 року                              с. Тростянець                                  № </w:t>
      </w:r>
      <w:r>
        <w:rPr>
          <w:rFonts w:eastAsia="Calibri" w:cs="Times New Roman" w:ascii="Times New Roman" w:hAnsi="Times New Roman" w:eastAsiaTheme="minorHAnsi"/>
          <w:color w:val="auto"/>
          <w:kern w:val="0"/>
          <w:sz w:val="26"/>
          <w:szCs w:val="26"/>
          <w:lang w:val="uk-UA" w:eastAsia="en-US" w:bidi="ar-SA"/>
        </w:rPr>
        <w:t>354</w:t>
      </w:r>
    </w:p>
    <w:p>
      <w:pPr>
        <w:pStyle w:val="Standard"/>
        <w:jc w:val="both"/>
        <w:rPr>
          <w:b/>
          <w:b/>
        </w:rPr>
      </w:pPr>
      <w:r>
        <w:rPr>
          <w:b/>
        </w:rPr>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Про надання одноразової адресної грошової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допомоги </w:t>
      </w:r>
      <w:r>
        <w:rPr>
          <w:rFonts w:eastAsia="SimSun" w:cs="Times New Roman" w:ascii="Times New Roman" w:hAnsi="Times New Roman"/>
          <w:b/>
          <w:bCs/>
          <w:iCs/>
          <w:color w:val="auto"/>
          <w:kern w:val="2"/>
          <w:sz w:val="24"/>
          <w:szCs w:val="24"/>
          <w:lang w:val="uk-UA" w:eastAsia="uk-UA" w:bidi="uk-UA"/>
        </w:rPr>
        <w:t>матері</w:t>
      </w:r>
      <w:r>
        <w:rPr>
          <w:rFonts w:eastAsia="SimSun" w:cs="Times New Roman" w:ascii="Times New Roman" w:hAnsi="Times New Roman"/>
          <w:b/>
          <w:bCs/>
          <w:iCs/>
          <w:kern w:val="2"/>
          <w:sz w:val="24"/>
          <w:szCs w:val="24"/>
          <w:lang w:eastAsia="uk-UA" w:bidi="uk-UA"/>
        </w:rPr>
        <w:t xml:space="preserve"> військовослужбовця</w:t>
      </w:r>
    </w:p>
    <w:p>
      <w:pPr>
        <w:pStyle w:val="Normal"/>
        <w:spacing w:lineRule="auto" w:line="240" w:before="0" w:after="0"/>
        <w:jc w:val="both"/>
        <w:rPr/>
      </w:pPr>
      <w:bookmarkStart w:id="2" w:name="__DdeLink__175_394275744"/>
      <w:bookmarkStart w:id="3" w:name="__DdeLink__342_394275744"/>
      <w:r>
        <w:rPr>
          <w:rFonts w:eastAsia="SimSun" w:cs="Times New Roman" w:ascii="Times New Roman" w:hAnsi="Times New Roman"/>
          <w:b/>
          <w:bCs/>
          <w:iCs/>
          <w:kern w:val="2"/>
          <w:sz w:val="24"/>
          <w:szCs w:val="24"/>
          <w:lang w:eastAsia="uk-UA" w:bidi="uk-UA"/>
        </w:rPr>
        <w:t xml:space="preserve">ЗСУ, який зник безвісти, </w:t>
      </w:r>
      <w:bookmarkEnd w:id="2"/>
      <w:bookmarkEnd w:id="3"/>
      <w:r>
        <w:rPr>
          <w:rFonts w:eastAsia="SimSun" w:cs="Times New Roman" w:ascii="Times New Roman" w:hAnsi="Times New Roman"/>
          <w:b/>
          <w:bCs/>
          <w:iCs/>
          <w:color w:val="auto"/>
          <w:kern w:val="2"/>
          <w:sz w:val="24"/>
          <w:szCs w:val="24"/>
          <w:lang w:val="uk-UA" w:eastAsia="uk-UA" w:bidi="uk-UA"/>
        </w:rPr>
        <w:t>М.......</w:t>
      </w:r>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М.....</w:t>
      </w:r>
      <w:r>
        <w:rPr>
          <w:rFonts w:eastAsia="Times New Roman" w:cs="Times New Roman" w:ascii="Times New Roman" w:hAnsi="Times New Roman"/>
          <w:sz w:val="24"/>
          <w:szCs w:val="24"/>
          <w:lang w:eastAsia="ru-RU"/>
        </w:rPr>
        <w:t xml:space="preserve"> про надання їй одноразової адресної грошової допомоги, як </w:t>
      </w:r>
      <w:r>
        <w:rPr>
          <w:rFonts w:eastAsia="Times New Roman" w:cs="Times New Roman" w:ascii="Times New Roman" w:hAnsi="Times New Roman"/>
          <w:color w:val="auto"/>
          <w:kern w:val="0"/>
          <w:sz w:val="24"/>
          <w:szCs w:val="24"/>
          <w:lang w:val="uk-UA" w:eastAsia="ru-RU" w:bidi="ar-SA"/>
        </w:rPr>
        <w:t>матері</w:t>
      </w:r>
      <w:r>
        <w:rPr>
          <w:rFonts w:eastAsia="Times New Roman" w:cs="Times New Roman" w:ascii="Times New Roman" w:hAnsi="Times New Roman"/>
          <w:sz w:val="24"/>
          <w:szCs w:val="24"/>
          <w:lang w:eastAsia="ru-RU"/>
        </w:rPr>
        <w:t xml:space="preserve"> військовослужбовця Збройних Сил України, </w:t>
      </w:r>
      <w:r>
        <w:rPr>
          <w:rFonts w:eastAsia="Times New Roman" w:cs="Times New Roman" w:ascii="Times New Roman" w:hAnsi="Times New Roman"/>
          <w:color w:val="auto"/>
          <w:kern w:val="0"/>
          <w:sz w:val="24"/>
          <w:szCs w:val="24"/>
          <w:lang w:val="uk-UA" w:eastAsia="ru-RU" w:bidi="ar-SA"/>
        </w:rPr>
        <w:t>М.....</w:t>
      </w:r>
      <w:bookmarkStart w:id="4" w:name="_Hlk195531080"/>
      <w:r>
        <w:rPr>
          <w:rFonts w:eastAsia="Times New Roman" w:cs="Times New Roman" w:ascii="Times New Roman" w:hAnsi="Times New Roman"/>
          <w:sz w:val="24"/>
          <w:szCs w:val="24"/>
          <w:lang w:eastAsia="ru-RU"/>
        </w:rPr>
        <w:t xml:space="preserve">, </w:t>
      </w:r>
      <w:bookmarkStart w:id="5" w:name="__DdeLink__119_751975483"/>
      <w:r>
        <w:rPr>
          <w:rFonts w:eastAsia="Times New Roman" w:cs="Times New Roman" w:ascii="Times New Roman" w:hAnsi="Times New Roman"/>
          <w:sz w:val="24"/>
          <w:szCs w:val="24"/>
          <w:lang w:eastAsia="ru-RU"/>
        </w:rPr>
        <w:t xml:space="preserve">який </w:t>
      </w:r>
      <w:bookmarkEnd w:id="4"/>
      <w:r>
        <w:rPr>
          <w:rFonts w:eastAsia="Times New Roman" w:cs="Times New Roman" w:ascii="Times New Roman" w:hAnsi="Times New Roman"/>
          <w:sz w:val="24"/>
          <w:szCs w:val="24"/>
          <w:shd w:fill="FFFFFF" w:val="clear"/>
          <w:lang w:eastAsia="ru-RU"/>
        </w:rPr>
        <w:t>зник безвісти</w:t>
      </w:r>
      <w:r>
        <w:rPr>
          <w:rFonts w:eastAsia="Times New Roman" w:cs="Times New Roman" w:ascii="Times New Roman" w:hAnsi="Times New Roman"/>
          <w:color w:val="111111"/>
          <w:sz w:val="24"/>
          <w:szCs w:val="24"/>
          <w:lang w:eastAsia="ru-RU"/>
        </w:rPr>
        <w:t xml:space="preserve"> </w:t>
      </w:r>
      <w:r>
        <w:rPr>
          <w:rFonts w:eastAsia="Times New Roman" w:cs="Times New Roman" w:ascii="Times New Roman" w:hAnsi="Times New Roman"/>
          <w:color w:val="111111"/>
          <w:kern w:val="0"/>
          <w:sz w:val="24"/>
          <w:szCs w:val="24"/>
          <w:lang w:val="uk-UA" w:eastAsia="ru-RU" w:bidi="ar-SA"/>
        </w:rPr>
        <w:t>...</w:t>
      </w:r>
      <w:bookmarkStart w:id="6" w:name="__DdeLink__533_3828747340"/>
      <w:r>
        <w:rPr>
          <w:rFonts w:eastAsia="Times New Roman" w:cs="Times New Roman" w:ascii="Times New Roman" w:hAnsi="Times New Roman"/>
          <w:color w:val="111111"/>
          <w:sz w:val="24"/>
          <w:szCs w:val="24"/>
          <w:lang w:eastAsia="ru-RU"/>
        </w:rPr>
        <w:t>.11.2025</w:t>
      </w:r>
      <w:bookmarkEnd w:id="6"/>
      <w:r>
        <w:rPr>
          <w:rFonts w:eastAsia="Times New Roman" w:cs="Times New Roman" w:ascii="Times New Roman" w:hAnsi="Times New Roman"/>
          <w:sz w:val="24"/>
          <w:szCs w:val="24"/>
          <w:shd w:fill="FFFFFF" w:val="clear"/>
          <w:lang w:eastAsia="ru-RU"/>
        </w:rPr>
        <w:t xml:space="preserve"> під час виконання бойового завдання </w:t>
      </w:r>
      <w:bookmarkEnd w:id="5"/>
      <w:r>
        <w:rPr>
          <w:rFonts w:eastAsia="Times New Roman" w:cs="Times New Roman" w:ascii="Times New Roman" w:hAnsi="Times New Roman"/>
          <w:color w:val="auto"/>
          <w:kern w:val="0"/>
          <w:sz w:val="24"/>
          <w:szCs w:val="24"/>
          <w:shd w:fill="FFFFFF" w:val="clear"/>
          <w:lang w:val="uk-UA" w:eastAsia="ru-RU" w:bidi="ar-SA"/>
        </w:rPr>
        <w:t>із захисту територіальної цілісності Батьківщини, відсічі та стримування збройної агресії</w:t>
      </w:r>
      <w:r>
        <w:rPr>
          <w:rFonts w:eastAsia="Times New Roman" w:cs="Times New Roman" w:ascii="Times New Roman" w:hAnsi="Times New Roman"/>
          <w:sz w:val="24"/>
          <w:szCs w:val="24"/>
          <w:lang w:eastAsia="ru-RU"/>
        </w:rPr>
        <w:t xml:space="preserve">, беручи до уваги рішення </w:t>
      </w:r>
      <w:r>
        <w:rPr>
          <w:rFonts w:cs="Times New Roman" w:ascii="Times New Roman" w:hAnsi="Times New Roman"/>
          <w:sz w:val="24"/>
          <w:szCs w:val="24"/>
        </w:rPr>
        <w:t xml:space="preserve">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w:t>
      </w:r>
      <w:r>
        <w:rPr>
          <w:rFonts w:eastAsia="Times New Roman" w:cs="Times New Roman" w:ascii="Times New Roman" w:hAnsi="Times New Roman"/>
          <w:sz w:val="24"/>
          <w:szCs w:val="24"/>
          <w:lang w:eastAsia="ru-RU"/>
        </w:rPr>
        <w:t>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М....</w:t>
      </w:r>
      <w:r>
        <w:rPr>
          <w:rFonts w:eastAsia="Times New Roman" w:cs="Times New Roman" w:ascii="Times New Roman" w:hAnsi="Times New Roman"/>
          <w:sz w:val="24"/>
          <w:szCs w:val="24"/>
          <w:lang w:eastAsia="ru-RU"/>
        </w:rPr>
        <w:t xml:space="preserve">, матері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М.....</w:t>
      </w:r>
      <w:r>
        <w:rPr>
          <w:rFonts w:eastAsia="Times New Roman" w:cs="Times New Roman" w:ascii="Times New Roman" w:hAnsi="Times New Roman"/>
          <w:sz w:val="24"/>
          <w:szCs w:val="24"/>
          <w:lang w:eastAsia="ru-RU"/>
        </w:rPr>
        <w:t xml:space="preserve">, </w:t>
      </w:r>
      <w:bookmarkStart w:id="7" w:name="__DdeLink__119_7519754831"/>
      <w:r>
        <w:rPr>
          <w:rFonts w:eastAsia="Times New Roman" w:cs="Times New Roman" w:ascii="Times New Roman" w:hAnsi="Times New Roman"/>
          <w:sz w:val="24"/>
          <w:szCs w:val="24"/>
          <w:shd w:fill="FFFFFF" w:val="clear"/>
          <w:lang w:eastAsia="ru-RU"/>
        </w:rPr>
        <w:t>який зник безвісти</w:t>
      </w:r>
      <w:r>
        <w:rPr>
          <w:rFonts w:eastAsia="Times New Roman" w:cs="Times New Roman" w:ascii="Times New Roman" w:hAnsi="Times New Roman"/>
          <w:color w:val="111111"/>
          <w:sz w:val="24"/>
          <w:szCs w:val="24"/>
          <w:highlight w:val="white"/>
          <w:lang w:eastAsia="ru-RU"/>
        </w:rPr>
        <w:t xml:space="preserve"> </w:t>
      </w:r>
      <w:r>
        <w:rPr>
          <w:rFonts w:eastAsia="Times New Roman" w:cs="Times New Roman" w:ascii="Times New Roman" w:hAnsi="Times New Roman"/>
          <w:color w:val="111111"/>
          <w:kern w:val="0"/>
          <w:sz w:val="24"/>
          <w:szCs w:val="24"/>
          <w:highlight w:val="white"/>
          <w:lang w:val="uk-UA" w:eastAsia="ru-RU" w:bidi="ar-SA"/>
        </w:rPr>
        <w:t>....</w:t>
      </w:r>
      <w:bookmarkStart w:id="8" w:name="__DdeLink__533_38287473401"/>
      <w:r>
        <w:rPr>
          <w:rFonts w:eastAsia="Times New Roman" w:cs="Times New Roman" w:ascii="Times New Roman" w:hAnsi="Times New Roman"/>
          <w:color w:val="111111"/>
          <w:sz w:val="24"/>
          <w:szCs w:val="24"/>
          <w:highlight w:val="white"/>
          <w:lang w:eastAsia="ru-RU"/>
        </w:rPr>
        <w:t>.11.2025</w:t>
      </w:r>
      <w:bookmarkEnd w:id="8"/>
      <w:r>
        <w:rPr>
          <w:rFonts w:eastAsia="Times New Roman" w:cs="Times New Roman" w:ascii="Times New Roman" w:hAnsi="Times New Roman"/>
          <w:sz w:val="24"/>
          <w:szCs w:val="24"/>
          <w:shd w:fill="FFFFFF" w:val="clear"/>
          <w:lang w:eastAsia="ru-RU"/>
        </w:rPr>
        <w:t xml:space="preserve"> під час виконання бойового завдання </w:t>
      </w:r>
      <w:bookmarkEnd w:id="7"/>
      <w:r>
        <w:rPr>
          <w:rFonts w:eastAsia="Times New Roman" w:cs="Times New Roman" w:ascii="Times New Roman" w:hAnsi="Times New Roman"/>
          <w:color w:val="auto"/>
          <w:kern w:val="0"/>
          <w:sz w:val="24"/>
          <w:szCs w:val="24"/>
          <w:shd w:fill="FFFFFF" w:val="clear"/>
          <w:lang w:val="uk-UA" w:eastAsia="ru-RU" w:bidi="ar-SA"/>
        </w:rPr>
        <w:t>із захисту територіальної цілісності Батьківщини, відсічі та стримування збройної агресії</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bookmarkStart w:id="9" w:name="_Hlk195531110"/>
      <w:bookmarkEnd w:id="9"/>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2. </w:t>
      </w:r>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 xml:space="preserve">Олександрі КІЦАК) </w:t>
      </w:r>
      <w:r>
        <w:rPr>
          <w:rFonts w:eastAsia="Times New Roman" w:cs="Times New Roman" w:ascii="Times New Roman" w:hAnsi="Times New Roman"/>
          <w:sz w:val="24"/>
          <w:szCs w:val="24"/>
          <w:lang w:eastAsia="ru-RU"/>
        </w:rPr>
        <w:t>виплату провести</w:t>
      </w:r>
      <w:r>
        <w:rPr>
          <w:rFonts w:eastAsia="Times New Roman" w:cs="Times New Roman" w:ascii="Times New Roman" w:hAnsi="Times New Roman"/>
          <w:color w:val="000000"/>
          <w:sz w:val="24"/>
          <w:szCs w:val="24"/>
          <w:lang w:eastAsia="uk-UA"/>
        </w:rPr>
        <w:t xml:space="preserve"> згідно </w:t>
      </w:r>
      <w:r>
        <w:rPr>
          <w:rFonts w:cs="Times New Roman" w:ascii="Times New Roman" w:hAnsi="Times New Roman"/>
          <w:sz w:val="24"/>
          <w:szCs w:val="24"/>
        </w:rPr>
        <w:t>з пунктом 1 рішення.</w:t>
      </w:r>
    </w:p>
    <w:p>
      <w:pPr>
        <w:pStyle w:val="Standard"/>
        <w:jc w:val="both"/>
        <w:rPr>
          <w:sz w:val="22"/>
          <w:szCs w:val="22"/>
        </w:rPr>
      </w:pPr>
      <w:r>
        <w:rPr>
          <w:sz w:val="22"/>
          <w:szCs w:val="22"/>
        </w:rPr>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widowControl/>
        <w:shd w:val="clear" w:fill="FFFFFF"/>
        <w:bidi w:val="0"/>
        <w:spacing w:lineRule="auto" w:line="276" w:before="0" w:after="160"/>
        <w:jc w:val="both"/>
        <w:rPr>
          <w:rFonts w:ascii="Times New Roman" w:hAnsi="Times New Roman" w:cs="Times New Roman"/>
          <w:b/>
          <w:b/>
          <w:sz w:val="26"/>
          <w:szCs w:val="26"/>
        </w:rPr>
      </w:pPr>
      <w:r>
        <w:rPr>
          <w:rFonts w:cs="Times New Roman" w:ascii="Times New Roman" w:hAnsi="Times New Roman"/>
          <w:b/>
          <w:sz w:val="24"/>
          <w:szCs w:val="24"/>
          <w:lang w:val="ru-RU" w:eastAsia="ru-RU"/>
        </w:rPr>
        <w:t>Сільський голова                                                                    Михайло ЦИХУЛЯК</w:t>
      </w:r>
    </w:p>
    <w:p>
      <w:pPr>
        <w:pStyle w:val="Normal"/>
        <w:widowControl/>
        <w:shd w:val="clear" w:fill="FFFFFF"/>
        <w:bidi w:val="0"/>
        <w:spacing w:lineRule="auto" w:line="276" w:before="0" w:after="160"/>
        <w:jc w:val="both"/>
        <w:rPr>
          <w:sz w:val="24"/>
          <w:szCs w:val="24"/>
          <w:lang w:val="ru-RU" w:eastAsia="ru-RU"/>
        </w:rPr>
      </w:pPr>
      <w:r>
        <w:rPr>
          <w:sz w:val="24"/>
          <w:szCs w:val="24"/>
          <w:lang w:val="ru-RU" w:eastAsia="ru-RU"/>
        </w:rPr>
      </w:r>
    </w:p>
    <w:p>
      <w:pPr>
        <w:pStyle w:val="Normal"/>
        <w:widowControl/>
        <w:shd w:val="clear" w:fill="FFFFFF"/>
        <w:bidi w:val="0"/>
        <w:spacing w:lineRule="auto" w:line="276" w:before="0" w:after="160"/>
        <w:jc w:val="both"/>
        <w:rPr>
          <w:sz w:val="24"/>
          <w:szCs w:val="24"/>
          <w:lang w:val="ru-RU" w:eastAsia="ru-RU"/>
        </w:rPr>
      </w:pPr>
      <w:r>
        <w:rPr>
          <w:sz w:val="24"/>
          <w:szCs w:val="24"/>
          <w:lang w:val="ru-RU" w:eastAsia="ru-RU"/>
        </w:rPr>
      </w:r>
    </w:p>
    <w:p>
      <w:pPr>
        <w:pStyle w:val="Normal"/>
        <w:widowControl/>
        <w:shd w:val="clear" w:fill="FFFFFF"/>
        <w:bidi w:val="0"/>
        <w:spacing w:lineRule="auto" w:line="276" w:before="0" w:after="160"/>
        <w:jc w:val="both"/>
        <w:rPr>
          <w:sz w:val="24"/>
          <w:szCs w:val="24"/>
          <w:lang w:val="ru-RU" w:eastAsia="ru-RU"/>
        </w:rPr>
      </w:pPr>
      <w:r>
        <w:rPr>
          <w:sz w:val="24"/>
          <w:szCs w:val="24"/>
          <w:lang w:val="ru-RU" w:eastAsia="ru-RU"/>
        </w:rPr>
      </w:r>
    </w:p>
    <w:p>
      <w:pPr>
        <w:pStyle w:val="Normal"/>
        <w:widowControl/>
        <w:shd w:val="clear" w:fill="FFFFFF"/>
        <w:bidi w:val="0"/>
        <w:spacing w:lineRule="auto" w:line="276" w:before="0" w:after="160"/>
        <w:jc w:val="both"/>
        <w:rPr>
          <w:sz w:val="24"/>
          <w:szCs w:val="24"/>
          <w:lang w:val="ru-RU" w:eastAsia="ru-RU"/>
        </w:rPr>
      </w:pPr>
      <w:r>
        <w:rPr>
          <w:sz w:val="24"/>
          <w:szCs w:val="24"/>
          <w:lang w:val="ru-RU" w:eastAsia="ru-RU"/>
        </w:rPr>
      </w:r>
    </w:p>
    <w:p>
      <w:pPr>
        <w:pStyle w:val="Normal"/>
        <w:widowControl/>
        <w:shd w:val="clear" w:fill="FFFFFF"/>
        <w:bidi w:val="0"/>
        <w:spacing w:lineRule="auto" w:line="276" w:before="0" w:after="160"/>
        <w:jc w:val="both"/>
        <w:rPr>
          <w:sz w:val="24"/>
          <w:szCs w:val="24"/>
          <w:lang w:val="ru-RU" w:eastAsia="ru-RU"/>
        </w:rPr>
      </w:pPr>
      <w:r>
        <w:rPr>
          <w:sz w:val="24"/>
          <w:szCs w:val="24"/>
          <w:lang w:val="ru-RU" w:eastAsia="ru-RU"/>
        </w:rPr>
      </w:r>
    </w:p>
    <w:p>
      <w:pPr>
        <w:sectPr>
          <w:type w:val="nextPage"/>
          <w:pgSz w:w="11906" w:h="16838"/>
          <w:pgMar w:left="1417" w:right="850" w:header="0" w:top="850" w:footer="0" w:bottom="850" w:gutter="0"/>
          <w:pgNumType w:fmt="decimal"/>
          <w:formProt w:val="false"/>
          <w:textDirection w:val="lrTb"/>
          <w:docGrid w:type="default" w:linePitch="360" w:charSpace="4096"/>
        </w:sectPr>
        <w:pStyle w:val="Normal"/>
        <w:widowControl/>
        <w:shd w:val="clear" w:fill="FFFFFF"/>
        <w:bidi w:val="0"/>
        <w:spacing w:lineRule="auto" w:line="276" w:before="0" w:after="160"/>
        <w:jc w:val="both"/>
        <w:rPr>
          <w:sz w:val="24"/>
          <w:szCs w:val="24"/>
          <w:lang w:val="ru-RU" w:eastAsia="ru-RU"/>
        </w:rPr>
      </w:pPr>
      <w:r>
        <w:rPr>
          <w:sz w:val="24"/>
          <w:szCs w:val="24"/>
          <w:lang w:val="ru-RU" w:eastAsia="ru-RU"/>
        </w:rPr>
      </w:r>
    </w:p>
    <w:p>
      <w:pPr>
        <w:pStyle w:val="Normal"/>
        <w:spacing w:lineRule="auto" w:line="240" w:before="0" w:after="0"/>
        <w:jc w:val="center"/>
        <w:rPr/>
      </w:pPr>
      <w:r>
        <w:rPr/>
        <w:drawing>
          <wp:inline distT="0" distB="0" distL="0" distR="0">
            <wp:extent cx="504825" cy="676275"/>
            <wp:effectExtent l="0" t="0" r="0" b="0"/>
            <wp:docPr id="4" name="Рисунок 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descr="C:\Users\Sviatoslav\AppData\Local\Microsoft\Windows\INetCache\Content.MSO\A65E2E91.tmp"/>
                    <pic:cNvPicPr>
                      <a:picLocks noChangeAspect="1" noChangeArrowheads="1"/>
                    </pic:cNvPicPr>
                  </pic:nvPicPr>
                  <pic:blipFill>
                    <a:blip r:embed="rId5"/>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eastAsia="Calibri" w:cs="Times New Roman" w:ascii="Times New Roman" w:hAnsi="Times New Roman" w:eastAsiaTheme="minorHAnsi"/>
          <w:color w:val="auto"/>
          <w:kern w:val="0"/>
          <w:sz w:val="26"/>
          <w:szCs w:val="26"/>
          <w:lang w:val="uk-UA" w:eastAsia="en-US" w:bidi="ar-SA"/>
        </w:rPr>
        <w:t>03</w:t>
      </w:r>
      <w:r>
        <w:rPr>
          <w:rFonts w:cs="Times New Roman" w:ascii="Times New Roman" w:hAnsi="Times New Roman"/>
          <w:sz w:val="26"/>
          <w:szCs w:val="26"/>
          <w:lang w:val="en-US"/>
        </w:rPr>
        <w:t xml:space="preserve"> </w:t>
      </w:r>
      <w:r>
        <w:rPr>
          <w:rFonts w:cs="Times New Roman" w:ascii="Times New Roman" w:hAnsi="Times New Roman"/>
          <w:sz w:val="26"/>
          <w:szCs w:val="26"/>
          <w:lang w:val="uk-UA"/>
        </w:rPr>
        <w:t>грудня</w:t>
      </w:r>
      <w:r>
        <w:rPr>
          <w:rFonts w:cs="Times New Roman" w:ascii="Times New Roman" w:hAnsi="Times New Roman"/>
          <w:sz w:val="26"/>
          <w:szCs w:val="26"/>
          <w:lang w:val="en-US"/>
        </w:rPr>
        <w:t xml:space="preserve"> </w:t>
      </w:r>
      <w:r>
        <w:rPr>
          <w:rFonts w:cs="Times New Roman" w:ascii="Times New Roman" w:hAnsi="Times New Roman"/>
          <w:sz w:val="26"/>
          <w:szCs w:val="26"/>
        </w:rPr>
        <w:t xml:space="preserve">2025 року                         с. Тростянець                                            № </w:t>
      </w:r>
      <w:r>
        <w:rPr>
          <w:rFonts w:eastAsia="Calibri" w:cs="Times New Roman" w:ascii="Times New Roman" w:hAnsi="Times New Roman" w:eastAsiaTheme="minorHAnsi"/>
          <w:color w:val="auto"/>
          <w:kern w:val="0"/>
          <w:sz w:val="26"/>
          <w:szCs w:val="26"/>
          <w:lang w:val="uk-UA" w:eastAsia="en-US" w:bidi="ar-SA"/>
        </w:rPr>
        <w:t>355</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bookmarkStart w:id="10" w:name="_Hlk204350239"/>
      <w:r>
        <w:rPr>
          <w:rFonts w:eastAsia="SimSun" w:cs="Times New Roman" w:ascii="Times New Roman" w:hAnsi="Times New Roman"/>
          <w:b/>
          <w:bCs/>
          <w:iCs/>
          <w:kern w:val="2"/>
          <w:sz w:val="24"/>
          <w:szCs w:val="24"/>
          <w:lang w:eastAsia="uk-UA"/>
        </w:rPr>
        <w:t>Про надання одноразової адресної грошової допомоги,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військовослужбовцю Сил безпеки і оборони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України, який</w:t>
      </w:r>
      <w:r>
        <w:rPr>
          <w:rFonts w:cs="Times New Roman" w:ascii="Times New Roman" w:hAnsi="Times New Roman"/>
          <w:b/>
          <w:bCs/>
          <w:sz w:val="24"/>
          <w:szCs w:val="24"/>
        </w:rPr>
        <w:t xml:space="preserve"> мобілізований на службу до Сил </w:t>
      </w:r>
    </w:p>
    <w:p>
      <w:pPr>
        <w:pStyle w:val="Normal"/>
        <w:spacing w:lineRule="auto" w:line="240" w:before="0" w:after="0"/>
        <w:jc w:val="both"/>
        <w:rPr/>
      </w:pPr>
      <w:r>
        <w:rPr>
          <w:rFonts w:cs="Times New Roman" w:ascii="Times New Roman" w:hAnsi="Times New Roman"/>
          <w:b/>
          <w:bCs/>
          <w:sz w:val="24"/>
          <w:szCs w:val="24"/>
        </w:rPr>
        <w:t>безпеки і оборони України</w:t>
      </w:r>
      <w:r>
        <w:rPr>
          <w:rFonts w:eastAsia="SimSun" w:cs="Times New Roman" w:ascii="Times New Roman" w:hAnsi="Times New Roman"/>
          <w:b/>
          <w:bCs/>
          <w:iCs/>
          <w:kern w:val="2"/>
          <w:sz w:val="24"/>
          <w:szCs w:val="24"/>
          <w:lang w:eastAsia="uk-UA"/>
        </w:rPr>
        <w:t xml:space="preserve">, </w:t>
      </w:r>
      <w:bookmarkEnd w:id="10"/>
      <w:r>
        <w:rPr>
          <w:rFonts w:eastAsia="SimSun" w:cs="Times New Roman" w:ascii="Times New Roman" w:hAnsi="Times New Roman"/>
          <w:b/>
          <w:bCs/>
          <w:iCs/>
          <w:color w:val="auto"/>
          <w:kern w:val="2"/>
          <w:sz w:val="24"/>
          <w:szCs w:val="24"/>
          <w:lang w:val="uk-UA" w:eastAsia="uk-UA" w:bidi="ar-SA"/>
        </w:rPr>
        <w:t>Д......</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Розглянувши заяв</w:t>
      </w:r>
      <w:r>
        <w:rPr>
          <w:rFonts w:eastAsia="Calibri" w:cs="Times New Roman" w:ascii="Times New Roman" w:hAnsi="Times New Roman" w:eastAsiaTheme="minorHAnsi"/>
          <w:color w:val="auto"/>
          <w:kern w:val="0"/>
          <w:sz w:val="24"/>
          <w:szCs w:val="24"/>
          <w:lang w:val="uk-UA" w:eastAsia="en-US" w:bidi="ar-SA"/>
        </w:rPr>
        <w:t>у</w:t>
      </w:r>
      <w:r>
        <w:rPr>
          <w:rFonts w:cs="Times New Roman" w:ascii="Times New Roman" w:hAnsi="Times New Roman"/>
          <w:sz w:val="24"/>
          <w:szCs w:val="24"/>
        </w:rPr>
        <w:t xml:space="preserve"> </w:t>
      </w:r>
      <w:r>
        <w:rPr>
          <w:rFonts w:eastAsia="Calibri" w:cs="Times New Roman" w:ascii="Times New Roman" w:hAnsi="Times New Roman" w:eastAsiaTheme="minorHAnsi"/>
          <w:color w:val="auto"/>
          <w:kern w:val="0"/>
          <w:sz w:val="24"/>
          <w:szCs w:val="24"/>
          <w:lang w:val="uk-UA" w:eastAsia="en-US" w:bidi="ar-SA"/>
        </w:rPr>
        <w:t>Д...... щодо її чоловіка Д.....</w:t>
      </w:r>
      <w:bookmarkStart w:id="11" w:name="_Hlk197353518"/>
      <w:r>
        <w:rPr>
          <w:rFonts w:cs="Times New Roman" w:ascii="Times New Roman" w:hAnsi="Times New Roman"/>
          <w:sz w:val="24"/>
          <w:szCs w:val="24"/>
        </w:rPr>
        <w:t xml:space="preserve"> про надання </w:t>
      </w:r>
      <w:r>
        <w:rPr>
          <w:rFonts w:eastAsia="Calibri" w:cs="Times New Roman" w:ascii="Times New Roman" w:hAnsi="Times New Roman" w:eastAsiaTheme="minorHAnsi"/>
          <w:color w:val="auto"/>
          <w:kern w:val="0"/>
          <w:sz w:val="24"/>
          <w:szCs w:val="24"/>
          <w:lang w:val="uk-UA" w:eastAsia="en-US" w:bidi="ar-SA"/>
        </w:rPr>
        <w:t>йому</w:t>
      </w:r>
      <w:r>
        <w:rPr>
          <w:rFonts w:cs="Times New Roman" w:ascii="Times New Roman" w:hAnsi="Times New Roman"/>
          <w:sz w:val="24"/>
          <w:szCs w:val="24"/>
        </w:rPr>
        <w:t xml:space="preserve"> одноразової адресної грошової допомоги, як військовослужбовцю, який мобілізований на службу до Сил безпеки і оборони України, згідно з Указом Президента України від 24.02.2022 № 69/2022 «Про загальну мобілізацію»</w:t>
      </w:r>
      <w:bookmarkEnd w:id="11"/>
      <w:r>
        <w:rPr>
          <w:rFonts w:cs="Times New Roman" w:ascii="Times New Roman" w:hAnsi="Times New Roman"/>
          <w:sz w:val="24"/>
          <w:szCs w:val="24"/>
        </w:rPr>
        <w:t>, беручи до уваги рішення 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pPr>
      <w:r>
        <w:rPr>
          <w:rFonts w:cs="Times New Roman" w:ascii="Times New Roman" w:hAnsi="Times New Roman"/>
          <w:sz w:val="24"/>
          <w:szCs w:val="24"/>
        </w:rPr>
        <w:t xml:space="preserve">1. 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Д......</w:t>
      </w:r>
      <w:r>
        <w:rPr>
          <w:rFonts w:cs="Times New Roman" w:ascii="Times New Roman" w:hAnsi="Times New Roman"/>
          <w:sz w:val="24"/>
          <w:szCs w:val="24"/>
        </w:rPr>
        <w:t xml:space="preserve">, військовослужбовцю Збройних Сил України, </w:t>
      </w:r>
      <w:bookmarkStart w:id="12" w:name="__DdeLink__57_1286678613"/>
      <w:r>
        <w:rPr>
          <w:rFonts w:cs="Times New Roman" w:ascii="Times New Roman" w:hAnsi="Times New Roman"/>
          <w:sz w:val="24"/>
          <w:szCs w:val="24"/>
        </w:rPr>
        <w:t xml:space="preserve">який з ....11.2025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rPr>
        <w:t>в сумі 20 000,00 грн</w:t>
      </w:r>
      <w:r>
        <w:rPr>
          <w:rFonts w:cs="Times New Roman" w:ascii="Times New Roman" w:hAnsi="Times New Roman"/>
          <w:sz w:val="24"/>
          <w:szCs w:val="24"/>
        </w:rPr>
        <w:t xml:space="preserve"> (двадцять тисяч гривень).</w:t>
      </w:r>
      <w:bookmarkEnd w:id="12"/>
    </w:p>
    <w:p>
      <w:pPr>
        <w:pStyle w:val="Normal"/>
        <w:spacing w:lineRule="auto" w:line="240" w:before="0" w:after="0"/>
        <w:jc w:val="both"/>
        <w:rPr/>
      </w:pPr>
      <w:r>
        <w:rPr>
          <w:rFonts w:cs="Times New Roman" w:ascii="Times New Roman" w:hAnsi="Times New Roman"/>
          <w:color w:val="000000"/>
          <w:sz w:val="24"/>
          <w:szCs w:val="24"/>
          <w:lang w:eastAsia="uk-UA"/>
        </w:rPr>
        <w:t xml:space="preserve">2. Відділу фінансово - господарського забезпечення (начальнику - </w:t>
      </w:r>
      <w:r>
        <w:rPr>
          <w:rFonts w:cs="Times New Roman" w:ascii="Times New Roman" w:hAnsi="Times New Roman"/>
          <w:b/>
          <w:bCs/>
          <w:color w:val="000000"/>
          <w:sz w:val="24"/>
          <w:szCs w:val="24"/>
          <w:lang w:eastAsia="uk-UA"/>
        </w:rPr>
        <w:t>Олександрі КІЦАК)</w:t>
      </w:r>
      <w:r>
        <w:rPr>
          <w:b/>
          <w:bCs/>
          <w:color w:val="000000"/>
          <w:sz w:val="24"/>
          <w:szCs w:val="24"/>
          <w:lang w:eastAsia="uk-UA"/>
        </w:rPr>
        <w:t xml:space="preserve"> </w:t>
      </w:r>
      <w:r>
        <w:rPr>
          <w:rFonts w:cs="Times New Roman" w:ascii="Times New Roman" w:hAnsi="Times New Roman"/>
          <w:sz w:val="24"/>
          <w:szCs w:val="24"/>
        </w:rPr>
        <w:t>виплату провести згідно з пунктом 1 рішення.</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widowControl/>
        <w:shd w:val="clear" w:fill="FFFFFF"/>
        <w:bidi w:val="0"/>
        <w:spacing w:lineRule="auto" w:line="240" w:before="0" w:after="0"/>
        <w:jc w:val="both"/>
        <w:rPr>
          <w:rFonts w:ascii="Times New Roman" w:hAnsi="Times New Roman" w:cs="Times New Roman"/>
          <w:b/>
          <w:b/>
          <w:sz w:val="26"/>
          <w:szCs w:val="26"/>
        </w:rPr>
      </w:pPr>
      <w:r>
        <w:rPr>
          <w:rFonts w:eastAsia="Times New Roman" w:cs="Times New Roman" w:ascii="Times New Roman" w:hAnsi="Times New Roman"/>
          <w:b/>
          <w:bCs/>
          <w:color w:val="000000"/>
          <w:sz w:val="24"/>
          <w:szCs w:val="24"/>
          <w:lang w:val="ru-RU" w:eastAsia="uk-UA"/>
        </w:rPr>
        <w:t>Сільський голова                                                                                Михайло ЦИХУЛЯК</w:t>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Normal"/>
        <w:spacing w:lineRule="auto" w:line="240" w:before="0" w:after="0"/>
        <w:jc w:val="center"/>
        <w:rPr/>
      </w:pPr>
      <w:r>
        <w:rPr/>
        <w:drawing>
          <wp:inline distT="0" distB="0" distL="0" distR="0">
            <wp:extent cx="504825" cy="676275"/>
            <wp:effectExtent l="0" t="0" r="0" b="0"/>
            <wp:docPr id="5" name="Зображення2"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браження2" descr="C:\Users\Sviatoslav\AppData\Local\Microsoft\Windows\INetCache\Content.MSO\A65E2E91.tmp"/>
                    <pic:cNvPicPr>
                      <a:picLocks noChangeAspect="1" noChangeArrowheads="1"/>
                    </pic:cNvPicPr>
                  </pic:nvPicPr>
                  <pic:blipFill>
                    <a:blip r:embed="rId6"/>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cs="Times New Roman" w:ascii="Times New Roman" w:hAnsi="Times New Roman"/>
          <w:sz w:val="26"/>
          <w:szCs w:val="26"/>
        </w:rPr>
        <w:t xml:space="preserve">03 грудня 2025 року                  </w:t>
        <w:tab/>
        <w:t xml:space="preserve">       с. Тростянець                                              № </w:t>
      </w:r>
      <w:r>
        <w:rPr>
          <w:rFonts w:eastAsia="Calibri" w:cs="Times New Roman" w:ascii="Times New Roman" w:hAnsi="Times New Roman" w:eastAsiaTheme="minorHAnsi"/>
          <w:color w:val="auto"/>
          <w:kern w:val="0"/>
          <w:sz w:val="26"/>
          <w:szCs w:val="26"/>
          <w:lang w:val="uk-UA" w:eastAsia="en-US" w:bidi="ar-SA"/>
        </w:rPr>
        <w:t>356</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надання одноразової адресної грошової допомоги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військовослужбовцю, який призваний на військову службу</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згідно з указом Президента України від 24.02.2022 № 65/2022</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загальну мобілізацію» з 24.02.2022 до Дня захисника</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України, </w:t>
      </w:r>
      <w:r>
        <w:rPr>
          <w:rFonts w:eastAsia="SimSun" w:cs="Times New Roman" w:ascii="Times New Roman" w:hAnsi="Times New Roman"/>
          <w:b/>
          <w:bCs/>
          <w:iCs/>
          <w:color w:val="auto"/>
          <w:kern w:val="2"/>
          <w:sz w:val="24"/>
          <w:szCs w:val="24"/>
          <w:lang w:val="uk-UA" w:eastAsia="uk-UA" w:bidi="ar-SA"/>
        </w:rPr>
        <w:t>Д......</w:t>
      </w:r>
    </w:p>
    <w:p>
      <w:pPr>
        <w:pStyle w:val="Normal"/>
        <w:spacing w:lineRule="auto" w:line="240" w:before="0" w:after="0"/>
        <w:jc w:val="both"/>
        <w:rPr>
          <w:rFonts w:ascii="Times New Roman" w:hAnsi="Times New Roman" w:eastAsia="SimSun" w:cs="Times New Roman"/>
          <w:b/>
          <w:b/>
          <w:bCs/>
          <w:iCs/>
          <w:kern w:val="2"/>
          <w:sz w:val="20"/>
          <w:szCs w:val="20"/>
          <w:lang w:eastAsia="uk-UA"/>
        </w:rPr>
      </w:pPr>
      <w:r>
        <w:rPr>
          <w:rFonts w:eastAsia="SimSun" w:cs="Times New Roman" w:ascii="Times New Roman" w:hAnsi="Times New Roman"/>
          <w:b/>
          <w:bCs/>
          <w:iCs/>
          <w:kern w:val="2"/>
          <w:sz w:val="20"/>
          <w:szCs w:val="20"/>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Д...... щодо її чоловіка Д......</w:t>
      </w:r>
      <w:bookmarkStart w:id="13" w:name="_Hlk197344789"/>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eastAsia="ru-RU"/>
        </w:rPr>
        <w:t>про надання йому одноразової адресної грошової допомоги як військовослужбовцю, який призваний на військову службу згідно з указом Президента України від 24.02.2022 № 65/2022 «Про загальну мобілізацію»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bookmarkEnd w:id="13"/>
      <w:r>
        <w:rPr>
          <w:rFonts w:eastAsia="Times New Roman" w:cs="Times New Roman" w:ascii="Times New Roman" w:hAnsi="Times New Roman"/>
          <w:sz w:val="24"/>
          <w:szCs w:val="24"/>
          <w:lang w:eastAsia="ru-RU"/>
        </w:rPr>
        <w:t>, беручи до уваги рішення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2"/>
          <w:szCs w:val="12"/>
          <w:lang w:eastAsia="ru-RU"/>
        </w:rPr>
      </w:pPr>
      <w:r>
        <w:rPr>
          <w:rFonts w:eastAsia="Times New Roman" w:cs="Times New Roman" w:ascii="Times New Roman" w:hAnsi="Times New Roman"/>
          <w:b/>
          <w:sz w:val="12"/>
          <w:szCs w:val="12"/>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1. Надати одноразову адресну грошову допомогу </w:t>
      </w:r>
      <w:r>
        <w:rPr>
          <w:rFonts w:eastAsia="Times New Roman" w:cs="Times New Roman" w:ascii="Times New Roman" w:hAnsi="Times New Roman"/>
          <w:b/>
          <w:bCs/>
          <w:sz w:val="24"/>
          <w:szCs w:val="24"/>
          <w:lang w:eastAsia="ru-RU"/>
        </w:rPr>
        <w:t>Д.....</w:t>
      </w:r>
      <w:r>
        <w:rPr>
          <w:rFonts w:eastAsia="Times New Roman" w:cs="Times New Roman" w:ascii="Times New Roman" w:hAnsi="Times New Roman"/>
          <w:sz w:val="24"/>
          <w:szCs w:val="24"/>
          <w:lang w:eastAsia="ru-RU"/>
        </w:rPr>
        <w:t>, як військовослужбовцю, який призваний на військову службу згідно з указом Президента України від 24.02.2022 № 65/2022 «Про загальну мобілізацію»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r>
        <w:rPr>
          <w:rFonts w:eastAsia="Times New Roman" w:cs="Times New Roman" w:ascii="Times New Roman" w:hAnsi="Times New Roman"/>
          <w:bCs/>
          <w:sz w:val="24"/>
          <w:szCs w:val="24"/>
          <w:lang w:eastAsia="ru-RU"/>
        </w:rPr>
        <w:t xml:space="preserve"> в</w:t>
      </w:r>
      <w:r>
        <w:rPr>
          <w:rFonts w:eastAsia="Times New Roman" w:cs="Times New Roman" w:ascii="Times New Roman" w:hAnsi="Times New Roman"/>
          <w:b/>
          <w:sz w:val="24"/>
          <w:szCs w:val="24"/>
          <w:lang w:eastAsia="ru-RU"/>
        </w:rPr>
        <w:t xml:space="preserve"> сумі 1 000,00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pPr>
      <w:r>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w:t>
      </w:r>
      <w:bookmarkStart w:id="14" w:name="__DdeLink__155_1979006721"/>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w:t>
      </w:r>
      <w:bookmarkEnd w:id="14"/>
      <w:r>
        <w:rPr>
          <w:rFonts w:eastAsia="Times New Roman" w:cs="Times New Roman" w:ascii="Times New Roman" w:hAnsi="Times New Roman"/>
          <w:color w:val="000000"/>
          <w:sz w:val="24"/>
          <w:szCs w:val="24"/>
          <w:lang w:eastAsia="uk-UA"/>
        </w:rPr>
        <w:t xml:space="preserve"> з пунктом 1 рішення.</w:t>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widowControl/>
        <w:shd w:val="clear" w:fill="FFFFFF"/>
        <w:bidi w:val="0"/>
        <w:spacing w:lineRule="auto" w:line="240" w:before="0" w:after="0"/>
        <w:jc w:val="both"/>
        <w:rPr>
          <w:rFonts w:ascii="Times New Roman" w:hAnsi="Times New Roman" w:cs="Times New Roman"/>
          <w:b/>
          <w:b/>
          <w:sz w:val="26"/>
          <w:szCs w:val="26"/>
        </w:rPr>
      </w:pPr>
      <w:r>
        <w:rPr>
          <w:rFonts w:eastAsia="Times New Roman" w:cs="Times New Roman" w:ascii="Times New Roman" w:hAnsi="Times New Roman"/>
          <w:b/>
          <w:bCs/>
          <w:color w:val="000000"/>
          <w:sz w:val="24"/>
          <w:szCs w:val="24"/>
          <w:lang w:val="ru-RU" w:eastAsia="uk-UA"/>
        </w:rPr>
        <w:t>Сільський голова</w:t>
        <w:tab/>
        <w:tab/>
        <w:tab/>
        <w:tab/>
        <w:tab/>
        <w:tab/>
        <w:tab/>
        <w:tab/>
        <w:t>Михайло ЦИХУЛЯК</w:t>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widowControl/>
        <w:shd w:val="clear" w:fill="FFFFFF"/>
        <w:bidi w:val="0"/>
        <w:spacing w:lineRule="auto" w:line="240" w:before="0" w:after="0"/>
        <w:jc w:val="both"/>
        <w:rPr>
          <w:rFonts w:eastAsia="Times New Roman" w:cs="Times New Roman"/>
          <w:bCs/>
          <w:color w:val="000000"/>
          <w:sz w:val="24"/>
          <w:szCs w:val="24"/>
          <w:lang w:val="ru-RU" w:eastAsia="uk-UA"/>
        </w:rPr>
      </w:pPr>
      <w:r>
        <w:rPr>
          <w:rFonts w:eastAsia="Times New Roman" w:cs="Times New Roman"/>
          <w:bCs/>
          <w:color w:val="000000"/>
          <w:sz w:val="24"/>
          <w:szCs w:val="24"/>
          <w:lang w:val="ru-RU" w:eastAsia="uk-UA"/>
        </w:rPr>
      </w:r>
    </w:p>
    <w:p>
      <w:pPr>
        <w:pStyle w:val="Style21"/>
        <w:jc w:val="center"/>
        <w:rPr/>
      </w:pPr>
      <w:r>
        <w:rPr/>
        <w:drawing>
          <wp:inline distT="0" distB="0" distL="0" distR="0">
            <wp:extent cx="504825" cy="676275"/>
            <wp:effectExtent l="0" t="0" r="0" b="0"/>
            <wp:docPr id="6" name="Зображення3"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3" descr="C:\Users\Sviatoslav\AppData\Local\Microsoft\Windows\INetCache\Content.MSO\A65E2E91.tmp"/>
                    <pic:cNvPicPr>
                      <a:picLocks noChangeAspect="1" noChangeArrowheads="1"/>
                    </pic:cNvPicPr>
                  </pic:nvPicPr>
                  <pic:blipFill>
                    <a:blip r:embed="rId7"/>
                    <a:stretch>
                      <a:fillRect/>
                    </a:stretch>
                  </pic:blipFill>
                  <pic:spPr bwMode="auto">
                    <a:xfrm>
                      <a:off x="0" y="0"/>
                      <a:ext cx="504825" cy="676275"/>
                    </a:xfrm>
                    <a:prstGeom prst="rect">
                      <a:avLst/>
                    </a:prstGeom>
                  </pic:spPr>
                </pic:pic>
              </a:graphicData>
            </a:graphic>
          </wp:inline>
        </w:drawing>
      </w:r>
    </w:p>
    <w:p>
      <w:pPr>
        <w:pStyle w:val="Style21"/>
        <w:jc w:val="center"/>
        <w:rPr/>
      </w:pPr>
      <w:r>
        <w:rPr>
          <w:rStyle w:val="Style14"/>
          <w:rFonts w:eastAsia="Times New Roman" w:cs="Times New Roman" w:ascii="Times New Roman" w:hAnsi="Times New Roman"/>
          <w:b/>
          <w:bCs/>
          <w:color w:val="000000"/>
          <w:sz w:val="24"/>
          <w:szCs w:val="24"/>
        </w:rPr>
        <w:t>ТРОСТЯНЕЦЬКА СІЛЬСЬКА РАДА</w:t>
      </w:r>
    </w:p>
    <w:p>
      <w:pPr>
        <w:pStyle w:val="Style21"/>
        <w:keepNext w:val="true"/>
        <w:tabs>
          <w:tab w:val="left" w:pos="708" w:leader="none"/>
        </w:tabs>
        <w:jc w:val="center"/>
        <w:rPr/>
      </w:pPr>
      <w:r>
        <w:rPr>
          <w:rStyle w:val="Style14"/>
          <w:rFonts w:eastAsia="Times New Roman" w:cs="Times New Roman" w:ascii="Times New Roman" w:hAnsi="Times New Roman"/>
          <w:b/>
          <w:bCs/>
          <w:color w:val="000000"/>
          <w:sz w:val="24"/>
          <w:szCs w:val="24"/>
        </w:rPr>
        <w:t>Стрийського району  Львівської області</w:t>
      </w:r>
    </w:p>
    <w:p>
      <w:pPr>
        <w:pStyle w:val="Style21"/>
        <w:keepNext w:val="true"/>
        <w:tabs>
          <w:tab w:val="left" w:pos="708" w:leader="none"/>
        </w:tabs>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Style21"/>
        <w:keepNext w:val="true"/>
        <w:tabs>
          <w:tab w:val="left" w:pos="708" w:leader="none"/>
        </w:tabs>
        <w:jc w:val="center"/>
        <w:rPr/>
      </w:pPr>
      <w:r>
        <w:rPr>
          <w:rStyle w:val="Style14"/>
          <w:rFonts w:eastAsia="Times New Roman" w:cs="Times New Roman" w:ascii="Times New Roman" w:hAnsi="Times New Roman"/>
          <w:b/>
          <w:bCs/>
          <w:color w:val="000000"/>
          <w:sz w:val="24"/>
          <w:szCs w:val="24"/>
        </w:rPr>
        <w:t>ВИКОНАВЧИЙ КОМІТЕТ</w:t>
      </w:r>
    </w:p>
    <w:p>
      <w:pPr>
        <w:pStyle w:val="Style21"/>
        <w:jc w:val="center"/>
        <w:rPr/>
      </w:pPr>
      <w:r>
        <w:rPr>
          <w:rStyle w:val="Style14"/>
          <w:rFonts w:eastAsia="Times New Roman" w:cs="Times New Roman" w:ascii="Times New Roman" w:hAnsi="Times New Roman"/>
          <w:b/>
          <w:bCs/>
          <w:color w:val="000000"/>
          <w:sz w:val="24"/>
          <w:szCs w:val="24"/>
        </w:rPr>
        <w:t xml:space="preserve">Р І Ш Е Н Н Я  </w:t>
      </w:r>
    </w:p>
    <w:p>
      <w:pPr>
        <w:pStyle w:val="Style2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Style21"/>
        <w:rPr>
          <w:rFonts w:ascii="Times New Roman" w:hAnsi="Times New Roman" w:cs="Times New Roman"/>
          <w:sz w:val="24"/>
          <w:szCs w:val="24"/>
        </w:rPr>
      </w:pPr>
      <w:r>
        <w:rPr>
          <w:rFonts w:cs="Times New Roman" w:ascii="Times New Roman" w:hAnsi="Times New Roman"/>
          <w:sz w:val="24"/>
          <w:szCs w:val="24"/>
        </w:rPr>
        <w:t>03 грудня 2025 року                              с. Тростянець                                    № 357</w:t>
      </w:r>
    </w:p>
    <w:p>
      <w:pPr>
        <w:pStyle w:val="Normal"/>
        <w:rPr>
          <w:rFonts w:ascii="Times New Roman" w:hAnsi="Times New Roman"/>
          <w:b/>
          <w:b/>
          <w:bCs/>
          <w:i/>
          <w:i/>
          <w:iCs/>
          <w:sz w:val="24"/>
          <w:szCs w:val="24"/>
        </w:rPr>
      </w:pPr>
      <w:r>
        <w:rPr>
          <w:rFonts w:ascii="Times New Roman" w:hAnsi="Times New Roman"/>
          <w:b/>
          <w:bCs/>
          <w:i/>
          <w:iCs/>
          <w:sz w:val="24"/>
          <w:szCs w:val="24"/>
        </w:rPr>
      </w:r>
    </w:p>
    <w:p>
      <w:pPr>
        <w:pStyle w:val="Style21"/>
        <w:rPr>
          <w:rFonts w:ascii="Times New Roman" w:hAnsi="Times New Roman"/>
          <w:sz w:val="24"/>
          <w:szCs w:val="24"/>
        </w:rPr>
      </w:pPr>
      <w:r>
        <w:rPr>
          <w:rFonts w:ascii="Times New Roman" w:hAnsi="Times New Roman"/>
          <w:b/>
          <w:bCs/>
          <w:sz w:val="24"/>
          <w:szCs w:val="24"/>
        </w:rPr>
        <w:t xml:space="preserve">Про відмову у наданні </w:t>
      </w:r>
      <w:r>
        <w:rPr>
          <w:rFonts w:eastAsia="SimSun" w:cs="Times New Roman" w:ascii="Times New Roman" w:hAnsi="Times New Roman"/>
          <w:b/>
          <w:bCs/>
          <w:iCs/>
          <w:kern w:val="2"/>
          <w:sz w:val="24"/>
          <w:szCs w:val="24"/>
          <w:lang w:eastAsia="uk-UA" w:bidi="uk-UA"/>
        </w:rPr>
        <w:t xml:space="preserve">одноразових </w:t>
      </w:r>
    </w:p>
    <w:p>
      <w:pPr>
        <w:pStyle w:val="Style21"/>
        <w:rPr>
          <w:rFonts w:ascii="Times New Roman" w:hAnsi="Times New Roman"/>
          <w:sz w:val="24"/>
          <w:szCs w:val="24"/>
        </w:rPr>
      </w:pPr>
      <w:r>
        <w:rPr>
          <w:rFonts w:eastAsia="SimSun" w:cs="Times New Roman" w:ascii="Times New Roman" w:hAnsi="Times New Roman"/>
          <w:b/>
          <w:bCs/>
          <w:iCs/>
          <w:kern w:val="2"/>
          <w:sz w:val="24"/>
          <w:szCs w:val="24"/>
          <w:lang w:eastAsia="uk-UA" w:bidi="uk-UA"/>
        </w:rPr>
        <w:t>адресних допомог жителям громади</w:t>
      </w:r>
    </w:p>
    <w:p>
      <w:pPr>
        <w:pStyle w:val="Style21"/>
        <w:rPr>
          <w:rFonts w:ascii="Times New Roman" w:hAnsi="Times New Roman"/>
          <w:b/>
          <w:b/>
          <w:bCs/>
          <w:i/>
          <w:i/>
          <w:iCs/>
          <w:sz w:val="24"/>
          <w:szCs w:val="24"/>
        </w:rPr>
      </w:pPr>
      <w:r>
        <w:rPr>
          <w:rFonts w:ascii="Times New Roman" w:hAnsi="Times New Roman"/>
          <w:b/>
          <w:bCs/>
          <w:i/>
          <w:iCs/>
          <w:sz w:val="24"/>
          <w:szCs w:val="24"/>
        </w:rPr>
      </w:r>
    </w:p>
    <w:p>
      <w:pPr>
        <w:pStyle w:val="Style21"/>
        <w:jc w:val="both"/>
        <w:rPr/>
      </w:pPr>
      <w:r>
        <w:rPr>
          <w:rStyle w:val="Style13"/>
          <w:rFonts w:ascii="Times New Roman" w:hAnsi="Times New Roman"/>
          <w:sz w:val="24"/>
          <w:szCs w:val="24"/>
        </w:rPr>
        <w:tab/>
        <w:t>Розглянувши заяви</w:t>
      </w:r>
      <w:r>
        <w:rPr>
          <w:rStyle w:val="Style13"/>
          <w:rFonts w:eastAsia="Times New Roman" w:cs="Times New Roman" w:ascii="Times New Roman" w:hAnsi="Times New Roman"/>
          <w:sz w:val="24"/>
          <w:szCs w:val="24"/>
          <w:highlight w:val="white"/>
          <w:lang w:eastAsia="ru-RU"/>
        </w:rPr>
        <w:t xml:space="preserve"> Марич Ярослави Петрівни, Тупис Мар’яна Ігоровича, Коваля Василя Ярославовича, Кореновської Зоряни Миколаївни, Оприск Надії Іванівни, Романів Марії Богданівни, Канцер Лесі Іванівни, Гуменецького Івана Ярославовича, Дмитрах Івана-Бориса Миколайовича, Власюка Володимира Володимировича, Яковець Ірини Василівни стосовно її чоловіка Яковець Назара Ігоровича, Гелі Василя Віталійовича, Малех Ярослава Мирославовича, Дорожинської Марії Федорівни стосовно її сина Дорожинського Сергія Володимировича</w:t>
      </w:r>
      <w:r>
        <w:rPr>
          <w:rStyle w:val="Style14"/>
          <w:rFonts w:eastAsia="Times New Roman" w:cs="Times New Roman" w:ascii="Times New Roman" w:hAnsi="Times New Roman"/>
          <w:sz w:val="24"/>
          <w:szCs w:val="24"/>
          <w:lang w:eastAsia="ru-RU"/>
        </w:rPr>
        <w:t>, беручи до уваги рішення 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Style21"/>
        <w:rPr>
          <w:rFonts w:ascii="Times New Roman" w:hAnsi="Times New Roman"/>
          <w:sz w:val="24"/>
          <w:szCs w:val="24"/>
        </w:rPr>
      </w:pPr>
      <w:r>
        <w:rPr>
          <w:rFonts w:ascii="Times New Roman" w:hAnsi="Times New Roman"/>
          <w:sz w:val="24"/>
          <w:szCs w:val="24"/>
        </w:rPr>
        <w:t xml:space="preserve">                                                                    </w:t>
      </w:r>
    </w:p>
    <w:p>
      <w:pPr>
        <w:pStyle w:val="Style21"/>
        <w:jc w:val="center"/>
        <w:rPr/>
      </w:pPr>
      <w:r>
        <w:rPr>
          <w:rStyle w:val="Style13"/>
          <w:rFonts w:ascii="Times New Roman" w:hAnsi="Times New Roman"/>
          <w:b/>
          <w:bCs/>
          <w:sz w:val="24"/>
          <w:szCs w:val="24"/>
        </w:rPr>
        <w:t>ВИРІШИВ</w:t>
      </w:r>
      <w:r>
        <w:rPr>
          <w:rStyle w:val="Style13"/>
          <w:rFonts w:ascii="Times New Roman" w:hAnsi="Times New Roman"/>
          <w:sz w:val="24"/>
          <w:szCs w:val="24"/>
        </w:rPr>
        <w:t>:</w:t>
      </w:r>
    </w:p>
    <w:p>
      <w:pPr>
        <w:pStyle w:val="Style21"/>
        <w:jc w:val="both"/>
        <w:rPr/>
      </w:pPr>
      <w:r>
        <w:rPr>
          <w:rStyle w:val="Style13"/>
          <w:rFonts w:ascii="Times New Roman" w:hAnsi="Times New Roman"/>
          <w:sz w:val="24"/>
          <w:szCs w:val="24"/>
        </w:rPr>
        <w:t xml:space="preserve">1. Відмовити </w:t>
      </w:r>
      <w:r>
        <w:rPr>
          <w:rStyle w:val="Style13"/>
          <w:rFonts w:ascii="Times New Roman" w:hAnsi="Times New Roman"/>
          <w:b w:val="false"/>
          <w:bCs w:val="false"/>
          <w:sz w:val="24"/>
          <w:szCs w:val="24"/>
        </w:rPr>
        <w:t>жителям Тростянецької громади</w:t>
      </w:r>
      <w:r>
        <w:rPr>
          <w:rStyle w:val="Style13"/>
          <w:rFonts w:ascii="Times New Roman" w:hAnsi="Times New Roman"/>
          <w:sz w:val="24"/>
          <w:szCs w:val="24"/>
        </w:rPr>
        <w:t xml:space="preserve"> у </w:t>
      </w:r>
      <w:r>
        <w:rPr>
          <w:rStyle w:val="Style13"/>
          <w:rFonts w:cs="Times New Roman" w:ascii="Times New Roman" w:hAnsi="Times New Roman"/>
          <w:sz w:val="24"/>
          <w:szCs w:val="24"/>
        </w:rPr>
        <w:t xml:space="preserve">наданні їм </w:t>
      </w:r>
      <w:r>
        <w:rPr>
          <w:rStyle w:val="Style13"/>
          <w:rFonts w:eastAsia="Times New Roman" w:cs="Times New Roman" w:ascii="Times New Roman" w:hAnsi="Times New Roman"/>
          <w:b w:val="false"/>
          <w:bCs w:val="false"/>
          <w:sz w:val="24"/>
          <w:szCs w:val="24"/>
          <w:lang w:eastAsia="ru-RU"/>
        </w:rPr>
        <w:t xml:space="preserve">одноразових адресних грошових допомог, </w:t>
      </w:r>
      <w:r>
        <w:rPr>
          <w:rStyle w:val="Style14"/>
          <w:rFonts w:eastAsia="Times New Roman" w:cs="Times New Roman" w:ascii="Times New Roman" w:hAnsi="Times New Roman"/>
          <w:b w:val="false"/>
          <w:bCs w:val="false"/>
          <w:sz w:val="24"/>
          <w:szCs w:val="24"/>
          <w:lang w:eastAsia="ru-RU"/>
        </w:rPr>
        <w:t>у зв</w:t>
      </w:r>
      <w:r>
        <w:rPr>
          <w:rStyle w:val="Style14"/>
          <w:rFonts w:eastAsia="Times New Roman" w:cs="Times New Roman" w:ascii="Times New Roman" w:hAnsi="Times New Roman"/>
          <w:b w:val="false"/>
          <w:bCs w:val="false"/>
          <w:sz w:val="24"/>
          <w:szCs w:val="24"/>
          <w:lang w:val="en-US" w:eastAsia="ru-RU"/>
        </w:rPr>
        <w:t>’</w:t>
      </w:r>
      <w:r>
        <w:rPr>
          <w:rStyle w:val="Style14"/>
          <w:rFonts w:eastAsia="Times New Roman" w:cs="Times New Roman" w:ascii="Times New Roman" w:hAnsi="Times New Roman"/>
          <w:b w:val="false"/>
          <w:bCs w:val="false"/>
          <w:sz w:val="24"/>
          <w:szCs w:val="24"/>
          <w:lang w:eastAsia="ru-RU"/>
        </w:rPr>
        <w:t>язку з тим, що не відповідає бюджетній програмі «Комплексна програма соціального захисту населення Тростянецької сільської ради Тростянецької територіальної громади на 2025 рік» у новій редакції», а саме:</w:t>
      </w:r>
    </w:p>
    <w:p>
      <w:pPr>
        <w:pStyle w:val="Style21"/>
        <w:jc w:val="both"/>
        <w:rPr/>
      </w:pPr>
      <w:r>
        <w:rPr>
          <w:rStyle w:val="Style14"/>
          <w:rFonts w:eastAsia="Times New Roman" w:cs="Times New Roman" w:ascii="Times New Roman" w:hAnsi="Times New Roman"/>
          <w:b/>
          <w:bCs/>
          <w:sz w:val="24"/>
          <w:szCs w:val="24"/>
          <w:lang w:eastAsia="ru-RU"/>
        </w:rPr>
        <w:t>- МАРИЧ Ярославі Петрівні;</w:t>
      </w:r>
    </w:p>
    <w:p>
      <w:pPr>
        <w:pStyle w:val="Style21"/>
        <w:jc w:val="both"/>
        <w:rPr/>
      </w:pPr>
      <w:r>
        <w:rPr>
          <w:rStyle w:val="Style14"/>
          <w:rFonts w:eastAsia="Times New Roman" w:cs="Times New Roman" w:ascii="Times New Roman" w:hAnsi="Times New Roman"/>
          <w:b/>
          <w:bCs/>
          <w:sz w:val="24"/>
          <w:szCs w:val="24"/>
          <w:lang w:eastAsia="ru-RU"/>
        </w:rPr>
        <w:t>- ТУПИС Мар’яну Ігоровичу;</w:t>
      </w:r>
    </w:p>
    <w:p>
      <w:pPr>
        <w:pStyle w:val="Style21"/>
        <w:jc w:val="both"/>
        <w:rPr/>
      </w:pPr>
      <w:r>
        <w:rPr>
          <w:rStyle w:val="Style14"/>
          <w:rFonts w:eastAsia="Times New Roman" w:cs="Times New Roman" w:ascii="Times New Roman" w:hAnsi="Times New Roman"/>
          <w:b/>
          <w:bCs/>
          <w:sz w:val="24"/>
          <w:szCs w:val="24"/>
          <w:lang w:eastAsia="ru-RU"/>
        </w:rPr>
        <w:t>- КОВАЛЮ Василю Ярославовичу;</w:t>
      </w:r>
    </w:p>
    <w:p>
      <w:pPr>
        <w:pStyle w:val="Style21"/>
        <w:jc w:val="both"/>
        <w:rPr/>
      </w:pPr>
      <w:r>
        <w:rPr>
          <w:rStyle w:val="Style14"/>
          <w:rFonts w:eastAsia="Times New Roman" w:cs="Times New Roman" w:ascii="Times New Roman" w:hAnsi="Times New Roman"/>
          <w:b/>
          <w:bCs/>
          <w:sz w:val="24"/>
          <w:szCs w:val="24"/>
          <w:lang w:eastAsia="ru-RU"/>
        </w:rPr>
        <w:t>- КОРЕНОВСЬКІЙ Зоряні Миколаївні;</w:t>
      </w:r>
    </w:p>
    <w:p>
      <w:pPr>
        <w:pStyle w:val="Style21"/>
        <w:jc w:val="both"/>
        <w:rPr/>
      </w:pPr>
      <w:r>
        <w:rPr>
          <w:rStyle w:val="Style14"/>
          <w:rFonts w:eastAsia="Times New Roman" w:cs="Times New Roman" w:ascii="Times New Roman" w:hAnsi="Times New Roman"/>
          <w:b/>
          <w:bCs/>
          <w:sz w:val="24"/>
          <w:szCs w:val="24"/>
          <w:lang w:eastAsia="ru-RU"/>
        </w:rPr>
        <w:t>- ОПРИСК Надії Іванівні;</w:t>
      </w:r>
    </w:p>
    <w:p>
      <w:pPr>
        <w:pStyle w:val="Style21"/>
        <w:jc w:val="both"/>
        <w:rPr/>
      </w:pPr>
      <w:r>
        <w:rPr>
          <w:rStyle w:val="Style14"/>
          <w:rFonts w:eastAsia="Times New Roman" w:cs="Times New Roman" w:ascii="Times New Roman" w:hAnsi="Times New Roman"/>
          <w:b/>
          <w:bCs/>
          <w:sz w:val="24"/>
          <w:szCs w:val="24"/>
          <w:lang w:eastAsia="ru-RU"/>
        </w:rPr>
        <w:t>- РОМАНІВ Марії Богданівні;</w:t>
      </w:r>
    </w:p>
    <w:p>
      <w:pPr>
        <w:pStyle w:val="Style21"/>
        <w:jc w:val="both"/>
        <w:rPr/>
      </w:pPr>
      <w:r>
        <w:rPr>
          <w:rStyle w:val="Style14"/>
          <w:rFonts w:eastAsia="Times New Roman" w:cs="Times New Roman" w:ascii="Times New Roman" w:hAnsi="Times New Roman"/>
          <w:b/>
          <w:bCs/>
          <w:sz w:val="24"/>
          <w:szCs w:val="24"/>
          <w:lang w:eastAsia="ru-RU"/>
        </w:rPr>
        <w:t>- КАНЦЕР Лесі Іванівні;</w:t>
      </w:r>
    </w:p>
    <w:p>
      <w:pPr>
        <w:pStyle w:val="Style21"/>
        <w:jc w:val="both"/>
        <w:rPr/>
      </w:pPr>
      <w:r>
        <w:rPr>
          <w:rStyle w:val="Style14"/>
          <w:rFonts w:eastAsia="Times New Roman" w:cs="Times New Roman" w:ascii="Times New Roman" w:hAnsi="Times New Roman"/>
          <w:b/>
          <w:bCs/>
          <w:sz w:val="24"/>
          <w:szCs w:val="24"/>
          <w:lang w:eastAsia="ru-RU"/>
        </w:rPr>
        <w:t>- ГУМЕНЕЦЬКОМУ Івану Ярославовичу;</w:t>
      </w:r>
    </w:p>
    <w:p>
      <w:pPr>
        <w:pStyle w:val="Style21"/>
        <w:jc w:val="both"/>
        <w:rPr/>
      </w:pPr>
      <w:r>
        <w:rPr>
          <w:rStyle w:val="Style14"/>
          <w:rFonts w:eastAsia="Times New Roman" w:cs="Times New Roman" w:ascii="Times New Roman" w:hAnsi="Times New Roman"/>
          <w:b/>
          <w:bCs/>
          <w:sz w:val="24"/>
          <w:szCs w:val="24"/>
          <w:lang w:eastAsia="ru-RU"/>
        </w:rPr>
        <w:t>- ДМИТРАХ Івану-Борису Миколайовичу;</w:t>
      </w:r>
    </w:p>
    <w:p>
      <w:pPr>
        <w:pStyle w:val="Style21"/>
        <w:jc w:val="both"/>
        <w:rPr/>
      </w:pPr>
      <w:r>
        <w:rPr>
          <w:rStyle w:val="Style14"/>
          <w:rFonts w:eastAsia="Times New Roman" w:cs="Times New Roman" w:ascii="Times New Roman" w:hAnsi="Times New Roman"/>
          <w:b/>
          <w:bCs/>
          <w:sz w:val="24"/>
          <w:szCs w:val="24"/>
          <w:lang w:eastAsia="ru-RU"/>
        </w:rPr>
        <w:t>- В</w:t>
      </w:r>
      <w:r>
        <w:rPr>
          <w:rStyle w:val="Style14"/>
          <w:rFonts w:eastAsia="Times New Roman" w:cs="Times New Roman" w:ascii="Times New Roman" w:hAnsi="Times New Roman"/>
          <w:b/>
          <w:bCs/>
          <w:sz w:val="24"/>
          <w:szCs w:val="24"/>
          <w:lang w:val="uk-UA" w:eastAsia="ru-RU"/>
        </w:rPr>
        <w:t>ЛАСЮКУ Володимиру Володимировичу;</w:t>
      </w:r>
    </w:p>
    <w:p>
      <w:pPr>
        <w:pStyle w:val="Style21"/>
        <w:jc w:val="both"/>
        <w:rPr/>
      </w:pPr>
      <w:r>
        <w:rPr>
          <w:rStyle w:val="Style14"/>
          <w:rFonts w:eastAsia="Times New Roman" w:cs="Times New Roman" w:ascii="Times New Roman" w:hAnsi="Times New Roman"/>
          <w:b/>
          <w:bCs/>
          <w:sz w:val="24"/>
          <w:szCs w:val="24"/>
          <w:lang w:val="uk-UA" w:eastAsia="ru-RU"/>
        </w:rPr>
        <w:t>- ЯКОВЕЦЬ Назару Ігоровичу;</w:t>
      </w:r>
    </w:p>
    <w:p>
      <w:pPr>
        <w:pStyle w:val="Style21"/>
        <w:jc w:val="both"/>
        <w:rPr/>
      </w:pPr>
      <w:r>
        <w:rPr>
          <w:rStyle w:val="Style14"/>
          <w:rFonts w:eastAsia="Times New Roman" w:cs="Times New Roman" w:ascii="Times New Roman" w:hAnsi="Times New Roman"/>
          <w:b/>
          <w:bCs/>
          <w:sz w:val="24"/>
          <w:szCs w:val="24"/>
          <w:lang w:val="uk-UA" w:eastAsia="ru-RU"/>
        </w:rPr>
        <w:t>- ГЕЛЯ Василю Віталійовичу;</w:t>
      </w:r>
    </w:p>
    <w:p>
      <w:pPr>
        <w:pStyle w:val="Style21"/>
        <w:jc w:val="both"/>
        <w:rPr/>
      </w:pPr>
      <w:r>
        <w:rPr>
          <w:rStyle w:val="Style14"/>
          <w:rFonts w:eastAsia="Times New Roman" w:cs="Times New Roman" w:ascii="Times New Roman" w:hAnsi="Times New Roman"/>
          <w:b/>
          <w:bCs/>
          <w:sz w:val="24"/>
          <w:szCs w:val="24"/>
          <w:lang w:val="uk-UA" w:eastAsia="ru-RU"/>
        </w:rPr>
        <w:t>- МАЛЕХ Ярославу Мирославовичу;</w:t>
      </w:r>
    </w:p>
    <w:p>
      <w:pPr>
        <w:pStyle w:val="Style21"/>
        <w:jc w:val="both"/>
        <w:rPr/>
      </w:pPr>
      <w:r>
        <w:rPr>
          <w:rStyle w:val="Style14"/>
          <w:rFonts w:eastAsia="Times New Roman" w:cs="Times New Roman" w:ascii="Times New Roman" w:hAnsi="Times New Roman"/>
          <w:b/>
          <w:bCs/>
          <w:sz w:val="24"/>
          <w:szCs w:val="24"/>
          <w:lang w:val="uk-UA" w:eastAsia="ru-RU"/>
        </w:rPr>
        <w:t>- ДОРОЖИНСЬКОМУ Сергію Володимировичу.</w:t>
      </w:r>
    </w:p>
    <w:p>
      <w:pPr>
        <w:pStyle w:val="Style21"/>
        <w:jc w:val="both"/>
        <w:rPr/>
      </w:pPr>
      <w:r>
        <w:rPr>
          <w:rStyle w:val="Style13"/>
          <w:rFonts w:ascii="Times New Roman" w:hAnsi="Times New Roman"/>
          <w:sz w:val="24"/>
          <w:szCs w:val="24"/>
        </w:rPr>
        <w:t>2.Контроль за виконанням рішення покласти на сільського голову.</w:t>
      </w:r>
    </w:p>
    <w:p>
      <w:pPr>
        <w:pStyle w:val="Style21"/>
        <w:tabs>
          <w:tab w:val="clear" w:pos="708"/>
        </w:tabs>
        <w:ind w:left="142" w:right="0" w:firstLine="983"/>
        <w:jc w:val="both"/>
        <w:rPr>
          <w:rFonts w:ascii="Times New Roman" w:hAnsi="Times New Roman"/>
          <w:b/>
          <w:b/>
          <w:bCs/>
          <w:sz w:val="24"/>
          <w:szCs w:val="24"/>
        </w:rPr>
      </w:pPr>
      <w:r>
        <w:rPr>
          <w:rFonts w:ascii="Times New Roman" w:hAnsi="Times New Roman"/>
          <w:b/>
          <w:bCs/>
          <w:sz w:val="24"/>
          <w:szCs w:val="24"/>
        </w:rPr>
      </w:r>
    </w:p>
    <w:p>
      <w:pPr>
        <w:sectPr>
          <w:type w:val="nextPage"/>
          <w:pgSz w:w="11906" w:h="16838"/>
          <w:pgMar w:left="1650" w:right="700" w:header="0" w:top="1134" w:footer="0" w:bottom="1134" w:gutter="0"/>
          <w:pgNumType w:fmt="decimal"/>
          <w:formProt w:val="false"/>
          <w:textDirection w:val="lrTb"/>
          <w:docGrid w:type="default" w:linePitch="600" w:charSpace="36864"/>
        </w:sectPr>
        <w:pStyle w:val="Style21"/>
        <w:widowControl/>
        <w:shd w:val="clear" w:fill="FFFFFF"/>
        <w:bidi w:val="0"/>
        <w:spacing w:lineRule="auto" w:line="240" w:before="0" w:after="0"/>
        <w:jc w:val="both"/>
        <w:rPr>
          <w:rFonts w:ascii="Times New Roman" w:hAnsi="Times New Roman" w:cs="Times New Roman"/>
          <w:b/>
          <w:b/>
          <w:sz w:val="26"/>
          <w:szCs w:val="26"/>
        </w:rPr>
      </w:pPr>
      <w:r>
        <w:rPr>
          <w:rStyle w:val="Style13"/>
          <w:rFonts w:eastAsia="Times New Roman" w:cs="Times New Roman" w:ascii="Times New Roman" w:hAnsi="Times New Roman"/>
          <w:b/>
          <w:bCs/>
          <w:color w:val="000000"/>
          <w:sz w:val="24"/>
          <w:szCs w:val="24"/>
          <w:lang w:val="ru-RU" w:eastAsia="uk-UA"/>
        </w:rPr>
        <w:t>Сільський голова                                                                                        Михайло ЦИХУЛЯК</w:t>
      </w:r>
    </w:p>
    <w:p>
      <w:pPr>
        <w:pStyle w:val="Normal"/>
        <w:suppressAutoHyphens w:val="true"/>
        <w:jc w:val="center"/>
        <w:rPr>
          <w:rFonts w:ascii="Times New Roman" w:hAnsi="Times New Roman" w:eastAsia="SimSun;宋体"/>
          <w:kern w:val="2"/>
          <w:sz w:val="24"/>
          <w:szCs w:val="24"/>
          <w:lang w:val="uk-UA" w:eastAsia="uk-UA"/>
        </w:rPr>
      </w:pPr>
      <w:r>
        <w:rPr/>
        <w:drawing>
          <wp:inline distT="0" distB="0" distL="0" distR="0">
            <wp:extent cx="475615" cy="628650"/>
            <wp:effectExtent l="0" t="0" r="0" b="0"/>
            <wp:docPr id="7" name="Зображенн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Зображення4" descr=""/>
                    <pic:cNvPicPr>
                      <a:picLocks noChangeAspect="1" noChangeArrowheads="1"/>
                    </pic:cNvPicPr>
                  </pic:nvPicPr>
                  <pic:blipFill>
                    <a:blip r:embed="rId8"/>
                    <a:srcRect l="-483" t="-315" r="-483" b="-315"/>
                    <a:stretch>
                      <a:fillRect/>
                    </a:stretch>
                  </pic:blipFill>
                  <pic:spPr bwMode="auto">
                    <a:xfrm>
                      <a:off x="0" y="0"/>
                      <a:ext cx="475615" cy="628650"/>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57" w:after="86"/>
        <w:ind w:left="0" w:right="0" w:hanging="0"/>
        <w:jc w:val="center"/>
        <w:rPr>
          <w:rFonts w:ascii="Times New Roman" w:hAnsi="Times New Roman" w:eastAsia="SimSun;宋体"/>
          <w:b/>
          <w:b/>
          <w:bCs/>
          <w:color w:val="00000A"/>
          <w:kern w:val="2"/>
          <w:sz w:val="24"/>
          <w:szCs w:val="24"/>
          <w:lang w:eastAsia="ar-SA"/>
        </w:rPr>
      </w:pPr>
      <w:r>
        <w:rPr>
          <w:rFonts w:eastAsia="SimSun;宋体" w:ascii="Times New Roman" w:hAnsi="Times New Roman"/>
          <w:b/>
          <w:bCs/>
          <w:color w:val="00000A"/>
          <w:kern w:val="2"/>
          <w:sz w:val="24"/>
          <w:szCs w:val="24"/>
          <w:lang w:eastAsia="ar-SA"/>
        </w:rPr>
        <w:t>Стрийського району Львівської області</w:t>
      </w:r>
    </w:p>
    <w:p>
      <w:pPr>
        <w:pStyle w:val="Normal"/>
        <w:numPr>
          <w:ilvl w:val="0"/>
          <w:numId w:val="0"/>
        </w:numPr>
        <w:tabs>
          <w:tab w:val="left" w:pos="708" w:leader="none"/>
        </w:tabs>
        <w:suppressAutoHyphens w:val="true"/>
        <w:spacing w:lineRule="atLeast" w:line="100" w:before="0" w:after="86"/>
        <w:ind w:left="0" w:right="0" w:hanging="0"/>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r>
    </w:p>
    <w:p>
      <w:pPr>
        <w:pStyle w:val="Normal"/>
        <w:numPr>
          <w:ilvl w:val="0"/>
          <w:numId w:val="0"/>
        </w:numPr>
        <w:tabs>
          <w:tab w:val="left" w:pos="708" w:leader="none"/>
        </w:tabs>
        <w:suppressAutoHyphens w:val="true"/>
        <w:spacing w:lineRule="atLeast" w:line="100" w:before="0" w:after="86"/>
        <w:ind w:left="0" w:right="0" w:hanging="0"/>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t>ВИКОНАВЧИЙ КОМІТЕТ</w:t>
      </w:r>
    </w:p>
    <w:p>
      <w:pPr>
        <w:pStyle w:val="Normal"/>
        <w:suppressAutoHyphens w:val="true"/>
        <w:spacing w:before="0" w:after="0"/>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03</w:t>
      </w:r>
      <w:r>
        <w:rPr>
          <w:rFonts w:ascii="Times New Roman" w:hAnsi="Times New Roman"/>
          <w:sz w:val="24"/>
          <w:szCs w:val="24"/>
        </w:rPr>
        <w:t xml:space="preserve"> </w:t>
      </w:r>
      <w:r>
        <w:rPr>
          <w:rFonts w:ascii="Times New Roman" w:hAnsi="Times New Roman"/>
          <w:sz w:val="24"/>
          <w:szCs w:val="24"/>
          <w:lang w:val="uk-UA"/>
        </w:rPr>
        <w:t>грудня</w:t>
      </w:r>
      <w:r>
        <w:rPr>
          <w:rFonts w:ascii="Times New Roman" w:hAnsi="Times New Roman"/>
          <w:sz w:val="24"/>
          <w:szCs w:val="24"/>
        </w:rPr>
        <w:t xml:space="preserve"> 202</w:t>
      </w:r>
      <w:r>
        <w:rPr>
          <w:rFonts w:eastAsia="Times New Roman" w:cs="Times New Roman" w:ascii="Times New Roman" w:hAnsi="Times New Roman"/>
          <w:color w:val="auto"/>
          <w:sz w:val="24"/>
          <w:szCs w:val="24"/>
          <w:lang w:val="uk-UA" w:bidi="ar-SA"/>
        </w:rPr>
        <w:t>5</w:t>
      </w:r>
      <w:r>
        <w:rPr>
          <w:rFonts w:ascii="Times New Roman" w:hAnsi="Times New Roman"/>
          <w:sz w:val="24"/>
          <w:szCs w:val="24"/>
        </w:rPr>
        <w:t xml:space="preserve"> року </w:t>
      </w:r>
      <w:r>
        <w:rPr>
          <w:rFonts w:ascii="Times New Roman" w:hAnsi="Times New Roman"/>
          <w:sz w:val="24"/>
          <w:szCs w:val="24"/>
          <w:lang w:val="uk-UA"/>
        </w:rPr>
        <w:t xml:space="preserve">   </w:t>
      </w:r>
      <w:r>
        <w:rPr>
          <w:rFonts w:ascii="Times New Roman" w:hAnsi="Times New Roman"/>
          <w:sz w:val="24"/>
          <w:szCs w:val="24"/>
        </w:rPr>
        <w:t xml:space="preserve">                          с. Тростянець                    </w:t>
      </w:r>
      <w:r>
        <w:rPr>
          <w:rFonts w:ascii="Times New Roman" w:hAnsi="Times New Roman"/>
          <w:sz w:val="24"/>
          <w:szCs w:val="24"/>
          <w:lang w:val="uk-UA"/>
        </w:rPr>
        <w:t xml:space="preserve">    </w:t>
      </w:r>
      <w:r>
        <w:rPr>
          <w:rFonts w:ascii="Times New Roman" w:hAnsi="Times New Roman"/>
          <w:sz w:val="24"/>
          <w:szCs w:val="24"/>
        </w:rPr>
        <w:t xml:space="preserve">                  № </w:t>
      </w:r>
      <w:r>
        <w:rPr>
          <w:rFonts w:eastAsia="Times New Roman" w:cs="Times New Roman" w:ascii="Times New Roman" w:hAnsi="Times New Roman"/>
          <w:color w:val="auto"/>
          <w:sz w:val="24"/>
          <w:szCs w:val="24"/>
          <w:lang w:val="uk-UA" w:eastAsia="zh-CN" w:bidi="ar-SA"/>
        </w:rPr>
        <w:t>358</w:t>
      </w:r>
    </w:p>
    <w:p>
      <w:pPr>
        <w:pStyle w:val="Normal"/>
        <w:jc w:val="both"/>
        <w:rPr>
          <w:rFonts w:ascii="Times New Roman" w:hAnsi="Times New Roman" w:eastAsia="SimSun;宋体"/>
          <w:b/>
          <w:b/>
          <w:bCs/>
          <w:iCs/>
          <w:kern w:val="2"/>
          <w:sz w:val="24"/>
          <w:szCs w:val="24"/>
          <w:lang w:val="uk-UA" w:eastAsia="uk-UA"/>
        </w:rPr>
      </w:pPr>
      <w:r>
        <w:rPr>
          <w:rFonts w:eastAsia="SimSun;宋体" w:ascii="Times New Roman" w:hAnsi="Times New Roman"/>
          <w:b/>
          <w:bCs/>
          <w:iCs/>
          <w:kern w:val="2"/>
          <w:sz w:val="24"/>
          <w:szCs w:val="24"/>
          <w:lang w:val="uk-UA" w:eastAsia="uk-UA"/>
        </w:rPr>
      </w:r>
    </w:p>
    <w:p>
      <w:pPr>
        <w:pStyle w:val="Normal"/>
        <w:spacing w:before="0" w:after="0"/>
        <w:jc w:val="both"/>
        <w:rPr>
          <w:rFonts w:ascii="Times New Roman" w:hAnsi="Times New Roman"/>
          <w:sz w:val="24"/>
          <w:szCs w:val="24"/>
        </w:rPr>
      </w:pPr>
      <w:r>
        <w:rPr>
          <w:rFonts w:eastAsia="SimSun;宋体" w:ascii="Times New Roman" w:hAnsi="Times New Roman"/>
          <w:b/>
          <w:bCs/>
          <w:iCs/>
          <w:kern w:val="2"/>
          <w:sz w:val="24"/>
          <w:szCs w:val="24"/>
          <w:lang w:val="uk-UA" w:eastAsia="uk-UA"/>
        </w:rPr>
        <w:t xml:space="preserve">Про </w:t>
      </w:r>
      <w:r>
        <w:rPr>
          <w:rFonts w:ascii="Times New Roman" w:hAnsi="Times New Roman"/>
          <w:b/>
          <w:sz w:val="24"/>
          <w:szCs w:val="24"/>
          <w:lang w:val="uk-UA"/>
        </w:rPr>
        <w:t>план роботи виконавчого комітету</w:t>
      </w:r>
    </w:p>
    <w:p>
      <w:pPr>
        <w:pStyle w:val="Normal"/>
        <w:jc w:val="both"/>
        <w:rPr>
          <w:rFonts w:ascii="Times New Roman" w:hAnsi="Times New Roman"/>
          <w:sz w:val="24"/>
          <w:szCs w:val="24"/>
        </w:rPr>
      </w:pPr>
      <w:r>
        <w:rPr>
          <w:rFonts w:ascii="Times New Roman" w:hAnsi="Times New Roman"/>
          <w:b/>
          <w:sz w:val="24"/>
          <w:szCs w:val="24"/>
          <w:lang w:val="uk-UA"/>
        </w:rPr>
        <w:t>Тростянецької сільської ради на 2026 рік</w:t>
      </w:r>
    </w:p>
    <w:p>
      <w:pPr>
        <w:pStyle w:val="Normal"/>
        <w:jc w:val="both"/>
        <w:rPr>
          <w:rFonts w:ascii="Times New Roman" w:hAnsi="Times New Roman"/>
          <w:b/>
          <w:b/>
          <w:sz w:val="24"/>
          <w:szCs w:val="24"/>
          <w:lang w:val="uk-UA"/>
        </w:rPr>
      </w:pPr>
      <w:r>
        <w:rPr>
          <w:rFonts w:ascii="Times New Roman" w:hAnsi="Times New Roman"/>
          <w:b/>
          <w:sz w:val="24"/>
          <w:szCs w:val="24"/>
          <w:lang w:val="uk-UA"/>
        </w:rPr>
      </w:r>
    </w:p>
    <w:p>
      <w:pPr>
        <w:pStyle w:val="Normal"/>
        <w:ind w:left="0" w:right="0" w:firstLine="709"/>
        <w:jc w:val="both"/>
        <w:rPr>
          <w:rFonts w:ascii="Times New Roman" w:hAnsi="Times New Roman"/>
          <w:sz w:val="24"/>
          <w:szCs w:val="24"/>
          <w:lang w:val="uk-UA"/>
        </w:rPr>
      </w:pPr>
      <w:r>
        <w:rPr>
          <w:rFonts w:ascii="Times New Roman" w:hAnsi="Times New Roman"/>
          <w:sz w:val="24"/>
          <w:szCs w:val="24"/>
          <w:lang w:val="uk-UA"/>
        </w:rPr>
        <w:t>Відповідно до Положення про виконавчий комітет Тростянецької сільської ради, затвердженого рішенням ІІ сесії восьмого скликання від 02.12.2020 № 73, статті 53 Закону України «Про місцеве самоврядування в Україні», виконавчий комітет Тростянецької сільської ради</w:t>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center"/>
        <w:rPr>
          <w:rFonts w:ascii="Times New Roman" w:hAnsi="Times New Roman"/>
          <w:b/>
          <w:b/>
          <w:sz w:val="24"/>
          <w:szCs w:val="24"/>
          <w:lang w:val="uk-UA"/>
        </w:rPr>
      </w:pPr>
      <w:r>
        <w:rPr>
          <w:rFonts w:ascii="Times New Roman" w:hAnsi="Times New Roman"/>
          <w:b/>
          <w:sz w:val="24"/>
          <w:szCs w:val="24"/>
          <w:lang w:val="uk-UA"/>
        </w:rPr>
        <w:t>ВИРІШИВ:</w:t>
      </w:r>
    </w:p>
    <w:p>
      <w:pPr>
        <w:pStyle w:val="Normal"/>
        <w:numPr>
          <w:ilvl w:val="0"/>
          <w:numId w:val="3"/>
        </w:numPr>
        <w:tabs>
          <w:tab w:val="clear" w:pos="708"/>
          <w:tab w:val="left" w:pos="0" w:leader="none"/>
        </w:tabs>
        <w:ind w:left="0" w:right="0" w:firstLine="709"/>
        <w:jc w:val="both"/>
        <w:rPr>
          <w:rFonts w:ascii="Times New Roman" w:hAnsi="Times New Roman"/>
          <w:sz w:val="24"/>
          <w:szCs w:val="24"/>
          <w:lang w:val="uk-UA"/>
        </w:rPr>
      </w:pPr>
      <w:r>
        <w:rPr>
          <w:rFonts w:ascii="Times New Roman" w:hAnsi="Times New Roman"/>
          <w:sz w:val="24"/>
          <w:szCs w:val="24"/>
          <w:lang w:val="uk-UA"/>
        </w:rPr>
        <w:t>Затвердити план роботи виконавчого комітету Тростянецької сільської ради Стрийського району Львівської області на 2026 рік (додається).</w:t>
      </w:r>
    </w:p>
    <w:p>
      <w:pPr>
        <w:pStyle w:val="Normal"/>
        <w:numPr>
          <w:ilvl w:val="0"/>
          <w:numId w:val="3"/>
        </w:numPr>
        <w:tabs>
          <w:tab w:val="clear" w:pos="708"/>
          <w:tab w:val="left" w:pos="0" w:leader="none"/>
        </w:tabs>
        <w:ind w:left="0" w:right="0" w:firstLine="709"/>
        <w:jc w:val="both"/>
        <w:rPr>
          <w:rFonts w:ascii="Times New Roman" w:hAnsi="Times New Roman"/>
          <w:sz w:val="24"/>
          <w:szCs w:val="24"/>
        </w:rPr>
      </w:pPr>
      <w:r>
        <w:rPr>
          <w:rFonts w:ascii="Times New Roman" w:hAnsi="Times New Roman"/>
          <w:sz w:val="24"/>
          <w:szCs w:val="24"/>
          <w:lang w:val="uk-UA"/>
        </w:rPr>
        <w:t xml:space="preserve">Контроль за виконанням рішення покласти на керуючого справами (секретаря) виконавчого комітету </w:t>
      </w:r>
      <w:r>
        <w:rPr>
          <w:rFonts w:eastAsia="Times New Roman" w:cs="Times New Roman" w:ascii="Times New Roman" w:hAnsi="Times New Roman"/>
          <w:b w:val="false"/>
          <w:bCs w:val="false"/>
          <w:color w:val="auto"/>
          <w:sz w:val="24"/>
          <w:szCs w:val="24"/>
          <w:lang w:val="uk-UA" w:bidi="ar-SA"/>
        </w:rPr>
        <w:t>Ярину ПАЛАМАР.</w:t>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shd w:val="clear" w:fill="FFFFFF"/>
        <w:jc w:val="both"/>
        <w:rPr>
          <w:rFonts w:ascii="Times New Roman" w:hAnsi="Times New Roman"/>
          <w:sz w:val="24"/>
          <w:szCs w:val="24"/>
        </w:rPr>
      </w:pPr>
      <w:r>
        <w:rPr>
          <w:rFonts w:ascii="Times New Roman" w:hAnsi="Times New Roman"/>
          <w:b/>
          <w:sz w:val="24"/>
          <w:szCs w:val="24"/>
          <w:lang w:eastAsia="uk-UA"/>
        </w:rPr>
        <w:t>Сільський голова                                                                    Михайло ЦИХУЛЯК</w:t>
      </w:r>
    </w:p>
    <w:p>
      <w:pPr>
        <w:pStyle w:val="1"/>
        <w:numPr>
          <w:ilvl w:val="0"/>
          <w:numId w:val="2"/>
        </w:numPr>
        <w:rPr>
          <w:b/>
          <w:b/>
          <w:sz w:val="24"/>
          <w:lang w:eastAsia="uk-UA"/>
        </w:rPr>
      </w:pPr>
      <w:r>
        <w:rPr>
          <w:b/>
          <w:sz w:val="24"/>
          <w:lang w:eastAsia="uk-UA"/>
        </w:rPr>
      </w:r>
    </w:p>
    <w:p>
      <w:pPr>
        <w:pStyle w:val="1"/>
        <w:numPr>
          <w:ilvl w:val="0"/>
          <w:numId w:val="2"/>
        </w:numPr>
        <w:rPr>
          <w:b/>
          <w:b/>
          <w:sz w:val="24"/>
          <w:lang w:eastAsia="uk-UA"/>
        </w:rPr>
      </w:pPr>
      <w:r>
        <w:rPr>
          <w:b/>
          <w:sz w:val="24"/>
          <w:lang w:eastAsia="uk-UA"/>
        </w:rPr>
      </w:r>
    </w:p>
    <w:p>
      <w:pPr>
        <w:pStyle w:val="1"/>
        <w:numPr>
          <w:ilvl w:val="0"/>
          <w:numId w:val="2"/>
        </w:numPr>
        <w:rPr>
          <w:b/>
          <w:b/>
          <w:sz w:val="24"/>
          <w:lang w:eastAsia="uk-UA"/>
        </w:rPr>
      </w:pPr>
      <w:r>
        <w:rPr>
          <w:b/>
          <w:sz w:val="24"/>
          <w:lang w:eastAsia="uk-UA"/>
        </w:rPr>
      </w:r>
    </w:p>
    <w:p>
      <w:pPr>
        <w:pStyle w:val="Normal"/>
        <w:rPr>
          <w:sz w:val="24"/>
          <w:lang w:val="uk-UA"/>
        </w:rPr>
      </w:pPr>
      <w:r>
        <w:rPr>
          <w:sz w:val="24"/>
          <w:lang w:val="uk-UA"/>
        </w:rPr>
      </w:r>
    </w:p>
    <w:p>
      <w:pPr>
        <w:pStyle w:val="Normal"/>
        <w:rPr>
          <w:sz w:val="24"/>
          <w:lang w:val="uk-UA"/>
        </w:rPr>
      </w:pPr>
      <w:r>
        <w:rPr>
          <w:sz w:val="24"/>
          <w:lang w:val="uk-UA"/>
        </w:rPr>
      </w:r>
    </w:p>
    <w:p>
      <w:pPr>
        <w:pStyle w:val="Normal"/>
        <w:rPr>
          <w:sz w:val="24"/>
          <w:lang w:val="uk-UA"/>
        </w:rPr>
      </w:pPr>
      <w:r>
        <w:rPr>
          <w:sz w:val="24"/>
          <w:lang w:val="uk-UA"/>
        </w:rPr>
      </w:r>
    </w:p>
    <w:p>
      <w:pPr>
        <w:sectPr>
          <w:type w:val="nextPage"/>
          <w:pgSz w:w="11906" w:h="16838"/>
          <w:pgMar w:left="1417" w:right="850" w:header="0" w:top="850" w:footer="0" w:bottom="850" w:gutter="0"/>
          <w:pgNumType w:fmt="decimal"/>
          <w:formProt w:val="false"/>
          <w:textDirection w:val="lrTb"/>
          <w:docGrid w:type="default" w:linePitch="360" w:charSpace="4096"/>
        </w:sectPr>
        <w:pStyle w:val="Normal"/>
        <w:rPr>
          <w:lang w:val="uk-UA"/>
        </w:rPr>
      </w:pPr>
      <w:r>
        <w:rPr>
          <w:lang w:val="uk-UA"/>
        </w:rPr>
      </w:r>
    </w:p>
    <w:p>
      <w:pPr>
        <w:pStyle w:val="Docdata"/>
        <w:spacing w:before="0" w:after="280"/>
        <w:jc w:val="center"/>
        <w:rPr/>
      </w:pPr>
      <w:r>
        <w:rPr/>
        <w:drawing>
          <wp:inline distT="0" distB="0" distL="0" distR="0">
            <wp:extent cx="504825" cy="676275"/>
            <wp:effectExtent l="0" t="0" r="0" b="0"/>
            <wp:docPr id="8" name="Зображення5"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Зображення5" descr="C:\Users\Sviatoslav\AppData\Local\Microsoft\Windows\INetCache\Content.MSO\A65E2E91.tmp"/>
                    <pic:cNvPicPr>
                      <a:picLocks noChangeAspect="1" noChangeArrowheads="1"/>
                    </pic:cNvPicPr>
                  </pic:nvPicPr>
                  <pic:blipFill>
                    <a:blip r:embed="rId9"/>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lang w:val="uk-UA"/>
        </w:rPr>
        <w:t>03</w:t>
      </w:r>
      <w:r>
        <w:rPr>
          <w:rFonts w:cs="Times New Roman" w:ascii="Times New Roman" w:hAnsi="Times New Roman"/>
          <w:sz w:val="26"/>
          <w:szCs w:val="26"/>
        </w:rPr>
        <w:t xml:space="preserve"> грудня 2025 року                              с. Тростянець                                     № 359</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схвалення проекту рішення сільської ради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«Про сільський бюджет </w:t>
      </w:r>
      <w:bookmarkStart w:id="15" w:name="__DdeLink__4502_2694659547"/>
      <w:r>
        <w:rPr>
          <w:rFonts w:eastAsia="SimSun" w:cs="Times New Roman" w:ascii="Times New Roman" w:hAnsi="Times New Roman"/>
          <w:b/>
          <w:bCs/>
          <w:iCs/>
          <w:kern w:val="2"/>
          <w:sz w:val="24"/>
          <w:szCs w:val="24"/>
          <w:lang w:eastAsia="uk-UA"/>
        </w:rPr>
        <w:t>Тростянецької сільської</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ради на 2026 рік»</w:t>
      </w:r>
      <w:bookmarkEnd w:id="15"/>
      <w:r>
        <w:rPr>
          <w:rFonts w:eastAsia="SimSun" w:cs="Times New Roman" w:ascii="Times New Roman" w:hAnsi="Times New Roman"/>
          <w:b/>
          <w:bCs/>
          <w:iCs/>
          <w:kern w:val="2"/>
          <w:sz w:val="24"/>
          <w:szCs w:val="24"/>
          <w:lang w:eastAsia="uk-UA"/>
        </w:rPr>
        <w:t xml:space="preserve">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 xml:space="preserve">Керуючись статею 28 Закону України «Про місцеве самоврядування в Україні», статтями 75, 76 Бюджетного кодексу України з урахуванням підпункту 2 пункту 49 розділу </w:t>
      </w:r>
      <w:r>
        <w:rPr>
          <w:rFonts w:cs="Times New Roman" w:ascii="Times New Roman" w:hAnsi="Times New Roman"/>
          <w:sz w:val="24"/>
          <w:szCs w:val="24"/>
          <w:lang w:val="en-US"/>
        </w:rPr>
        <w:t>VI</w:t>
      </w:r>
      <w:r>
        <w:rPr>
          <w:rFonts w:cs="Times New Roman" w:ascii="Times New Roman" w:hAnsi="Times New Roman"/>
          <w:sz w:val="24"/>
          <w:szCs w:val="24"/>
        </w:rPr>
        <w:t xml:space="preserve"> «Прикінцеві і перехідні положення» Бюджетного кодексу України, </w:t>
      </w:r>
      <w:r>
        <w:rPr>
          <w:rFonts w:eastAsia="Times New Roman" w:cs="Times New Roman" w:ascii="Times New Roman" w:hAnsi="Times New Roman"/>
          <w:sz w:val="24"/>
          <w:szCs w:val="24"/>
        </w:rPr>
        <w:t xml:space="preserve">та Бюджетного регламенту проходження бюджетного процесу в Тростянецькій сільській раді, заслухавши доповідь начальника фінансового відділу сільської ради Галину Левицьку щодо </w:t>
      </w:r>
      <w:r>
        <w:rPr>
          <w:rFonts w:eastAsia="Times New Roman" w:cs="Times New Roman" w:ascii="Times New Roman" w:hAnsi="Times New Roman"/>
          <w:bCs/>
          <w:sz w:val="24"/>
          <w:szCs w:val="24"/>
        </w:rPr>
        <w:t>проєкту рішення сільської ради «Про сільський бюджет Тростянецької</w:t>
      </w:r>
      <w:r>
        <w:rPr>
          <w:rFonts w:eastAsia="Times New Roman" w:cs="Times New Roman" w:ascii="Times New Roman" w:hAnsi="Times New Roman"/>
          <w:sz w:val="24"/>
          <w:szCs w:val="24"/>
        </w:rPr>
        <w:t xml:space="preserve"> сіль</w:t>
      </w:r>
      <w:r>
        <w:rPr>
          <w:rFonts w:eastAsia="Times New Roman" w:cs="Times New Roman" w:ascii="Times New Roman" w:hAnsi="Times New Roman"/>
          <w:bCs/>
          <w:sz w:val="24"/>
          <w:szCs w:val="24"/>
        </w:rPr>
        <w:t>ської ради на 2026 рік»</w:t>
      </w:r>
      <w:r>
        <w:rPr>
          <w:rFonts w:cs="Times New Roman" w:ascii="Times New Roman" w:hAnsi="Times New Roman"/>
          <w:sz w:val="24"/>
          <w:szCs w:val="24"/>
        </w:rPr>
        <w:t>,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pPr>
      <w:r>
        <w:rPr>
          <w:rFonts w:cs="Times New Roman" w:ascii="Times New Roman" w:hAnsi="Times New Roman"/>
          <w:b/>
          <w:sz w:val="26"/>
          <w:szCs w:val="26"/>
        </w:rPr>
        <w:t>ВИРІШИВ:</w:t>
      </w:r>
      <w:bookmarkStart w:id="16" w:name="_GoBack1"/>
      <w:bookmarkEnd w:id="16"/>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before="0" w:after="0"/>
        <w:jc w:val="both"/>
        <w:rPr/>
      </w:pPr>
      <w:r>
        <w:rPr>
          <w:rFonts w:cs="Times New Roman" w:ascii="Times New Roman" w:hAnsi="Times New Roman"/>
          <w:sz w:val="24"/>
          <w:szCs w:val="24"/>
        </w:rPr>
        <w:t>1. Схвалити проект рішення сільської ради «Про сільський бюджет Тростянецької сільської ради на 2026 рік», згідно з додатком.</w:t>
      </w:r>
    </w:p>
    <w:p>
      <w:pPr>
        <w:pStyle w:val="Normal"/>
        <w:spacing w:lineRule="auto" w:line="240" w:before="0" w:after="0"/>
        <w:jc w:val="both"/>
        <w:rPr/>
      </w:pPr>
      <w:r>
        <w:rPr>
          <w:rFonts w:cs="Times New Roman" w:ascii="Times New Roman" w:hAnsi="Times New Roman"/>
          <w:sz w:val="24"/>
          <w:szCs w:val="24"/>
        </w:rPr>
        <w:t xml:space="preserve">2. </w:t>
      </w:r>
      <w:r>
        <w:rPr>
          <w:rFonts w:eastAsia="Times New Roman" w:cs="Times New Roman" w:ascii="Times New Roman" w:hAnsi="Times New Roman"/>
          <w:bCs/>
          <w:sz w:val="24"/>
          <w:szCs w:val="24"/>
        </w:rPr>
        <w:t>Фінансовому відділу Тростянецької сільської ради (</w:t>
      </w:r>
      <w:r>
        <w:rPr>
          <w:rFonts w:eastAsia="Times New Roman" w:cs="Times New Roman" w:ascii="Times New Roman" w:hAnsi="Times New Roman"/>
          <w:b/>
          <w:bCs/>
          <w:sz w:val="24"/>
          <w:szCs w:val="24"/>
        </w:rPr>
        <w:t>Галині ЛЕВИЦЬКІЙ</w:t>
      </w:r>
      <w:r>
        <w:rPr>
          <w:rFonts w:eastAsia="Times New Roman" w:cs="Times New Roman" w:ascii="Times New Roman" w:hAnsi="Times New Roman"/>
          <w:bCs/>
          <w:sz w:val="24"/>
          <w:szCs w:val="24"/>
        </w:rPr>
        <w:t>):</w:t>
      </w:r>
    </w:p>
    <w:p>
      <w:pPr>
        <w:pStyle w:val="Normal"/>
        <w:shd w:val="clear" w:color="auto" w:fill="FFFFFF"/>
        <w:suppressAutoHyphens w:val="true"/>
        <w:overflowPunct w:val="false"/>
        <w:spacing w:lineRule="auto" w:line="240" w:before="0" w:after="0"/>
        <w:jc w:val="both"/>
        <w:textAlignment w:val="baseline"/>
        <w:rPr/>
      </w:pPr>
      <w:r>
        <w:rPr>
          <w:rFonts w:eastAsia="Times New Roman" w:cs="Times New Roman" w:ascii="Times New Roman" w:hAnsi="Times New Roman"/>
          <w:bCs/>
          <w:sz w:val="24"/>
          <w:szCs w:val="24"/>
        </w:rPr>
        <w:t>2.1. схвалений проєкт рішення з додатками та пояснювальною запискою подати на розгляд та на затвердження сільської ради;</w:t>
      </w:r>
    </w:p>
    <w:p>
      <w:pPr>
        <w:pStyle w:val="Normal"/>
        <w:spacing w:lineRule="auto" w:line="240" w:before="0" w:after="0"/>
        <w:jc w:val="both"/>
        <w:rPr/>
      </w:pPr>
      <w:r>
        <w:rPr>
          <w:rFonts w:eastAsia="Times New Roman" w:cs="Times New Roman" w:ascii="Times New Roman" w:hAnsi="Times New Roman"/>
          <w:bCs/>
          <w:sz w:val="24"/>
          <w:szCs w:val="24"/>
        </w:rPr>
        <w:t>2.2. забезпечити супровід і опрацювання проєкту рішення у профільних комісіях сільської ради.</w:t>
      </w:r>
    </w:p>
    <w:p>
      <w:pPr>
        <w:pStyle w:val="Normal"/>
        <w:spacing w:lineRule="auto" w:line="240" w:before="0" w:after="0"/>
        <w:jc w:val="both"/>
        <w:rPr/>
      </w:pPr>
      <w:r>
        <w:rPr>
          <w:rFonts w:cs="Times New Roman" w:ascii="Times New Roman" w:hAnsi="Times New Roman"/>
          <w:sz w:val="24"/>
          <w:szCs w:val="24"/>
        </w:rPr>
        <w:t>2.3. доповісти на сесії сільської ради по даному питанню.</w:t>
      </w:r>
    </w:p>
    <w:p>
      <w:pPr>
        <w:pStyle w:val="Normal"/>
        <w:spacing w:lineRule="auto" w:line="240" w:before="0" w:after="0"/>
        <w:jc w:val="both"/>
        <w:rPr/>
      </w:pPr>
      <w:r>
        <w:rPr>
          <w:rFonts w:cs="Times New Roman" w:ascii="Times New Roman" w:hAnsi="Times New Roman"/>
          <w:sz w:val="24"/>
          <w:szCs w:val="24"/>
        </w:rPr>
        <w:t>3. Контроль за виконанням даного рішення покласти на сільського голову.</w:t>
      </w:r>
    </w:p>
    <w:p>
      <w:pPr>
        <w:pStyle w:val="Normal"/>
        <w:spacing w:lineRule="auto" w:line="240" w:before="0" w:after="0"/>
        <w:ind w:left="568" w:hanging="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Сільський голова</w:t>
        <w:tab/>
        <w:tab/>
        <w:tab/>
        <w:tab/>
        <w:tab/>
        <w:tab/>
        <w:tab/>
        <w:tab/>
        <w:t xml:space="preserve"> Михайло ЦИХУЛЯК</w:t>
      </w:r>
    </w:p>
    <w:p>
      <w:pPr>
        <w:pStyle w:val="Normal"/>
        <w:widowControl/>
        <w:shd w:val="clear" w:fill="FFFFFF"/>
        <w:bidi w:val="0"/>
        <w:spacing w:lineRule="auto" w:line="240" w:before="0" w:after="0"/>
        <w:jc w:val="both"/>
        <w:rPr>
          <w:rStyle w:val="Style13"/>
          <w:rFonts w:ascii="Times New Roman" w:hAnsi="Times New Roman" w:eastAsia="Times New Roman" w:cs="Times New Roman"/>
          <w:bCs/>
          <w:color w:val="000000"/>
          <w:sz w:val="24"/>
          <w:szCs w:val="24"/>
          <w:lang w:val="uk-UA" w:eastAsia="uk-UA"/>
        </w:rPr>
      </w:pPr>
      <w:r>
        <w:rPr>
          <w:rFonts w:eastAsia="Times New Roman" w:cs="Times New Roman" w:ascii="Times New Roman" w:hAnsi="Times New Roman"/>
          <w:bCs/>
          <w:color w:val="000000"/>
          <w:sz w:val="24"/>
          <w:szCs w:val="24"/>
          <w:lang w:val="uk-UA" w:eastAsia="uk-UA"/>
        </w:rPr>
      </w:r>
    </w:p>
    <w:p>
      <w:pPr>
        <w:pStyle w:val="Normal"/>
        <w:widowControl/>
        <w:shd w:val="clear" w:fill="FFFFFF"/>
        <w:bidi w:val="0"/>
        <w:spacing w:lineRule="auto" w:line="240" w:before="0" w:after="0"/>
        <w:jc w:val="both"/>
        <w:rPr>
          <w:rStyle w:val="Style13"/>
          <w:rFonts w:ascii="Times New Roman" w:hAnsi="Times New Roman" w:eastAsia="Times New Roman" w:cs="Times New Roman"/>
          <w:bCs/>
          <w:color w:val="000000"/>
          <w:sz w:val="24"/>
          <w:szCs w:val="24"/>
          <w:lang w:val="uk-UA" w:eastAsia="uk-UA"/>
        </w:rPr>
      </w:pPr>
      <w:r>
        <w:rPr>
          <w:rFonts w:eastAsia="Times New Roman" w:cs="Times New Roman" w:ascii="Times New Roman" w:hAnsi="Times New Roman"/>
          <w:bCs/>
          <w:color w:val="000000"/>
          <w:sz w:val="24"/>
          <w:szCs w:val="24"/>
          <w:lang w:val="uk-UA" w:eastAsia="uk-UA"/>
        </w:rPr>
      </w:r>
    </w:p>
    <w:p>
      <w:pPr>
        <w:pStyle w:val="Normal"/>
        <w:widowControl/>
        <w:shd w:val="clear" w:fill="FFFFFF"/>
        <w:bidi w:val="0"/>
        <w:spacing w:lineRule="auto" w:line="240" w:before="0" w:after="0"/>
        <w:jc w:val="both"/>
        <w:rPr>
          <w:rStyle w:val="Style13"/>
          <w:rFonts w:ascii="Times New Roman" w:hAnsi="Times New Roman" w:eastAsia="Times New Roman" w:cs="Times New Roman"/>
          <w:bCs/>
          <w:color w:val="000000"/>
          <w:sz w:val="24"/>
          <w:szCs w:val="24"/>
          <w:lang w:val="uk-UA" w:eastAsia="uk-UA"/>
        </w:rPr>
      </w:pPr>
      <w:r>
        <w:rPr>
          <w:rFonts w:eastAsia="Times New Roman" w:cs="Times New Roman" w:ascii="Times New Roman" w:hAnsi="Times New Roman"/>
          <w:bCs/>
          <w:color w:val="000000"/>
          <w:sz w:val="24"/>
          <w:szCs w:val="24"/>
          <w:lang w:val="uk-UA" w:eastAsia="uk-UA"/>
        </w:rPr>
      </w:r>
    </w:p>
    <w:p>
      <w:pPr>
        <w:pStyle w:val="Normal"/>
        <w:widowControl/>
        <w:shd w:val="clear" w:fill="FFFFFF"/>
        <w:bidi w:val="0"/>
        <w:spacing w:lineRule="auto" w:line="240" w:before="0" w:after="0"/>
        <w:jc w:val="both"/>
        <w:rPr>
          <w:rStyle w:val="Style13"/>
          <w:rFonts w:ascii="Times New Roman" w:hAnsi="Times New Roman" w:eastAsia="Times New Roman" w:cs="Times New Roman"/>
          <w:bCs/>
          <w:color w:val="000000"/>
          <w:sz w:val="24"/>
          <w:szCs w:val="24"/>
          <w:lang w:val="uk-UA" w:eastAsia="uk-UA"/>
        </w:rPr>
      </w:pPr>
      <w:r>
        <w:rPr>
          <w:rFonts w:eastAsia="Times New Roman" w:cs="Times New Roman" w:ascii="Times New Roman" w:hAnsi="Times New Roman"/>
          <w:bCs/>
          <w:color w:val="000000"/>
          <w:sz w:val="24"/>
          <w:szCs w:val="24"/>
          <w:lang w:val="uk-UA" w:eastAsia="uk-UA"/>
        </w:rPr>
      </w:r>
    </w:p>
    <w:p>
      <w:pPr>
        <w:pStyle w:val="Normal"/>
        <w:widowControl/>
        <w:shd w:val="clear" w:fill="FFFFFF"/>
        <w:bidi w:val="0"/>
        <w:spacing w:lineRule="auto" w:line="240" w:before="0" w:after="0"/>
        <w:jc w:val="both"/>
        <w:rPr>
          <w:rStyle w:val="Style13"/>
          <w:rFonts w:ascii="Times New Roman" w:hAnsi="Times New Roman" w:eastAsia="Times New Roman" w:cs="Times New Roman"/>
          <w:bCs/>
          <w:color w:val="000000"/>
          <w:sz w:val="24"/>
          <w:szCs w:val="24"/>
          <w:lang w:val="uk-UA" w:eastAsia="uk-UA"/>
        </w:rPr>
      </w:pPr>
      <w:r>
        <w:rPr>
          <w:rFonts w:eastAsia="Times New Roman" w:cs="Times New Roman" w:ascii="Times New Roman" w:hAnsi="Times New Roman"/>
          <w:bCs/>
          <w:color w:val="000000"/>
          <w:sz w:val="24"/>
          <w:szCs w:val="24"/>
          <w:lang w:val="uk-UA" w:eastAsia="uk-UA"/>
        </w:rPr>
      </w:r>
    </w:p>
    <w:p>
      <w:pPr>
        <w:pStyle w:val="Normal"/>
        <w:widowControl/>
        <w:shd w:val="clear" w:fill="FFFFFF"/>
        <w:bidi w:val="0"/>
        <w:spacing w:lineRule="auto" w:line="240" w:before="0" w:after="0"/>
        <w:jc w:val="both"/>
        <w:rPr>
          <w:rStyle w:val="Style13"/>
          <w:rFonts w:ascii="Times New Roman" w:hAnsi="Times New Roman" w:eastAsia="Times New Roman" w:cs="Times New Roman"/>
          <w:bCs/>
          <w:color w:val="000000"/>
          <w:sz w:val="24"/>
          <w:szCs w:val="24"/>
          <w:lang w:val="uk-UA" w:eastAsia="uk-UA"/>
        </w:rPr>
      </w:pPr>
      <w:r>
        <w:rPr>
          <w:rFonts w:eastAsia="Times New Roman" w:cs="Times New Roman" w:ascii="Times New Roman" w:hAnsi="Times New Roman"/>
          <w:bCs/>
          <w:color w:val="000000"/>
          <w:sz w:val="24"/>
          <w:szCs w:val="24"/>
          <w:lang w:val="uk-UA" w:eastAsia="uk-UA"/>
        </w:rPr>
      </w:r>
    </w:p>
    <w:p>
      <w:pPr>
        <w:pStyle w:val="Normal"/>
        <w:widowControl/>
        <w:shd w:val="clear" w:fill="FFFFFF"/>
        <w:bidi w:val="0"/>
        <w:spacing w:lineRule="auto" w:line="240" w:before="0" w:after="0"/>
        <w:jc w:val="both"/>
        <w:rPr>
          <w:rStyle w:val="Style13"/>
          <w:rFonts w:ascii="Times New Roman" w:hAnsi="Times New Roman" w:eastAsia="Times New Roman" w:cs="Times New Roman"/>
          <w:bCs/>
          <w:color w:val="000000"/>
          <w:sz w:val="24"/>
          <w:szCs w:val="24"/>
          <w:lang w:val="uk-UA" w:eastAsia="uk-UA"/>
        </w:rPr>
      </w:pPr>
      <w:r>
        <w:rPr>
          <w:rFonts w:eastAsia="Times New Roman" w:cs="Times New Roman" w:ascii="Times New Roman" w:hAnsi="Times New Roman"/>
          <w:bCs/>
          <w:color w:val="000000"/>
          <w:sz w:val="24"/>
          <w:szCs w:val="24"/>
          <w:lang w:val="uk-UA" w:eastAsia="uk-UA"/>
        </w:rPr>
      </w:r>
    </w:p>
    <w:p>
      <w:pPr>
        <w:pStyle w:val="Normal"/>
        <w:widowControl/>
        <w:shd w:val="clear" w:fill="FFFFFF"/>
        <w:bidi w:val="0"/>
        <w:spacing w:lineRule="auto" w:line="240" w:before="0" w:after="0"/>
        <w:jc w:val="both"/>
        <w:rPr>
          <w:rStyle w:val="Style13"/>
          <w:rFonts w:ascii="Times New Roman" w:hAnsi="Times New Roman" w:eastAsia="Times New Roman" w:cs="Times New Roman"/>
          <w:bCs/>
          <w:color w:val="000000"/>
          <w:sz w:val="24"/>
          <w:szCs w:val="24"/>
          <w:lang w:val="uk-UA" w:eastAsia="uk-UA"/>
        </w:rPr>
      </w:pPr>
      <w:r>
        <w:rPr>
          <w:rFonts w:eastAsia="Times New Roman" w:cs="Times New Roman" w:ascii="Times New Roman" w:hAnsi="Times New Roman"/>
          <w:bCs/>
          <w:color w:val="000000"/>
          <w:sz w:val="24"/>
          <w:szCs w:val="24"/>
          <w:lang w:val="uk-UA" w:eastAsia="uk-UA"/>
        </w:rPr>
      </w:r>
    </w:p>
    <w:p>
      <w:pPr>
        <w:pStyle w:val="Normal"/>
        <w:widowControl/>
        <w:shd w:val="clear" w:fill="FFFFFF"/>
        <w:bidi w:val="0"/>
        <w:spacing w:lineRule="auto" w:line="240" w:before="0" w:after="0"/>
        <w:jc w:val="both"/>
        <w:rPr>
          <w:rStyle w:val="Style13"/>
          <w:rFonts w:ascii="Times New Roman" w:hAnsi="Times New Roman" w:eastAsia="Times New Roman" w:cs="Times New Roman"/>
          <w:bCs/>
          <w:color w:val="000000"/>
          <w:sz w:val="24"/>
          <w:szCs w:val="24"/>
          <w:lang w:val="uk-UA" w:eastAsia="uk-UA"/>
        </w:rPr>
      </w:pPr>
      <w:r>
        <w:rPr>
          <w:rFonts w:eastAsia="Times New Roman" w:cs="Times New Roman" w:ascii="Times New Roman" w:hAnsi="Times New Roman"/>
          <w:bCs/>
          <w:color w:val="000000"/>
          <w:sz w:val="24"/>
          <w:szCs w:val="24"/>
          <w:lang w:val="uk-UA" w:eastAsia="uk-UA"/>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widowControl/>
        <w:shd w:val="clear" w:fill="FFFFFF"/>
        <w:bidi w:val="0"/>
        <w:spacing w:lineRule="auto" w:line="240" w:before="0" w:after="0"/>
        <w:jc w:val="both"/>
        <w:rPr>
          <w:rStyle w:val="Style13"/>
          <w:rFonts w:ascii="Times New Roman" w:hAnsi="Times New Roman" w:eastAsia="Times New Roman" w:cs="Times New Roman"/>
          <w:bCs/>
          <w:color w:val="000000"/>
          <w:sz w:val="24"/>
          <w:szCs w:val="24"/>
          <w:lang w:val="uk-UA" w:eastAsia="uk-UA"/>
        </w:rPr>
      </w:pPr>
      <w:r>
        <w:rPr>
          <w:rFonts w:eastAsia="Times New Roman" w:cs="Times New Roman" w:ascii="Times New Roman" w:hAnsi="Times New Roman"/>
          <w:bCs/>
          <w:color w:val="000000"/>
          <w:sz w:val="24"/>
          <w:szCs w:val="24"/>
          <w:lang w:val="uk-UA" w:eastAsia="uk-UA"/>
        </w:rPr>
      </w:r>
    </w:p>
    <w:p>
      <w:pPr>
        <w:pStyle w:val="Normal"/>
        <w:spacing w:lineRule="auto" w:line="240" w:before="0" w:after="0"/>
        <w:jc w:val="center"/>
        <w:rPr/>
      </w:pPr>
      <w:r>
        <w:rPr/>
        <w:drawing>
          <wp:inline distT="0" distB="0" distL="0" distR="0">
            <wp:extent cx="504825" cy="676275"/>
            <wp:effectExtent l="0" t="0" r="0" b="0"/>
            <wp:docPr id="9" name="Зображення6"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ображення6" descr="C:\Users\Sviatoslav\AppData\Local\Microsoft\Windows\INetCache\Content.MSO\A65E2E91.tmp"/>
                    <pic:cNvPicPr>
                      <a:picLocks noChangeAspect="1" noChangeArrowheads="1"/>
                    </pic:cNvPicPr>
                  </pic:nvPicPr>
                  <pic:blipFill>
                    <a:blip r:embed="rId10"/>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4"/>
          <w:szCs w:val="24"/>
          <w:lang w:val="en-US"/>
        </w:rPr>
        <w:t>03</w:t>
      </w:r>
      <w:r>
        <w:rPr>
          <w:rFonts w:cs="Times New Roman" w:ascii="Times New Roman" w:hAnsi="Times New Roman"/>
          <w:sz w:val="24"/>
          <w:szCs w:val="24"/>
        </w:rPr>
        <w:t xml:space="preserve"> </w:t>
      </w:r>
      <w:r>
        <w:rPr>
          <w:rFonts w:cs="Times New Roman" w:ascii="Times New Roman" w:hAnsi="Times New Roman"/>
          <w:sz w:val="24"/>
          <w:szCs w:val="24"/>
          <w:lang w:val="uk-UA"/>
        </w:rPr>
        <w:t>грудн</w:t>
      </w:r>
      <w:r>
        <w:rPr>
          <w:rFonts w:cs="Times New Roman" w:ascii="Times New Roman" w:hAnsi="Times New Roman"/>
          <w:sz w:val="24"/>
          <w:szCs w:val="24"/>
        </w:rPr>
        <w:t xml:space="preserve">я 2025 року                              с. Тростянець                                                 № </w:t>
      </w:r>
      <w:r>
        <w:rPr>
          <w:rFonts w:cs="Times New Roman" w:ascii="Times New Roman" w:hAnsi="Times New Roman"/>
          <w:sz w:val="24"/>
          <w:szCs w:val="24"/>
          <w:lang w:val="uk-UA"/>
        </w:rPr>
        <w:t>360</w:t>
      </w:r>
    </w:p>
    <w:p>
      <w:pPr>
        <w:pStyle w:val="Normal"/>
        <w:suppressAutoHyphens w:val="tru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схвалення проектів місцевих програм</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соціально-економічного і культурного розвитку,</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цільових програм з інших питань Тростянецької</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сільської ради на 2026 - 2027 роки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Керуючись п.2 ч.2 ст. 52 Закону України «Про місцеве самоврядування в Україні», статею 91 Бюджетного кодексу України, розглянувши проект рішення сільської ради «Про сільський бюджет Тростянецької сільської ради на 2026 рік», з метою ефективного та цільового використання бюджетних коштів,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0"/>
        </w:numPr>
        <w:shd w:val="clear" w:color="auto" w:fill="FFFFFF"/>
        <w:spacing w:lineRule="auto" w:line="240" w:before="0" w:after="0"/>
        <w:jc w:val="both"/>
        <w:outlineLvl w:val="0"/>
        <w:rPr/>
      </w:pPr>
      <w:r>
        <w:rPr>
          <w:rFonts w:cs="Times New Roman" w:ascii="Times New Roman" w:hAnsi="Times New Roman"/>
          <w:bCs/>
          <w:sz w:val="24"/>
          <w:szCs w:val="24"/>
        </w:rPr>
        <w:t xml:space="preserve">1. </w:t>
      </w:r>
      <w:r>
        <w:rPr>
          <w:rStyle w:val="Appleconvertedspace"/>
          <w:rFonts w:cs="Times New Roman" w:ascii="Times New Roman" w:hAnsi="Times New Roman"/>
          <w:sz w:val="24"/>
          <w:szCs w:val="24"/>
        </w:rPr>
        <w:t>Схвалити проєкт бюджетної програми Тростянецької сільської ради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Ц</w:t>
      </w:r>
      <w:r>
        <w:rPr>
          <w:rFonts w:ascii="Times New Roman" w:hAnsi="Times New Roman"/>
          <w:b w:val="false"/>
          <w:i w:val="false"/>
          <w:strike w:val="false"/>
          <w:dstrike w:val="false"/>
          <w:outline w:val="false"/>
          <w:shadow w:val="false"/>
          <w:color w:val="000000"/>
          <w:sz w:val="24"/>
          <w:szCs w:val="24"/>
          <w:u w:val="none"/>
          <w:em w:val="none"/>
        </w:rPr>
        <w:t>ільова програма щодо організації та проведення протокольних масових заходів Тростянецької сільської ради у 2026-2027 роках</w:t>
      </w:r>
      <w:r>
        <w:rPr>
          <w:rStyle w:val="Appleconvertedspace"/>
          <w:rFonts w:cs="Times New Roman" w:ascii="Times New Roman" w:hAnsi="Times New Roman"/>
          <w:sz w:val="24"/>
          <w:szCs w:val="24"/>
        </w:rPr>
        <w:t>».</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sz w:val="24"/>
          <w:szCs w:val="24"/>
        </w:rPr>
        <w:t xml:space="preserve">2. Схвалити проєкт бюджетної програми Тростянецької сільської ради </w:t>
      </w:r>
      <w:r>
        <w:rPr>
          <w:rFonts w:eastAsia="SimSun" w:ascii="Times New Roman" w:hAnsi="Times New Roman"/>
          <w:sz w:val="24"/>
          <w:szCs w:val="24"/>
        </w:rPr>
        <w:t>«</w:t>
      </w:r>
      <w:r>
        <w:rPr>
          <w:rFonts w:eastAsia="SimSun" w:ascii="Times New Roman" w:hAnsi="Times New Roman"/>
          <w:b w:val="false"/>
          <w:bCs/>
          <w:i w:val="false"/>
          <w:strike w:val="false"/>
          <w:dstrike w:val="false"/>
          <w:outline w:val="false"/>
          <w:shadow w:val="false"/>
          <w:color w:val="000000"/>
          <w:sz w:val="24"/>
          <w:szCs w:val="24"/>
          <w:u w:val="none"/>
          <w:em w:val="none"/>
          <w:lang w:eastAsia="ru-RU"/>
        </w:rPr>
        <w:t>П</w:t>
      </w:r>
      <w:r>
        <w:rPr>
          <w:rFonts w:ascii="Times New Roman" w:hAnsi="Times New Roman"/>
          <w:b w:val="false"/>
          <w:i w:val="false"/>
          <w:strike w:val="false"/>
          <w:dstrike w:val="false"/>
          <w:outline w:val="false"/>
          <w:shadow w:val="false"/>
          <w:color w:val="000000"/>
          <w:sz w:val="24"/>
          <w:szCs w:val="24"/>
          <w:u w:val="none"/>
          <w:em w:val="none"/>
        </w:rPr>
        <w:t xml:space="preserve">рограма розвитку первинної медико-санітарної допомоги на засадах сімейної медицини комунального некомерційного підприємства </w:t>
      </w:r>
      <w:bookmarkStart w:id="17" w:name="__DdeLink__167_2652372246"/>
      <w:r>
        <w:rPr>
          <w:rFonts w:ascii="Times New Roman" w:hAnsi="Times New Roman"/>
          <w:b w:val="false"/>
          <w:i w:val="false"/>
          <w:strike w:val="false"/>
          <w:dstrike w:val="false"/>
          <w:outline w:val="false"/>
          <w:shadow w:val="false"/>
          <w:color w:val="000000"/>
          <w:sz w:val="24"/>
          <w:szCs w:val="24"/>
          <w:u w:val="none"/>
          <w:em w:val="none"/>
        </w:rPr>
        <w:t>"</w:t>
      </w:r>
      <w:bookmarkEnd w:id="17"/>
      <w:r>
        <w:rPr>
          <w:rFonts w:ascii="Times New Roman" w:hAnsi="Times New Roman"/>
          <w:b w:val="false"/>
          <w:i w:val="false"/>
          <w:strike w:val="false"/>
          <w:dstrike w:val="false"/>
          <w:outline w:val="false"/>
          <w:shadow w:val="false"/>
          <w:color w:val="000000"/>
          <w:sz w:val="24"/>
          <w:szCs w:val="24"/>
          <w:u w:val="none"/>
          <w:em w:val="none"/>
        </w:rPr>
        <w:t>Центр первинної медико-санітарної допомоги Тростянецької сільської ради" на 2022-2026роки у новій редакції</w:t>
      </w:r>
      <w:r>
        <w:rPr>
          <w:rFonts w:ascii="Times New Roman" w:hAnsi="Times New Roman"/>
          <w:bCs/>
          <w:sz w:val="24"/>
          <w:szCs w:val="24"/>
        </w:rPr>
        <w:t>»</w:t>
      </w:r>
      <w:r>
        <w:rPr>
          <w:rFonts w:ascii="Times New Roman" w:hAnsi="Times New Roman"/>
          <w:sz w:val="24"/>
          <w:szCs w:val="24"/>
        </w:rPr>
        <w:t>.</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3. </w:t>
      </w:r>
      <w:r>
        <w:rPr>
          <w:rStyle w:val="Appleconvertedspace"/>
          <w:rFonts w:cs="Times New Roman" w:ascii="Times New Roman" w:hAnsi="Times New Roman"/>
          <w:sz w:val="24"/>
          <w:szCs w:val="24"/>
        </w:rPr>
        <w:t xml:space="preserve">Схвалити проєкт бюджетної програми Тростянецької сільської ради </w:t>
      </w:r>
      <w:r>
        <w:rPr>
          <w:rFonts w:eastAsia="SimSun" w:ascii="Times New Roman" w:hAnsi="Times New Roman"/>
          <w:sz w:val="24"/>
          <w:szCs w:val="24"/>
        </w:rPr>
        <w:t>«</w:t>
      </w:r>
      <w:r>
        <w:rPr>
          <w:rFonts w:eastAsia="SimSun" w:ascii="Times New Roman" w:hAnsi="Times New Roman"/>
          <w:b w:val="false"/>
          <w:bCs/>
          <w:i w:val="false"/>
          <w:strike w:val="false"/>
          <w:dstrike w:val="false"/>
          <w:outline w:val="false"/>
          <w:shadow w:val="false"/>
          <w:color w:val="000000"/>
          <w:sz w:val="24"/>
          <w:szCs w:val="24"/>
          <w:u w:val="none"/>
          <w:em w:val="none"/>
          <w:lang w:eastAsia="ru-RU"/>
        </w:rPr>
        <w:t>К</w:t>
      </w:r>
      <w:r>
        <w:rPr>
          <w:rFonts w:ascii="Times New Roman" w:hAnsi="Times New Roman"/>
          <w:b w:val="false"/>
          <w:i w:val="false"/>
          <w:strike w:val="false"/>
          <w:dstrike w:val="false"/>
          <w:outline w:val="false"/>
          <w:shadow w:val="false"/>
          <w:color w:val="000000"/>
          <w:sz w:val="24"/>
          <w:szCs w:val="24"/>
          <w:u w:val="none"/>
          <w:em w:val="none"/>
        </w:rPr>
        <w:t>омплексна програма соціального захисту населення Тростянецької сільської ради Тростянецької територіальної громади на 2026-2027 роки</w:t>
      </w:r>
      <w:r>
        <w:rPr>
          <w:rFonts w:ascii="Times New Roman" w:hAnsi="Times New Roman"/>
          <w:bCs/>
          <w:sz w:val="24"/>
          <w:szCs w:val="24"/>
        </w:rPr>
        <w:t>»</w:t>
      </w:r>
      <w:r>
        <w:rPr>
          <w:rFonts w:ascii="Times New Roman" w:hAnsi="Times New Roman"/>
          <w:sz w:val="24"/>
          <w:szCs w:val="24"/>
        </w:rPr>
        <w:t>.</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4. </w:t>
      </w:r>
      <w:r>
        <w:rPr>
          <w:rStyle w:val="Appleconvertedspace"/>
          <w:rFonts w:cs="Times New Roman" w:ascii="Times New Roman" w:hAnsi="Times New Roman"/>
          <w:sz w:val="24"/>
          <w:szCs w:val="24"/>
        </w:rPr>
        <w:t xml:space="preserve">Схвалити проєкт бюджетної програми Тростянецької сільської ради </w:t>
      </w:r>
      <w:r>
        <w:rPr>
          <w:rFonts w:eastAsia="SimSun" w:ascii="Times New Roman" w:hAnsi="Times New Roman"/>
          <w:sz w:val="24"/>
          <w:szCs w:val="24"/>
        </w:rPr>
        <w:t>«</w:t>
      </w:r>
      <w:r>
        <w:rPr>
          <w:rFonts w:eastAsia="SimSun" w:ascii="Times New Roman" w:hAnsi="Times New Roman"/>
          <w:b w:val="false"/>
          <w:bCs/>
          <w:i w:val="false"/>
          <w:strike w:val="false"/>
          <w:dstrike w:val="false"/>
          <w:outline w:val="false"/>
          <w:shadow w:val="false"/>
          <w:color w:val="000000"/>
          <w:sz w:val="24"/>
          <w:szCs w:val="24"/>
          <w:u w:val="none"/>
          <w:em w:val="none"/>
        </w:rPr>
        <w:t>П</w:t>
      </w:r>
      <w:r>
        <w:rPr>
          <w:rFonts w:ascii="Times New Roman" w:hAnsi="Times New Roman"/>
          <w:b w:val="false"/>
          <w:i w:val="false"/>
          <w:strike w:val="false"/>
          <w:dstrike w:val="false"/>
          <w:outline w:val="false"/>
          <w:shadow w:val="false"/>
          <w:color w:val="000000"/>
          <w:sz w:val="24"/>
          <w:szCs w:val="24"/>
          <w:u w:val="none"/>
          <w:em w:val="none"/>
        </w:rPr>
        <w:t>рограма соціального захисту дітей-сиріт, дітей позбавлених батьківського піклування, дітей які опинилися в складних життєвих обставинах Тростянецької сільської ради на 2026-2027 роки</w:t>
      </w:r>
      <w:r>
        <w:rPr>
          <w:rFonts w:ascii="Times New Roman" w:hAnsi="Times New Roman"/>
          <w:bCs/>
          <w:sz w:val="24"/>
          <w:szCs w:val="24"/>
        </w:rPr>
        <w:t>»</w:t>
      </w:r>
      <w:r>
        <w:rPr>
          <w:rFonts w:ascii="Times New Roman" w:hAnsi="Times New Roman"/>
          <w:sz w:val="24"/>
          <w:szCs w:val="24"/>
        </w:rPr>
        <w:t>.</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5. </w:t>
      </w:r>
      <w:r>
        <w:rPr>
          <w:rStyle w:val="Appleconvertedspace"/>
          <w:rFonts w:cs="Times New Roman" w:ascii="Times New Roman" w:hAnsi="Times New Roman"/>
          <w:sz w:val="24"/>
          <w:szCs w:val="24"/>
        </w:rPr>
        <w:t xml:space="preserve">Схвалити проєкт бюджетної програми Тростянецької сільської ради </w:t>
      </w:r>
      <w:r>
        <w:rPr>
          <w:rFonts w:eastAsia="SimSun" w:ascii="Times New Roman" w:hAnsi="Times New Roman"/>
          <w:sz w:val="24"/>
          <w:szCs w:val="24"/>
        </w:rPr>
        <w:t>«</w:t>
      </w:r>
      <w:r>
        <w:rPr>
          <w:rFonts w:eastAsia="SimSun" w:ascii="Times New Roman" w:hAnsi="Times New Roman"/>
          <w:b w:val="false"/>
          <w:bCs/>
          <w:i w:val="false"/>
          <w:strike w:val="false"/>
          <w:dstrike w:val="false"/>
          <w:outline w:val="false"/>
          <w:shadow w:val="false"/>
          <w:color w:val="000000"/>
          <w:sz w:val="24"/>
          <w:szCs w:val="24"/>
          <w:u w:val="none"/>
          <w:em w:val="none"/>
        </w:rPr>
        <w:t>П</w:t>
      </w:r>
      <w:r>
        <w:rPr>
          <w:rFonts w:ascii="Times New Roman" w:hAnsi="Times New Roman"/>
          <w:b w:val="false"/>
          <w:i w:val="false"/>
          <w:strike w:val="false"/>
          <w:dstrike w:val="false"/>
          <w:outline w:val="false"/>
          <w:shadow w:val="false"/>
          <w:color w:val="000000"/>
          <w:sz w:val="24"/>
          <w:szCs w:val="24"/>
          <w:u w:val="none"/>
          <w:em w:val="none"/>
        </w:rPr>
        <w:t>рограма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2026 - 2027 роки (виплата компенсації фізичним особам,які надають соціальні послуги з догляду на непрофесійній основі)</w:t>
      </w:r>
      <w:r>
        <w:rPr>
          <w:rFonts w:ascii="Times New Roman" w:hAnsi="Times New Roman"/>
          <w:bCs/>
          <w:sz w:val="24"/>
          <w:szCs w:val="24"/>
        </w:rPr>
        <w:t>»</w:t>
      </w:r>
      <w:r>
        <w:rPr>
          <w:rFonts w:ascii="Times New Roman" w:hAnsi="Times New Roman"/>
          <w:sz w:val="24"/>
          <w:szCs w:val="24"/>
        </w:rPr>
        <w:t>.</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6. </w:t>
      </w:r>
      <w:r>
        <w:rPr>
          <w:rStyle w:val="Appleconvertedspace"/>
          <w:rFonts w:cs="Times New Roman" w:ascii="Times New Roman" w:hAnsi="Times New Roman"/>
          <w:sz w:val="24"/>
          <w:szCs w:val="24"/>
        </w:rPr>
        <w:t xml:space="preserve">Схвалити проєкт бюджетної програми Тростянецької сільської ради </w:t>
      </w:r>
      <w:r>
        <w:rPr>
          <w:rFonts w:eastAsia="SimSun" w:ascii="Times New Roman" w:hAnsi="Times New Roman"/>
          <w:sz w:val="24"/>
          <w:szCs w:val="24"/>
        </w:rPr>
        <w:t>«</w:t>
      </w:r>
      <w:r>
        <w:rPr>
          <w:rFonts w:eastAsia="SimSun" w:ascii="Times New Roman" w:hAnsi="Times New Roman"/>
          <w:b w:val="false"/>
          <w:bCs/>
          <w:i w:val="false"/>
          <w:strike w:val="false"/>
          <w:dstrike w:val="false"/>
          <w:outline w:val="false"/>
          <w:shadow w:val="false"/>
          <w:color w:val="000000"/>
          <w:sz w:val="24"/>
          <w:szCs w:val="24"/>
          <w:u w:val="none"/>
          <w:em w:val="none"/>
        </w:rPr>
        <w:t>Б</w:t>
      </w:r>
      <w:r>
        <w:rPr>
          <w:rFonts w:ascii="Times New Roman" w:hAnsi="Times New Roman"/>
          <w:b w:val="false"/>
          <w:i w:val="false"/>
          <w:strike w:val="false"/>
          <w:dstrike w:val="false"/>
          <w:outline w:val="false"/>
          <w:shadow w:val="false"/>
          <w:color w:val="000000"/>
          <w:sz w:val="24"/>
          <w:szCs w:val="24"/>
          <w:u w:val="none"/>
          <w:em w:val="none"/>
        </w:rPr>
        <w:t>юджетна програма "Фінансування суспільно-корисних робіт" на 2026-2027роки</w:t>
      </w:r>
      <w:r>
        <w:rPr>
          <w:rFonts w:ascii="Times New Roman" w:hAnsi="Times New Roman"/>
          <w:bCs/>
          <w:sz w:val="24"/>
          <w:szCs w:val="24"/>
        </w:rPr>
        <w:t>»</w:t>
      </w:r>
      <w:r>
        <w:rPr>
          <w:rFonts w:ascii="Times New Roman" w:hAnsi="Times New Roman"/>
          <w:sz w:val="24"/>
          <w:szCs w:val="24"/>
        </w:rPr>
        <w:t>.</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7. </w:t>
      </w:r>
      <w:r>
        <w:rPr>
          <w:rStyle w:val="Appleconvertedspace"/>
          <w:rFonts w:cs="Times New Roman" w:ascii="Times New Roman" w:hAnsi="Times New Roman"/>
          <w:sz w:val="24"/>
          <w:szCs w:val="24"/>
        </w:rPr>
        <w:t>Схвалити проєкт бюджетної програми Тростянецької сільської ради</w:t>
      </w:r>
      <w:r>
        <w:rPr>
          <w:rFonts w:ascii="Times New Roman" w:hAnsi="Times New Roman"/>
          <w:sz w:val="24"/>
          <w:szCs w:val="24"/>
        </w:rPr>
        <w:t xml:space="preserve"> “</w:t>
      </w:r>
      <w:r>
        <w:rPr>
          <w:rFonts w:ascii="Times New Roman" w:hAnsi="Times New Roman"/>
          <w:b w:val="false"/>
          <w:i w:val="false"/>
          <w:strike w:val="false"/>
          <w:dstrike w:val="false"/>
          <w:outline w:val="false"/>
          <w:shadow w:val="false"/>
          <w:color w:val="000000"/>
          <w:sz w:val="24"/>
          <w:szCs w:val="24"/>
          <w:u w:val="none"/>
          <w:em w:val="none"/>
        </w:rPr>
        <w:t>Програма розвитку культури Тростянецької територіальної громади на 2026-2027 роки”.</w:t>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8. </w:t>
      </w:r>
      <w:r>
        <w:rPr>
          <w:rStyle w:val="Appleconvertedspace"/>
          <w:rFonts w:cs="Times New Roman" w:ascii="Times New Roman" w:hAnsi="Times New Roman"/>
          <w:sz w:val="24"/>
          <w:szCs w:val="24"/>
        </w:rPr>
        <w:t>Схвалити проєкт бюджетної програми Тростянецької сільської ради</w:t>
      </w:r>
      <w:r>
        <w:rPr>
          <w:rFonts w:ascii="Times New Roman" w:hAnsi="Times New Roman"/>
          <w:sz w:val="24"/>
          <w:szCs w:val="24"/>
        </w:rPr>
        <w:t xml:space="preserve"> “</w:t>
      </w:r>
      <w:r>
        <w:rPr>
          <w:rFonts w:ascii="Times New Roman" w:hAnsi="Times New Roman"/>
          <w:b w:val="false"/>
          <w:i w:val="false"/>
          <w:strike w:val="false"/>
          <w:dstrike w:val="false"/>
          <w:outline w:val="false"/>
          <w:shadow w:val="false"/>
          <w:color w:val="000000"/>
          <w:sz w:val="24"/>
          <w:szCs w:val="24"/>
          <w:u w:val="none"/>
          <w:em w:val="none"/>
        </w:rPr>
        <w:t>Охорона та збереження культурної спадщини на території Тростянецької територіальної громади на 2026 - 2027 роки”.</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9.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w:t>
      </w:r>
      <w:r>
        <w:rPr>
          <w:rFonts w:ascii="Times New Roman" w:hAnsi="Times New Roman"/>
          <w:b w:val="false"/>
          <w:i w:val="false"/>
          <w:strike w:val="false"/>
          <w:dstrike w:val="false"/>
          <w:outline w:val="false"/>
          <w:shadow w:val="false"/>
          <w:color w:val="000000"/>
          <w:sz w:val="24"/>
          <w:szCs w:val="24"/>
          <w:u w:val="none"/>
          <w:em w:val="none"/>
        </w:rPr>
        <w:t xml:space="preserve"> “Програма розвитку фізичної культури та спорту на 2026-2027 роки”.</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10.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w:t>
      </w:r>
      <w:r>
        <w:rPr>
          <w:rFonts w:ascii="Times New Roman" w:hAnsi="Times New Roman"/>
          <w:b w:val="false"/>
          <w:i w:val="false"/>
          <w:strike w:val="false"/>
          <w:dstrike w:val="false"/>
          <w:outline w:val="false"/>
          <w:shadow w:val="false"/>
          <w:color w:val="000000"/>
          <w:sz w:val="24"/>
          <w:szCs w:val="24"/>
          <w:u w:val="none"/>
          <w:em w:val="none"/>
        </w:rPr>
        <w:t xml:space="preserve"> “Програма "Благоустрій населених пунктів Тростянецької сільської ради Тростянецької ТГ на 2026-2027 роки”.</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11. </w:t>
      </w:r>
      <w:bookmarkStart w:id="18" w:name="__DdeLink__3466_3678927426"/>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w:t>
      </w:r>
      <w:r>
        <w:rPr>
          <w:rFonts w:ascii="Times New Roman" w:hAnsi="Times New Roman"/>
          <w:b w:val="false"/>
          <w:i w:val="false"/>
          <w:strike w:val="false"/>
          <w:dstrike w:val="false"/>
          <w:outline w:val="false"/>
          <w:shadow w:val="false"/>
          <w:color w:val="000000"/>
          <w:sz w:val="24"/>
          <w:szCs w:val="24"/>
          <w:u w:val="none"/>
          <w:em w:val="none"/>
        </w:rPr>
        <w:t xml:space="preserve"> “Програма забезпечення населення територіальної громади якісною та безпечною для здоров"я населення питною водою на 2025-2027 роки" у новій редакції”.</w:t>
      </w:r>
      <w:bookmarkEnd w:id="18"/>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12.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w:t>
      </w:r>
      <w:r>
        <w:rPr>
          <w:rFonts w:ascii="Times New Roman" w:hAnsi="Times New Roman"/>
          <w:b w:val="false"/>
          <w:i w:val="false"/>
          <w:strike w:val="false"/>
          <w:dstrike w:val="false"/>
          <w:outline w:val="false"/>
          <w:shadow w:val="false"/>
          <w:color w:val="000000"/>
          <w:sz w:val="24"/>
          <w:szCs w:val="24"/>
          <w:u w:val="none"/>
          <w:em w:val="none"/>
        </w:rPr>
        <w:t xml:space="preserve"> “Землеустрій населених пунктів на території Тростянецької ТГ на 2026-2027 роки”.</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13.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w:t>
      </w:r>
      <w:r>
        <w:rPr>
          <w:rFonts w:ascii="Times New Roman" w:hAnsi="Times New Roman"/>
          <w:b w:val="false"/>
          <w:i w:val="false"/>
          <w:strike w:val="false"/>
          <w:dstrike w:val="false"/>
          <w:outline w:val="false"/>
          <w:shadow w:val="false"/>
          <w:color w:val="000000"/>
          <w:sz w:val="24"/>
          <w:szCs w:val="24"/>
          <w:u w:val="none"/>
          <w:em w:val="none"/>
        </w:rPr>
        <w:t xml:space="preserve"> “Програма "Розробка схем та проектних рішень масового застосування" на 2026 -2027 роки”.</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14.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w:t>
      </w:r>
      <w:r>
        <w:rPr>
          <w:rFonts w:ascii="Times New Roman" w:hAnsi="Times New Roman"/>
          <w:b w:val="false"/>
          <w:i w:val="false"/>
          <w:strike w:val="false"/>
          <w:dstrike w:val="false"/>
          <w:outline w:val="false"/>
          <w:shadow w:val="false"/>
          <w:color w:val="000000"/>
          <w:sz w:val="24"/>
          <w:szCs w:val="24"/>
          <w:u w:val="none"/>
          <w:em w:val="none"/>
        </w:rPr>
        <w:t xml:space="preserve"> “Програма "Фінансування робіт пов'язаних з будівництвом, реконструкцією, ремонтом та утримання автомобільних доріг місцевого значення, вулиць і доріг комунальної власності Тростянецької сільської ради на 2026-2027 роки”.</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15.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w:t>
      </w:r>
      <w:r>
        <w:rPr>
          <w:rFonts w:ascii="Times New Roman" w:hAnsi="Times New Roman"/>
          <w:b w:val="false"/>
          <w:i w:val="false"/>
          <w:strike w:val="false"/>
          <w:dstrike w:val="false"/>
          <w:outline w:val="false"/>
          <w:shadow w:val="false"/>
          <w:color w:val="000000"/>
          <w:sz w:val="24"/>
          <w:szCs w:val="24"/>
          <w:u w:val="none"/>
          <w:em w:val="none"/>
        </w:rPr>
        <w:t xml:space="preserve"> “Програма "Про висвітлення діяльності та інформації Тростянецької сільської ради та її виконавчого комітету" на 2026 -2027 роки”.</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16.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 “П</w:t>
      </w:r>
      <w:r>
        <w:rPr>
          <w:rFonts w:ascii="Times New Roman" w:hAnsi="Times New Roman"/>
          <w:b w:val="false"/>
          <w:i w:val="false"/>
          <w:strike w:val="false"/>
          <w:dstrike w:val="false"/>
          <w:outline w:val="false"/>
          <w:shadow w:val="false"/>
          <w:color w:val="000000"/>
          <w:sz w:val="24"/>
          <w:szCs w:val="24"/>
          <w:u w:val="none"/>
          <w:em w:val="none"/>
        </w:rPr>
        <w:t>рограма створення  та використання матеріального резерву для запобігання і ліквідації наслідків надзвичайних ситуацій техногенного та природнього характеру на території Тростянецької територіальної громади на 2026-2027 роки”.</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17.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 “</w:t>
      </w:r>
      <w:r>
        <w:rPr>
          <w:rFonts w:ascii="Times New Roman" w:hAnsi="Times New Roman"/>
          <w:b w:val="false"/>
          <w:i w:val="false"/>
          <w:strike w:val="false"/>
          <w:dstrike w:val="false"/>
          <w:outline w:val="false"/>
          <w:shadow w:val="false"/>
          <w:color w:val="000000"/>
          <w:sz w:val="24"/>
          <w:szCs w:val="24"/>
          <w:u w:val="none"/>
          <w:em w:val="none"/>
        </w:rPr>
        <w:t>Програма забезпечення громадського порядку та громадської безпеки на території Тростянецької сільської ради на 2026-2027 роки”</w:t>
      </w:r>
      <w:r>
        <w:rPr>
          <w:b w:val="false"/>
          <w:i w:val="false"/>
          <w:strike w:val="false"/>
          <w:dstrike w:val="false"/>
          <w:outline w:val="false"/>
          <w:shadow w:val="false"/>
          <w:color w:val="000000"/>
          <w:sz w:val="20"/>
          <w:szCs w:val="24"/>
          <w:u w:val="none"/>
          <w:em w:val="none"/>
        </w:rPr>
        <w:t>.</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18.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 “П</w:t>
      </w:r>
      <w:r>
        <w:rPr>
          <w:rFonts w:ascii="Times New Roman" w:hAnsi="Times New Roman"/>
          <w:b w:val="false"/>
          <w:i w:val="false"/>
          <w:strike w:val="false"/>
          <w:dstrike w:val="false"/>
          <w:outline w:val="false"/>
          <w:shadow w:val="false"/>
          <w:color w:val="000000"/>
          <w:sz w:val="24"/>
          <w:szCs w:val="24"/>
          <w:u w:val="none"/>
          <w:em w:val="none"/>
        </w:rPr>
        <w:t>рограма "Охорона та раціональне використання природних ресурсів" на 2026 -2027 роки”.</w:t>
      </w:r>
    </w:p>
    <w:p>
      <w:pPr>
        <w:pStyle w:val="Normal"/>
        <w:numPr>
          <w:ilvl w:val="0"/>
          <w:numId w:val="0"/>
        </w:numPr>
        <w:shd w:val="clear" w:color="auto" w:fill="FFFFFF"/>
        <w:spacing w:lineRule="auto" w:line="240" w:before="0" w:after="0"/>
        <w:jc w:val="both"/>
        <w:outlineLvl w:val="0"/>
        <w:rPr/>
      </w:pPr>
      <w:r>
        <w:rPr>
          <w:rFonts w:eastAsia="Calibri" w:cs="" w:ascii="Times New Roman" w:hAnsi="Times New Roman"/>
          <w:b w:val="false"/>
          <w:i w:val="false"/>
          <w:strike w:val="false"/>
          <w:dstrike w:val="false"/>
          <w:outline w:val="false"/>
          <w:shadow w:val="false"/>
          <w:color w:val="000000"/>
          <w:kern w:val="0"/>
          <w:sz w:val="24"/>
          <w:szCs w:val="24"/>
          <w:u w:val="none"/>
          <w:em w:val="none"/>
          <w:lang w:val="uk-UA" w:eastAsia="en-US" w:bidi="ar-SA"/>
        </w:rPr>
        <w:t>19</w:t>
      </w:r>
      <w:r>
        <w:rPr>
          <w:rFonts w:ascii="Times New Roman" w:hAnsi="Times New Roman"/>
          <w:b w:val="false"/>
          <w:i w:val="false"/>
          <w:strike w:val="false"/>
          <w:dstrike w:val="false"/>
          <w:outline w:val="false"/>
          <w:shadow w:val="false"/>
          <w:color w:val="000000"/>
          <w:sz w:val="24"/>
          <w:szCs w:val="24"/>
          <w:u w:val="none"/>
          <w:em w:val="none"/>
        </w:rPr>
        <w:t xml:space="preserve">.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 “П</w:t>
      </w:r>
      <w:r>
        <w:rPr>
          <w:rFonts w:ascii="Times New Roman" w:hAnsi="Times New Roman"/>
          <w:b w:val="false"/>
          <w:i w:val="false"/>
          <w:strike w:val="false"/>
          <w:dstrike w:val="false"/>
          <w:outline w:val="false"/>
          <w:shadow w:val="false"/>
          <w:color w:val="000000"/>
          <w:sz w:val="24"/>
          <w:szCs w:val="24"/>
          <w:u w:val="none"/>
          <w:em w:val="none"/>
        </w:rPr>
        <w:t>рограма розвитку освіти Тростянецької територіальної громади на 2026-2027 роки”.</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20.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 “П</w:t>
      </w:r>
      <w:r>
        <w:rPr>
          <w:rFonts w:ascii="Times New Roman" w:hAnsi="Times New Roman"/>
          <w:b w:val="false"/>
          <w:i w:val="false"/>
          <w:strike w:val="false"/>
          <w:dstrike w:val="false"/>
          <w:outline w:val="false"/>
          <w:shadow w:val="false"/>
          <w:color w:val="000000"/>
          <w:sz w:val="24"/>
          <w:szCs w:val="24"/>
          <w:u w:val="none"/>
          <w:em w:val="none"/>
        </w:rPr>
        <w:t>рограма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2026-2027 роки”.</w:t>
      </w:r>
    </w:p>
    <w:p>
      <w:pPr>
        <w:pStyle w:val="Normal"/>
        <w:numPr>
          <w:ilvl w:val="0"/>
          <w:numId w:val="0"/>
        </w:numPr>
        <w:shd w:val="clear" w:color="auto" w:fill="FFFFFF"/>
        <w:spacing w:lineRule="auto" w:line="240" w:before="0" w:after="0"/>
        <w:jc w:val="both"/>
        <w:outlineLvl w:val="0"/>
        <w:rPr/>
      </w:pPr>
      <w:r>
        <w:rPr>
          <w:rFonts w:eastAsia="Calibri" w:cs="Times New Roman" w:ascii="Times New Roman" w:hAnsi="Times New Roman" w:eastAsiaTheme="minorHAnsi"/>
          <w:color w:val="auto"/>
          <w:kern w:val="0"/>
          <w:sz w:val="24"/>
          <w:szCs w:val="24"/>
          <w:lang w:val="uk-UA" w:eastAsia="en-US" w:bidi="ar-SA"/>
        </w:rPr>
        <w:t>21</w:t>
      </w:r>
      <w:r>
        <w:rPr>
          <w:rFonts w:cs="Times New Roman" w:ascii="Times New Roman" w:hAnsi="Times New Roman"/>
          <w:sz w:val="24"/>
          <w:szCs w:val="24"/>
        </w:rPr>
        <w:t xml:space="preserve">. </w:t>
      </w:r>
      <w:r>
        <w:rPr>
          <w:rFonts w:cs="Times New Roman" w:ascii="Times New Roman" w:hAnsi="Times New Roman"/>
          <w:bCs/>
          <w:sz w:val="24"/>
          <w:szCs w:val="24"/>
        </w:rPr>
        <w:t>Подати в установленому по</w:t>
      </w:r>
      <w:bookmarkStart w:id="19" w:name="_GoBack2"/>
      <w:bookmarkEnd w:id="19"/>
      <w:r>
        <w:rPr>
          <w:rFonts w:cs="Times New Roman" w:ascii="Times New Roman" w:hAnsi="Times New Roman"/>
          <w:bCs/>
          <w:sz w:val="24"/>
          <w:szCs w:val="24"/>
        </w:rPr>
        <w:t>рядку проєкти бюджетних програм на розгляд та затвердження сесії Тростянецької сільської ради.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rPr/>
      </w:pPr>
      <w:r>
        <w:rPr>
          <w:rFonts w:cs="Times New Roman" w:ascii="Times New Roman" w:hAnsi="Times New Roman"/>
          <w:bCs/>
          <w:color w:val="000000" w:themeColor="text1"/>
          <w:sz w:val="24"/>
          <w:szCs w:val="24"/>
        </w:rPr>
        <w:t>22.</w:t>
      </w:r>
      <w:r>
        <w:rPr>
          <w:rFonts w:cs="Times New Roman" w:ascii="Times New Roman" w:hAnsi="Times New Roman"/>
          <w:b/>
          <w:color w:val="000000" w:themeColor="text1"/>
          <w:sz w:val="24"/>
          <w:szCs w:val="24"/>
        </w:rPr>
        <w:t xml:space="preserve"> </w:t>
      </w:r>
      <w:r>
        <w:rPr>
          <w:rFonts w:cs="Times New Roman" w:ascii="Times New Roman" w:hAnsi="Times New Roman"/>
          <w:bCs/>
          <w:sz w:val="24"/>
          <w:szCs w:val="24"/>
        </w:rPr>
        <w:t>Контроль за виконанням даного рішення покласти на сільського голову.</w:t>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widowControl/>
        <w:shd w:val="clear" w:fill="FFFFFF"/>
        <w:bidi w:val="0"/>
        <w:spacing w:lineRule="auto" w:line="240" w:before="0" w:after="0"/>
        <w:jc w:val="both"/>
        <w:rPr>
          <w:rFonts w:ascii="Times New Roman" w:hAnsi="Times New Roman" w:cs="Times New Roman"/>
          <w:b/>
          <w:b/>
          <w:sz w:val="26"/>
          <w:szCs w:val="26"/>
          <w:lang w:val="uk-UA"/>
        </w:rPr>
      </w:pPr>
      <w:r>
        <w:rPr>
          <w:rStyle w:val="Style13"/>
          <w:rFonts w:eastAsia="Times New Roman" w:cs="Times New Roman" w:ascii="Times New Roman" w:hAnsi="Times New Roman"/>
          <w:b/>
          <w:bCs/>
          <w:color w:val="000000"/>
          <w:sz w:val="24"/>
          <w:szCs w:val="24"/>
          <w:lang w:val="uk-UA" w:eastAsia="uk-UA"/>
        </w:rPr>
        <w:t>Сільський голова</w:t>
        <w:tab/>
        <w:tab/>
        <w:tab/>
        <w:t xml:space="preserve">                 </w:t>
        <w:tab/>
        <w:tab/>
        <w:tab/>
        <w:tab/>
        <w:t xml:space="preserve"> Михайло ЦИХУЛЯК</w:t>
      </w:r>
    </w:p>
    <w:p>
      <w:pPr>
        <w:pStyle w:val="Normal"/>
        <w:widowControl/>
        <w:shd w:val="clear" w:fill="FFFFFF"/>
        <w:bidi w:val="0"/>
        <w:spacing w:lineRule="auto" w:line="240" w:before="0" w:after="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bidi w:val="0"/>
        <w:spacing w:lineRule="auto" w:line="240" w:before="0" w:after="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bidi w:val="0"/>
        <w:spacing w:lineRule="auto" w:line="240" w:before="0" w:after="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bidi w:val="0"/>
        <w:spacing w:lineRule="auto" w:line="240" w:before="0" w:after="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bidi w:val="0"/>
        <w:spacing w:lineRule="auto" w:line="240" w:before="0" w:after="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bidi w:val="0"/>
        <w:spacing w:lineRule="auto" w:line="240" w:before="0" w:after="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bidi w:val="0"/>
        <w:spacing w:lineRule="auto" w:line="240" w:before="0" w:after="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bidi w:val="0"/>
        <w:spacing w:lineRule="auto" w:line="240" w:before="0" w:after="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bidi w:val="0"/>
        <w:spacing w:lineRule="auto" w:line="240" w:before="0" w:after="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bidi w:val="0"/>
        <w:spacing w:lineRule="auto" w:line="240" w:before="0" w:after="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bidi w:val="0"/>
        <w:spacing w:lineRule="auto" w:line="240" w:before="0" w:after="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sectPr>
          <w:type w:val="nextPage"/>
          <w:pgSz w:w="11906" w:h="16838"/>
          <w:pgMar w:left="1417" w:right="850" w:header="0" w:top="850" w:footer="0" w:bottom="850" w:gutter="0"/>
          <w:pgNumType w:fmt="decimal"/>
          <w:formProt w:val="false"/>
          <w:textDirection w:val="lrTb"/>
          <w:docGrid w:type="default" w:linePitch="360" w:charSpace="4096"/>
        </w:sectPr>
        <w:pStyle w:val="Normal"/>
        <w:widowControl/>
        <w:shd w:val="clear" w:fill="FFFFFF"/>
        <w:bidi w:val="0"/>
        <w:spacing w:lineRule="auto" w:line="240" w:before="0" w:after="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spacing w:lineRule="auto" w:line="240" w:before="0" w:after="0"/>
        <w:jc w:val="center"/>
        <w:rPr/>
      </w:pPr>
      <w:r>
        <w:rPr/>
        <w:drawing>
          <wp:inline distT="0" distB="0" distL="0" distR="0">
            <wp:extent cx="504825" cy="676275"/>
            <wp:effectExtent l="0" t="0" r="0" b="0"/>
            <wp:docPr id="10" name="Зображення7"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Зображення7" descr="C:\Users\Sviatoslav\AppData\Local\Microsoft\Windows\INetCache\Content.MSO\A65E2E91.tmp"/>
                    <pic:cNvPicPr>
                      <a:picLocks noChangeAspect="1" noChangeArrowheads="1"/>
                    </pic:cNvPicPr>
                  </pic:nvPicPr>
                  <pic:blipFill>
                    <a:blip r:embed="rId11"/>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eastAsia="Times New Roman" w:cs="Times New Roman" w:ascii="Times New Roman" w:hAnsi="Times New Roman"/>
          <w:b w:val="false"/>
          <w:bCs w:val="false"/>
          <w:sz w:val="26"/>
          <w:szCs w:val="26"/>
          <w:lang w:val="ru-RU" w:eastAsia="ru-RU"/>
        </w:rPr>
        <w:t xml:space="preserve">03 грудня 2025 року                   </w:t>
        <w:tab/>
        <w:t xml:space="preserve">           с. Тростянець                                               № </w:t>
      </w:r>
      <w:r>
        <w:rPr>
          <w:rFonts w:eastAsia="Calibri" w:cs="Times New Roman" w:ascii="Times New Roman" w:hAnsi="Times New Roman" w:eastAsiaTheme="minorHAnsi"/>
          <w:b w:val="false"/>
          <w:bCs w:val="false"/>
          <w:color w:val="auto"/>
          <w:kern w:val="0"/>
          <w:sz w:val="26"/>
          <w:szCs w:val="26"/>
          <w:lang w:val="uk-UA" w:eastAsia="en-US" w:bidi="ar-SA"/>
        </w:rPr>
        <w:t>361</w:t>
      </w:r>
    </w:p>
    <w:p>
      <w:pPr>
        <w:pStyle w:val="Normal"/>
        <w:shd w:val="clear" w:color="auto" w:fill="FFFFFF"/>
        <w:spacing w:lineRule="atLeast" w:line="360" w:before="0" w:after="0"/>
        <w:jc w:val="both"/>
        <w:textAlignment w:val="baseline"/>
        <w:rPr>
          <w:rFonts w:ascii="Times New Roman" w:hAnsi="Times New Roman" w:eastAsia="Times New Roman" w:cs="Times New Roman"/>
          <w:b/>
          <w:b/>
          <w:i/>
          <w:i/>
          <w:sz w:val="28"/>
          <w:szCs w:val="28"/>
          <w:lang w:eastAsia="uk-UA"/>
        </w:rPr>
      </w:pPr>
      <w:r>
        <w:rPr>
          <w:rFonts w:eastAsia="Times New Roman" w:cs="Times New Roman" w:ascii="Times New Roman" w:hAnsi="Times New Roman"/>
          <w:b/>
          <w:i/>
          <w:sz w:val="28"/>
          <w:szCs w:val="28"/>
          <w:lang w:eastAsia="uk-UA"/>
        </w:rPr>
      </w:r>
    </w:p>
    <w:p>
      <w:pPr>
        <w:pStyle w:val="Normal"/>
        <w:shd w:val="clear" w:color="auto" w:fill="FFFFFF"/>
        <w:spacing w:lineRule="auto" w:line="276" w:before="0" w:after="0"/>
        <w:jc w:val="both"/>
        <w:textAlignment w:val="baseline"/>
        <w:rPr/>
      </w:pPr>
      <w:r>
        <w:rPr>
          <w:rFonts w:eastAsia="Times New Roman" w:cs="Times New Roman" w:ascii="Times New Roman" w:hAnsi="Times New Roman"/>
          <w:b/>
          <w:i/>
          <w:sz w:val="24"/>
          <w:szCs w:val="24"/>
          <w:lang w:eastAsia="uk-UA"/>
        </w:rPr>
        <w:t xml:space="preserve">Про внесення змін до складу постійно діючої комісії </w:t>
      </w:r>
    </w:p>
    <w:p>
      <w:pPr>
        <w:pStyle w:val="Normal"/>
        <w:shd w:val="clear" w:color="auto" w:fill="FFFFFF"/>
        <w:spacing w:lineRule="auto" w:line="276" w:before="0" w:after="0"/>
        <w:jc w:val="both"/>
        <w:textAlignment w:val="baseline"/>
        <w:rPr/>
      </w:pPr>
      <w:r>
        <w:rPr>
          <w:rFonts w:eastAsia="Times New Roman" w:cs="Times New Roman" w:ascii="Times New Roman" w:hAnsi="Times New Roman"/>
          <w:b/>
          <w:i/>
          <w:sz w:val="24"/>
          <w:szCs w:val="24"/>
          <w:lang w:eastAsia="uk-UA"/>
        </w:rPr>
        <w:t>з питань поводження з безхазяйними відходами на території</w:t>
      </w:r>
    </w:p>
    <w:p>
      <w:pPr>
        <w:pStyle w:val="Normal"/>
        <w:shd w:val="clear" w:color="auto" w:fill="FFFFFF"/>
        <w:spacing w:lineRule="auto" w:line="276" w:before="0" w:after="0"/>
        <w:jc w:val="both"/>
        <w:textAlignment w:val="baseline"/>
        <w:rPr/>
      </w:pPr>
      <w:r>
        <w:rPr>
          <w:rFonts w:eastAsia="Times New Roman" w:cs="Times New Roman" w:ascii="Times New Roman" w:hAnsi="Times New Roman"/>
          <w:b/>
          <w:i/>
          <w:sz w:val="24"/>
          <w:szCs w:val="24"/>
          <w:lang w:eastAsia="uk-UA"/>
        </w:rPr>
        <w:t>Тростянецької сільської ради</w:t>
      </w:r>
    </w:p>
    <w:p>
      <w:pPr>
        <w:pStyle w:val="Normal"/>
        <w:shd w:val="clear" w:color="auto" w:fill="FFFFFF"/>
        <w:spacing w:lineRule="auto" w:line="276" w:before="0" w:after="0"/>
        <w:jc w:val="both"/>
        <w:textAlignment w:val="baseline"/>
        <w:rPr>
          <w:rFonts w:ascii="Times New Roman" w:hAnsi="Times New Roman" w:eastAsia="Times New Roman" w:cs="Times New Roman"/>
          <w:sz w:val="28"/>
          <w:szCs w:val="28"/>
          <w:lang w:eastAsia="uk-UA"/>
        </w:rPr>
      </w:pPr>
      <w:r>
        <w:rPr>
          <w:rFonts w:eastAsia="Times New Roman" w:cs="Times New Roman" w:ascii="Times New Roman" w:hAnsi="Times New Roman"/>
          <w:sz w:val="28"/>
          <w:szCs w:val="28"/>
          <w:lang w:eastAsia="uk-UA"/>
        </w:rPr>
      </w:r>
    </w:p>
    <w:p>
      <w:pPr>
        <w:pStyle w:val="Normal"/>
        <w:numPr>
          <w:ilvl w:val="0"/>
          <w:numId w:val="0"/>
        </w:numPr>
        <w:tabs>
          <w:tab w:val="clear" w:pos="708"/>
          <w:tab w:val="left" w:pos="0" w:leader="none"/>
        </w:tabs>
        <w:spacing w:lineRule="auto" w:line="276" w:before="0" w:after="0"/>
        <w:jc w:val="both"/>
        <w:outlineLvl w:val="0"/>
        <w:rPr/>
      </w:pPr>
      <w:r>
        <w:rPr>
          <w:rFonts w:cs="Times New Roman" w:ascii="Times New Roman" w:hAnsi="Times New Roman"/>
          <w:color w:val="000000"/>
          <w:sz w:val="24"/>
          <w:szCs w:val="24"/>
          <w:shd w:fill="FFFFFF" w:val="clear"/>
        </w:rPr>
        <w:tab/>
        <w:t>На виконання п</w:t>
      </w:r>
      <w:bookmarkStart w:id="20" w:name="__DdeLink__714_253524673"/>
      <w:r>
        <w:rPr>
          <w:rFonts w:cs="Times New Roman" w:ascii="Times New Roman" w:hAnsi="Times New Roman"/>
          <w:color w:val="000000"/>
          <w:sz w:val="24"/>
          <w:szCs w:val="24"/>
          <w:shd w:fill="FFFFFF" w:val="clear"/>
        </w:rPr>
        <w:t>останови Кабінету Міністрів України від 03 серпня 1998 року № 1217 «Про затвердження Порядку виявлення та обліку безхазяйних відходів»</w:t>
      </w:r>
      <w:bookmarkEnd w:id="20"/>
      <w:r>
        <w:rPr>
          <w:rFonts w:cs="Times New Roman" w:ascii="Times New Roman" w:hAnsi="Times New Roman"/>
          <w:color w:val="000000"/>
          <w:sz w:val="24"/>
          <w:szCs w:val="24"/>
          <w:shd w:fill="FFFFFF" w:val="clear"/>
        </w:rPr>
        <w:t>, з метою запобігання або зменшення обсягів утворення відходів, додержання умов поводження з ними, запобігання негативному впливу їх на навколишнє природне середовище і здоров'я людей, у зв’язку із кадровими змінами та керуючись статтями 26, 30, 33 Закону  України «Про місцеве самоврядування в Україні», виконавчий комітет Тростянецької сільської ради</w:t>
      </w:r>
    </w:p>
    <w:p>
      <w:pPr>
        <w:pStyle w:val="Normal"/>
        <w:numPr>
          <w:ilvl w:val="0"/>
          <w:numId w:val="0"/>
        </w:numPr>
        <w:tabs>
          <w:tab w:val="clear" w:pos="708"/>
          <w:tab w:val="left" w:pos="0" w:leader="none"/>
        </w:tabs>
        <w:spacing w:lineRule="auto" w:line="276" w:before="0" w:after="0"/>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numPr>
          <w:ilvl w:val="0"/>
          <w:numId w:val="0"/>
        </w:numPr>
        <w:tabs>
          <w:tab w:val="clear" w:pos="708"/>
          <w:tab w:val="left" w:pos="0" w:leader="none"/>
        </w:tabs>
        <w:spacing w:lineRule="auto" w:line="276" w:before="0" w:after="0"/>
        <w:jc w:val="center"/>
        <w:outlineLvl w:val="0"/>
        <w:rPr/>
      </w:pPr>
      <w:r>
        <w:rPr>
          <w:rFonts w:eastAsia="Times New Roman" w:cs="Times New Roman" w:ascii="Times New Roman" w:hAnsi="Times New Roman"/>
          <w:b/>
          <w:sz w:val="24"/>
          <w:szCs w:val="24"/>
          <w:lang w:eastAsia="ru-RU"/>
        </w:rPr>
        <w:t>ВИРІШИВ:</w:t>
      </w:r>
    </w:p>
    <w:p>
      <w:pPr>
        <w:pStyle w:val="Normal"/>
        <w:numPr>
          <w:ilvl w:val="0"/>
          <w:numId w:val="0"/>
        </w:numPr>
        <w:tabs>
          <w:tab w:val="clear" w:pos="708"/>
          <w:tab w:val="left" w:pos="0" w:leader="none"/>
        </w:tabs>
        <w:spacing w:lineRule="auto" w:line="276" w:before="0" w:after="0"/>
        <w:jc w:val="both"/>
        <w:outlineLvl w:val="0"/>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widowControl/>
        <w:shd w:val="clear" w:color="auto" w:fill="FFFFFF"/>
        <w:bidi w:val="0"/>
        <w:spacing w:lineRule="auto" w:line="276" w:before="0" w:after="0"/>
        <w:ind w:left="0" w:right="0" w:hanging="0"/>
        <w:jc w:val="both"/>
        <w:textAlignment w:val="baseline"/>
        <w:rPr/>
      </w:pPr>
      <w:r>
        <w:rPr>
          <w:rFonts w:eastAsia="Times New Roman" w:cs="Times New Roman" w:ascii="Times New Roman" w:hAnsi="Times New Roman"/>
          <w:sz w:val="24"/>
          <w:szCs w:val="24"/>
          <w:lang w:eastAsia="ru-RU"/>
        </w:rPr>
        <w:t>1.Внести зміни до складу</w:t>
      </w:r>
      <w:r>
        <w:rPr>
          <w:rFonts w:eastAsia="Times New Roman" w:cs="Times New Roman" w:ascii="Times New Roman" w:hAnsi="Times New Roman"/>
          <w:sz w:val="24"/>
          <w:szCs w:val="24"/>
          <w:lang w:eastAsia="uk-UA"/>
        </w:rPr>
        <w:t xml:space="preserve"> постійно діючої комісії з питань поводження з безхазяйними відходами на території Тростянецької сільської ради</w:t>
      </w:r>
      <w:r>
        <w:rPr>
          <w:rFonts w:eastAsia="Times New Roman" w:cs="Times New Roman" w:ascii="Times New Roman" w:hAnsi="Times New Roman"/>
          <w:sz w:val="24"/>
          <w:szCs w:val="24"/>
          <w:lang w:eastAsia="ru-RU"/>
        </w:rPr>
        <w:t xml:space="preserve"> виклавши додаток 1 до рішення виконавчого комітету сільської ради від 09.07.2020 року №88 у новій редакції (додається).</w:t>
      </w:r>
    </w:p>
    <w:p>
      <w:pPr>
        <w:pStyle w:val="Normal"/>
        <w:shd w:val="clear" w:color="auto" w:fill="FFFFFF"/>
        <w:spacing w:lineRule="auto" w:line="276" w:before="0" w:after="0"/>
        <w:jc w:val="both"/>
        <w:textAlignment w:val="baseline"/>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widowControl/>
        <w:shd w:val="clear" w:color="auto" w:fill="FFFFFF"/>
        <w:bidi w:val="0"/>
        <w:spacing w:lineRule="auto" w:line="276" w:before="0" w:after="0"/>
        <w:ind w:left="57" w:right="0" w:hanging="0"/>
        <w:jc w:val="both"/>
        <w:textAlignment w:val="baseline"/>
        <w:rPr/>
      </w:pPr>
      <w:r>
        <w:rPr>
          <w:rFonts w:eastAsia="Times New Roman" w:cs="Times New Roman" w:ascii="Times New Roman" w:hAnsi="Times New Roman"/>
          <w:sz w:val="24"/>
          <w:szCs w:val="24"/>
          <w:lang w:eastAsia="uk-UA"/>
        </w:rPr>
        <w:t>2. Визнати таким, що втратили чинність рішення виконавчого комітету від 12.02.2021 року №42 «Про внесення змін до складу постійно діючої комісії з питань поводження з безхазяйними відходами на території Тростянецької сільської ради Стрийського району Львівської області.</w:t>
      </w:r>
    </w:p>
    <w:p>
      <w:pPr>
        <w:pStyle w:val="Normal"/>
        <w:widowControl/>
        <w:shd w:val="clear" w:color="auto" w:fill="FFFFFF"/>
        <w:bidi w:val="0"/>
        <w:spacing w:lineRule="auto" w:line="276" w:before="0" w:after="0"/>
        <w:ind w:left="57" w:right="0" w:hanging="0"/>
        <w:jc w:val="both"/>
        <w:textAlignment w:val="baseline"/>
        <w:rPr>
          <w:rFonts w:ascii="Times New Roman" w:hAnsi="Times New Roman" w:eastAsia="Times New Roman" w:cs="Times New Roman"/>
          <w:lang w:eastAsia="uk-UA"/>
        </w:rPr>
      </w:pPr>
      <w:r>
        <w:rPr>
          <w:rFonts w:eastAsia="Times New Roman" w:cs="Times New Roman" w:ascii="Times New Roman" w:hAnsi="Times New Roman"/>
          <w:lang w:eastAsia="uk-UA"/>
        </w:rPr>
      </w:r>
    </w:p>
    <w:p>
      <w:pPr>
        <w:pStyle w:val="ListParagraph"/>
        <w:widowControl/>
        <w:numPr>
          <w:ilvl w:val="0"/>
          <w:numId w:val="0"/>
        </w:numPr>
        <w:shd w:val="clear" w:color="auto" w:fill="FFFFFF"/>
        <w:bidi w:val="0"/>
        <w:spacing w:lineRule="auto" w:line="276" w:before="0" w:after="0"/>
        <w:ind w:left="720" w:right="0" w:hanging="0"/>
        <w:contextualSpacing/>
        <w:jc w:val="both"/>
        <w:textAlignment w:val="baseline"/>
        <w:rPr/>
      </w:pPr>
      <w:r>
        <w:rPr>
          <w:rFonts w:eastAsia="Times New Roman" w:cs="Times New Roman" w:ascii="Times New Roman" w:hAnsi="Times New Roman"/>
          <w:sz w:val="24"/>
          <w:szCs w:val="24"/>
          <w:lang w:eastAsia="ru-RU"/>
        </w:rPr>
        <w:t xml:space="preserve">3. Контроль за виконанням рішення покласти на заступника сільського голови </w:t>
      </w:r>
      <w:r>
        <w:rPr>
          <w:rFonts w:eastAsia="Times New Roman" w:cs="Times New Roman" w:ascii="Times New Roman" w:hAnsi="Times New Roman"/>
          <w:b/>
          <w:sz w:val="24"/>
          <w:szCs w:val="24"/>
          <w:lang w:eastAsia="ru-RU"/>
        </w:rPr>
        <w:t>Ірину ШИПОВУ.</w:t>
      </w:r>
    </w:p>
    <w:p>
      <w:pPr>
        <w:pStyle w:val="Normal"/>
        <w:spacing w:lineRule="auto" w:line="276"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76"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76"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numPr>
          <w:ilvl w:val="0"/>
          <w:numId w:val="0"/>
        </w:numPr>
        <w:tabs>
          <w:tab w:val="clear" w:pos="708"/>
          <w:tab w:val="left" w:pos="180" w:leader="none"/>
        </w:tabs>
        <w:spacing w:lineRule="auto" w:line="276" w:before="0" w:after="0"/>
        <w:jc w:val="both"/>
        <w:outlineLvl w:val="0"/>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eastAsia="ru-RU"/>
        </w:rPr>
        <w:t xml:space="preserve">Сільський голова            </w:t>
        <w:tab/>
        <w:tab/>
        <w:t xml:space="preserve">                   </w:t>
        <w:tab/>
        <w:tab/>
        <w:t xml:space="preserve">            Михайло ЦИХУЛЯК</w:t>
      </w:r>
    </w:p>
    <w:p>
      <w:pPr>
        <w:pStyle w:val="Normal"/>
        <w:spacing w:lineRule="auto" w:line="276"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76"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rPr/>
      </w:pPr>
      <w:r>
        <w:rPr/>
      </w:r>
    </w:p>
    <w:p>
      <w:pPr>
        <w:pStyle w:val="Normal"/>
        <w:rPr/>
      </w:pPr>
      <w:r>
        <w:rPr/>
      </w:r>
    </w:p>
    <w:p>
      <w:pPr>
        <w:pStyle w:val="Normal"/>
        <w:rPr/>
      </w:pPr>
      <w:r>
        <w:rPr/>
      </w:r>
    </w:p>
    <w:p>
      <w:pPr>
        <w:pStyle w:val="Normal"/>
        <w:tabs>
          <w:tab w:val="clear" w:pos="708"/>
          <w:tab w:val="left" w:pos="7180" w:leader="none"/>
        </w:tabs>
        <w:rPr/>
      </w:pPr>
      <w:r>
        <w:rPr/>
        <w:tab/>
      </w:r>
    </w:p>
    <w:p>
      <w:pPr>
        <w:pStyle w:val="Normal"/>
        <w:tabs>
          <w:tab w:val="clear" w:pos="708"/>
          <w:tab w:val="left" w:pos="7180" w:leader="none"/>
        </w:tabs>
        <w:spacing w:before="0" w:after="0"/>
        <w:jc w:val="right"/>
        <w:rPr/>
      </w:pPr>
      <w:r>
        <w:rPr>
          <w:rFonts w:cs="Times New Roman" w:ascii="Times New Roman" w:hAnsi="Times New Roman"/>
          <w:sz w:val="24"/>
          <w:szCs w:val="24"/>
        </w:rPr>
        <w:t>Додаток 1</w:t>
      </w:r>
    </w:p>
    <w:p>
      <w:pPr>
        <w:pStyle w:val="Normal"/>
        <w:tabs>
          <w:tab w:val="clear" w:pos="708"/>
          <w:tab w:val="left" w:pos="7180" w:leader="none"/>
        </w:tabs>
        <w:spacing w:before="0" w:after="0"/>
        <w:jc w:val="center"/>
        <w:rPr/>
      </w:pPr>
      <w:r>
        <w:rPr>
          <w:rFonts w:cs="Times New Roman" w:ascii="Times New Roman" w:hAnsi="Times New Roman"/>
          <w:sz w:val="24"/>
          <w:szCs w:val="24"/>
        </w:rPr>
        <w:t xml:space="preserve">                                                                                                                       </w:t>
      </w:r>
      <w:r>
        <w:rPr>
          <w:rFonts w:cs="Times New Roman" w:ascii="Times New Roman" w:hAnsi="Times New Roman"/>
          <w:sz w:val="24"/>
          <w:szCs w:val="24"/>
        </w:rPr>
        <w:t xml:space="preserve">до рішення виконавчого </w:t>
      </w:r>
    </w:p>
    <w:p>
      <w:pPr>
        <w:pStyle w:val="Normal"/>
        <w:tabs>
          <w:tab w:val="clear" w:pos="708"/>
          <w:tab w:val="left" w:pos="7180" w:leader="none"/>
        </w:tabs>
        <w:spacing w:before="0" w:after="0"/>
        <w:jc w:val="center"/>
        <w:rPr/>
      </w:pPr>
      <w:r>
        <w:rPr>
          <w:rFonts w:cs="Times New Roman" w:ascii="Times New Roman" w:hAnsi="Times New Roman"/>
          <w:sz w:val="24"/>
          <w:szCs w:val="24"/>
        </w:rPr>
        <w:t xml:space="preserve">                                                                                                                      </w:t>
      </w:r>
      <w:r>
        <w:rPr>
          <w:rFonts w:cs="Times New Roman" w:ascii="Times New Roman" w:hAnsi="Times New Roman"/>
          <w:sz w:val="24"/>
          <w:szCs w:val="24"/>
        </w:rPr>
        <w:t xml:space="preserve">комітету сільської ради </w:t>
      </w:r>
    </w:p>
    <w:p>
      <w:pPr>
        <w:pStyle w:val="Normal"/>
        <w:tabs>
          <w:tab w:val="clear" w:pos="708"/>
          <w:tab w:val="left" w:pos="7797" w:leader="none"/>
        </w:tabs>
        <w:spacing w:before="0" w:after="0"/>
        <w:jc w:val="right"/>
        <w:rPr/>
      </w:pPr>
      <w:r>
        <w:rPr>
          <w:rFonts w:cs="Times New Roman" w:ascii="Times New Roman" w:hAnsi="Times New Roman"/>
          <w:sz w:val="24"/>
          <w:szCs w:val="24"/>
        </w:rPr>
        <w:t xml:space="preserve">        </w:t>
      </w:r>
      <w:r>
        <w:rPr>
          <w:rFonts w:cs="Times New Roman" w:ascii="Times New Roman" w:hAnsi="Times New Roman"/>
          <w:sz w:val="24"/>
          <w:szCs w:val="24"/>
        </w:rPr>
        <w:t>від 03.12.2025 року № 361</w:t>
      </w:r>
    </w:p>
    <w:p>
      <w:pPr>
        <w:pStyle w:val="Normal"/>
        <w:rPr/>
      </w:pPr>
      <w:r>
        <w:rPr/>
      </w:r>
    </w:p>
    <w:p>
      <w:pPr>
        <w:pStyle w:val="Normal"/>
        <w:rPr/>
      </w:pPr>
      <w:r>
        <w:rPr/>
      </w:r>
    </w:p>
    <w:p>
      <w:pPr>
        <w:pStyle w:val="Normal"/>
        <w:spacing w:before="0" w:after="0"/>
        <w:jc w:val="center"/>
        <w:rPr/>
      </w:pPr>
      <w:r>
        <w:rPr>
          <w:rFonts w:cs="Times New Roman" w:ascii="Times New Roman" w:hAnsi="Times New Roman"/>
          <w:b/>
          <w:bCs/>
          <w:sz w:val="24"/>
          <w:szCs w:val="24"/>
        </w:rPr>
        <w:t xml:space="preserve">Склад постійно діючої </w:t>
      </w:r>
      <w:r>
        <w:rPr>
          <w:rFonts w:eastAsia="Times New Roman" w:cs="Times New Roman" w:ascii="Times New Roman" w:hAnsi="Times New Roman"/>
          <w:b/>
          <w:bCs/>
          <w:sz w:val="24"/>
          <w:szCs w:val="24"/>
          <w:lang w:eastAsia="uk-UA"/>
        </w:rPr>
        <w:t>комісії</w:t>
      </w:r>
    </w:p>
    <w:p>
      <w:pPr>
        <w:pStyle w:val="Normal"/>
        <w:shd w:val="clear" w:color="auto" w:fill="FFFFFF"/>
        <w:spacing w:lineRule="auto" w:line="276" w:before="0" w:after="0"/>
        <w:jc w:val="center"/>
        <w:textAlignment w:val="baseline"/>
        <w:rPr/>
      </w:pPr>
      <w:r>
        <w:rPr>
          <w:rFonts w:eastAsia="Times New Roman" w:cs="Times New Roman" w:ascii="Times New Roman" w:hAnsi="Times New Roman"/>
          <w:b/>
          <w:bCs/>
          <w:sz w:val="24"/>
          <w:szCs w:val="24"/>
          <w:lang w:eastAsia="uk-UA"/>
        </w:rPr>
        <w:t>з питань поводження з безхазяйними відходами на території</w:t>
      </w:r>
    </w:p>
    <w:p>
      <w:pPr>
        <w:pStyle w:val="Normal"/>
        <w:shd w:val="clear" w:color="auto" w:fill="FFFFFF"/>
        <w:spacing w:lineRule="auto" w:line="276" w:before="0" w:after="0"/>
        <w:jc w:val="center"/>
        <w:textAlignment w:val="baseline"/>
        <w:rPr/>
      </w:pPr>
      <w:r>
        <w:rPr>
          <w:rFonts w:eastAsia="Times New Roman" w:cs="Times New Roman" w:ascii="Times New Roman" w:hAnsi="Times New Roman"/>
          <w:b/>
          <w:bCs/>
          <w:sz w:val="24"/>
          <w:szCs w:val="24"/>
          <w:lang w:eastAsia="uk-UA"/>
        </w:rPr>
        <w:t>Тростянецької сільської ради Стрийського району Львівської області</w:t>
      </w:r>
    </w:p>
    <w:p>
      <w:pPr>
        <w:pStyle w:val="Normal"/>
        <w:spacing w:before="0" w:after="0"/>
        <w:rPr/>
      </w:pPr>
      <w:r>
        <w:rPr/>
      </w:r>
    </w:p>
    <w:p>
      <w:pPr>
        <w:pStyle w:val="Normal"/>
        <w:spacing w:lineRule="auto" w:line="276" w:before="0" w:after="0"/>
        <w:rPr/>
      </w:pPr>
      <w:r>
        <w:rPr>
          <w:rFonts w:cs="Times New Roman" w:ascii="Times New Roman" w:hAnsi="Times New Roman"/>
          <w:b/>
          <w:bCs/>
          <w:sz w:val="24"/>
          <w:szCs w:val="24"/>
        </w:rPr>
        <w:t>Шипова Ірина Олександрівна</w:t>
      </w:r>
      <w:r>
        <w:rPr>
          <w:rFonts w:cs="Times New Roman" w:ascii="Times New Roman" w:hAnsi="Times New Roman"/>
          <w:sz w:val="24"/>
          <w:szCs w:val="24"/>
        </w:rPr>
        <w:t xml:space="preserve"> - заступник сільського голови, голова комісії</w:t>
      </w:r>
    </w:p>
    <w:p>
      <w:pPr>
        <w:pStyle w:val="Normal"/>
        <w:rPr/>
      </w:pPr>
      <w:r>
        <w:rPr>
          <w:rFonts w:cs="Times New Roman" w:ascii="Times New Roman" w:hAnsi="Times New Roman"/>
          <w:b/>
          <w:bCs/>
          <w:sz w:val="24"/>
          <w:szCs w:val="24"/>
        </w:rPr>
        <w:t>Грица Тарас Романович</w:t>
      </w:r>
      <w:r>
        <w:rPr>
          <w:rFonts w:cs="Times New Roman" w:ascii="Times New Roman" w:hAnsi="Times New Roman"/>
          <w:sz w:val="24"/>
          <w:szCs w:val="24"/>
        </w:rPr>
        <w:t xml:space="preserve"> - начальник земельного відділу Тростянецької сільської ради, заступник голови комісії;</w:t>
      </w:r>
    </w:p>
    <w:p>
      <w:pPr>
        <w:pStyle w:val="Normal"/>
        <w:tabs>
          <w:tab w:val="clear" w:pos="708"/>
          <w:tab w:val="left" w:pos="993" w:leader="none"/>
        </w:tabs>
        <w:spacing w:before="0" w:after="0"/>
        <w:rPr/>
      </w:pPr>
      <w:r>
        <w:rPr>
          <w:rFonts w:cs="Times New Roman" w:ascii="Times New Roman" w:hAnsi="Times New Roman"/>
          <w:b/>
          <w:bCs/>
          <w:sz w:val="24"/>
          <w:szCs w:val="24"/>
        </w:rPr>
        <w:t>Левицький Остап Володимирович</w:t>
      </w:r>
      <w:r>
        <w:rPr>
          <w:rFonts w:cs="Times New Roman" w:ascii="Times New Roman" w:hAnsi="Times New Roman"/>
          <w:sz w:val="24"/>
          <w:szCs w:val="24"/>
        </w:rPr>
        <w:t xml:space="preserve"> - начальник юридичного відділу Тростянецької сільської ради, секретар комісії</w:t>
      </w:r>
    </w:p>
    <w:p>
      <w:pPr>
        <w:pStyle w:val="Normal"/>
        <w:rPr>
          <w:rFonts w:ascii="Times New Roman" w:hAnsi="Times New Roman"/>
          <w:sz w:val="24"/>
          <w:szCs w:val="24"/>
        </w:rPr>
      </w:pPr>
      <w:r>
        <w:rPr>
          <w:rFonts w:ascii="Times New Roman" w:hAnsi="Times New Roman"/>
          <w:sz w:val="24"/>
          <w:szCs w:val="24"/>
        </w:rPr>
      </w:r>
    </w:p>
    <w:p>
      <w:pPr>
        <w:pStyle w:val="Normal"/>
        <w:tabs>
          <w:tab w:val="clear" w:pos="708"/>
          <w:tab w:val="left" w:pos="4320" w:leader="none"/>
        </w:tabs>
        <w:rPr/>
      </w:pPr>
      <w:r>
        <w:rPr>
          <w:rFonts w:ascii="Times New Roman" w:hAnsi="Times New Roman"/>
          <w:sz w:val="24"/>
          <w:szCs w:val="24"/>
        </w:rPr>
        <w:tab/>
      </w:r>
      <w:r>
        <w:rPr>
          <w:rFonts w:cs="Times New Roman" w:ascii="Times New Roman" w:hAnsi="Times New Roman"/>
          <w:sz w:val="24"/>
          <w:szCs w:val="24"/>
        </w:rPr>
        <w:t>Члени комісії:</w:t>
      </w:r>
    </w:p>
    <w:p>
      <w:pPr>
        <w:pStyle w:val="Normal"/>
        <w:rPr/>
      </w:pPr>
      <w:r>
        <w:rPr>
          <w:rFonts w:cs="Times New Roman" w:ascii="Times New Roman" w:hAnsi="Times New Roman"/>
          <w:b/>
          <w:bCs/>
          <w:sz w:val="24"/>
          <w:szCs w:val="24"/>
        </w:rPr>
        <w:t>Микита Ігор Любомирович</w:t>
      </w:r>
      <w:r>
        <w:rPr>
          <w:rFonts w:cs="Times New Roman" w:ascii="Times New Roman" w:hAnsi="Times New Roman"/>
          <w:sz w:val="24"/>
          <w:szCs w:val="24"/>
        </w:rPr>
        <w:t xml:space="preserve"> – директор КП «Тростянецьке житлово-комунальне управління»</w:t>
      </w:r>
    </w:p>
    <w:p>
      <w:pPr>
        <w:pStyle w:val="Normal"/>
        <w:rPr/>
      </w:pPr>
      <w:r>
        <w:rPr>
          <w:rFonts w:cs="Times New Roman" w:ascii="Times New Roman" w:hAnsi="Times New Roman"/>
          <w:b/>
          <w:bCs/>
          <w:sz w:val="24"/>
          <w:szCs w:val="24"/>
        </w:rPr>
        <w:t>Староста</w:t>
      </w:r>
      <w:r>
        <w:rPr>
          <w:rFonts w:cs="Times New Roman" w:ascii="Times New Roman" w:hAnsi="Times New Roman"/>
          <w:sz w:val="24"/>
          <w:szCs w:val="24"/>
        </w:rPr>
        <w:t xml:space="preserve"> відповідного старостинського округу.</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widowControl/>
        <w:shd w:val="clear" w:fill="FFFFFF"/>
        <w:tabs>
          <w:tab w:val="clear" w:pos="708"/>
          <w:tab w:val="left" w:pos="1150" w:leader="none"/>
        </w:tabs>
        <w:bidi w:val="0"/>
        <w:spacing w:lineRule="auto" w:line="240" w:before="0" w:after="160"/>
        <w:jc w:val="both"/>
        <w:rPr>
          <w:rFonts w:ascii="Times New Roman" w:hAnsi="Times New Roman" w:cs="Times New Roman"/>
          <w:b/>
          <w:b/>
          <w:sz w:val="26"/>
          <w:szCs w:val="26"/>
          <w:lang w:val="uk-UA"/>
        </w:rPr>
      </w:pPr>
      <w:r>
        <w:rPr>
          <w:rStyle w:val="Style13"/>
          <w:rFonts w:eastAsia="Times New Roman" w:cs="Times New Roman" w:ascii="Times New Roman" w:hAnsi="Times New Roman"/>
          <w:b/>
          <w:bCs/>
          <w:color w:val="000000"/>
          <w:sz w:val="24"/>
          <w:szCs w:val="24"/>
          <w:lang w:val="uk-UA" w:eastAsia="uk-UA"/>
        </w:rPr>
        <w:t xml:space="preserve">Керуючий справами (секретар) виконавчого комітету                     </w:t>
      </w:r>
      <w:bookmarkStart w:id="21" w:name="_GoBack3"/>
      <w:bookmarkEnd w:id="21"/>
      <w:r>
        <w:rPr>
          <w:rStyle w:val="Style13"/>
          <w:rFonts w:eastAsia="Times New Roman" w:cs="Times New Roman" w:ascii="Times New Roman" w:hAnsi="Times New Roman"/>
          <w:b/>
          <w:bCs/>
          <w:color w:val="000000"/>
          <w:sz w:val="24"/>
          <w:szCs w:val="24"/>
          <w:lang w:val="uk-UA" w:eastAsia="uk-UA"/>
        </w:rPr>
        <w:t xml:space="preserve">       Ярина ПАЛАМАР</w:t>
      </w:r>
    </w:p>
    <w:p>
      <w:pPr>
        <w:pStyle w:val="Normal"/>
        <w:widowControl/>
        <w:shd w:val="clear" w:fill="FFFFFF"/>
        <w:tabs>
          <w:tab w:val="clear" w:pos="708"/>
          <w:tab w:val="left" w:pos="1150" w:leader="none"/>
        </w:tabs>
        <w:bidi w:val="0"/>
        <w:spacing w:lineRule="auto" w:line="240" w:before="0" w:after="16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tabs>
          <w:tab w:val="clear" w:pos="708"/>
          <w:tab w:val="left" w:pos="1150" w:leader="none"/>
        </w:tabs>
        <w:bidi w:val="0"/>
        <w:spacing w:lineRule="auto" w:line="240" w:before="0" w:after="16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tabs>
          <w:tab w:val="clear" w:pos="708"/>
          <w:tab w:val="left" w:pos="1150" w:leader="none"/>
        </w:tabs>
        <w:bidi w:val="0"/>
        <w:spacing w:lineRule="auto" w:line="240" w:before="0" w:after="16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tabs>
          <w:tab w:val="clear" w:pos="708"/>
          <w:tab w:val="left" w:pos="1150" w:leader="none"/>
        </w:tabs>
        <w:bidi w:val="0"/>
        <w:spacing w:lineRule="auto" w:line="240" w:before="0" w:after="16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tabs>
          <w:tab w:val="clear" w:pos="708"/>
          <w:tab w:val="left" w:pos="1150" w:leader="none"/>
        </w:tabs>
        <w:bidi w:val="0"/>
        <w:spacing w:lineRule="auto" w:line="240" w:before="0" w:after="16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tabs>
          <w:tab w:val="clear" w:pos="708"/>
          <w:tab w:val="left" w:pos="1150" w:leader="none"/>
        </w:tabs>
        <w:bidi w:val="0"/>
        <w:spacing w:lineRule="auto" w:line="240" w:before="0" w:after="16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tabs>
          <w:tab w:val="clear" w:pos="708"/>
          <w:tab w:val="left" w:pos="1150" w:leader="none"/>
        </w:tabs>
        <w:bidi w:val="0"/>
        <w:spacing w:lineRule="auto" w:line="240" w:before="0" w:after="16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tabs>
          <w:tab w:val="clear" w:pos="708"/>
          <w:tab w:val="left" w:pos="1150" w:leader="none"/>
        </w:tabs>
        <w:bidi w:val="0"/>
        <w:spacing w:lineRule="auto" w:line="240" w:before="0" w:after="16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tabs>
          <w:tab w:val="clear" w:pos="708"/>
          <w:tab w:val="left" w:pos="1150" w:leader="none"/>
        </w:tabs>
        <w:bidi w:val="0"/>
        <w:spacing w:lineRule="auto" w:line="240" w:before="0" w:after="16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tabs>
          <w:tab w:val="clear" w:pos="708"/>
          <w:tab w:val="left" w:pos="1150" w:leader="none"/>
        </w:tabs>
        <w:bidi w:val="0"/>
        <w:spacing w:lineRule="auto" w:line="240" w:before="0" w:after="16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widowControl/>
        <w:shd w:val="clear" w:fill="FFFFFF"/>
        <w:tabs>
          <w:tab w:val="clear" w:pos="708"/>
          <w:tab w:val="left" w:pos="1150" w:leader="none"/>
        </w:tabs>
        <w:bidi w:val="0"/>
        <w:spacing w:lineRule="auto" w:line="240" w:before="0" w:after="16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sectPr>
          <w:type w:val="nextPage"/>
          <w:pgSz w:w="11906" w:h="16838"/>
          <w:pgMar w:left="1417" w:right="850" w:header="0" w:top="850" w:footer="0" w:bottom="850" w:gutter="0"/>
          <w:pgNumType w:fmt="decimal"/>
          <w:formProt w:val="false"/>
          <w:textDirection w:val="lrTb"/>
          <w:docGrid w:type="default" w:linePitch="360" w:charSpace="4096"/>
        </w:sectPr>
        <w:pStyle w:val="Normal"/>
        <w:widowControl/>
        <w:shd w:val="clear" w:fill="FFFFFF"/>
        <w:tabs>
          <w:tab w:val="clear" w:pos="708"/>
          <w:tab w:val="left" w:pos="1150" w:leader="none"/>
        </w:tabs>
        <w:bidi w:val="0"/>
        <w:spacing w:lineRule="auto" w:line="240" w:before="0" w:after="160"/>
        <w:jc w:val="both"/>
        <w:rPr>
          <w:rStyle w:val="Style13"/>
          <w:rFonts w:eastAsia="Times New Roman" w:cs="Times New Roman"/>
          <w:bCs/>
          <w:color w:val="000000"/>
          <w:sz w:val="24"/>
          <w:szCs w:val="24"/>
          <w:lang w:eastAsia="uk-UA"/>
        </w:rPr>
      </w:pPr>
      <w:r>
        <w:rPr>
          <w:rFonts w:eastAsia="Times New Roman" w:cs="Times New Roman"/>
          <w:bCs/>
          <w:color w:val="000000"/>
          <w:sz w:val="24"/>
          <w:szCs w:val="24"/>
          <w:lang w:eastAsia="uk-UA"/>
        </w:rPr>
      </w:r>
    </w:p>
    <w:p>
      <w:pPr>
        <w:pStyle w:val="Normal"/>
        <w:spacing w:lineRule="auto" w:line="240" w:before="0" w:after="0"/>
        <w:jc w:val="center"/>
        <w:rPr/>
      </w:pPr>
      <w:r>
        <w:rPr/>
        <w:drawing>
          <wp:inline distT="0" distB="0" distL="0" distR="0">
            <wp:extent cx="504825" cy="676275"/>
            <wp:effectExtent l="0" t="0" r="0" b="0"/>
            <wp:docPr id="11" name="Зображення8"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Зображення8" descr="C:\Users\Sviatoslav\AppData\Local\Microsoft\Windows\INetCache\Content.MSO\A65E2E91.tmp"/>
                    <pic:cNvPicPr>
                      <a:picLocks noChangeAspect="1" noChangeArrowheads="1"/>
                    </pic:cNvPicPr>
                  </pic:nvPicPr>
                  <pic:blipFill>
                    <a:blip r:embed="rId12"/>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eastAsia="Times New Roman" w:cs="Times New Roman" w:ascii="Times New Roman" w:hAnsi="Times New Roman"/>
          <w:b w:val="false"/>
          <w:bCs w:val="false"/>
          <w:sz w:val="26"/>
          <w:szCs w:val="26"/>
          <w:lang w:val="ru-RU" w:eastAsia="ru-RU"/>
        </w:rPr>
        <w:t xml:space="preserve">03 грудня 2025 року                     с. Тростянець                                            № </w:t>
      </w:r>
      <w:r>
        <w:rPr>
          <w:rFonts w:eastAsia="Calibri" w:cs="Times New Roman" w:ascii="Times New Roman" w:hAnsi="Times New Roman" w:eastAsiaTheme="minorHAnsi"/>
          <w:b w:val="false"/>
          <w:bCs w:val="false"/>
          <w:color w:val="auto"/>
          <w:kern w:val="0"/>
          <w:sz w:val="26"/>
          <w:szCs w:val="26"/>
          <w:lang w:val="uk-UA" w:eastAsia="en-US" w:bidi="ar-SA"/>
        </w:rPr>
        <w:t>362</w:t>
      </w:r>
    </w:p>
    <w:p>
      <w:pPr>
        <w:pStyle w:val="Normal"/>
        <w:spacing w:lineRule="auto" w:line="240" w:before="0" w:after="0"/>
        <w:jc w:val="both"/>
        <w:rPr>
          <w:rFonts w:eastAsia="Calibri" w:eastAsiaTheme="minorHAnsi"/>
          <w:b w:val="false"/>
          <w:b w:val="false"/>
          <w:bCs w:val="false"/>
          <w:color w:val="auto"/>
          <w:kern w:val="0"/>
          <w:sz w:val="26"/>
          <w:szCs w:val="26"/>
          <w:lang w:val="uk-UA" w:eastAsia="en-US" w:bidi="ar-SA"/>
        </w:rPr>
      </w:pPr>
      <w:r>
        <w:rPr>
          <w:rFonts w:eastAsia="Calibri" w:eastAsiaTheme="minorHAnsi"/>
          <w:b w:val="false"/>
          <w:bCs w:val="false"/>
          <w:color w:val="auto"/>
          <w:kern w:val="0"/>
          <w:sz w:val="26"/>
          <w:szCs w:val="26"/>
          <w:lang w:val="uk-UA" w:eastAsia="en-US" w:bidi="ar-SA"/>
        </w:rPr>
      </w:r>
    </w:p>
    <w:p>
      <w:pPr>
        <w:pStyle w:val="Normal"/>
        <w:spacing w:lineRule="auto" w:line="240" w:before="0" w:after="0"/>
        <w:jc w:val="both"/>
        <w:rPr>
          <w:rFonts w:eastAsia="Calibri" w:eastAsiaTheme="minorHAnsi"/>
          <w:b w:val="false"/>
          <w:b w:val="false"/>
          <w:bCs w:val="false"/>
          <w:color w:val="auto"/>
          <w:kern w:val="0"/>
          <w:sz w:val="26"/>
          <w:szCs w:val="26"/>
          <w:lang w:val="uk-UA" w:eastAsia="en-US" w:bidi="ar-SA"/>
        </w:rPr>
      </w:pPr>
      <w:r>
        <w:rPr>
          <w:rFonts w:eastAsia="Calibri" w:eastAsiaTheme="minorHAnsi"/>
          <w:b w:val="false"/>
          <w:bCs w:val="false"/>
          <w:color w:val="auto"/>
          <w:kern w:val="0"/>
          <w:sz w:val="26"/>
          <w:szCs w:val="26"/>
          <w:lang w:val="uk-UA" w:eastAsia="en-US" w:bidi="ar-SA"/>
        </w:rPr>
      </w:r>
    </w:p>
    <w:p>
      <w:pPr>
        <w:pStyle w:val="Normal"/>
        <w:spacing w:lineRule="auto" w:line="240" w:before="0" w:after="0"/>
        <w:rPr/>
      </w:pPr>
      <w:r>
        <w:rPr>
          <w:rFonts w:cs="Times New Roman" w:ascii="Times New Roman" w:hAnsi="Times New Roman"/>
          <w:b/>
          <w:bCs/>
          <w:sz w:val="24"/>
          <w:szCs w:val="24"/>
          <w:shd w:fill="FFFFFF" w:val="clear"/>
        </w:rPr>
        <w:t>Про затвердження Положення про місцеву державну надзвичайну</w:t>
      </w:r>
    </w:p>
    <w:p>
      <w:pPr>
        <w:pStyle w:val="Normal"/>
        <w:spacing w:lineRule="auto" w:line="240" w:before="0" w:after="0"/>
        <w:rPr/>
      </w:pPr>
      <w:r>
        <w:rPr>
          <w:rFonts w:cs="Times New Roman" w:ascii="Times New Roman" w:hAnsi="Times New Roman"/>
          <w:b/>
          <w:bCs/>
          <w:sz w:val="24"/>
          <w:szCs w:val="24"/>
          <w:shd w:fill="FFFFFF" w:val="clear"/>
        </w:rPr>
        <w:t>протиепізоотичну комісію при виконавчому комітеті Тростянецької сільської ради і затвердження її складу</w:t>
      </w:r>
      <w:r>
        <w:rPr>
          <w:rFonts w:cs="Times New Roman" w:ascii="Times New Roman" w:hAnsi="Times New Roman"/>
          <w:b/>
          <w:bCs/>
          <w:sz w:val="28"/>
          <w:szCs w:val="28"/>
          <w:shd w:fill="FFFFFF" w:val="clear"/>
        </w:rPr>
        <w:br/>
      </w:r>
    </w:p>
    <w:p>
      <w:pPr>
        <w:pStyle w:val="Normal"/>
        <w:ind w:firstLine="708"/>
        <w:jc w:val="both"/>
        <w:rPr/>
      </w:pPr>
      <w:r>
        <w:rPr>
          <w:rFonts w:cs="Times New Roman" w:ascii="Times New Roman" w:hAnsi="Times New Roman"/>
          <w:sz w:val="24"/>
          <w:szCs w:val="24"/>
        </w:rPr>
        <w:t>Керуючись законом України "Про місцеве самоврядування в Україні", відповідно до постанови Кабінету Міністрів України від 19.04.2022 року № 479 «Про затвердження Положення про Державну надзвичайну протиепізоотичну комісію при Кабінеті Міністрів України, Типового положення про місцеву державну надзвичайну протиепізоотичну комісію та визнання такими, що втратили чинність, деяких постанов Кабінету Міністрів України», виконавчий комітет сільської ради</w:t>
      </w:r>
    </w:p>
    <w:p>
      <w:pPr>
        <w:pStyle w:val="Normal"/>
        <w:jc w:val="center"/>
        <w:rPr/>
      </w:pPr>
      <w:r>
        <w:rPr>
          <w:rFonts w:cs="Times New Roman" w:ascii="Times New Roman" w:hAnsi="Times New Roman"/>
          <w:b/>
          <w:bCs/>
          <w:sz w:val="24"/>
          <w:szCs w:val="24"/>
        </w:rPr>
        <w:t>В И Р І Ш И В:</w:t>
      </w:r>
    </w:p>
    <w:p>
      <w:pPr>
        <w:pStyle w:val="ListParagraph"/>
        <w:numPr>
          <w:ilvl w:val="0"/>
          <w:numId w:val="2"/>
        </w:numPr>
        <w:jc w:val="both"/>
        <w:rPr/>
      </w:pPr>
      <w:r>
        <w:rPr>
          <w:rFonts w:cs="Times New Roman" w:ascii="Times New Roman" w:hAnsi="Times New Roman"/>
          <w:sz w:val="24"/>
          <w:szCs w:val="24"/>
        </w:rPr>
        <w:t xml:space="preserve">Затвердити Положення </w:t>
      </w:r>
      <w:bookmarkStart w:id="22" w:name="_Hlk132008846"/>
      <w:r>
        <w:rPr>
          <w:rFonts w:cs="Times New Roman" w:ascii="Times New Roman" w:hAnsi="Times New Roman"/>
          <w:sz w:val="24"/>
          <w:szCs w:val="24"/>
        </w:rPr>
        <w:t xml:space="preserve">про місцеву державну надзвичайну протиепізоотичну комісію </w:t>
      </w:r>
      <w:bookmarkEnd w:id="22"/>
      <w:r>
        <w:rPr>
          <w:rFonts w:cs="Times New Roman" w:ascii="Times New Roman" w:hAnsi="Times New Roman"/>
          <w:bCs/>
          <w:sz w:val="24"/>
          <w:szCs w:val="24"/>
          <w:shd w:fill="FFFFFF" w:val="clear"/>
        </w:rPr>
        <w:t xml:space="preserve">при виконавчому комітеті Тростянецької сільської ради Стрийського району Львівської області </w:t>
      </w:r>
      <w:r>
        <w:rPr>
          <w:rFonts w:cs="Times New Roman" w:ascii="Times New Roman" w:hAnsi="Times New Roman"/>
          <w:sz w:val="24"/>
          <w:szCs w:val="24"/>
        </w:rPr>
        <w:t>(додаток 1).</w:t>
      </w:r>
    </w:p>
    <w:p>
      <w:pPr>
        <w:pStyle w:val="ListParagraph"/>
        <w:numPr>
          <w:ilvl w:val="0"/>
          <w:numId w:val="2"/>
        </w:numPr>
        <w:jc w:val="both"/>
        <w:rPr/>
      </w:pPr>
      <w:r>
        <w:rPr>
          <w:rFonts w:cs="Times New Roman" w:ascii="Times New Roman" w:hAnsi="Times New Roman"/>
          <w:sz w:val="24"/>
          <w:szCs w:val="24"/>
        </w:rPr>
        <w:t xml:space="preserve">Затвердити склад місцевої державної надзвичайної протиепізоотичної комісії </w:t>
      </w:r>
      <w:r>
        <w:rPr>
          <w:rFonts w:cs="Times New Roman" w:ascii="Times New Roman" w:hAnsi="Times New Roman"/>
          <w:bCs/>
          <w:sz w:val="24"/>
          <w:szCs w:val="24"/>
          <w:shd w:fill="FFFFFF" w:val="clear"/>
        </w:rPr>
        <w:t xml:space="preserve">при виконавчому комітеті Тростянецької сільської ради Стрийського району Львівської області </w:t>
      </w:r>
      <w:bookmarkStart w:id="23" w:name="_GoBack4"/>
      <w:bookmarkEnd w:id="23"/>
      <w:r>
        <w:rPr>
          <w:rFonts w:cs="Times New Roman" w:ascii="Times New Roman" w:hAnsi="Times New Roman"/>
          <w:sz w:val="24"/>
          <w:szCs w:val="24"/>
        </w:rPr>
        <w:t>(додаток 2).</w:t>
      </w:r>
    </w:p>
    <w:p>
      <w:pPr>
        <w:pStyle w:val="ListParagraph"/>
        <w:numPr>
          <w:ilvl w:val="0"/>
          <w:numId w:val="2"/>
        </w:numPr>
        <w:jc w:val="both"/>
        <w:rPr/>
      </w:pPr>
      <w:r>
        <w:rPr>
          <w:rFonts w:cs="Times New Roman" w:ascii="Times New Roman" w:hAnsi="Times New Roman"/>
          <w:sz w:val="24"/>
          <w:szCs w:val="24"/>
        </w:rPr>
        <w:t xml:space="preserve">Контроль за виконанням даного рішення покласти на заступника сільського голови </w:t>
      </w:r>
      <w:r>
        <w:rPr>
          <w:rFonts w:cs="Times New Roman" w:ascii="Times New Roman" w:hAnsi="Times New Roman"/>
          <w:b/>
          <w:bCs/>
          <w:sz w:val="24"/>
          <w:szCs w:val="24"/>
        </w:rPr>
        <w:t>Ірину ШИПОВУ</w:t>
      </w:r>
      <w:r>
        <w:rPr>
          <w:rFonts w:ascii="Times New Roman" w:hAnsi="Times New Roman"/>
          <w:sz w:val="24"/>
          <w:szCs w:val="24"/>
        </w:rPr>
        <w:t>.</w:t>
      </w:r>
    </w:p>
    <w:p>
      <w:pPr>
        <w:pStyle w:val="ListParagraph"/>
        <w:ind w:left="435" w:hanging="0"/>
        <w:jc w:val="both"/>
        <w:rPr>
          <w:rFonts w:ascii="Times New Roman" w:hAnsi="Times New Roman"/>
          <w:sz w:val="24"/>
          <w:szCs w:val="24"/>
        </w:rPr>
      </w:pPr>
      <w:r>
        <w:rPr>
          <w:rFonts w:ascii="Times New Roman" w:hAnsi="Times New Roman"/>
          <w:sz w:val="24"/>
          <w:szCs w:val="24"/>
        </w:rPr>
      </w:r>
    </w:p>
    <w:p>
      <w:pPr>
        <w:pStyle w:val="ListParagraph"/>
        <w:ind w:left="435" w:hanging="0"/>
        <w:rPr/>
      </w:pPr>
      <w:r>
        <w:rPr>
          <w:rFonts w:ascii="ProbaPro" w:hAnsi="ProbaPro"/>
          <w:sz w:val="30"/>
          <w:szCs w:val="30"/>
        </w:rPr>
        <w:br/>
      </w:r>
      <w:r>
        <w:rPr>
          <w:rFonts w:ascii="Times New Roman" w:hAnsi="Times New Roman"/>
          <w:b/>
          <w:bCs/>
          <w:sz w:val="24"/>
          <w:szCs w:val="24"/>
        </w:rPr>
        <w:t>Сільський голова                                                             Михайло ЦИХУЛЯК</w:t>
      </w:r>
    </w:p>
    <w:p>
      <w:pPr>
        <w:pStyle w:val="Normal"/>
        <w:ind w:left="6379"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left="6379"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left="6379"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left="6379"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left="6379"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left="6379"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left="6379"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sectPr>
          <w:type w:val="nextPage"/>
          <w:pgSz w:w="11906" w:h="16838"/>
          <w:pgMar w:left="1701" w:right="567" w:header="0" w:top="766" w:footer="0" w:bottom="567" w:gutter="0"/>
          <w:pgNumType w:fmt="decimal"/>
          <w:formProt w:val="false"/>
          <w:textDirection w:val="lrTb"/>
          <w:docGrid w:type="default" w:linePitch="299" w:charSpace="4096"/>
        </w:sectPr>
        <w:pStyle w:val="Normal"/>
        <w:ind w:left="6379"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left="5954" w:hanging="0"/>
        <w:rPr/>
      </w:pPr>
      <w:r>
        <w:rPr>
          <w:rFonts w:cs="Times New Roman" w:ascii="Times New Roman" w:hAnsi="Times New Roman"/>
          <w:color w:val="000000"/>
          <w:sz w:val="24"/>
          <w:szCs w:val="24"/>
        </w:rPr>
        <w:t>Додаток 1</w:t>
        <w:br/>
        <w:t>рішення виконавчого комітету</w:t>
        <w:br/>
        <w:t>№ 362 від 03.12.2025</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pPr>
      <w:r>
        <w:rPr>
          <w:rFonts w:cs="Times New Roman" w:ascii="Times New Roman" w:hAnsi="Times New Roman"/>
          <w:b/>
          <w:bCs/>
          <w:sz w:val="24"/>
          <w:szCs w:val="24"/>
        </w:rPr>
        <w:t>ПОЛОЖЕННЯ</w:t>
      </w:r>
    </w:p>
    <w:p>
      <w:pPr>
        <w:pStyle w:val="Normal"/>
        <w:spacing w:before="0" w:after="0"/>
        <w:jc w:val="center"/>
        <w:rPr/>
      </w:pPr>
      <w:r>
        <w:rPr>
          <w:rFonts w:cs="Times New Roman" w:ascii="Times New Roman" w:hAnsi="Times New Roman"/>
          <w:b/>
          <w:bCs/>
          <w:sz w:val="24"/>
          <w:szCs w:val="24"/>
        </w:rPr>
        <w:t xml:space="preserve">про місцеву державну надзвичайну протиепізоотичну комісію </w:t>
      </w:r>
      <w:r>
        <w:rPr>
          <w:rFonts w:eastAsia="Calibri" w:cs="Times New Roman" w:ascii="Times New Roman" w:hAnsi="Times New Roman" w:eastAsiaTheme="minorHAnsi"/>
          <w:b/>
          <w:bCs/>
          <w:color w:val="auto"/>
          <w:kern w:val="0"/>
          <w:sz w:val="24"/>
          <w:szCs w:val="24"/>
          <w:lang w:val="uk-UA" w:eastAsia="en-US" w:bidi="ar-SA"/>
        </w:rPr>
        <w:t>Тростянецької сільської ради Стрийського району Львівської області</w:t>
      </w:r>
    </w:p>
    <w:p>
      <w:pPr>
        <w:pStyle w:val="Normal"/>
        <w:spacing w:before="0" w:after="0"/>
        <w:jc w:val="center"/>
        <w:rPr>
          <w:rFonts w:ascii="Times New Roman" w:hAnsi="Times New Roman" w:eastAsia="Calibri" w:cs="Times New Roman" w:eastAsiaTheme="minorHAnsi"/>
          <w:b/>
          <w:b/>
          <w:bCs/>
          <w:color w:val="auto"/>
          <w:kern w:val="0"/>
          <w:sz w:val="24"/>
          <w:szCs w:val="24"/>
          <w:lang w:val="uk-UA" w:eastAsia="en-US" w:bidi="ar-SA"/>
        </w:rPr>
      </w:pPr>
      <w:r>
        <w:rPr>
          <w:rFonts w:eastAsia="Calibri" w:cs="Times New Roman" w:eastAsiaTheme="minorHAnsi" w:ascii="Times New Roman" w:hAnsi="Times New Roman"/>
          <w:b/>
          <w:bCs/>
          <w:color w:val="auto"/>
          <w:kern w:val="0"/>
          <w:sz w:val="24"/>
          <w:szCs w:val="24"/>
          <w:lang w:val="uk-UA" w:eastAsia="en-US" w:bidi="ar-SA"/>
        </w:rPr>
      </w:r>
    </w:p>
    <w:p>
      <w:pPr>
        <w:pStyle w:val="Normal"/>
        <w:shd w:val="clear" w:color="auto" w:fill="FFFFFF"/>
        <w:spacing w:lineRule="auto" w:line="240" w:before="0" w:after="150"/>
        <w:ind w:firstLine="450"/>
        <w:jc w:val="both"/>
        <w:rPr/>
      </w:pPr>
      <w:r>
        <w:rPr>
          <w:rFonts w:eastAsia="Times New Roman" w:cs="Times New Roman" w:ascii="Times New Roman" w:hAnsi="Times New Roman"/>
          <w:color w:val="333333"/>
          <w:sz w:val="24"/>
          <w:szCs w:val="24"/>
          <w:lang w:eastAsia="uk-UA"/>
        </w:rPr>
        <w:t>1</w:t>
      </w:r>
      <w:r>
        <w:rPr>
          <w:rFonts w:eastAsia="Times New Roman" w:cs="Times New Roman" w:ascii="Times New Roman" w:hAnsi="Times New Roman"/>
          <w:sz w:val="24"/>
          <w:szCs w:val="24"/>
          <w:lang w:eastAsia="uk-UA"/>
        </w:rPr>
        <w:t xml:space="preserve">. Це Положення визначає основні засади функціонування та організації діяльності місцевої державної надзвичайної протиепізоотичної комісії Тростянецької </w:t>
      </w:r>
      <w:r>
        <w:rPr>
          <w:rFonts w:eastAsia="Times New Roman" w:cs="Times New Roman" w:ascii="Times New Roman" w:hAnsi="Times New Roman"/>
          <w:color w:val="auto"/>
          <w:kern w:val="0"/>
          <w:sz w:val="24"/>
          <w:szCs w:val="24"/>
          <w:lang w:val="uk-UA" w:eastAsia="uk-UA" w:bidi="ar-SA"/>
        </w:rPr>
        <w:t>сільської ради</w:t>
      </w:r>
      <w:r>
        <w:rPr>
          <w:rFonts w:eastAsia="Times New Roman" w:cs="Times New Roman" w:ascii="Times New Roman" w:hAnsi="Times New Roman"/>
          <w:sz w:val="24"/>
          <w:szCs w:val="24"/>
          <w:lang w:eastAsia="uk-UA"/>
        </w:rPr>
        <w:t xml:space="preserve"> (далі - комісія).</w:t>
      </w:r>
    </w:p>
    <w:p>
      <w:pPr>
        <w:pStyle w:val="Normal"/>
        <w:shd w:val="clear" w:color="auto" w:fill="FFFFFF"/>
        <w:spacing w:lineRule="auto" w:line="240" w:before="0" w:after="150"/>
        <w:ind w:firstLine="450"/>
        <w:jc w:val="both"/>
        <w:rPr/>
      </w:pPr>
      <w:bookmarkStart w:id="24" w:name="n80"/>
      <w:bookmarkEnd w:id="24"/>
      <w:r>
        <w:rPr>
          <w:rFonts w:eastAsia="Times New Roman" w:cs="Times New Roman" w:ascii="Times New Roman" w:hAnsi="Times New Roman"/>
          <w:sz w:val="24"/>
          <w:szCs w:val="24"/>
          <w:lang w:eastAsia="uk-UA"/>
        </w:rPr>
        <w:t xml:space="preserve">2. Комісія є постійно діючим органом, який утворюється виконавчим органом селищної рад у межах відповідних адміністративно-територіальних одиниць для здійснення оперативного контролю, керівництва та координації діяльності органів виконавчої влади, органів місцевого самоврядування, фізичних та юридичних осіб незалежно від форми власності щодо запобігання спалахам особливо небезпечних хвороб, включених до списку Всесвітньої організації охорони здоров’я тварин (далі - інфекційні хвороби), інвазійних хвороб і масовим отруєнням тварин та їх ліквідації в межах </w:t>
      </w:r>
      <w:r>
        <w:rPr>
          <w:rFonts w:eastAsia="Times New Roman" w:cs="Times New Roman" w:ascii="Times New Roman" w:hAnsi="Times New Roman"/>
          <w:color w:val="auto"/>
          <w:kern w:val="0"/>
          <w:sz w:val="24"/>
          <w:szCs w:val="24"/>
          <w:lang w:val="uk-UA" w:eastAsia="uk-UA" w:bidi="ar-SA"/>
        </w:rPr>
        <w:t>Тростянецької</w:t>
      </w:r>
      <w:r>
        <w:rPr>
          <w:rFonts w:eastAsia="Times New Roman" w:cs="Times New Roman" w:ascii="Times New Roman" w:hAnsi="Times New Roman"/>
          <w:sz w:val="24"/>
          <w:szCs w:val="24"/>
          <w:lang w:eastAsia="uk-UA"/>
        </w:rPr>
        <w:t xml:space="preserve"> громади.</w:t>
      </w:r>
    </w:p>
    <w:p>
      <w:pPr>
        <w:pStyle w:val="Normal"/>
        <w:shd w:val="clear" w:color="auto" w:fill="FFFFFF"/>
        <w:spacing w:lineRule="auto" w:line="240" w:before="0" w:after="150"/>
        <w:ind w:firstLine="450"/>
        <w:jc w:val="both"/>
        <w:rPr/>
      </w:pPr>
      <w:bookmarkStart w:id="25" w:name="n81"/>
      <w:bookmarkEnd w:id="25"/>
      <w:r>
        <w:rPr>
          <w:rFonts w:eastAsia="Times New Roman" w:cs="Times New Roman" w:ascii="Times New Roman" w:hAnsi="Times New Roman"/>
          <w:sz w:val="24"/>
          <w:szCs w:val="24"/>
          <w:lang w:eastAsia="uk-UA"/>
        </w:rPr>
        <w:t>Комісія зобов’язана виконувати рішення, прийняті Державною надзвичайною протиепізоотичною комісією при Кабінеті Міністрів України, та звітувати їй про свою діяльність.</w:t>
      </w:r>
    </w:p>
    <w:p>
      <w:pPr>
        <w:pStyle w:val="Normal"/>
        <w:shd w:val="clear" w:color="auto" w:fill="FFFFFF"/>
        <w:spacing w:lineRule="auto" w:line="240" w:before="0" w:after="150"/>
        <w:ind w:firstLine="450"/>
        <w:jc w:val="both"/>
        <w:rPr/>
      </w:pPr>
      <w:bookmarkStart w:id="26" w:name="n82"/>
      <w:bookmarkEnd w:id="26"/>
      <w:r>
        <w:rPr>
          <w:rFonts w:eastAsia="Times New Roman" w:cs="Times New Roman" w:ascii="Times New Roman" w:hAnsi="Times New Roman"/>
          <w:sz w:val="24"/>
          <w:szCs w:val="24"/>
          <w:lang w:eastAsia="uk-UA"/>
        </w:rPr>
        <w:t xml:space="preserve">3. Комісія в своїй діяльності керується </w:t>
      </w:r>
      <w:hyperlink r:id="rId13" w:tgtFrame="_blank">
        <w:r>
          <w:rPr>
            <w:rStyle w:val="ListLabel2"/>
            <w:rFonts w:eastAsia="Times New Roman" w:cs="Times New Roman" w:ascii="Times New Roman" w:hAnsi="Times New Roman"/>
            <w:sz w:val="24"/>
            <w:szCs w:val="24"/>
            <w:u w:val="single"/>
            <w:lang w:eastAsia="uk-UA"/>
          </w:rPr>
          <w:t>Конституцією</w:t>
        </w:r>
      </w:hyperlink>
      <w:r>
        <w:rPr>
          <w:rFonts w:eastAsia="Times New Roman" w:cs="Times New Roman" w:ascii="Times New Roman" w:hAnsi="Times New Roman"/>
          <w:sz w:val="24"/>
          <w:szCs w:val="24"/>
          <w:lang w:eastAsia="uk-UA"/>
        </w:rPr>
        <w:t xml:space="preserve">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цим Положенням.</w:t>
      </w:r>
    </w:p>
    <w:p>
      <w:pPr>
        <w:pStyle w:val="Normal"/>
        <w:shd w:val="clear" w:color="auto" w:fill="FFFFFF"/>
        <w:spacing w:lineRule="auto" w:line="240" w:before="0" w:after="150"/>
        <w:ind w:firstLine="450"/>
        <w:jc w:val="both"/>
        <w:rPr/>
      </w:pPr>
      <w:bookmarkStart w:id="27" w:name="n83"/>
      <w:bookmarkEnd w:id="27"/>
      <w:r>
        <w:rPr>
          <w:rFonts w:eastAsia="Times New Roman" w:cs="Times New Roman" w:ascii="Times New Roman" w:hAnsi="Times New Roman"/>
          <w:sz w:val="24"/>
          <w:szCs w:val="24"/>
          <w:lang w:eastAsia="uk-UA"/>
        </w:rPr>
        <w:t>4. Основними завданнями комісії є:</w:t>
      </w:r>
    </w:p>
    <w:p>
      <w:pPr>
        <w:pStyle w:val="Normal"/>
        <w:shd w:val="clear" w:color="auto" w:fill="FFFFFF"/>
        <w:spacing w:lineRule="auto" w:line="240" w:before="0" w:after="150"/>
        <w:ind w:firstLine="450"/>
        <w:jc w:val="both"/>
        <w:rPr/>
      </w:pPr>
      <w:bookmarkStart w:id="28" w:name="n84"/>
      <w:bookmarkEnd w:id="28"/>
      <w:r>
        <w:rPr>
          <w:rFonts w:eastAsia="Times New Roman" w:cs="Times New Roman" w:ascii="Times New Roman" w:hAnsi="Times New Roman"/>
          <w:sz w:val="24"/>
          <w:szCs w:val="24"/>
          <w:lang w:eastAsia="uk-UA"/>
        </w:rPr>
        <w:t>1) здійснення оперативного контролю через орган виконавчої влади або орган місцевого самоврядування, а також керівників і спеціалістів підприємств, установ і організацій за:</w:t>
      </w:r>
    </w:p>
    <w:p>
      <w:pPr>
        <w:pStyle w:val="Normal"/>
        <w:shd w:val="clear" w:color="auto" w:fill="FFFFFF"/>
        <w:spacing w:lineRule="auto" w:line="240" w:before="0" w:after="150"/>
        <w:ind w:firstLine="450"/>
        <w:jc w:val="both"/>
        <w:rPr/>
      </w:pPr>
      <w:bookmarkStart w:id="29" w:name="n85"/>
      <w:bookmarkEnd w:id="29"/>
      <w:r>
        <w:rPr>
          <w:rFonts w:eastAsia="Times New Roman" w:cs="Times New Roman" w:ascii="Times New Roman" w:hAnsi="Times New Roman"/>
          <w:sz w:val="24"/>
          <w:szCs w:val="24"/>
          <w:lang w:eastAsia="uk-UA"/>
        </w:rPr>
        <w:t>проведенням заходів щодо профілактики інфекційних, інвазійних хвороб тварин, зоонозів та масових отруєнь тварин;</w:t>
      </w:r>
    </w:p>
    <w:p>
      <w:pPr>
        <w:pStyle w:val="Normal"/>
        <w:shd w:val="clear" w:color="auto" w:fill="FFFFFF"/>
        <w:spacing w:lineRule="auto" w:line="240" w:before="0" w:after="150"/>
        <w:ind w:firstLine="450"/>
        <w:jc w:val="both"/>
        <w:rPr/>
      </w:pPr>
      <w:bookmarkStart w:id="30" w:name="n86"/>
      <w:bookmarkEnd w:id="30"/>
      <w:r>
        <w:rPr>
          <w:rFonts w:eastAsia="Times New Roman" w:cs="Times New Roman" w:ascii="Times New Roman" w:hAnsi="Times New Roman"/>
          <w:sz w:val="24"/>
          <w:szCs w:val="24"/>
          <w:lang w:eastAsia="uk-UA"/>
        </w:rPr>
        <w:t>проведенням протиепізоотичних заходів з метою недопущення занесення на територію відповідної адміністративно-територіальної одиниці збудників інфекційних, інвазійних хвороб тварин з інших держав та регіонів України;</w:t>
      </w:r>
    </w:p>
    <w:p>
      <w:pPr>
        <w:pStyle w:val="Normal"/>
        <w:shd w:val="clear" w:color="auto" w:fill="FFFFFF"/>
        <w:spacing w:lineRule="auto" w:line="240" w:before="0" w:after="150"/>
        <w:ind w:firstLine="450"/>
        <w:jc w:val="both"/>
        <w:rPr/>
      </w:pPr>
      <w:bookmarkStart w:id="31" w:name="n87"/>
      <w:bookmarkEnd w:id="31"/>
      <w:r>
        <w:rPr>
          <w:rFonts w:eastAsia="Times New Roman" w:cs="Times New Roman" w:ascii="Times New Roman" w:hAnsi="Times New Roman"/>
          <w:sz w:val="24"/>
          <w:szCs w:val="24"/>
          <w:lang w:eastAsia="uk-UA"/>
        </w:rPr>
        <w:t>дотриманням фізичними та юридичними особами незалежно від форми власності вимог під час застосування ветеринарно-санітарних заходів, спрямованих на захист людей і охорону навколишнього природного середовища;</w:t>
      </w:r>
    </w:p>
    <w:p>
      <w:pPr>
        <w:pStyle w:val="Normal"/>
        <w:shd w:val="clear" w:color="auto" w:fill="FFFFFF"/>
        <w:spacing w:lineRule="auto" w:line="240" w:before="0" w:after="150"/>
        <w:ind w:firstLine="450"/>
        <w:jc w:val="both"/>
        <w:rPr/>
      </w:pPr>
      <w:bookmarkStart w:id="32" w:name="n88"/>
      <w:bookmarkEnd w:id="32"/>
      <w:r>
        <w:rPr>
          <w:rFonts w:eastAsia="Times New Roman" w:cs="Times New Roman" w:ascii="Times New Roman" w:hAnsi="Times New Roman"/>
          <w:sz w:val="24"/>
          <w:szCs w:val="24"/>
          <w:lang w:eastAsia="uk-UA"/>
        </w:rPr>
        <w:t>2) надання практичної допомоги підприємствам, установам і організаціям, розміщеним на території Понінківської громади, у проведенні протиепізоотичних заходів.</w:t>
      </w:r>
    </w:p>
    <w:p>
      <w:pPr>
        <w:pStyle w:val="Normal"/>
        <w:shd w:val="clear" w:color="auto" w:fill="FFFFFF"/>
        <w:spacing w:lineRule="auto" w:line="240" w:before="0" w:after="150"/>
        <w:ind w:firstLine="450"/>
        <w:jc w:val="both"/>
        <w:rPr/>
      </w:pPr>
      <w:bookmarkStart w:id="33" w:name="n89"/>
      <w:bookmarkEnd w:id="33"/>
      <w:r>
        <w:rPr>
          <w:rFonts w:eastAsia="Times New Roman" w:cs="Times New Roman" w:ascii="Times New Roman" w:hAnsi="Times New Roman"/>
          <w:sz w:val="24"/>
          <w:szCs w:val="24"/>
          <w:lang w:eastAsia="uk-UA"/>
        </w:rPr>
        <w:t>5. Комісія відповідно до покладених на неї завдань:</w:t>
      </w:r>
    </w:p>
    <w:p>
      <w:pPr>
        <w:pStyle w:val="Normal"/>
        <w:shd w:val="clear" w:color="auto" w:fill="FFFFFF"/>
        <w:spacing w:lineRule="auto" w:line="240" w:before="0" w:after="150"/>
        <w:ind w:firstLine="450"/>
        <w:jc w:val="both"/>
        <w:rPr/>
      </w:pPr>
      <w:bookmarkStart w:id="34" w:name="n90"/>
      <w:bookmarkEnd w:id="34"/>
      <w:r>
        <w:rPr>
          <w:rFonts w:eastAsia="Times New Roman" w:cs="Times New Roman" w:ascii="Times New Roman" w:hAnsi="Times New Roman"/>
          <w:sz w:val="24"/>
          <w:szCs w:val="24"/>
          <w:lang w:eastAsia="uk-UA"/>
        </w:rPr>
        <w:t>заслуховує та схвалює звіт відповідного структурного підрозділу територіального органу Держпродспоживслужби про виконання плану протиепізоотичних заходів за попередній рік;</w:t>
      </w:r>
    </w:p>
    <w:p>
      <w:pPr>
        <w:pStyle w:val="Normal"/>
        <w:shd w:val="clear" w:color="auto" w:fill="FFFFFF"/>
        <w:spacing w:lineRule="auto" w:line="240" w:before="0" w:after="150"/>
        <w:ind w:firstLine="450"/>
        <w:jc w:val="both"/>
        <w:rPr/>
      </w:pPr>
      <w:bookmarkStart w:id="35" w:name="n91"/>
      <w:bookmarkEnd w:id="35"/>
      <w:r>
        <w:rPr>
          <w:rFonts w:eastAsia="Times New Roman" w:cs="Times New Roman" w:ascii="Times New Roman" w:hAnsi="Times New Roman"/>
          <w:sz w:val="24"/>
          <w:szCs w:val="24"/>
          <w:lang w:eastAsia="uk-UA"/>
        </w:rPr>
        <w:t>погоджує план протиепізоотичних заходів відповідної адміністративно-територіальної одиниці на наступний рік;</w:t>
      </w:r>
    </w:p>
    <w:p>
      <w:pPr>
        <w:pStyle w:val="Normal"/>
        <w:shd w:val="clear" w:color="auto" w:fill="FFFFFF"/>
        <w:spacing w:lineRule="auto" w:line="240" w:before="0" w:after="150"/>
        <w:ind w:firstLine="450"/>
        <w:jc w:val="both"/>
        <w:rPr/>
      </w:pPr>
      <w:bookmarkStart w:id="36" w:name="n92"/>
      <w:bookmarkEnd w:id="36"/>
      <w:r>
        <w:rPr>
          <w:rFonts w:eastAsia="Times New Roman" w:cs="Times New Roman" w:ascii="Times New Roman" w:hAnsi="Times New Roman"/>
          <w:sz w:val="24"/>
          <w:szCs w:val="24"/>
          <w:lang w:eastAsia="uk-UA"/>
        </w:rPr>
        <w:t xml:space="preserve">вживає оперативних заходів на території </w:t>
      </w:r>
      <w:bookmarkStart w:id="37" w:name="__DdeLink__679_1869233097"/>
      <w:r>
        <w:rPr>
          <w:rFonts w:eastAsia="Times New Roman" w:cs="Times New Roman" w:ascii="Times New Roman" w:hAnsi="Times New Roman"/>
          <w:color w:val="auto"/>
          <w:kern w:val="0"/>
          <w:sz w:val="24"/>
          <w:szCs w:val="24"/>
          <w:lang w:val="uk-UA" w:eastAsia="uk-UA" w:bidi="ar-SA"/>
        </w:rPr>
        <w:t>Тростянецької</w:t>
      </w:r>
      <w:bookmarkEnd w:id="37"/>
      <w:r>
        <w:rPr>
          <w:rFonts w:eastAsia="Times New Roman" w:cs="Times New Roman" w:ascii="Times New Roman" w:hAnsi="Times New Roman"/>
          <w:sz w:val="24"/>
          <w:szCs w:val="24"/>
          <w:lang w:eastAsia="uk-UA"/>
        </w:rPr>
        <w:t xml:space="preserve"> громади для локалізації та ліквідації спалахів інфекційних, інвазійних хвороб тварин;</w:t>
      </w:r>
    </w:p>
    <w:p>
      <w:pPr>
        <w:pStyle w:val="Normal"/>
        <w:shd w:val="clear" w:color="auto" w:fill="FFFFFF"/>
        <w:spacing w:lineRule="auto" w:line="240" w:before="0" w:after="150"/>
        <w:ind w:firstLine="450"/>
        <w:jc w:val="both"/>
        <w:rPr/>
      </w:pPr>
      <w:bookmarkStart w:id="38" w:name="n93"/>
      <w:bookmarkEnd w:id="38"/>
      <w:r>
        <w:rPr>
          <w:rFonts w:eastAsia="Times New Roman" w:cs="Times New Roman" w:ascii="Times New Roman" w:hAnsi="Times New Roman"/>
          <w:sz w:val="24"/>
          <w:szCs w:val="24"/>
          <w:lang w:eastAsia="uk-UA"/>
        </w:rPr>
        <w:t>координує діяльність підприємств, установ і організацій, розташованих на території Понінківської громади, з питань проведення протиепізоотичних заходів;</w:t>
      </w:r>
    </w:p>
    <w:p>
      <w:pPr>
        <w:pStyle w:val="Normal"/>
        <w:shd w:val="clear" w:color="auto" w:fill="FFFFFF"/>
        <w:spacing w:lineRule="auto" w:line="240" w:before="0" w:after="150"/>
        <w:ind w:firstLine="450"/>
        <w:jc w:val="both"/>
        <w:rPr/>
      </w:pPr>
      <w:bookmarkStart w:id="39" w:name="n94"/>
      <w:bookmarkEnd w:id="39"/>
      <w:r>
        <w:rPr>
          <w:rFonts w:eastAsia="Times New Roman" w:cs="Times New Roman" w:ascii="Times New Roman" w:hAnsi="Times New Roman"/>
          <w:sz w:val="24"/>
          <w:szCs w:val="24"/>
          <w:lang w:eastAsia="uk-UA"/>
        </w:rPr>
        <w:t>рекомендує здійснення заходів щодо організації захисту населення від зоонозів;</w:t>
      </w:r>
    </w:p>
    <w:p>
      <w:pPr>
        <w:pStyle w:val="Normal"/>
        <w:shd w:val="clear" w:color="auto" w:fill="FFFFFF"/>
        <w:spacing w:lineRule="auto" w:line="240" w:before="0" w:after="150"/>
        <w:ind w:firstLine="450"/>
        <w:jc w:val="both"/>
        <w:rPr/>
      </w:pPr>
      <w:bookmarkStart w:id="40" w:name="n95"/>
      <w:bookmarkEnd w:id="40"/>
      <w:r>
        <w:rPr>
          <w:rFonts w:eastAsia="Times New Roman" w:cs="Times New Roman" w:ascii="Times New Roman" w:hAnsi="Times New Roman"/>
          <w:sz w:val="24"/>
          <w:szCs w:val="24"/>
          <w:lang w:eastAsia="uk-UA"/>
        </w:rPr>
        <w:t>інформує територіальний орган Держпродспоживслужби про спалахи інфекційних, інвазійних хвороб і масові отруєння сільськогосподарських та диких тварин, а також про вжиті заходи до їх ліквідації;</w:t>
      </w:r>
    </w:p>
    <w:p>
      <w:pPr>
        <w:pStyle w:val="Normal"/>
        <w:shd w:val="clear" w:color="auto" w:fill="FFFFFF"/>
        <w:spacing w:lineRule="auto" w:line="240" w:before="0" w:after="150"/>
        <w:ind w:firstLine="450"/>
        <w:jc w:val="both"/>
        <w:rPr/>
      </w:pPr>
      <w:bookmarkStart w:id="41" w:name="n96"/>
      <w:bookmarkEnd w:id="41"/>
      <w:r>
        <w:rPr>
          <w:rFonts w:eastAsia="Times New Roman" w:cs="Times New Roman" w:ascii="Times New Roman" w:hAnsi="Times New Roman"/>
          <w:sz w:val="24"/>
          <w:szCs w:val="24"/>
          <w:lang w:eastAsia="uk-UA"/>
        </w:rPr>
        <w:t xml:space="preserve">розглядає матеріали щодо причин і наслідків виникнення та ліквідації спалахів інфекційних, інвазійних хвороб і масових отруєнь сільськогосподарських та диких тварин, визначення винних у цьому осіб та про результати цього розгляду інформує керівників органів виконавчої влади, органів місцевого самоврядування, підприємств, установ і організацій, розташованих на території </w:t>
      </w:r>
      <w:r>
        <w:rPr>
          <w:rFonts w:eastAsia="Times New Roman" w:cs="Times New Roman" w:ascii="Times New Roman" w:hAnsi="Times New Roman"/>
          <w:color w:val="auto"/>
          <w:kern w:val="0"/>
          <w:sz w:val="24"/>
          <w:szCs w:val="24"/>
          <w:lang w:val="uk-UA" w:eastAsia="uk-UA" w:bidi="ar-SA"/>
        </w:rPr>
        <w:t>Тростянецької</w:t>
      </w:r>
      <w:r>
        <w:rPr>
          <w:rFonts w:eastAsia="Times New Roman" w:cs="Times New Roman" w:ascii="Times New Roman" w:hAnsi="Times New Roman"/>
          <w:sz w:val="24"/>
          <w:szCs w:val="24"/>
          <w:lang w:eastAsia="uk-UA"/>
        </w:rPr>
        <w:t xml:space="preserve"> громади;</w:t>
      </w:r>
    </w:p>
    <w:p>
      <w:pPr>
        <w:pStyle w:val="Normal"/>
        <w:shd w:val="clear" w:color="auto" w:fill="FFFFFF"/>
        <w:spacing w:lineRule="auto" w:line="240" w:before="0" w:after="150"/>
        <w:ind w:firstLine="450"/>
        <w:jc w:val="both"/>
        <w:rPr/>
      </w:pPr>
      <w:bookmarkStart w:id="42" w:name="n97"/>
      <w:bookmarkEnd w:id="42"/>
      <w:r>
        <w:rPr>
          <w:rFonts w:eastAsia="Times New Roman" w:cs="Times New Roman" w:ascii="Times New Roman" w:hAnsi="Times New Roman"/>
          <w:sz w:val="24"/>
          <w:szCs w:val="24"/>
          <w:lang w:eastAsia="uk-UA"/>
        </w:rPr>
        <w:t>вивчає питання про вилучення з обігу та подальше використання небезпечної продукції тваринного походження, яка може викликати інфекційні захворювання і масові отруєння людей та/або тварин у процесі її переробки, реалізації або споживання, та надає рекомендації стосовно подальшого поводження із зазначеною продукцією;</w:t>
      </w:r>
    </w:p>
    <w:p>
      <w:pPr>
        <w:pStyle w:val="Normal"/>
        <w:shd w:val="clear" w:color="auto" w:fill="FFFFFF"/>
        <w:spacing w:lineRule="auto" w:line="240" w:before="0" w:after="150"/>
        <w:ind w:firstLine="450"/>
        <w:jc w:val="both"/>
        <w:rPr/>
      </w:pPr>
      <w:bookmarkStart w:id="43" w:name="n98"/>
      <w:bookmarkEnd w:id="43"/>
      <w:r>
        <w:rPr>
          <w:rFonts w:eastAsia="Times New Roman" w:cs="Times New Roman" w:ascii="Times New Roman" w:hAnsi="Times New Roman"/>
          <w:sz w:val="24"/>
          <w:szCs w:val="24"/>
          <w:lang w:eastAsia="uk-UA"/>
        </w:rPr>
        <w:t>запроваджує карантинні заходи (карантинні обмеження) або карантин тварин у місці виникнення і розповсюдження інфекційних, інвазійних хвороб тварин;</w:t>
      </w:r>
    </w:p>
    <w:p>
      <w:pPr>
        <w:pStyle w:val="Normal"/>
        <w:shd w:val="clear" w:color="auto" w:fill="FFFFFF"/>
        <w:spacing w:lineRule="auto" w:line="240" w:before="0" w:after="150"/>
        <w:ind w:firstLine="450"/>
        <w:jc w:val="both"/>
        <w:rPr/>
      </w:pPr>
      <w:bookmarkStart w:id="44" w:name="n99"/>
      <w:bookmarkEnd w:id="44"/>
      <w:r>
        <w:rPr>
          <w:rFonts w:eastAsia="Times New Roman" w:cs="Times New Roman" w:ascii="Times New Roman" w:hAnsi="Times New Roman"/>
          <w:sz w:val="24"/>
          <w:szCs w:val="24"/>
          <w:lang w:eastAsia="uk-UA"/>
        </w:rPr>
        <w:t xml:space="preserve">заслуховує керівників органів виконавчої влади, органів місцевого самоврядування, підприємств, установ і організацій, розташованих на території </w:t>
      </w:r>
      <w:r>
        <w:rPr>
          <w:rFonts w:eastAsia="Times New Roman" w:cs="Times New Roman" w:ascii="Times New Roman" w:hAnsi="Times New Roman"/>
          <w:color w:val="auto"/>
          <w:kern w:val="0"/>
          <w:sz w:val="24"/>
          <w:szCs w:val="24"/>
          <w:lang w:val="uk-UA" w:eastAsia="uk-UA" w:bidi="ar-SA"/>
        </w:rPr>
        <w:t>Тростянецької</w:t>
      </w:r>
      <w:r>
        <w:rPr>
          <w:rFonts w:eastAsia="Times New Roman" w:cs="Times New Roman" w:ascii="Times New Roman" w:hAnsi="Times New Roman"/>
          <w:sz w:val="24"/>
          <w:szCs w:val="24"/>
          <w:lang w:eastAsia="uk-UA"/>
        </w:rPr>
        <w:t xml:space="preserve"> громади, про вжиті заходи до профілактики та ліквідації інфекційних, інвазійних хвороб тварин;</w:t>
      </w:r>
    </w:p>
    <w:p>
      <w:pPr>
        <w:pStyle w:val="Normal"/>
        <w:shd w:val="clear" w:color="auto" w:fill="FFFFFF"/>
        <w:spacing w:lineRule="auto" w:line="240" w:before="0" w:after="150"/>
        <w:ind w:firstLine="450"/>
        <w:jc w:val="both"/>
        <w:rPr/>
      </w:pPr>
      <w:bookmarkStart w:id="45" w:name="n100"/>
      <w:bookmarkEnd w:id="45"/>
      <w:r>
        <w:rPr>
          <w:rFonts w:eastAsia="Times New Roman" w:cs="Times New Roman" w:ascii="Times New Roman" w:hAnsi="Times New Roman"/>
          <w:sz w:val="24"/>
          <w:szCs w:val="24"/>
          <w:lang w:eastAsia="uk-UA"/>
        </w:rPr>
        <w:t>оперативно залучає працівників відповідних структурних підрозділів територіальних органів Держпродспоживслужби та установ, підприємств і організацій, що їй підпорядковані, ліцензованих закладів ветеринарної медицини, що входять до системи компетентного органу, інших ліцензованих закладів ветеринарної медицини, ліцензованих спеціалістів ветеринарної медицини, працівників підприємств, установ і організацій до проведення протиепізоотичних заходів, а також визначає відповідальних осіб;</w:t>
      </w:r>
    </w:p>
    <w:p>
      <w:pPr>
        <w:pStyle w:val="Normal"/>
        <w:shd w:val="clear" w:color="auto" w:fill="FFFFFF"/>
        <w:spacing w:lineRule="auto" w:line="240" w:before="0" w:after="150"/>
        <w:ind w:firstLine="450"/>
        <w:jc w:val="both"/>
        <w:rPr/>
      </w:pPr>
      <w:bookmarkStart w:id="46" w:name="n101"/>
      <w:bookmarkEnd w:id="46"/>
      <w:r>
        <w:rPr>
          <w:rFonts w:eastAsia="Times New Roman" w:cs="Times New Roman" w:ascii="Times New Roman" w:hAnsi="Times New Roman"/>
          <w:sz w:val="24"/>
          <w:szCs w:val="24"/>
          <w:lang w:eastAsia="uk-UA"/>
        </w:rPr>
        <w:t>оперативно залучає у встановленому порядку для надання допомоги у запровадженні та здійсненні заходів щодо локалізації та ліквідації особливо небезпечної хвороби, включеної до списку Всесвітньої організації охорони здоров’я тварин, працівників центральних органів виконавчої влади, діяльність яких спрямовується та координується Кабінетом Міністрів України через Міністра внутрішніх справ, та військовослужбовців;</w:t>
      </w:r>
    </w:p>
    <w:p>
      <w:pPr>
        <w:pStyle w:val="Normal"/>
        <w:shd w:val="clear" w:color="auto" w:fill="FFFFFF"/>
        <w:spacing w:lineRule="auto" w:line="240" w:before="0" w:after="150"/>
        <w:ind w:firstLine="450"/>
        <w:jc w:val="both"/>
        <w:rPr/>
      </w:pPr>
      <w:bookmarkStart w:id="47" w:name="n102"/>
      <w:bookmarkEnd w:id="47"/>
      <w:r>
        <w:rPr>
          <w:rFonts w:eastAsia="Times New Roman" w:cs="Times New Roman" w:ascii="Times New Roman" w:hAnsi="Times New Roman"/>
          <w:sz w:val="24"/>
          <w:szCs w:val="24"/>
          <w:lang w:eastAsia="uk-UA"/>
        </w:rPr>
        <w:t>розглядає пропозиції територіального органу Держпродспоживслужби або його структурного підрозділу щодо визначення межі неблагополучного пункту (спалаху хвороби), зони захисту, у разі потреби - зони спостереження і буферної зони. Протягом перших 24 годин після прийняття рішення Державною надзвичайною протиепізоотичною комісією при Кабінеті Міністрів України про запровадження карантину забезпечує інформування про це осіб, які перебувають на території карантинної зони, та місцевих органів виконавчої влади і органів місцевого самоврядування суміжних адміністративно-територіальних одиниць, розміщує у засобах масової інформації повідомлення про межі неблагополучного пункту (спалаху хвороби), зони захисту, у разі потреби - зони спостереження і буферної зони, про застосовані в кожній із цих зон карантинні заходи (карантинні обмеження) та очікуваний строк їх дії;</w:t>
      </w:r>
    </w:p>
    <w:p>
      <w:pPr>
        <w:pStyle w:val="Normal"/>
        <w:shd w:val="clear" w:color="auto" w:fill="FFFFFF"/>
        <w:spacing w:lineRule="auto" w:line="240" w:before="0" w:after="150"/>
        <w:ind w:firstLine="450"/>
        <w:jc w:val="both"/>
        <w:rPr/>
      </w:pPr>
      <w:bookmarkStart w:id="48" w:name="n103"/>
      <w:bookmarkEnd w:id="48"/>
      <w:r>
        <w:rPr>
          <w:rFonts w:eastAsia="Times New Roman" w:cs="Times New Roman" w:ascii="Times New Roman" w:hAnsi="Times New Roman"/>
          <w:sz w:val="24"/>
          <w:szCs w:val="24"/>
          <w:lang w:eastAsia="uk-UA"/>
        </w:rPr>
        <w:t>взаємодіє з комісіями інших адміністративно-територіальних одиниць під час ліквідації спалахів хвороб.</w:t>
      </w:r>
    </w:p>
    <w:p>
      <w:pPr>
        <w:pStyle w:val="Normal"/>
        <w:shd w:val="clear" w:color="auto" w:fill="FFFFFF"/>
        <w:spacing w:lineRule="auto" w:line="240" w:before="0" w:after="150"/>
        <w:ind w:firstLine="450"/>
        <w:jc w:val="both"/>
        <w:rPr/>
      </w:pPr>
      <w:bookmarkStart w:id="49" w:name="n104"/>
      <w:bookmarkEnd w:id="49"/>
      <w:r>
        <w:rPr>
          <w:rFonts w:eastAsia="Times New Roman" w:cs="Times New Roman" w:ascii="Times New Roman" w:hAnsi="Times New Roman"/>
          <w:sz w:val="24"/>
          <w:szCs w:val="24"/>
          <w:lang w:eastAsia="uk-UA"/>
        </w:rPr>
        <w:t>6. Комісія має право:</w:t>
      </w:r>
    </w:p>
    <w:p>
      <w:pPr>
        <w:pStyle w:val="Normal"/>
        <w:shd w:val="clear" w:color="auto" w:fill="FFFFFF"/>
        <w:spacing w:lineRule="auto" w:line="240" w:before="0" w:after="150"/>
        <w:ind w:firstLine="450"/>
        <w:jc w:val="both"/>
        <w:rPr/>
      </w:pPr>
      <w:bookmarkStart w:id="50" w:name="n105"/>
      <w:bookmarkEnd w:id="50"/>
      <w:r>
        <w:rPr>
          <w:rFonts w:eastAsia="Times New Roman" w:cs="Times New Roman" w:ascii="Times New Roman" w:hAnsi="Times New Roman"/>
          <w:sz w:val="24"/>
          <w:szCs w:val="24"/>
          <w:lang w:eastAsia="uk-UA"/>
        </w:rPr>
        <w:t>одержувати від органу виконавчої влади, органу місцевого самоврядування, фізичних та юридичних осіб незалежно від форми власності інформацію та матеріали, що необхідні для з'ясування епізоотичної ситуації, ветеринарно-санітарного стану підприємств, установ і організацій та вжиття невідкладних заходів до запобігання розповсюдженню та ліквідації інфекційних, інвазійних хвороб тварин;</w:t>
      </w:r>
    </w:p>
    <w:p>
      <w:pPr>
        <w:pStyle w:val="Normal"/>
        <w:shd w:val="clear" w:color="auto" w:fill="FFFFFF"/>
        <w:spacing w:lineRule="auto" w:line="240" w:before="0" w:after="150"/>
        <w:ind w:firstLine="450"/>
        <w:jc w:val="both"/>
        <w:rPr/>
      </w:pPr>
      <w:bookmarkStart w:id="51" w:name="n106"/>
      <w:bookmarkEnd w:id="51"/>
      <w:r>
        <w:rPr>
          <w:rFonts w:eastAsia="Times New Roman" w:cs="Times New Roman" w:ascii="Times New Roman" w:hAnsi="Times New Roman"/>
          <w:sz w:val="24"/>
          <w:szCs w:val="24"/>
          <w:lang w:eastAsia="uk-UA"/>
        </w:rPr>
        <w:t xml:space="preserve">проводити на підприємствах, в установах і організаціях інспектування та/або спостереження, відбір зразків, лабораторні дослідження (випробування) та інші ветеринарно-санітарні заходи, передбачені </w:t>
      </w:r>
      <w:hyperlink r:id="rId14" w:tgtFrame="_blank">
        <w:r>
          <w:rPr>
            <w:rStyle w:val="ListLabel2"/>
            <w:rFonts w:eastAsia="Times New Roman" w:cs="Times New Roman" w:ascii="Times New Roman" w:hAnsi="Times New Roman"/>
            <w:sz w:val="24"/>
            <w:szCs w:val="24"/>
            <w:u w:val="single"/>
            <w:lang w:eastAsia="uk-UA"/>
          </w:rPr>
          <w:t>Законом України</w:t>
        </w:r>
      </w:hyperlink>
      <w:r>
        <w:rPr>
          <w:rFonts w:eastAsia="Times New Roman" w:cs="Times New Roman" w:ascii="Times New Roman" w:hAnsi="Times New Roman"/>
          <w:sz w:val="24"/>
          <w:szCs w:val="24"/>
          <w:lang w:eastAsia="uk-UA"/>
        </w:rPr>
        <w:t xml:space="preserve"> “Про ветеринарну медицину”, та приймати обов'язкові для виконання рішення про усунення виявлених порушень;</w:t>
      </w:r>
    </w:p>
    <w:p>
      <w:pPr>
        <w:pStyle w:val="Normal"/>
        <w:shd w:val="clear" w:color="auto" w:fill="FFFFFF"/>
        <w:spacing w:lineRule="auto" w:line="240" w:before="0" w:after="150"/>
        <w:ind w:firstLine="450"/>
        <w:jc w:val="both"/>
        <w:rPr/>
      </w:pPr>
      <w:bookmarkStart w:id="52" w:name="n107"/>
      <w:bookmarkEnd w:id="52"/>
      <w:r>
        <w:rPr>
          <w:rFonts w:eastAsia="Times New Roman" w:cs="Times New Roman" w:ascii="Times New Roman" w:hAnsi="Times New Roman"/>
          <w:sz w:val="24"/>
          <w:szCs w:val="24"/>
          <w:lang w:eastAsia="uk-UA"/>
        </w:rPr>
        <w:t xml:space="preserve">вирішувати питання про забій і умертвіння тварин відповідно до </w:t>
      </w:r>
      <w:hyperlink r:id="rId15" w:tgtFrame="_blank">
        <w:r>
          <w:rPr>
            <w:rStyle w:val="ListLabel2"/>
            <w:rFonts w:eastAsia="Times New Roman" w:cs="Times New Roman" w:ascii="Times New Roman" w:hAnsi="Times New Roman"/>
            <w:sz w:val="24"/>
            <w:szCs w:val="24"/>
            <w:u w:val="single"/>
            <w:lang w:eastAsia="uk-UA"/>
          </w:rPr>
          <w:t>Закону України</w:t>
        </w:r>
      </w:hyperlink>
      <w:r>
        <w:rPr>
          <w:rFonts w:eastAsia="Times New Roman" w:cs="Times New Roman" w:ascii="Times New Roman" w:hAnsi="Times New Roman"/>
          <w:sz w:val="24"/>
          <w:szCs w:val="24"/>
          <w:lang w:eastAsia="uk-UA"/>
        </w:rPr>
        <w:t xml:space="preserve"> “Про захист тварин від жорстокого поводження” у разі виявлення інфекційних, інвазійних хвороб тварин, а також про вилучення з обігу, знезараження, переробку або інше використання продуктів і сировини тваринного та рослинного походження, визнаних не придатними для використання;</w:t>
      </w:r>
    </w:p>
    <w:p>
      <w:pPr>
        <w:pStyle w:val="Normal"/>
        <w:shd w:val="clear" w:color="auto" w:fill="FFFFFF"/>
        <w:spacing w:lineRule="auto" w:line="240" w:before="0" w:after="150"/>
        <w:ind w:firstLine="450"/>
        <w:jc w:val="both"/>
        <w:rPr/>
      </w:pPr>
      <w:bookmarkStart w:id="53" w:name="n108"/>
      <w:bookmarkEnd w:id="53"/>
      <w:r>
        <w:rPr>
          <w:rFonts w:eastAsia="Times New Roman" w:cs="Times New Roman" w:ascii="Times New Roman" w:hAnsi="Times New Roman"/>
          <w:sz w:val="24"/>
          <w:szCs w:val="24"/>
          <w:lang w:eastAsia="uk-UA"/>
        </w:rPr>
        <w:t>забороняти або обмежувати переміщення в межах та/або за межі неблагополучного пункту, зони захисту, у разі потреби - зони спостереження та буферної зони у разі підозри щодо наявності хвороби тварин, що підлягає повідомленню, та під час карантину тварин будь-яких тварин, кормів, продуктів тваринного та рослинного походження, інших товарів, засобів догляду за тваринами, супутніх об’єктів та гною, а також забороняти експорт з України свійських наземних тварин, призначених для забою, відповідно до планів ліквідації хвороб тварин, що підлягають повідомленню;</w:t>
      </w:r>
    </w:p>
    <w:p>
      <w:pPr>
        <w:pStyle w:val="Normal"/>
        <w:shd w:val="clear" w:color="auto" w:fill="FFFFFF"/>
        <w:spacing w:lineRule="auto" w:line="240" w:before="0" w:after="150"/>
        <w:ind w:firstLine="450"/>
        <w:jc w:val="both"/>
        <w:rPr/>
      </w:pPr>
      <w:bookmarkStart w:id="54" w:name="n109"/>
      <w:bookmarkEnd w:id="54"/>
      <w:r>
        <w:rPr>
          <w:rFonts w:eastAsia="Times New Roman" w:cs="Times New Roman" w:ascii="Times New Roman" w:hAnsi="Times New Roman"/>
          <w:sz w:val="24"/>
          <w:szCs w:val="24"/>
          <w:lang w:eastAsia="uk-UA"/>
        </w:rPr>
        <w:t>забороняти експлуатацію підприємств з переробки та зберігання продуктів тваринного походження у разі виявлення на таких підприємствах інфекційних, інвазійних хвороб тварин або незадовільного ветеринарно-санітарного стану;</w:t>
      </w:r>
    </w:p>
    <w:p>
      <w:pPr>
        <w:pStyle w:val="Normal"/>
        <w:shd w:val="clear" w:color="auto" w:fill="FFFFFF"/>
        <w:spacing w:lineRule="auto" w:line="240" w:before="0" w:after="150"/>
        <w:ind w:firstLine="450"/>
        <w:jc w:val="both"/>
        <w:rPr/>
      </w:pPr>
      <w:bookmarkStart w:id="55" w:name="n110"/>
      <w:bookmarkEnd w:id="55"/>
      <w:r>
        <w:rPr>
          <w:rFonts w:eastAsia="Times New Roman" w:cs="Times New Roman" w:ascii="Times New Roman" w:hAnsi="Times New Roman"/>
          <w:sz w:val="24"/>
          <w:szCs w:val="24"/>
          <w:lang w:eastAsia="uk-UA"/>
        </w:rPr>
        <w:t>надавати рекомендації щодо заборони або обмеження у разі виявлення інфекційних, інвазійних хвороб проведення полювання на певні види диких тварин;</w:t>
      </w:r>
    </w:p>
    <w:p>
      <w:pPr>
        <w:pStyle w:val="Normal"/>
        <w:shd w:val="clear" w:color="auto" w:fill="FFFFFF"/>
        <w:spacing w:lineRule="auto" w:line="240" w:before="0" w:after="150"/>
        <w:ind w:firstLine="450"/>
        <w:jc w:val="both"/>
        <w:rPr/>
      </w:pPr>
      <w:bookmarkStart w:id="56" w:name="n111"/>
      <w:bookmarkEnd w:id="56"/>
      <w:r>
        <w:rPr>
          <w:rFonts w:eastAsia="Times New Roman" w:cs="Times New Roman" w:ascii="Times New Roman" w:hAnsi="Times New Roman"/>
          <w:sz w:val="24"/>
          <w:szCs w:val="24"/>
          <w:lang w:eastAsia="uk-UA"/>
        </w:rPr>
        <w:t>приймати рішення щодо запровадження особливого режиму роботи на підприємствах під час карантинних заходів (карантинних обмежень) або карантину в населених пунктах з метою запобігання розповсюдженню інфекційних, інвазійних хвороб тварин;</w:t>
      </w:r>
    </w:p>
    <w:p>
      <w:pPr>
        <w:pStyle w:val="Normal"/>
        <w:shd w:val="clear" w:color="auto" w:fill="FFFFFF"/>
        <w:spacing w:lineRule="auto" w:line="240" w:before="0" w:after="150"/>
        <w:ind w:firstLine="450"/>
        <w:jc w:val="both"/>
        <w:rPr/>
      </w:pPr>
      <w:bookmarkStart w:id="57" w:name="n112"/>
      <w:bookmarkEnd w:id="57"/>
      <w:r>
        <w:rPr>
          <w:rFonts w:eastAsia="Times New Roman" w:cs="Times New Roman" w:ascii="Times New Roman" w:hAnsi="Times New Roman"/>
          <w:sz w:val="24"/>
          <w:szCs w:val="24"/>
          <w:lang w:eastAsia="uk-UA"/>
        </w:rPr>
        <w:t>ініціювати відповідно до законодавства звільнення з роботи, притягнення до адміністративної або кримінальної відповідальності посадових осіб, з вини яких допущено занесення збудників інфекції на територію України, виникнення спалахів інфекційних, інвазійних хвороб і масових отруєнь тварин;</w:t>
      </w:r>
    </w:p>
    <w:p>
      <w:pPr>
        <w:pStyle w:val="Normal"/>
        <w:shd w:val="clear" w:color="auto" w:fill="FFFFFF"/>
        <w:spacing w:lineRule="auto" w:line="240" w:before="0" w:after="150"/>
        <w:ind w:firstLine="450"/>
        <w:jc w:val="both"/>
        <w:rPr/>
      </w:pPr>
      <w:bookmarkStart w:id="58" w:name="n113"/>
      <w:bookmarkEnd w:id="58"/>
      <w:r>
        <w:rPr>
          <w:rFonts w:eastAsia="Times New Roman" w:cs="Times New Roman" w:ascii="Times New Roman" w:hAnsi="Times New Roman"/>
          <w:sz w:val="24"/>
          <w:szCs w:val="24"/>
          <w:lang w:eastAsia="uk-UA"/>
        </w:rPr>
        <w:t>приймати рішення щодо відшкодування майнової шкоди (збитків), заподіяної фізичним та юридичним особам внаслідок запровадження карантинних заходів (карантинних обмежень) або у зв’язку з проведенням процедур і робіт щодо ліквідації та профілактики карантинних хвороб тварин;</w:t>
      </w:r>
    </w:p>
    <w:p>
      <w:pPr>
        <w:pStyle w:val="Normal"/>
        <w:shd w:val="clear" w:color="auto" w:fill="FFFFFF"/>
        <w:spacing w:lineRule="auto" w:line="240" w:before="0" w:after="150"/>
        <w:ind w:firstLine="450"/>
        <w:jc w:val="both"/>
        <w:rPr/>
      </w:pPr>
      <w:bookmarkStart w:id="59" w:name="n114"/>
      <w:bookmarkEnd w:id="59"/>
      <w:r>
        <w:rPr>
          <w:rFonts w:eastAsia="Times New Roman" w:cs="Times New Roman" w:ascii="Times New Roman" w:hAnsi="Times New Roman"/>
          <w:sz w:val="24"/>
          <w:szCs w:val="24"/>
          <w:lang w:eastAsia="uk-UA"/>
        </w:rPr>
        <w:t>залучати до участі у своїй роботі представників територіальних органів центральних органів виконавчої влади, місцевих органів виконавчої влади, органів місцевого самоврядування, підприємств, установ і організацій, розташованих на території Понінківської громади (за погодженням з їх керівниками).</w:t>
      </w:r>
    </w:p>
    <w:p>
      <w:pPr>
        <w:pStyle w:val="Normal"/>
        <w:shd w:val="clear" w:color="auto" w:fill="FFFFFF"/>
        <w:spacing w:lineRule="auto" w:line="240" w:before="0" w:after="150"/>
        <w:ind w:firstLine="450"/>
        <w:jc w:val="both"/>
        <w:rPr/>
      </w:pPr>
      <w:bookmarkStart w:id="60" w:name="n115"/>
      <w:bookmarkEnd w:id="60"/>
      <w:r>
        <w:rPr>
          <w:rFonts w:eastAsia="Times New Roman" w:cs="Times New Roman" w:ascii="Times New Roman" w:hAnsi="Times New Roman"/>
          <w:sz w:val="24"/>
          <w:szCs w:val="24"/>
          <w:lang w:eastAsia="uk-UA"/>
        </w:rPr>
        <w:t>7. Комісія утворюється у складі голови, його заступників, секретаря та членів комісії.</w:t>
      </w:r>
    </w:p>
    <w:p>
      <w:pPr>
        <w:pStyle w:val="Normal"/>
        <w:shd w:val="clear" w:color="auto" w:fill="FFFFFF"/>
        <w:spacing w:lineRule="auto" w:line="240" w:before="0" w:after="150"/>
        <w:ind w:firstLine="450"/>
        <w:jc w:val="both"/>
        <w:rPr/>
      </w:pPr>
      <w:bookmarkStart w:id="61" w:name="n116"/>
      <w:bookmarkEnd w:id="61"/>
      <w:r>
        <w:rPr>
          <w:rFonts w:eastAsia="Times New Roman" w:cs="Times New Roman" w:ascii="Times New Roman" w:hAnsi="Times New Roman"/>
          <w:sz w:val="24"/>
          <w:szCs w:val="24"/>
          <w:lang w:eastAsia="uk-UA"/>
        </w:rPr>
        <w:t>Головою комісії є керівник органу, який її утворив.</w:t>
      </w:r>
    </w:p>
    <w:p>
      <w:pPr>
        <w:pStyle w:val="Normal"/>
        <w:shd w:val="clear" w:color="auto" w:fill="FFFFFF"/>
        <w:spacing w:lineRule="auto" w:line="240" w:before="0" w:after="150"/>
        <w:ind w:firstLine="450"/>
        <w:jc w:val="both"/>
        <w:rPr/>
      </w:pPr>
      <w:bookmarkStart w:id="62" w:name="n117"/>
      <w:bookmarkEnd w:id="62"/>
      <w:r>
        <w:rPr>
          <w:rFonts w:eastAsia="Times New Roman" w:cs="Times New Roman" w:ascii="Times New Roman" w:hAnsi="Times New Roman"/>
          <w:sz w:val="24"/>
          <w:szCs w:val="24"/>
          <w:lang w:eastAsia="uk-UA"/>
        </w:rPr>
        <w:t>Заступниками голови комісії є один із заступників керівника органу, який її утворив, та керівник відповідного територіального органу Держпродспоживслужби або державний ветеринарний інспектор відповідної адміністративно-територіальної одиниці.</w:t>
      </w:r>
    </w:p>
    <w:p>
      <w:pPr>
        <w:pStyle w:val="Normal"/>
        <w:shd w:val="clear" w:color="auto" w:fill="FFFFFF"/>
        <w:spacing w:lineRule="auto" w:line="240" w:before="0" w:after="150"/>
        <w:ind w:firstLine="450"/>
        <w:jc w:val="both"/>
        <w:rPr/>
      </w:pPr>
      <w:bookmarkStart w:id="63" w:name="n118"/>
      <w:bookmarkEnd w:id="63"/>
      <w:r>
        <w:rPr>
          <w:rFonts w:eastAsia="Times New Roman" w:cs="Times New Roman" w:ascii="Times New Roman" w:hAnsi="Times New Roman"/>
          <w:sz w:val="24"/>
          <w:szCs w:val="24"/>
          <w:lang w:eastAsia="uk-UA"/>
        </w:rPr>
        <w:t>8. До складу комісії входять представники відповідних структурних підрозділів територіальних органів Держпродспоживслужби, ДСНС, структурних підрозділів держадміністрацій, правоохоронних органів, виконавчих органів сільських, селищних та міських рад у межах відповідних адміністративно-територіальних одиниць.</w:t>
      </w:r>
    </w:p>
    <w:p>
      <w:pPr>
        <w:pStyle w:val="Normal"/>
        <w:shd w:val="clear" w:color="auto" w:fill="FFFFFF"/>
        <w:spacing w:lineRule="auto" w:line="240" w:before="0" w:after="150"/>
        <w:ind w:firstLine="450"/>
        <w:jc w:val="both"/>
        <w:rPr/>
      </w:pPr>
      <w:bookmarkStart w:id="64" w:name="n119"/>
      <w:bookmarkEnd w:id="64"/>
      <w:r>
        <w:rPr>
          <w:rFonts w:eastAsia="Times New Roman" w:cs="Times New Roman" w:ascii="Times New Roman" w:hAnsi="Times New Roman"/>
          <w:sz w:val="24"/>
          <w:szCs w:val="24"/>
          <w:lang w:eastAsia="uk-UA"/>
        </w:rPr>
        <w:t>Члени комісії, які беруть участь у ліквідації спалахів хвороб тварин, забезпечуються необхідними засобами для локалізації та ліквідації таких спалахів, включаючи засоби ветеринарної медицини, ветеринарні препарати, засоби зв’язку, спеціалізовані транспортні засоби ветеринарної медицини та інші транспортні засоби, проїзні документи на всі види транспорту та розміщення під час виконання посадових обов’язків. Витрати на засоби, необхідні для локалізації та ліквідації спалахів хвороб тварин, відшкодовуються за рахунок коштів державного та місцевих бюджетів, що виділяються на проведення ветеринарно-санітарних та протиепізоотичних заходів.</w:t>
      </w:r>
    </w:p>
    <w:p>
      <w:pPr>
        <w:pStyle w:val="Normal"/>
        <w:shd w:val="clear" w:color="auto" w:fill="FFFFFF"/>
        <w:spacing w:lineRule="auto" w:line="240" w:before="0" w:after="150"/>
        <w:ind w:firstLine="450"/>
        <w:jc w:val="both"/>
        <w:rPr/>
      </w:pPr>
      <w:bookmarkStart w:id="65" w:name="n120"/>
      <w:bookmarkEnd w:id="65"/>
      <w:r>
        <w:rPr>
          <w:rFonts w:eastAsia="Times New Roman" w:cs="Times New Roman" w:ascii="Times New Roman" w:hAnsi="Times New Roman"/>
          <w:sz w:val="24"/>
          <w:szCs w:val="24"/>
          <w:lang w:eastAsia="uk-UA"/>
        </w:rPr>
        <w:t>Спеціалістам ветеринарної медицини, що входять до складу комісії, надаються повноваження державних ветеринарних інспекторів протягом всього періоду їх діяльності як членів комісій.</w:t>
      </w:r>
    </w:p>
    <w:p>
      <w:pPr>
        <w:pStyle w:val="Normal"/>
        <w:shd w:val="clear" w:color="auto" w:fill="FFFFFF"/>
        <w:spacing w:lineRule="auto" w:line="240" w:before="0" w:after="150"/>
        <w:ind w:firstLine="450"/>
        <w:jc w:val="both"/>
        <w:rPr/>
      </w:pPr>
      <w:bookmarkStart w:id="66" w:name="n121"/>
      <w:bookmarkEnd w:id="66"/>
      <w:r>
        <w:rPr>
          <w:rFonts w:eastAsia="Times New Roman" w:cs="Times New Roman" w:ascii="Times New Roman" w:hAnsi="Times New Roman"/>
          <w:sz w:val="24"/>
          <w:szCs w:val="24"/>
          <w:lang w:eastAsia="uk-UA"/>
        </w:rPr>
        <w:t>9. Голова комісії:</w:t>
      </w:r>
    </w:p>
    <w:p>
      <w:pPr>
        <w:pStyle w:val="Normal"/>
        <w:shd w:val="clear" w:color="auto" w:fill="FFFFFF"/>
        <w:spacing w:lineRule="auto" w:line="240" w:before="0" w:after="36"/>
        <w:ind w:firstLine="450"/>
        <w:jc w:val="both"/>
        <w:rPr/>
      </w:pPr>
      <w:bookmarkStart w:id="67" w:name="n123"/>
      <w:bookmarkStart w:id="68" w:name="n122"/>
      <w:bookmarkEnd w:id="67"/>
      <w:bookmarkEnd w:id="68"/>
      <w:r>
        <w:rPr>
          <w:rFonts w:eastAsia="Times New Roman" w:cs="Times New Roman" w:ascii="Times New Roman" w:hAnsi="Times New Roman"/>
          <w:sz w:val="24"/>
          <w:szCs w:val="24"/>
          <w:lang w:eastAsia="uk-UA"/>
        </w:rPr>
        <w:t>керує роботою комісії;</w:t>
      </w:r>
    </w:p>
    <w:p>
      <w:pPr>
        <w:pStyle w:val="Normal"/>
        <w:shd w:val="clear" w:color="auto" w:fill="FFFFFF"/>
        <w:spacing w:lineRule="auto" w:line="240" w:before="0" w:after="36"/>
        <w:ind w:firstLine="450"/>
        <w:jc w:val="both"/>
        <w:rPr/>
      </w:pPr>
      <w:bookmarkStart w:id="69" w:name="n124"/>
      <w:bookmarkEnd w:id="69"/>
      <w:r>
        <w:rPr>
          <w:rFonts w:eastAsia="Times New Roman" w:cs="Times New Roman" w:ascii="Times New Roman" w:hAnsi="Times New Roman"/>
          <w:sz w:val="24"/>
          <w:szCs w:val="24"/>
          <w:lang w:eastAsia="uk-UA"/>
        </w:rPr>
        <w:t>визначає дату, час і місце проведення засідання комісії;</w:t>
      </w:r>
    </w:p>
    <w:p>
      <w:pPr>
        <w:pStyle w:val="Normal"/>
        <w:shd w:val="clear" w:color="auto" w:fill="FFFFFF"/>
        <w:spacing w:lineRule="auto" w:line="240" w:before="0" w:after="0"/>
        <w:ind w:firstLine="450"/>
        <w:jc w:val="both"/>
        <w:rPr/>
      </w:pPr>
      <w:bookmarkStart w:id="70" w:name="n125"/>
      <w:bookmarkEnd w:id="70"/>
      <w:r>
        <w:rPr>
          <w:rFonts w:eastAsia="Times New Roman" w:cs="Times New Roman" w:ascii="Times New Roman" w:hAnsi="Times New Roman"/>
          <w:sz w:val="24"/>
          <w:szCs w:val="24"/>
          <w:lang w:eastAsia="uk-UA"/>
        </w:rPr>
        <w:t>веде засідання комісії;</w:t>
      </w:r>
    </w:p>
    <w:p>
      <w:pPr>
        <w:pStyle w:val="Normal"/>
        <w:shd w:val="clear" w:color="auto" w:fill="FFFFFF"/>
        <w:spacing w:lineRule="auto" w:line="240" w:before="0" w:after="0"/>
        <w:ind w:firstLine="450"/>
        <w:jc w:val="both"/>
        <w:rPr/>
      </w:pPr>
      <w:bookmarkStart w:id="71" w:name="n126"/>
      <w:bookmarkEnd w:id="71"/>
      <w:r>
        <w:rPr>
          <w:rFonts w:eastAsia="Times New Roman" w:cs="Times New Roman" w:ascii="Times New Roman" w:hAnsi="Times New Roman"/>
          <w:sz w:val="24"/>
          <w:szCs w:val="24"/>
          <w:lang w:eastAsia="uk-UA"/>
        </w:rPr>
        <w:t>затверджує щорічний план роботи комісії;</w:t>
      </w:r>
    </w:p>
    <w:p>
      <w:pPr>
        <w:pStyle w:val="Normal"/>
        <w:shd w:val="clear" w:color="auto" w:fill="FFFFFF"/>
        <w:spacing w:lineRule="auto" w:line="240" w:before="0" w:after="0"/>
        <w:ind w:firstLine="450"/>
        <w:jc w:val="both"/>
        <w:rPr/>
      </w:pPr>
      <w:bookmarkStart w:id="72" w:name="n127"/>
      <w:bookmarkEnd w:id="72"/>
      <w:r>
        <w:rPr>
          <w:rFonts w:eastAsia="Times New Roman" w:cs="Times New Roman" w:ascii="Times New Roman" w:hAnsi="Times New Roman"/>
          <w:sz w:val="24"/>
          <w:szCs w:val="24"/>
          <w:lang w:eastAsia="uk-UA"/>
        </w:rPr>
        <w:t>вносить зміни до персонального складу комісії;</w:t>
      </w:r>
    </w:p>
    <w:p>
      <w:pPr>
        <w:pStyle w:val="Normal"/>
        <w:shd w:val="clear" w:color="auto" w:fill="FFFFFF"/>
        <w:spacing w:lineRule="auto" w:line="240" w:before="0" w:after="150"/>
        <w:ind w:firstLine="450"/>
        <w:jc w:val="both"/>
        <w:rPr/>
      </w:pPr>
      <w:bookmarkStart w:id="73" w:name="n128"/>
      <w:bookmarkEnd w:id="73"/>
      <w:r>
        <w:rPr>
          <w:rFonts w:eastAsia="Times New Roman" w:cs="Times New Roman" w:ascii="Times New Roman" w:hAnsi="Times New Roman"/>
          <w:sz w:val="24"/>
          <w:szCs w:val="24"/>
          <w:lang w:eastAsia="uk-UA"/>
        </w:rPr>
        <w:t>здійснює контроль за виконанням прийнятих комісією рішень.</w:t>
      </w:r>
    </w:p>
    <w:p>
      <w:pPr>
        <w:pStyle w:val="Normal"/>
        <w:shd w:val="clear" w:color="auto" w:fill="FFFFFF"/>
        <w:spacing w:lineRule="auto" w:line="240" w:before="0" w:after="150"/>
        <w:ind w:firstLine="450"/>
        <w:jc w:val="both"/>
        <w:rPr/>
      </w:pPr>
      <w:bookmarkStart w:id="74" w:name="n129"/>
      <w:bookmarkEnd w:id="74"/>
      <w:r>
        <w:rPr>
          <w:rFonts w:eastAsia="Times New Roman" w:cs="Times New Roman" w:ascii="Times New Roman" w:hAnsi="Times New Roman"/>
          <w:sz w:val="24"/>
          <w:szCs w:val="24"/>
          <w:lang w:eastAsia="uk-UA"/>
        </w:rPr>
        <w:t>У разі відсутності голови комісії його обов'язки виконує заступник голови.</w:t>
      </w:r>
    </w:p>
    <w:p>
      <w:pPr>
        <w:pStyle w:val="Normal"/>
        <w:shd w:val="clear" w:color="auto" w:fill="FFFFFF"/>
        <w:spacing w:lineRule="auto" w:line="240" w:before="0" w:after="150"/>
        <w:ind w:firstLine="450"/>
        <w:jc w:val="both"/>
        <w:rPr/>
      </w:pPr>
      <w:bookmarkStart w:id="75" w:name="n130"/>
      <w:bookmarkEnd w:id="75"/>
      <w:r>
        <w:rPr>
          <w:rFonts w:eastAsia="Times New Roman" w:cs="Times New Roman" w:ascii="Times New Roman" w:hAnsi="Times New Roman"/>
          <w:sz w:val="24"/>
          <w:szCs w:val="24"/>
          <w:lang w:eastAsia="uk-UA"/>
        </w:rPr>
        <w:t>10. Роботу з підготовки засідань комісії виконує її секретар.</w:t>
      </w:r>
    </w:p>
    <w:p>
      <w:pPr>
        <w:pStyle w:val="Normal"/>
        <w:shd w:val="clear" w:color="auto" w:fill="FFFFFF"/>
        <w:spacing w:lineRule="auto" w:line="240" w:before="0" w:after="150"/>
        <w:ind w:firstLine="450"/>
        <w:jc w:val="both"/>
        <w:rPr/>
      </w:pPr>
      <w:bookmarkStart w:id="76" w:name="n131"/>
      <w:bookmarkEnd w:id="76"/>
      <w:r>
        <w:rPr>
          <w:rFonts w:eastAsia="Times New Roman" w:cs="Times New Roman" w:ascii="Times New Roman" w:hAnsi="Times New Roman"/>
          <w:sz w:val="24"/>
          <w:szCs w:val="24"/>
          <w:lang w:eastAsia="uk-UA"/>
        </w:rPr>
        <w:t>11. Пропозиції до розгляду питань на засіданні комісії вносять голова та члени комісії.</w:t>
      </w:r>
    </w:p>
    <w:p>
      <w:pPr>
        <w:pStyle w:val="Normal"/>
        <w:shd w:val="clear" w:color="auto" w:fill="FFFFFF"/>
        <w:spacing w:lineRule="auto" w:line="240" w:before="0" w:after="150"/>
        <w:ind w:firstLine="450"/>
        <w:jc w:val="both"/>
        <w:rPr/>
      </w:pPr>
      <w:bookmarkStart w:id="77" w:name="n132"/>
      <w:bookmarkEnd w:id="77"/>
      <w:r>
        <w:rPr>
          <w:rFonts w:eastAsia="Times New Roman" w:cs="Times New Roman" w:ascii="Times New Roman" w:hAnsi="Times New Roman"/>
          <w:sz w:val="24"/>
          <w:szCs w:val="24"/>
          <w:lang w:eastAsia="uk-UA"/>
        </w:rPr>
        <w:t>12. Засідання комісії є правоможним, якщо на ньому присутня більш як половина її членів.</w:t>
      </w:r>
    </w:p>
    <w:p>
      <w:pPr>
        <w:pStyle w:val="Normal"/>
        <w:shd w:val="clear" w:color="auto" w:fill="FFFFFF"/>
        <w:spacing w:lineRule="auto" w:line="240" w:before="0" w:after="150"/>
        <w:ind w:firstLine="450"/>
        <w:jc w:val="both"/>
        <w:rPr/>
      </w:pPr>
      <w:bookmarkStart w:id="78" w:name="n133"/>
      <w:bookmarkEnd w:id="78"/>
      <w:r>
        <w:rPr>
          <w:rFonts w:eastAsia="Times New Roman" w:cs="Times New Roman" w:ascii="Times New Roman" w:hAnsi="Times New Roman"/>
          <w:sz w:val="24"/>
          <w:szCs w:val="24"/>
          <w:lang w:eastAsia="uk-UA"/>
        </w:rPr>
        <w:t>На засідання комісії запрошуються залежно від характеру питань, що розглядаються, керівники або представники центральних і місцевих органів виконавчої влади, районів, підприємств, установ і організацій, наукові працівники та громадяни.</w:t>
      </w:r>
    </w:p>
    <w:p>
      <w:pPr>
        <w:pStyle w:val="Normal"/>
        <w:shd w:val="clear" w:color="auto" w:fill="FFFFFF"/>
        <w:spacing w:lineRule="auto" w:line="240" w:before="0" w:after="150"/>
        <w:ind w:firstLine="450"/>
        <w:jc w:val="both"/>
        <w:rPr/>
      </w:pPr>
      <w:bookmarkStart w:id="79" w:name="n134"/>
      <w:bookmarkEnd w:id="79"/>
      <w:r>
        <w:rPr>
          <w:rFonts w:eastAsia="Times New Roman" w:cs="Times New Roman" w:ascii="Times New Roman" w:hAnsi="Times New Roman"/>
          <w:sz w:val="24"/>
          <w:szCs w:val="24"/>
          <w:lang w:eastAsia="uk-UA"/>
        </w:rPr>
        <w:t>Голова комісії може прийняти рішення про проведення засідання комісії у режимі реального часу з використанням відповідних технічних засобів, зокрема через Інтернет, або про участь члена комісії в такому режимі у засіданні комісії.</w:t>
      </w:r>
    </w:p>
    <w:p>
      <w:pPr>
        <w:pStyle w:val="Normal"/>
        <w:shd w:val="clear" w:color="auto" w:fill="FFFFFF"/>
        <w:spacing w:lineRule="auto" w:line="240" w:before="0" w:after="150"/>
        <w:ind w:firstLine="450"/>
        <w:jc w:val="both"/>
        <w:rPr/>
      </w:pPr>
      <w:bookmarkStart w:id="80" w:name="n135"/>
      <w:bookmarkEnd w:id="80"/>
      <w:r>
        <w:rPr>
          <w:rFonts w:eastAsia="Times New Roman" w:cs="Times New Roman" w:ascii="Times New Roman" w:hAnsi="Times New Roman"/>
          <w:sz w:val="24"/>
          <w:szCs w:val="24"/>
          <w:lang w:eastAsia="uk-UA"/>
        </w:rPr>
        <w:t>13. Рішення комісії вважається прийнятим, якщо за нього проголосувала більшість її членів, присутніх на засіданні. У разі рівного розподілу голосів вирішальним є голос голови комісії.</w:t>
      </w:r>
    </w:p>
    <w:p>
      <w:pPr>
        <w:pStyle w:val="Normal"/>
        <w:shd w:val="clear" w:color="auto" w:fill="FFFFFF"/>
        <w:spacing w:lineRule="auto" w:line="240" w:before="0" w:after="150"/>
        <w:ind w:firstLine="450"/>
        <w:jc w:val="both"/>
        <w:rPr/>
      </w:pPr>
      <w:bookmarkStart w:id="81" w:name="n136"/>
      <w:bookmarkEnd w:id="81"/>
      <w:r>
        <w:rPr>
          <w:rFonts w:eastAsia="Times New Roman" w:cs="Times New Roman" w:ascii="Times New Roman" w:hAnsi="Times New Roman"/>
          <w:sz w:val="24"/>
          <w:szCs w:val="24"/>
          <w:lang w:eastAsia="uk-UA"/>
        </w:rPr>
        <w:t>Член комісії, який не підтримує прийняте рішення, може у письмовій формі викласти окрему думку, що додається до протоколу засідання комісії.</w:t>
      </w:r>
    </w:p>
    <w:p>
      <w:pPr>
        <w:pStyle w:val="Normal"/>
        <w:shd w:val="clear" w:color="auto" w:fill="FFFFFF"/>
        <w:spacing w:lineRule="auto" w:line="240" w:before="0" w:after="150"/>
        <w:ind w:firstLine="450"/>
        <w:jc w:val="both"/>
        <w:rPr/>
      </w:pPr>
      <w:bookmarkStart w:id="82" w:name="n137"/>
      <w:bookmarkEnd w:id="82"/>
      <w:r>
        <w:rPr>
          <w:rFonts w:eastAsia="Times New Roman" w:cs="Times New Roman" w:ascii="Times New Roman" w:hAnsi="Times New Roman"/>
          <w:sz w:val="24"/>
          <w:szCs w:val="24"/>
          <w:lang w:eastAsia="uk-UA"/>
        </w:rPr>
        <w:t>Рішення комісії, прийняті у межах її повноважень, є обов’язкові для виконання органами виконавчої влади, органами місцевого самоврядування, фізичними особами та юридичними особами незалежно від форми власності відповідної адміністративно-територіальної одиниці.</w:t>
      </w:r>
    </w:p>
    <w:p>
      <w:pPr>
        <w:pStyle w:val="Normal"/>
        <w:shd w:val="clear" w:color="auto" w:fill="FFFFFF"/>
        <w:spacing w:lineRule="auto" w:line="240" w:before="0" w:after="150"/>
        <w:ind w:firstLine="450"/>
        <w:jc w:val="both"/>
        <w:rPr/>
      </w:pPr>
      <w:bookmarkStart w:id="83" w:name="n138"/>
      <w:bookmarkEnd w:id="83"/>
      <w:r>
        <w:rPr>
          <w:rFonts w:eastAsia="Times New Roman" w:cs="Times New Roman" w:ascii="Times New Roman" w:hAnsi="Times New Roman"/>
          <w:sz w:val="24"/>
          <w:szCs w:val="24"/>
          <w:lang w:eastAsia="uk-UA"/>
        </w:rPr>
        <w:t>14. Комісія проводить засідання не менше двох разів на рік. У разі виникнення підозри щодо спалаху хвороби тварин, що підлягає повідомленню, засідання комісії проводиться за поданням головного державного ветеринарного інспектора протягом 48 годин після прийняття розпорядження про застосування карантинних заходів (карантинних обмежень).</w:t>
      </w:r>
    </w:p>
    <w:p>
      <w:pPr>
        <w:pStyle w:val="Normal"/>
        <w:shd w:val="clear" w:color="auto" w:fill="FFFFFF"/>
        <w:spacing w:lineRule="auto" w:line="240" w:before="0" w:after="150"/>
        <w:ind w:firstLine="450"/>
        <w:jc w:val="both"/>
        <w:rPr/>
      </w:pPr>
      <w:bookmarkStart w:id="84" w:name="n139"/>
      <w:bookmarkEnd w:id="84"/>
      <w:r>
        <w:rPr>
          <w:rFonts w:eastAsia="Times New Roman" w:cs="Times New Roman" w:ascii="Times New Roman" w:hAnsi="Times New Roman"/>
          <w:sz w:val="24"/>
          <w:szCs w:val="24"/>
          <w:lang w:eastAsia="uk-UA"/>
        </w:rPr>
        <w:t>Засідання комісії оформляється протоколом, зміст якого або його частина доводиться до відома заінтересованих центральних і місцевих органів виконавчої влади, органів місцевого самоврядування, підприємств, установ і організацій та засобів масової інформації.</w:t>
      </w:r>
    </w:p>
    <w:p>
      <w:pPr>
        <w:pStyle w:val="Normal"/>
        <w:shd w:val="clear" w:color="auto" w:fill="FFFFFF"/>
        <w:spacing w:lineRule="auto" w:line="240" w:before="0" w:after="150"/>
        <w:ind w:firstLine="450"/>
        <w:jc w:val="both"/>
        <w:rPr/>
      </w:pPr>
      <w:bookmarkStart w:id="85" w:name="n140"/>
      <w:bookmarkEnd w:id="85"/>
      <w:r>
        <w:rPr>
          <w:rFonts w:eastAsia="Times New Roman" w:cs="Times New Roman" w:ascii="Times New Roman" w:hAnsi="Times New Roman"/>
          <w:sz w:val="24"/>
          <w:szCs w:val="24"/>
          <w:lang w:eastAsia="uk-UA"/>
        </w:rPr>
        <w:t>Протокол підписується головою та секретарем комісії.</w:t>
      </w:r>
    </w:p>
    <w:p>
      <w:pPr>
        <w:pStyle w:val="Normal"/>
        <w:shd w:val="clear" w:color="auto" w:fill="FFFFFF"/>
        <w:spacing w:lineRule="auto" w:line="240" w:before="0" w:after="150"/>
        <w:ind w:firstLine="450"/>
        <w:jc w:val="both"/>
        <w:rPr/>
      </w:pPr>
      <w:bookmarkStart w:id="86" w:name="n141"/>
      <w:bookmarkEnd w:id="86"/>
      <w:r>
        <w:rPr>
          <w:rFonts w:eastAsia="Times New Roman" w:cs="Times New Roman" w:ascii="Times New Roman" w:hAnsi="Times New Roman"/>
          <w:sz w:val="24"/>
          <w:szCs w:val="24"/>
          <w:lang w:eastAsia="uk-UA"/>
        </w:rPr>
        <w:t>15. Робочим органом комісії є територіальний орган Держпродспоживслужби або його структурний підрозділ відповідної адміністративно-територіальної одиниці.</w:t>
      </w:r>
    </w:p>
    <w:p>
      <w:pPr>
        <w:pStyle w:val="Normal"/>
        <w:shd w:val="clear" w:color="auto" w:fill="FFFFFF"/>
        <w:spacing w:lineRule="auto" w:line="240" w:before="0" w:after="150"/>
        <w:ind w:firstLine="450"/>
        <w:jc w:val="both"/>
        <w:rPr/>
      </w:pPr>
      <w:bookmarkStart w:id="87" w:name="n142"/>
      <w:bookmarkEnd w:id="87"/>
      <w:r>
        <w:rPr>
          <w:rFonts w:eastAsia="Times New Roman" w:cs="Times New Roman" w:ascii="Times New Roman" w:hAnsi="Times New Roman"/>
          <w:sz w:val="24"/>
          <w:szCs w:val="24"/>
          <w:lang w:eastAsia="uk-UA"/>
        </w:rPr>
        <w:t>16. Комісія провадить свою діяльність у взаємодії із відповідними комісіями з питань техногенно-екологічної безпеки та надзвичайних ситуацій на регіональному, місцевому та об’єктовому рівні.</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hanging="0"/>
        <w:rPr/>
      </w:pPr>
      <w:bookmarkStart w:id="88" w:name="__DdeLink__3049_2617863079"/>
      <w:r>
        <w:rPr>
          <w:rFonts w:eastAsia="Times New Roman" w:cs="Times New Roman" w:ascii="Times New Roman" w:hAnsi="Times New Roman"/>
          <w:b/>
          <w:bCs/>
          <w:color w:val="000000"/>
          <w:kern w:val="0"/>
          <w:sz w:val="22"/>
          <w:szCs w:val="22"/>
          <w:lang w:val="uk-UA" w:eastAsia="uk-UA" w:bidi="ar-SA"/>
        </w:rPr>
        <w:t xml:space="preserve">Керуючий справами (секретар) виконавчого комітету                            Ярина ПАЛАМАР </w:t>
      </w:r>
      <w:bookmarkEnd w:id="88"/>
    </w:p>
    <w:p>
      <w:pPr>
        <w:pStyle w:val="Normal"/>
        <w:ind w:left="6237"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sectPr>
          <w:type w:val="nextPage"/>
          <w:pgSz w:w="11906" w:h="16838"/>
          <w:pgMar w:left="1417" w:right="850" w:header="0" w:top="850" w:footer="0" w:bottom="850" w:gutter="0"/>
          <w:pgNumType w:fmt="decimal"/>
          <w:formProt w:val="false"/>
          <w:textDirection w:val="lrTb"/>
          <w:docGrid w:type="default" w:linePitch="360" w:charSpace="4096"/>
        </w:sect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ind w:left="5954" w:hanging="0"/>
        <w:jc w:val="right"/>
        <w:rPr/>
      </w:pPr>
      <w:r>
        <w:rPr>
          <w:rFonts w:cs="Times New Roman" w:ascii="Times New Roman" w:hAnsi="Times New Roman"/>
          <w:color w:val="000000"/>
          <w:sz w:val="24"/>
          <w:szCs w:val="24"/>
        </w:rPr>
        <w:t>Додаток 2</w:t>
        <w:br/>
        <w:t>рішення виконавчого комітету</w:t>
        <w:br/>
        <w:t>№ 362 від 03.12.2025</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pPr>
      <w:r>
        <w:rPr>
          <w:rFonts w:cs="Times New Roman" w:ascii="Times New Roman" w:hAnsi="Times New Roman"/>
          <w:b/>
          <w:bCs/>
          <w:sz w:val="24"/>
          <w:szCs w:val="24"/>
        </w:rPr>
        <w:t>СКЛАД</w:t>
      </w:r>
    </w:p>
    <w:p>
      <w:pPr>
        <w:pStyle w:val="Normal"/>
        <w:spacing w:before="0" w:after="0"/>
        <w:jc w:val="center"/>
        <w:rPr/>
      </w:pPr>
      <w:r>
        <w:rPr>
          <w:rFonts w:cs="Times New Roman" w:ascii="Times New Roman" w:hAnsi="Times New Roman"/>
          <w:b/>
          <w:bCs/>
          <w:sz w:val="24"/>
          <w:szCs w:val="24"/>
        </w:rPr>
        <w:t xml:space="preserve">місцевої державної надзвичайної протиепізоотичної </w:t>
      </w:r>
    </w:p>
    <w:p>
      <w:pPr>
        <w:pStyle w:val="Normal"/>
        <w:spacing w:before="0" w:after="0"/>
        <w:jc w:val="center"/>
        <w:rPr/>
      </w:pPr>
      <w:r>
        <w:rPr>
          <w:rFonts w:cs="Times New Roman" w:ascii="Times New Roman" w:hAnsi="Times New Roman"/>
          <w:b/>
          <w:bCs/>
          <w:sz w:val="24"/>
          <w:szCs w:val="24"/>
        </w:rPr>
        <w:t>комісії Тростянецької сільської ради Стрийського району Львівської області</w:t>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cs="Times New Roman" w:ascii="Times New Roman" w:hAnsi="Times New Roman"/>
          <w:sz w:val="24"/>
          <w:szCs w:val="24"/>
        </w:rPr>
        <w:t>Михайло ЦИХУЛЯК – сільський голова, голова комісії;</w:t>
      </w:r>
    </w:p>
    <w:p>
      <w:pPr>
        <w:pStyle w:val="Normal"/>
        <w:jc w:val="both"/>
        <w:rPr/>
      </w:pPr>
      <w:r>
        <w:rPr>
          <w:rFonts w:cs="Times New Roman" w:ascii="Times New Roman" w:hAnsi="Times New Roman"/>
          <w:sz w:val="24"/>
          <w:szCs w:val="24"/>
        </w:rPr>
        <w:t>Андрій КОРДЮК – начальник Миколаївської дільничної лікарні ветеринарної медицини, заступник голови комісії (за згодою);</w:t>
      </w:r>
    </w:p>
    <w:p>
      <w:pPr>
        <w:pStyle w:val="Normal"/>
        <w:jc w:val="both"/>
        <w:rPr/>
      </w:pPr>
      <w:r>
        <w:rPr>
          <w:rFonts w:cs="Times New Roman" w:ascii="Times New Roman" w:hAnsi="Times New Roman"/>
          <w:sz w:val="24"/>
          <w:szCs w:val="24"/>
        </w:rPr>
        <w:t>Ірина ШИПОВА – заступник сільського голови, заступник голови комісії;</w:t>
      </w:r>
    </w:p>
    <w:p>
      <w:pPr>
        <w:pStyle w:val="Normal"/>
        <w:jc w:val="both"/>
        <w:rPr/>
      </w:pPr>
      <w:r>
        <w:rPr>
          <w:rFonts w:cs="Times New Roman" w:ascii="Times New Roman" w:hAnsi="Times New Roman"/>
          <w:sz w:val="24"/>
          <w:szCs w:val="24"/>
          <w:u w:val="single"/>
        </w:rPr>
        <w:t>Члени комісії:</w:t>
      </w:r>
    </w:p>
    <w:p>
      <w:pPr>
        <w:pStyle w:val="Normal"/>
        <w:jc w:val="both"/>
        <w:rPr/>
      </w:pPr>
      <w:r>
        <w:rPr>
          <w:rFonts w:cs="Times New Roman" w:ascii="Times New Roman" w:hAnsi="Times New Roman"/>
          <w:sz w:val="24"/>
          <w:szCs w:val="24"/>
        </w:rPr>
        <w:t>Світлана СОКОЛОВА – начальник відділу з питань цивільного захисту оборонної та мобілізаційної роботи;</w:t>
      </w:r>
    </w:p>
    <w:p>
      <w:pPr>
        <w:pStyle w:val="Normal"/>
        <w:jc w:val="both"/>
        <w:rPr/>
      </w:pPr>
      <w:r>
        <w:rPr>
          <w:rFonts w:cs="Times New Roman" w:ascii="Times New Roman" w:hAnsi="Times New Roman"/>
          <w:sz w:val="24"/>
          <w:szCs w:val="24"/>
        </w:rPr>
        <w:t>Костянтин МИХАЙЛІВ – провідний лікар Миколаївської дільничної лікарні ветеринарної медицини (за згодою);</w:t>
      </w:r>
    </w:p>
    <w:p>
      <w:pPr>
        <w:pStyle w:val="Normal"/>
        <w:jc w:val="both"/>
        <w:rPr/>
      </w:pPr>
      <w:r>
        <w:rPr>
          <w:rFonts w:cs="Times New Roman" w:ascii="Times New Roman" w:hAnsi="Times New Roman"/>
          <w:sz w:val="24"/>
          <w:szCs w:val="24"/>
        </w:rPr>
        <w:t>Руслан СКІП – провідний інспектор ВЗНС Стрийського РУ ГУ ДСНС України у Львівській області (за згодою);</w:t>
      </w:r>
    </w:p>
    <w:p>
      <w:pPr>
        <w:pStyle w:val="Normal"/>
        <w:jc w:val="both"/>
        <w:rPr/>
      </w:pPr>
      <w:r>
        <w:rPr>
          <w:rFonts w:cs="Times New Roman" w:ascii="Times New Roman" w:hAnsi="Times New Roman"/>
          <w:sz w:val="24"/>
          <w:szCs w:val="24"/>
        </w:rPr>
        <w:t>Леся ФАРАТ – начальник відділу освіти Тростянецької сільської ради;</w:t>
      </w:r>
    </w:p>
    <w:p>
      <w:pPr>
        <w:pStyle w:val="Normal"/>
        <w:jc w:val="both"/>
        <w:rPr/>
      </w:pPr>
      <w:r>
        <w:rPr>
          <w:rFonts w:cs="Times New Roman" w:ascii="Times New Roman" w:hAnsi="Times New Roman"/>
          <w:sz w:val="24"/>
          <w:szCs w:val="24"/>
        </w:rPr>
        <w:t>Тарас ГРИЦА — начальник земельного відділу Тростянецької сільської ради;</w:t>
      </w:r>
    </w:p>
    <w:p>
      <w:pPr>
        <w:pStyle w:val="Normal"/>
        <w:jc w:val="both"/>
        <w:rPr/>
      </w:pPr>
      <w:r>
        <w:rPr>
          <w:rFonts w:cs="Times New Roman" w:ascii="Times New Roman" w:hAnsi="Times New Roman"/>
          <w:sz w:val="24"/>
          <w:szCs w:val="24"/>
        </w:rPr>
        <w:t>Остап ЛЕВИЦЬКИЙ – начальник юридичного відділу Тростянецької сільської ради.</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hanging="0"/>
        <w:rPr/>
      </w:pPr>
      <w:r>
        <w:rPr>
          <w:rFonts w:eastAsia="Times New Roman" w:cs="Times New Roman" w:ascii="Times New Roman" w:hAnsi="Times New Roman"/>
          <w:b/>
          <w:bCs/>
          <w:color w:val="000000"/>
          <w:kern w:val="0"/>
          <w:sz w:val="22"/>
          <w:szCs w:val="22"/>
          <w:lang w:val="uk-UA" w:eastAsia="uk-UA" w:bidi="ar-SA"/>
        </w:rPr>
        <w:t xml:space="preserve">Керуючий справами (секретар) виконавчого комітету                                   Ярина ПАЛАМАР </w:t>
      </w:r>
    </w:p>
    <w:p>
      <w:pPr>
        <w:pStyle w:val="Normal"/>
        <w:spacing w:before="0" w:after="200"/>
        <w:ind w:hanging="0"/>
        <w:rPr>
          <w:rFonts w:ascii="Times New Roman" w:hAnsi="Times New Roman" w:eastAsia="Times New Roman" w:cs="Times New Roman"/>
          <w:b/>
          <w:b/>
          <w:bCs/>
          <w:color w:val="000000"/>
          <w:kern w:val="0"/>
          <w:sz w:val="22"/>
          <w:szCs w:val="22"/>
          <w:lang w:val="uk-UA" w:eastAsia="uk-UA" w:bidi="ar-SA"/>
        </w:rPr>
      </w:pPr>
      <w:r>
        <w:rPr/>
      </w:r>
    </w:p>
    <w:sectPr>
      <w:type w:val="nextPage"/>
      <w:pgSz w:w="11906" w:h="16838"/>
      <w:pgMar w:left="1701" w:right="567" w:header="0" w:top="1134" w:footer="0" w:bottom="1134"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Bookman Old Style">
    <w:charset w:val="cc"/>
    <w:family w:val="roman"/>
    <w:pitch w:val="variable"/>
  </w:font>
  <w:font w:name="Times New Roman">
    <w:charset w:val="cc"/>
    <w:family w:val="roman"/>
    <w:pitch w:val="variable"/>
  </w:font>
  <w:font w:name="ProbaPro">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tabs>
          <w:tab w:val="num" w:pos="720"/>
        </w:tabs>
        <w:ind w:left="720" w:hanging="360"/>
      </w:pPr>
      <w:rPr>
        <w:sz w:val="24"/>
        <w:b w:val="false"/>
        <w:szCs w:val="24"/>
        <w:bCs w:val="false"/>
        <w:rFonts w:ascii="Times New Roman" w:hAnsi="Times New Roman" w:eastAsia="Times New Roman" w:cs="Times New Roman"/>
        <w:color w:val="auto"/>
        <w:lang w:val="uk-UA" w:bidi="ar-SA"/>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56f0e"/>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1">
    <w:name w:val="Heading 1"/>
    <w:basedOn w:val="Normal"/>
    <w:next w:val="Normal"/>
    <w:qFormat/>
    <w:pPr>
      <w:keepNext w:val="true"/>
      <w:numPr>
        <w:ilvl w:val="0"/>
        <w:numId w:val="1"/>
      </w:numPr>
      <w:jc w:val="both"/>
      <w:outlineLvl w:val="0"/>
    </w:pPr>
    <w:rPr>
      <w:sz w:val="28"/>
      <w:lang w:val="uk-UA"/>
    </w:rPr>
  </w:style>
  <w:style w:type="character" w:styleId="DefaultParagraphFont" w:default="1">
    <w:name w:val="Default Paragraph Font"/>
    <w:uiPriority w:val="1"/>
    <w:semiHidden/>
    <w:unhideWhenUsed/>
    <w:qFormat/>
    <w:rPr/>
  </w:style>
  <w:style w:type="character" w:styleId="Style13">
    <w:name w:val="Шрифт абзацу за промовчанням"/>
    <w:qFormat/>
    <w:rPr/>
  </w:style>
  <w:style w:type="character" w:styleId="Style14">
    <w:name w:val="Шрифт абзацу за замовчуванням"/>
    <w:qFormat/>
    <w:rPr/>
  </w:style>
  <w:style w:type="character" w:styleId="WW8Num2z0">
    <w:name w:val="WW8Num2z0"/>
    <w:qFormat/>
    <w:rPr>
      <w:rFonts w:eastAsia="Times New Roman" w:cs="Times New Roman"/>
      <w:b w:val="false"/>
      <w:bCs w:val="false"/>
      <w:color w:val="auto"/>
      <w:sz w:val="24"/>
      <w:szCs w:val="24"/>
      <w:lang w:val="uk-UA" w:bidi="ar-SA"/>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Appleconvertedspace">
    <w:name w:val="apple-converted-space"/>
    <w:basedOn w:val="DefaultParagraphFont"/>
    <w:qFormat/>
    <w:rPr/>
  </w:style>
  <w:style w:type="character" w:styleId="Style15">
    <w:name w:val="Гіперпосилання"/>
    <w:rPr>
      <w:color w:val="00008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Покажчик"/>
    <w:basedOn w:val="Normal"/>
    <w:qFormat/>
    <w:pPr>
      <w:suppressLineNumbers/>
    </w:pPr>
    <w:rPr>
      <w:rFonts w:cs="Arial"/>
    </w:rPr>
  </w:style>
  <w:style w:type="paragraph" w:styleId="4">
    <w:name w:val="заголовок 4"/>
    <w:basedOn w:val="Normal"/>
    <w:next w:val="Normal"/>
    <w:qFormat/>
    <w:pPr>
      <w:keepNext w:val="true"/>
      <w:suppressAutoHyphens w:val="true"/>
      <w:spacing w:lineRule="auto" w:line="240" w:before="0" w:after="0"/>
      <w:ind w:left="0" w:right="0" w:firstLine="1701"/>
      <w:jc w:val="both"/>
    </w:pPr>
    <w:rPr>
      <w:rFonts w:ascii="Bookman Old Style" w:hAnsi="Bookman Old Style" w:cs="Bookman Old Style"/>
      <w:sz w:val="27"/>
      <w:szCs w:val="27"/>
      <w:lang w:val="ru-RU"/>
    </w:rPr>
  </w:style>
  <w:style w:type="paragraph" w:styleId="Standard">
    <w:name w:val="Standard"/>
    <w:qFormat/>
    <w:pPr>
      <w:widowControl w:val="false"/>
      <w:suppressAutoHyphens w:val="true"/>
      <w:bidi w:val="0"/>
      <w:spacing w:lineRule="auto" w:line="240" w:before="0" w:after="0"/>
      <w:jc w:val="left"/>
      <w:textAlignment w:val="baseline"/>
    </w:pPr>
    <w:rPr>
      <w:rFonts w:ascii="Liberation Serif" w:hAnsi="Liberation Serif" w:eastAsia="SimSun" w:cs="Arial"/>
      <w:color w:val="auto"/>
      <w:kern w:val="2"/>
      <w:sz w:val="24"/>
      <w:szCs w:val="24"/>
      <w:lang w:val="uk-UA" w:eastAsia="zh-CN" w:bidi="hi-IN"/>
    </w:rPr>
  </w:style>
  <w:style w:type="paragraph" w:styleId="Style21">
    <w:name w:val="Звичайний"/>
    <w:qFormat/>
    <w:pPr>
      <w:widowControl/>
      <w:suppressAutoHyphens w:val="true"/>
      <w:bidi w:val="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Docdata">
    <w:name w:val="docdata"/>
    <w:basedOn w:val="Normal"/>
    <w:qFormat/>
    <w:pPr>
      <w:spacing w:lineRule="auto" w:line="240" w:beforeAutospacing="1" w:afterAutospacing="1"/>
    </w:pPr>
    <w:rPr>
      <w:rFonts w:ascii="Times New Roman" w:hAnsi="Times New Roman" w:eastAsia="Times New Roman" w:cs="Times New Roman"/>
      <w:sz w:val="24"/>
      <w:szCs w:val="24"/>
      <w:lang w:eastAsia="uk-UA"/>
    </w:rPr>
  </w:style>
  <w:style w:type="paragraph" w:styleId="ListParagraph">
    <w:name w:val="List Paragraph"/>
    <w:basedOn w:val="Normal"/>
    <w:qFormat/>
    <w:pPr>
      <w:spacing w:before="0" w:after="160"/>
      <w:ind w:left="720" w:hanging="0"/>
      <w:contextualSpacing/>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hyperlink" Target="https://zakon.rada.gov.ua/laws/show/254&#1082;/96-&#1074;&#1088;" TargetMode="External"/><Relationship Id="rId14" Type="http://schemas.openxmlformats.org/officeDocument/2006/relationships/hyperlink" Target="https://zakon.rada.gov.ua/laws/show/1206-20" TargetMode="External"/><Relationship Id="rId15" Type="http://schemas.openxmlformats.org/officeDocument/2006/relationships/hyperlink" Target="https://zakon.rada.gov.ua/laws/show/3447-15"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LibreOffice/6.3.3.2$Windows_X86_64 LibreOffice_project/a64200df03143b798afd1ec74a12ab50359878ed</Application>
  <Pages>19</Pages>
  <Words>4468</Words>
  <Characters>31258</Characters>
  <CharactersWithSpaces>37314</CharactersWithSpaces>
  <Paragraphs>308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2025-12-01T07:36:00Z</dcterms:created>
  <dc:creator>User</dc:creator>
  <dc:description/>
  <dc:language>uk-UA</dc:language>
  <cp:lastModifiedBy/>
  <cp:lastPrinted>2025-12-03T15:27:00Z</cp:lastPrinted>
  <dcterms:modified xsi:type="dcterms:W3CDTF">2025-12-26T11:25:04Z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