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6605A" w14:textId="77777777" w:rsidR="00BC2370" w:rsidRDefault="00BC2370" w:rsidP="00BC2370">
      <w:pPr>
        <w:jc w:val="center"/>
      </w:pPr>
      <w:r>
        <w:rPr>
          <w:b/>
          <w:noProof/>
          <w:lang w:val="uk-UA" w:eastAsia="uk-UA"/>
        </w:rPr>
        <w:drawing>
          <wp:inline distT="0" distB="0" distL="0" distR="0" wp14:anchorId="7D57AE11" wp14:editId="27BDBF9C">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7"/>
                    <a:stretch>
                      <a:fillRect/>
                    </a:stretch>
                  </pic:blipFill>
                  <pic:spPr bwMode="auto">
                    <a:xfrm>
                      <a:off x="0" y="0"/>
                      <a:ext cx="428625" cy="609600"/>
                    </a:xfrm>
                    <a:prstGeom prst="rect">
                      <a:avLst/>
                    </a:prstGeom>
                  </pic:spPr>
                </pic:pic>
              </a:graphicData>
            </a:graphic>
          </wp:inline>
        </w:drawing>
      </w:r>
    </w:p>
    <w:p w14:paraId="699B29DF" w14:textId="77777777" w:rsidR="00BC2370" w:rsidRDefault="00BC2370" w:rsidP="00BC2370">
      <w:pPr>
        <w:jc w:val="center"/>
        <w:rPr>
          <w:b/>
          <w:lang w:eastAsia="uk-UA"/>
        </w:rPr>
      </w:pPr>
      <w:r>
        <w:rPr>
          <w:b/>
          <w:lang w:eastAsia="uk-UA"/>
        </w:rPr>
        <w:t>ТРОСТЯНЕЦЬКА СІЛЬСЬКА РАДА</w:t>
      </w:r>
    </w:p>
    <w:p w14:paraId="00A22D4D" w14:textId="77777777" w:rsidR="00BC2370" w:rsidRDefault="00BC2370" w:rsidP="00BC2370">
      <w:pPr>
        <w:jc w:val="center"/>
        <w:rPr>
          <w:b/>
          <w:lang w:eastAsia="uk-UA"/>
        </w:rPr>
      </w:pPr>
      <w:r>
        <w:rPr>
          <w:b/>
          <w:lang w:eastAsia="uk-UA"/>
        </w:rPr>
        <w:t xml:space="preserve">СТРИЙСЬКОГО РАЙОНУ ЛЬВІВСЬКОЇ ОБЛАСТІ </w:t>
      </w:r>
    </w:p>
    <w:p w14:paraId="68B09BEA" w14:textId="77777777" w:rsidR="00BC2370" w:rsidRDefault="00BC2370" w:rsidP="00BC2370">
      <w:pPr>
        <w:keepNext/>
        <w:tabs>
          <w:tab w:val="left" w:pos="708"/>
        </w:tabs>
        <w:suppressAutoHyphens/>
        <w:ind w:left="57"/>
        <w:jc w:val="center"/>
        <w:outlineLvl w:val="0"/>
      </w:pPr>
      <w:r w:rsidRPr="00D347AB">
        <w:rPr>
          <w:b/>
          <w:lang w:eastAsia="uk-UA"/>
        </w:rPr>
        <w:t>LХХ</w:t>
      </w:r>
      <w:r>
        <w:rPr>
          <w:b/>
          <w:lang w:eastAsia="uk-UA"/>
        </w:rPr>
        <w:t xml:space="preserve"> сесія VIII скликання</w:t>
      </w:r>
    </w:p>
    <w:p w14:paraId="5A5A6202" w14:textId="77777777" w:rsidR="00E005B9" w:rsidRPr="00BC2370" w:rsidRDefault="00E005B9">
      <w:pPr>
        <w:keepNext/>
        <w:tabs>
          <w:tab w:val="left" w:pos="708"/>
        </w:tabs>
        <w:suppressAutoHyphens/>
        <w:spacing w:line="100" w:lineRule="atLeast"/>
        <w:jc w:val="center"/>
        <w:outlineLvl w:val="0"/>
        <w:rPr>
          <w:rFonts w:eastAsia="SimSun"/>
          <w:b/>
          <w:kern w:val="2"/>
          <w:lang w:eastAsia="ar-SA"/>
        </w:rPr>
      </w:pPr>
    </w:p>
    <w:p w14:paraId="586ED1A6" w14:textId="77777777" w:rsidR="00E005B9" w:rsidRDefault="000D50D9">
      <w:pPr>
        <w:suppressAutoHyphens/>
        <w:jc w:val="center"/>
        <w:rPr>
          <w:rFonts w:eastAsia="SimSun"/>
          <w:b/>
          <w:kern w:val="2"/>
          <w:lang w:val="uk-UA" w:eastAsia="ar-SA"/>
        </w:rPr>
      </w:pPr>
      <w:r>
        <w:rPr>
          <w:rFonts w:eastAsia="SimSun"/>
          <w:b/>
          <w:kern w:val="2"/>
          <w:lang w:eastAsia="ar-SA"/>
        </w:rPr>
        <w:t xml:space="preserve">Р І Ш Е Н Н Я  </w:t>
      </w:r>
    </w:p>
    <w:p w14:paraId="2E6DAEDD" w14:textId="77777777" w:rsidR="00E005B9" w:rsidRDefault="00E005B9">
      <w:pPr>
        <w:suppressAutoHyphens/>
        <w:jc w:val="center"/>
        <w:rPr>
          <w:rFonts w:eastAsia="SimSun"/>
          <w:b/>
          <w:kern w:val="2"/>
          <w:lang w:eastAsia="ar-SA"/>
        </w:rPr>
      </w:pPr>
    </w:p>
    <w:p w14:paraId="40DA1ACB" w14:textId="72404863" w:rsidR="00E005B9" w:rsidRDefault="000D50D9">
      <w:pPr>
        <w:rPr>
          <w:sz w:val="26"/>
          <w:szCs w:val="26"/>
          <w:lang w:val="uk-UA"/>
        </w:rPr>
      </w:pPr>
      <w:r>
        <w:rPr>
          <w:sz w:val="26"/>
          <w:szCs w:val="26"/>
        </w:rPr>
        <w:t>19 грудня 202</w:t>
      </w:r>
      <w:r>
        <w:rPr>
          <w:sz w:val="26"/>
          <w:szCs w:val="26"/>
          <w:lang w:val="uk-UA"/>
        </w:rPr>
        <w:t>5</w:t>
      </w:r>
      <w:r>
        <w:rPr>
          <w:sz w:val="26"/>
          <w:szCs w:val="26"/>
        </w:rPr>
        <w:t xml:space="preserve"> року                            с. Тростянець                                         №</w:t>
      </w:r>
      <w:r w:rsidR="00592939">
        <w:rPr>
          <w:sz w:val="26"/>
          <w:szCs w:val="26"/>
          <w:lang w:val="uk-UA"/>
        </w:rPr>
        <w:t xml:space="preserve"> </w:t>
      </w:r>
      <w:r w:rsidR="002C4258">
        <w:rPr>
          <w:sz w:val="26"/>
          <w:szCs w:val="26"/>
          <w:lang w:val="uk-UA"/>
        </w:rPr>
        <w:t>4316</w:t>
      </w:r>
      <w:r>
        <w:rPr>
          <w:sz w:val="26"/>
          <w:szCs w:val="26"/>
        </w:rPr>
        <w:t xml:space="preserve"> </w:t>
      </w:r>
    </w:p>
    <w:p w14:paraId="0A42B4AB" w14:textId="77777777" w:rsidR="00E005B9" w:rsidRDefault="00E005B9">
      <w:pPr>
        <w:pStyle w:val="a5"/>
        <w:rPr>
          <w:sz w:val="24"/>
          <w:szCs w:val="24"/>
        </w:rPr>
      </w:pPr>
    </w:p>
    <w:p w14:paraId="3C19AC35" w14:textId="77777777" w:rsidR="00E005B9" w:rsidRDefault="000D50D9" w:rsidP="00BC2370">
      <w:pPr>
        <w:shd w:val="clear" w:color="auto" w:fill="FFFFFF"/>
        <w:ind w:right="4109"/>
        <w:jc w:val="both"/>
        <w:outlineLvl w:val="0"/>
        <w:rPr>
          <w:b/>
          <w:lang w:val="uk-UA"/>
        </w:rPr>
      </w:pPr>
      <w:r>
        <w:rPr>
          <w:b/>
        </w:rPr>
        <w:t>Про затвердження</w:t>
      </w:r>
      <w:r>
        <w:rPr>
          <w:b/>
          <w:lang w:val="uk-UA"/>
        </w:rPr>
        <w:t xml:space="preserve"> </w:t>
      </w:r>
      <w:r>
        <w:rPr>
          <w:b/>
        </w:rPr>
        <w:t>бюджетної</w:t>
      </w:r>
      <w:r>
        <w:rPr>
          <w:b/>
          <w:lang w:val="uk-UA"/>
        </w:rPr>
        <w:t xml:space="preserve"> </w:t>
      </w:r>
      <w:r>
        <w:rPr>
          <w:b/>
        </w:rPr>
        <w:t>програми</w:t>
      </w:r>
      <w:r>
        <w:rPr>
          <w:b/>
          <w:lang w:val="uk-UA"/>
        </w:rPr>
        <w:t xml:space="preserve"> </w:t>
      </w:r>
      <w:r>
        <w:rPr>
          <w:b/>
        </w:rPr>
        <w:t>Тростянецької</w:t>
      </w:r>
      <w:r w:rsidR="00BC2370">
        <w:rPr>
          <w:b/>
          <w:lang w:val="uk-UA"/>
        </w:rPr>
        <w:t xml:space="preserve"> </w:t>
      </w:r>
      <w:r>
        <w:rPr>
          <w:b/>
        </w:rPr>
        <w:t>сільської ради «</w:t>
      </w:r>
      <w:r>
        <w:rPr>
          <w:b/>
          <w:lang w:val="uk-UA"/>
        </w:rPr>
        <w:t>Цільова п</w:t>
      </w:r>
      <w:r>
        <w:rPr>
          <w:b/>
        </w:rPr>
        <w:t>рограма</w:t>
      </w:r>
      <w:r>
        <w:rPr>
          <w:b/>
          <w:lang w:val="uk-UA"/>
        </w:rPr>
        <w:t xml:space="preserve"> щодо проведення протокольних масових заходів Тростянецької</w:t>
      </w:r>
      <w:r w:rsidR="00BC2370">
        <w:rPr>
          <w:b/>
          <w:lang w:val="uk-UA"/>
        </w:rPr>
        <w:t xml:space="preserve"> </w:t>
      </w:r>
      <w:r>
        <w:rPr>
          <w:b/>
          <w:lang w:val="uk-UA"/>
        </w:rPr>
        <w:t>сільської ради у 2026-2027</w:t>
      </w:r>
      <w:r w:rsidR="00592939">
        <w:rPr>
          <w:b/>
          <w:lang w:val="uk-UA"/>
        </w:rPr>
        <w:t xml:space="preserve"> роки</w:t>
      </w:r>
      <w:r>
        <w:rPr>
          <w:b/>
          <w:lang w:val="uk-UA"/>
        </w:rPr>
        <w:t>»</w:t>
      </w:r>
    </w:p>
    <w:p w14:paraId="3FF04DE9" w14:textId="77777777" w:rsidR="00E005B9" w:rsidRDefault="00E005B9">
      <w:pPr>
        <w:rPr>
          <w:b/>
        </w:rPr>
      </w:pPr>
    </w:p>
    <w:p w14:paraId="00E9C9A0" w14:textId="77777777" w:rsidR="00E005B9" w:rsidRPr="003D15AB" w:rsidRDefault="000D50D9">
      <w:pPr>
        <w:ind w:firstLine="708"/>
        <w:jc w:val="both"/>
        <w:rPr>
          <w:spacing w:val="3"/>
        </w:rPr>
      </w:pPr>
      <w:r>
        <w:rPr>
          <w:spacing w:val="3"/>
          <w:lang w:val="uk-UA"/>
        </w:rPr>
        <w:t>Відповідно до</w:t>
      </w:r>
      <w:r>
        <w:rPr>
          <w:spacing w:val="3"/>
        </w:rPr>
        <w:t xml:space="preserve"> п</w:t>
      </w:r>
      <w:r>
        <w:rPr>
          <w:spacing w:val="3"/>
          <w:lang w:val="uk-UA"/>
        </w:rPr>
        <w:t xml:space="preserve">ункту </w:t>
      </w:r>
      <w:r>
        <w:rPr>
          <w:spacing w:val="3"/>
        </w:rPr>
        <w:t xml:space="preserve">22 </w:t>
      </w:r>
      <w:r>
        <w:rPr>
          <w:spacing w:val="3"/>
          <w:lang w:val="uk-UA"/>
        </w:rPr>
        <w:t xml:space="preserve">частини першої </w:t>
      </w:r>
      <w:r>
        <w:rPr>
          <w:spacing w:val="3"/>
        </w:rPr>
        <w:t>с</w:t>
      </w:r>
      <w:r>
        <w:rPr>
          <w:spacing w:val="3"/>
          <w:lang w:val="uk-UA"/>
        </w:rPr>
        <w:t>т</w:t>
      </w:r>
      <w:r>
        <w:rPr>
          <w:spacing w:val="3"/>
        </w:rPr>
        <w:t xml:space="preserve">атті 26 Закону України </w:t>
      </w:r>
      <w:r>
        <w:rPr>
          <w:spacing w:val="3"/>
          <w:lang w:val="uk-UA"/>
        </w:rPr>
        <w:t>«</w:t>
      </w:r>
      <w:r>
        <w:rPr>
          <w:spacing w:val="3"/>
        </w:rPr>
        <w:t>Про місцеве</w:t>
      </w:r>
      <w:r>
        <w:rPr>
          <w:spacing w:val="3"/>
          <w:lang w:val="uk-UA"/>
        </w:rPr>
        <w:t xml:space="preserve"> </w:t>
      </w:r>
      <w:r>
        <w:rPr>
          <w:spacing w:val="3"/>
        </w:rPr>
        <w:t>самоврядування в Україні»,</w:t>
      </w:r>
      <w:r>
        <w:rPr>
          <w:spacing w:val="3"/>
          <w:lang w:val="uk-UA"/>
        </w:rPr>
        <w:t xml:space="preserve"> враховуючи висновки </w:t>
      </w:r>
      <w:r>
        <w:rPr>
          <w:lang w:val="uk-UA"/>
        </w:rPr>
        <w:t xml:space="preserve">постійних комісій сільської ради з </w:t>
      </w:r>
      <w:r w:rsidRPr="003D15AB">
        <w:rPr>
          <w:spacing w:val="3"/>
        </w:rPr>
        <w:t>питань регламенту, депутатської етики, законності, згуртованості, освіти, фізичного виховання, культури, охорони здоров'я та соціальної політики, міжнародного співробітництва, свободи слова та ЗМІ та з питань бюджету, фінансів та планування соціально-економічного розвитку, Тростянецька сільська рада</w:t>
      </w:r>
    </w:p>
    <w:p w14:paraId="23E8BAC5" w14:textId="77777777" w:rsidR="00E005B9" w:rsidRDefault="00E005B9">
      <w:pPr>
        <w:jc w:val="center"/>
        <w:rPr>
          <w:b/>
        </w:rPr>
      </w:pPr>
    </w:p>
    <w:p w14:paraId="3251E186" w14:textId="77777777" w:rsidR="00E005B9" w:rsidRDefault="000D50D9">
      <w:pPr>
        <w:jc w:val="center"/>
      </w:pPr>
      <w:r>
        <w:rPr>
          <w:b/>
          <w:lang w:val="uk-UA"/>
        </w:rPr>
        <w:t>ВИРІШИЛА</w:t>
      </w:r>
      <w:r>
        <w:t>:</w:t>
      </w:r>
    </w:p>
    <w:p w14:paraId="0A459B60" w14:textId="77777777" w:rsidR="00E005B9" w:rsidRDefault="00E005B9">
      <w:pPr>
        <w:jc w:val="center"/>
      </w:pPr>
    </w:p>
    <w:p w14:paraId="2B666ADC" w14:textId="031592B2" w:rsidR="00E005B9" w:rsidRDefault="000D50D9">
      <w:pPr>
        <w:shd w:val="clear" w:color="auto" w:fill="FFFFFF"/>
        <w:ind w:firstLine="708"/>
        <w:jc w:val="both"/>
        <w:outlineLvl w:val="0"/>
        <w:rPr>
          <w:bCs/>
          <w:kern w:val="36"/>
          <w:lang w:val="uk-UA" w:eastAsia="uk-UA"/>
        </w:rPr>
      </w:pPr>
      <w:r>
        <w:t>1. Затвердити</w:t>
      </w:r>
      <w:r>
        <w:rPr>
          <w:lang w:val="uk-UA"/>
        </w:rPr>
        <w:t xml:space="preserve"> бюджетну програму </w:t>
      </w:r>
      <w:r>
        <w:rPr>
          <w:bCs/>
          <w:lang w:val="uk-UA"/>
        </w:rPr>
        <w:t xml:space="preserve">Тростянецької сільської ради </w:t>
      </w:r>
      <w:r>
        <w:t>«</w:t>
      </w:r>
      <w:r>
        <w:rPr>
          <w:lang w:val="uk-UA"/>
        </w:rPr>
        <w:t>Цільова програма щодо проведення протокольних масових заходів Тростянецької сільської ради у</w:t>
      </w:r>
      <w:r>
        <w:t xml:space="preserve"> </w:t>
      </w:r>
      <w:r>
        <w:rPr>
          <w:b/>
          <w:lang w:val="uk-UA"/>
        </w:rPr>
        <w:t>2026-2027</w:t>
      </w:r>
      <w:r w:rsidR="00592939">
        <w:rPr>
          <w:b/>
          <w:lang w:val="uk-UA"/>
        </w:rPr>
        <w:t xml:space="preserve"> роки</w:t>
      </w:r>
      <w:r>
        <w:rPr>
          <w:bCs/>
          <w:kern w:val="36"/>
          <w:lang w:val="uk-UA" w:eastAsia="uk-UA"/>
        </w:rPr>
        <w:t>» (додається).</w:t>
      </w:r>
    </w:p>
    <w:p w14:paraId="131E45DD" w14:textId="77777777" w:rsidR="00E005B9" w:rsidRDefault="000D50D9">
      <w:pPr>
        <w:tabs>
          <w:tab w:val="left" w:pos="1134"/>
        </w:tabs>
        <w:spacing w:line="100" w:lineRule="atLeast"/>
        <w:ind w:firstLine="709"/>
        <w:jc w:val="both"/>
        <w:rPr>
          <w:color w:val="000000"/>
          <w:lang w:val="uk-UA"/>
        </w:rPr>
      </w:pPr>
      <w:r>
        <w:rPr>
          <w:lang w:val="uk-UA"/>
        </w:rPr>
        <w:t xml:space="preserve">2. Контроль за виконанням рішення покласти на постійну комісію сільської ради з питань регламенту, депутатської етики, законності, згуртованості, </w:t>
      </w:r>
      <w:r>
        <w:rPr>
          <w:spacing w:val="3"/>
          <w:lang w:val="uk-UA"/>
        </w:rPr>
        <w:t>освіти, фізичного виховання, культури, охорони здоров'я та соціальної політики, міжнародного співробітництва, свободи слова та ЗМІ (голова комісії</w:t>
      </w:r>
      <w:r>
        <w:rPr>
          <w:rStyle w:val="a7"/>
          <w:i w:val="0"/>
          <w:color w:val="222222"/>
          <w:lang w:val="uk-UA"/>
        </w:rPr>
        <w:t xml:space="preserve"> – </w:t>
      </w:r>
      <w:r>
        <w:rPr>
          <w:rStyle w:val="a7"/>
          <w:b/>
          <w:i w:val="0"/>
          <w:color w:val="222222"/>
          <w:lang w:val="uk-UA"/>
        </w:rPr>
        <w:t>Тарас ДОРОЩУК</w:t>
      </w:r>
      <w:r>
        <w:rPr>
          <w:i/>
          <w:lang w:val="uk-UA"/>
        </w:rPr>
        <w:t>)</w:t>
      </w:r>
      <w:r>
        <w:rPr>
          <w:lang w:val="uk-UA"/>
        </w:rPr>
        <w:t xml:space="preserve"> та</w:t>
      </w:r>
      <w:r>
        <w:rPr>
          <w:color w:val="000000"/>
          <w:lang w:val="uk-UA"/>
        </w:rPr>
        <w:t xml:space="preserve"> постійну сільської ради з питань бюджету, фінансів та планування соціально-економічного розвитку (голова комісії – </w:t>
      </w:r>
      <w:r w:rsidR="00592939" w:rsidRPr="00F147CB">
        <w:rPr>
          <w:lang w:val="uk-UA"/>
        </w:rPr>
        <w:t xml:space="preserve">(голова комісії – </w:t>
      </w:r>
      <w:r w:rsidR="00592939" w:rsidRPr="00696DEA">
        <w:rPr>
          <w:b/>
          <w:lang w:val="uk-UA"/>
        </w:rPr>
        <w:t>Андрій П'ЯСЕЦЬКИЙ</w:t>
      </w:r>
      <w:r w:rsidR="00592939" w:rsidRPr="00F147CB">
        <w:rPr>
          <w:lang w:val="uk-UA"/>
        </w:rPr>
        <w:t>)</w:t>
      </w:r>
      <w:r>
        <w:rPr>
          <w:color w:val="000000"/>
          <w:lang w:val="uk-UA"/>
        </w:rPr>
        <w:t>.</w:t>
      </w:r>
    </w:p>
    <w:p w14:paraId="0B6AF981" w14:textId="77777777" w:rsidR="00E005B9" w:rsidRDefault="00E005B9">
      <w:pPr>
        <w:rPr>
          <w:b/>
          <w:lang w:val="uk-UA"/>
        </w:rPr>
      </w:pPr>
    </w:p>
    <w:p w14:paraId="21F28D43" w14:textId="77777777" w:rsidR="00E005B9" w:rsidRDefault="00E005B9">
      <w:pPr>
        <w:rPr>
          <w:b/>
          <w:lang w:val="uk-UA"/>
        </w:rPr>
      </w:pPr>
    </w:p>
    <w:p w14:paraId="712218CB" w14:textId="77777777" w:rsidR="00E005B9" w:rsidRDefault="00E005B9">
      <w:pPr>
        <w:rPr>
          <w:sz w:val="28"/>
          <w:szCs w:val="28"/>
          <w:lang w:val="uk-UA"/>
        </w:rPr>
      </w:pPr>
    </w:p>
    <w:p w14:paraId="441E16F3" w14:textId="77777777" w:rsidR="00E005B9" w:rsidRDefault="00E005B9">
      <w:pPr>
        <w:rPr>
          <w:sz w:val="28"/>
          <w:szCs w:val="28"/>
          <w:lang w:val="uk-UA"/>
        </w:rPr>
      </w:pPr>
    </w:p>
    <w:p w14:paraId="5163396D" w14:textId="77777777" w:rsidR="00E005B9" w:rsidRDefault="000D50D9">
      <w:pPr>
        <w:rPr>
          <w:b/>
          <w:lang w:val="uk-UA"/>
        </w:rPr>
      </w:pPr>
      <w:r>
        <w:rPr>
          <w:b/>
          <w:lang w:val="uk-UA"/>
        </w:rPr>
        <w:t xml:space="preserve">Сільський голова    </w:t>
      </w:r>
      <w:r>
        <w:rPr>
          <w:b/>
          <w:lang w:val="uk-UA"/>
        </w:rPr>
        <w:tab/>
      </w:r>
      <w:r>
        <w:rPr>
          <w:b/>
          <w:lang w:val="uk-UA"/>
        </w:rPr>
        <w:tab/>
        <w:t xml:space="preserve">                            </w:t>
      </w:r>
      <w:r>
        <w:rPr>
          <w:b/>
          <w:lang w:val="uk-UA"/>
        </w:rPr>
        <w:tab/>
      </w:r>
      <w:r>
        <w:rPr>
          <w:b/>
          <w:lang w:val="uk-UA"/>
        </w:rPr>
        <w:tab/>
      </w:r>
      <w:r>
        <w:rPr>
          <w:b/>
          <w:lang w:val="uk-UA"/>
        </w:rPr>
        <w:tab/>
        <w:t>Михайло ЦИХУЛЯК</w:t>
      </w:r>
    </w:p>
    <w:p w14:paraId="669ED992" w14:textId="77777777" w:rsidR="00E005B9" w:rsidRDefault="00E005B9">
      <w:pPr>
        <w:rPr>
          <w:lang w:val="uk-UA"/>
        </w:rPr>
      </w:pPr>
    </w:p>
    <w:p w14:paraId="770DA11C" w14:textId="77777777" w:rsidR="00E005B9" w:rsidRDefault="00E005B9">
      <w:pPr>
        <w:jc w:val="center"/>
        <w:rPr>
          <w:b/>
          <w:bCs/>
          <w:sz w:val="28"/>
          <w:szCs w:val="28"/>
          <w:lang w:val="uk-UA"/>
        </w:rPr>
      </w:pPr>
    </w:p>
    <w:p w14:paraId="60EA9EAA" w14:textId="77777777" w:rsidR="00E005B9" w:rsidRDefault="00E005B9">
      <w:pPr>
        <w:jc w:val="center"/>
        <w:rPr>
          <w:b/>
          <w:bCs/>
          <w:sz w:val="28"/>
          <w:szCs w:val="28"/>
          <w:lang w:val="uk-UA"/>
        </w:rPr>
      </w:pPr>
    </w:p>
    <w:p w14:paraId="23D5C463" w14:textId="77777777" w:rsidR="00E005B9" w:rsidRDefault="00E005B9">
      <w:pPr>
        <w:rPr>
          <w:b/>
          <w:bCs/>
          <w:sz w:val="28"/>
          <w:szCs w:val="28"/>
          <w:lang w:val="uk-UA"/>
        </w:rPr>
      </w:pPr>
    </w:p>
    <w:p w14:paraId="5ADBE1A1" w14:textId="77777777" w:rsidR="00E005B9" w:rsidRDefault="00E005B9">
      <w:pPr>
        <w:rPr>
          <w:b/>
          <w:bCs/>
          <w:sz w:val="28"/>
          <w:szCs w:val="28"/>
          <w:lang w:val="uk-UA"/>
        </w:rPr>
      </w:pPr>
    </w:p>
    <w:p w14:paraId="406BCB42" w14:textId="77777777" w:rsidR="00E005B9" w:rsidRDefault="00E005B9">
      <w:pPr>
        <w:rPr>
          <w:b/>
          <w:bCs/>
          <w:sz w:val="28"/>
          <w:szCs w:val="28"/>
          <w:lang w:val="uk-UA"/>
        </w:rPr>
      </w:pPr>
    </w:p>
    <w:p w14:paraId="026180CA" w14:textId="77777777" w:rsidR="00E005B9" w:rsidRDefault="00E005B9">
      <w:pPr>
        <w:rPr>
          <w:b/>
          <w:bCs/>
          <w:sz w:val="28"/>
          <w:szCs w:val="28"/>
          <w:lang w:val="uk-UA"/>
        </w:rPr>
      </w:pPr>
    </w:p>
    <w:p w14:paraId="719688BE" w14:textId="77777777" w:rsidR="00E005B9" w:rsidRDefault="00E005B9">
      <w:pPr>
        <w:rPr>
          <w:b/>
          <w:bCs/>
          <w:sz w:val="28"/>
          <w:szCs w:val="28"/>
          <w:lang w:val="uk-UA"/>
        </w:rPr>
      </w:pPr>
    </w:p>
    <w:p w14:paraId="3708C62E" w14:textId="77777777" w:rsidR="00E005B9" w:rsidRDefault="00E005B9">
      <w:pPr>
        <w:rPr>
          <w:b/>
          <w:bCs/>
          <w:sz w:val="28"/>
          <w:szCs w:val="28"/>
          <w:lang w:val="uk-UA"/>
        </w:rPr>
      </w:pPr>
    </w:p>
    <w:p w14:paraId="66A7A581" w14:textId="77777777" w:rsidR="00E005B9" w:rsidRDefault="00E005B9">
      <w:pPr>
        <w:rPr>
          <w:b/>
          <w:bCs/>
          <w:sz w:val="28"/>
          <w:szCs w:val="28"/>
          <w:lang w:val="uk-UA"/>
        </w:rPr>
      </w:pPr>
    </w:p>
    <w:p w14:paraId="48853B0D" w14:textId="77777777" w:rsidR="00BC2370" w:rsidRPr="00A04B65" w:rsidRDefault="00BC2370" w:rsidP="00BC2370">
      <w:pPr>
        <w:ind w:left="4536"/>
        <w:jc w:val="both"/>
        <w:rPr>
          <w:b/>
          <w:bCs/>
          <w:lang w:val="uk-UA"/>
        </w:rPr>
      </w:pPr>
      <w:r w:rsidRPr="00A04B65">
        <w:rPr>
          <w:b/>
          <w:bCs/>
          <w:lang w:val="uk-UA"/>
        </w:rPr>
        <w:lastRenderedPageBreak/>
        <w:t>ЗАТВЕРДЖЕНО</w:t>
      </w:r>
    </w:p>
    <w:p w14:paraId="3A373EDC" w14:textId="74684218" w:rsidR="00BC2370" w:rsidRPr="00FE19D5" w:rsidRDefault="00BC2370" w:rsidP="00BC2370">
      <w:pPr>
        <w:widowControl w:val="0"/>
        <w:autoSpaceDE w:val="0"/>
        <w:autoSpaceDN w:val="0"/>
        <w:adjustRightInd w:val="0"/>
        <w:ind w:left="4536"/>
        <w:rPr>
          <w:sz w:val="23"/>
          <w:szCs w:val="23"/>
          <w:lang w:val="uk-UA"/>
        </w:rPr>
      </w:pPr>
      <w:r w:rsidRPr="00A04B65">
        <w:rPr>
          <w:rFonts w:eastAsia="MS Mincho"/>
          <w:sz w:val="23"/>
          <w:szCs w:val="23"/>
          <w:lang w:val="uk-UA"/>
        </w:rPr>
        <w:t xml:space="preserve">рішенням </w:t>
      </w:r>
      <w:r w:rsidRPr="00FE19D5">
        <w:rPr>
          <w:rFonts w:eastAsia="MS Mincho"/>
          <w:sz w:val="23"/>
          <w:szCs w:val="23"/>
          <w:lang w:val="en-US"/>
        </w:rPr>
        <w:t>LXX</w:t>
      </w:r>
      <w:r w:rsidRPr="00A04B65">
        <w:rPr>
          <w:bCs/>
          <w:sz w:val="23"/>
          <w:szCs w:val="23"/>
          <w:lang w:val="uk-UA" w:eastAsia="ar-SA"/>
        </w:rPr>
        <w:t xml:space="preserve"> сесії </w:t>
      </w:r>
      <w:r w:rsidRPr="00FE19D5">
        <w:rPr>
          <w:bCs/>
          <w:sz w:val="23"/>
          <w:szCs w:val="23"/>
          <w:lang w:eastAsia="ar-SA"/>
        </w:rPr>
        <w:t>VIII</w:t>
      </w:r>
      <w:r w:rsidRPr="00A04B65">
        <w:rPr>
          <w:bCs/>
          <w:sz w:val="23"/>
          <w:szCs w:val="23"/>
          <w:lang w:val="uk-UA" w:eastAsia="ar-SA"/>
        </w:rPr>
        <w:t xml:space="preserve"> скликання </w:t>
      </w:r>
      <w:r w:rsidRPr="00A04B65">
        <w:rPr>
          <w:rFonts w:eastAsia="MS Mincho"/>
          <w:sz w:val="23"/>
          <w:szCs w:val="23"/>
          <w:lang w:val="uk-UA"/>
        </w:rPr>
        <w:t>Тростянецької сільської ради від 19.12.202</w:t>
      </w:r>
      <w:r w:rsidR="00231AFE">
        <w:rPr>
          <w:rFonts w:eastAsia="MS Mincho"/>
          <w:sz w:val="23"/>
          <w:szCs w:val="23"/>
          <w:lang w:val="uk-UA"/>
        </w:rPr>
        <w:t>5</w:t>
      </w:r>
      <w:bookmarkStart w:id="0" w:name="_GoBack"/>
      <w:bookmarkEnd w:id="0"/>
      <w:r w:rsidRPr="00A04B65">
        <w:rPr>
          <w:rFonts w:eastAsia="MS Mincho"/>
          <w:sz w:val="23"/>
          <w:szCs w:val="23"/>
          <w:lang w:val="uk-UA"/>
        </w:rPr>
        <w:t xml:space="preserve"> </w:t>
      </w:r>
      <w:r w:rsidRPr="00A04B65">
        <w:rPr>
          <w:sz w:val="23"/>
          <w:szCs w:val="23"/>
          <w:lang w:val="uk-UA"/>
        </w:rPr>
        <w:t xml:space="preserve">№ </w:t>
      </w:r>
      <w:r w:rsidR="002C4258">
        <w:rPr>
          <w:sz w:val="23"/>
          <w:szCs w:val="23"/>
          <w:u w:val="single"/>
          <w:lang w:val="uk-UA"/>
        </w:rPr>
        <w:t>4316</w:t>
      </w:r>
    </w:p>
    <w:p w14:paraId="74734F4B" w14:textId="77777777" w:rsidR="00BC2370" w:rsidRPr="00A04B65" w:rsidRDefault="00BC2370" w:rsidP="00BC2370">
      <w:pPr>
        <w:widowControl w:val="0"/>
        <w:autoSpaceDE w:val="0"/>
        <w:autoSpaceDN w:val="0"/>
        <w:adjustRightInd w:val="0"/>
        <w:ind w:left="4536"/>
        <w:rPr>
          <w:b/>
          <w:lang w:val="uk-UA"/>
        </w:rPr>
      </w:pPr>
    </w:p>
    <w:p w14:paraId="06B5D421" w14:textId="77777777" w:rsidR="00BC2370" w:rsidRDefault="00BC2370" w:rsidP="00BC2370">
      <w:pPr>
        <w:widowControl w:val="0"/>
        <w:autoSpaceDE w:val="0"/>
        <w:autoSpaceDN w:val="0"/>
        <w:adjustRightInd w:val="0"/>
        <w:ind w:left="4536"/>
        <w:rPr>
          <w:b/>
        </w:rPr>
      </w:pPr>
      <w:r>
        <w:rPr>
          <w:b/>
        </w:rPr>
        <w:t>Сільський голова              Михайло ЦИХУЛЯК</w:t>
      </w:r>
    </w:p>
    <w:p w14:paraId="0897AE6A" w14:textId="77777777" w:rsidR="00E005B9" w:rsidRPr="00BC2370" w:rsidRDefault="00E005B9">
      <w:pPr>
        <w:jc w:val="right"/>
        <w:rPr>
          <w:bCs/>
          <w:lang w:val="uk-UA"/>
        </w:rPr>
      </w:pPr>
    </w:p>
    <w:p w14:paraId="3E0AC35E" w14:textId="77777777" w:rsidR="00E005B9" w:rsidRPr="00BC2370" w:rsidRDefault="00E005B9">
      <w:pPr>
        <w:rPr>
          <w:b/>
          <w:bCs/>
          <w:sz w:val="28"/>
          <w:szCs w:val="28"/>
          <w:lang w:val="uk-UA"/>
        </w:rPr>
      </w:pPr>
    </w:p>
    <w:p w14:paraId="3DF5C317" w14:textId="77777777" w:rsidR="00E005B9" w:rsidRPr="00BC2370" w:rsidRDefault="00E005B9">
      <w:pPr>
        <w:rPr>
          <w:b/>
          <w:bCs/>
          <w:sz w:val="28"/>
          <w:szCs w:val="28"/>
          <w:lang w:val="uk-UA"/>
        </w:rPr>
      </w:pPr>
    </w:p>
    <w:p w14:paraId="184A304F" w14:textId="77777777" w:rsidR="00E005B9" w:rsidRPr="00BC2370" w:rsidRDefault="00E005B9">
      <w:pPr>
        <w:rPr>
          <w:b/>
          <w:bCs/>
          <w:sz w:val="28"/>
          <w:szCs w:val="28"/>
          <w:lang w:val="uk-UA"/>
        </w:rPr>
      </w:pPr>
    </w:p>
    <w:p w14:paraId="712C1034" w14:textId="77777777" w:rsidR="00E005B9" w:rsidRPr="00BC2370" w:rsidRDefault="00E005B9">
      <w:pPr>
        <w:rPr>
          <w:b/>
          <w:bCs/>
          <w:sz w:val="28"/>
          <w:szCs w:val="28"/>
          <w:lang w:val="uk-UA"/>
        </w:rPr>
      </w:pPr>
    </w:p>
    <w:p w14:paraId="42767BFF" w14:textId="77777777" w:rsidR="00E005B9" w:rsidRPr="00BC2370" w:rsidRDefault="00E005B9">
      <w:pPr>
        <w:rPr>
          <w:b/>
          <w:bCs/>
          <w:sz w:val="28"/>
          <w:szCs w:val="28"/>
          <w:lang w:val="uk-UA"/>
        </w:rPr>
      </w:pPr>
    </w:p>
    <w:p w14:paraId="567FCF0F" w14:textId="77777777" w:rsidR="00E005B9" w:rsidRPr="00BC2370" w:rsidRDefault="00E005B9">
      <w:pPr>
        <w:rPr>
          <w:b/>
          <w:bCs/>
          <w:sz w:val="28"/>
          <w:szCs w:val="28"/>
          <w:lang w:val="uk-UA"/>
        </w:rPr>
      </w:pPr>
    </w:p>
    <w:p w14:paraId="00376219" w14:textId="77777777" w:rsidR="00E005B9" w:rsidRDefault="00E005B9">
      <w:pPr>
        <w:rPr>
          <w:b/>
          <w:sz w:val="36"/>
          <w:szCs w:val="36"/>
          <w:lang w:val="uk-UA"/>
        </w:rPr>
      </w:pPr>
    </w:p>
    <w:p w14:paraId="67BAFEEB" w14:textId="77777777" w:rsidR="00E005B9" w:rsidRPr="00BC2370" w:rsidRDefault="00E005B9">
      <w:pPr>
        <w:jc w:val="center"/>
        <w:rPr>
          <w:b/>
          <w:bCs/>
          <w:sz w:val="28"/>
          <w:szCs w:val="28"/>
          <w:lang w:val="uk-UA"/>
        </w:rPr>
      </w:pPr>
    </w:p>
    <w:p w14:paraId="0BD2732A" w14:textId="77777777" w:rsidR="00E005B9" w:rsidRPr="00BC2370" w:rsidRDefault="00E005B9">
      <w:pPr>
        <w:jc w:val="center"/>
        <w:rPr>
          <w:b/>
          <w:bCs/>
          <w:sz w:val="28"/>
          <w:szCs w:val="28"/>
          <w:lang w:val="uk-UA"/>
        </w:rPr>
      </w:pPr>
    </w:p>
    <w:p w14:paraId="2398C270" w14:textId="77777777" w:rsidR="00E005B9" w:rsidRDefault="000D50D9">
      <w:pPr>
        <w:shd w:val="clear" w:color="auto" w:fill="FFFFFF"/>
        <w:jc w:val="center"/>
        <w:outlineLvl w:val="0"/>
        <w:rPr>
          <w:b/>
          <w:bCs/>
          <w:kern w:val="36"/>
          <w:sz w:val="28"/>
          <w:szCs w:val="28"/>
          <w:lang w:eastAsia="uk-UA"/>
        </w:rPr>
      </w:pPr>
      <w:r>
        <w:rPr>
          <w:b/>
          <w:sz w:val="28"/>
          <w:szCs w:val="28"/>
        </w:rPr>
        <w:t>Бюджетна програма</w:t>
      </w:r>
    </w:p>
    <w:p w14:paraId="366814A9" w14:textId="77777777" w:rsidR="00E005B9" w:rsidRDefault="000D50D9">
      <w:pPr>
        <w:shd w:val="clear" w:color="auto" w:fill="FFFFFF"/>
        <w:jc w:val="center"/>
        <w:outlineLvl w:val="0"/>
        <w:rPr>
          <w:b/>
          <w:sz w:val="28"/>
          <w:szCs w:val="28"/>
        </w:rPr>
      </w:pPr>
      <w:r>
        <w:rPr>
          <w:b/>
          <w:sz w:val="28"/>
          <w:szCs w:val="28"/>
        </w:rPr>
        <w:t>Тростянецької сільської ради</w:t>
      </w:r>
    </w:p>
    <w:p w14:paraId="51ED664B" w14:textId="77777777" w:rsidR="00E005B9" w:rsidRDefault="000D50D9">
      <w:pPr>
        <w:jc w:val="center"/>
        <w:rPr>
          <w:b/>
          <w:sz w:val="28"/>
          <w:szCs w:val="28"/>
          <w:lang w:val="uk-UA"/>
        </w:rPr>
      </w:pPr>
      <w:r>
        <w:rPr>
          <w:b/>
          <w:bCs/>
          <w:sz w:val="28"/>
          <w:szCs w:val="28"/>
          <w:lang w:val="uk-UA"/>
        </w:rPr>
        <w:t>«</w:t>
      </w:r>
      <w:r>
        <w:rPr>
          <w:b/>
          <w:sz w:val="28"/>
          <w:szCs w:val="28"/>
          <w:lang w:val="uk-UA"/>
        </w:rPr>
        <w:t>Цільова п</w:t>
      </w:r>
      <w:r>
        <w:rPr>
          <w:b/>
          <w:sz w:val="28"/>
          <w:szCs w:val="28"/>
        </w:rPr>
        <w:t>рограма</w:t>
      </w:r>
      <w:r>
        <w:rPr>
          <w:b/>
          <w:sz w:val="28"/>
          <w:szCs w:val="28"/>
          <w:lang w:val="uk-UA"/>
        </w:rPr>
        <w:t xml:space="preserve"> щодо проведення</w:t>
      </w:r>
    </w:p>
    <w:p w14:paraId="1B7A2F5A" w14:textId="77777777" w:rsidR="00E005B9" w:rsidRDefault="000D50D9">
      <w:pPr>
        <w:jc w:val="center"/>
        <w:rPr>
          <w:b/>
          <w:sz w:val="28"/>
          <w:szCs w:val="28"/>
          <w:lang w:val="uk-UA"/>
        </w:rPr>
      </w:pPr>
      <w:r>
        <w:rPr>
          <w:b/>
          <w:sz w:val="28"/>
          <w:szCs w:val="28"/>
          <w:lang w:val="uk-UA"/>
        </w:rPr>
        <w:t>протокольних масових заходів Тростянецької</w:t>
      </w:r>
    </w:p>
    <w:p w14:paraId="39775CF2" w14:textId="77777777" w:rsidR="00E005B9" w:rsidRDefault="000D50D9">
      <w:pPr>
        <w:shd w:val="clear" w:color="auto" w:fill="FFFFFF"/>
        <w:jc w:val="center"/>
        <w:outlineLvl w:val="0"/>
        <w:rPr>
          <w:b/>
          <w:bCs/>
          <w:sz w:val="28"/>
          <w:szCs w:val="28"/>
        </w:rPr>
      </w:pPr>
      <w:r>
        <w:rPr>
          <w:b/>
          <w:sz w:val="28"/>
          <w:szCs w:val="28"/>
          <w:lang w:val="uk-UA"/>
        </w:rPr>
        <w:t xml:space="preserve">сільської </w:t>
      </w:r>
      <w:r w:rsidRPr="00BC2370">
        <w:rPr>
          <w:b/>
          <w:sz w:val="28"/>
          <w:szCs w:val="28"/>
          <w:lang w:val="uk-UA"/>
        </w:rPr>
        <w:t>ради у 2026-2027 р</w:t>
      </w:r>
      <w:r w:rsidR="00592939" w:rsidRPr="00BC2370">
        <w:rPr>
          <w:b/>
          <w:sz w:val="28"/>
          <w:szCs w:val="28"/>
          <w:lang w:val="uk-UA"/>
        </w:rPr>
        <w:t>оки</w:t>
      </w:r>
      <w:r w:rsidRPr="00BC2370">
        <w:rPr>
          <w:b/>
          <w:sz w:val="28"/>
          <w:szCs w:val="28"/>
          <w:lang w:val="uk-UA"/>
        </w:rPr>
        <w:t>»</w:t>
      </w:r>
    </w:p>
    <w:p w14:paraId="3335942B" w14:textId="77777777" w:rsidR="00E005B9" w:rsidRDefault="00E005B9">
      <w:pPr>
        <w:jc w:val="center"/>
        <w:rPr>
          <w:b/>
          <w:bCs/>
          <w:sz w:val="28"/>
          <w:szCs w:val="28"/>
        </w:rPr>
      </w:pPr>
    </w:p>
    <w:p w14:paraId="298210CF" w14:textId="77777777" w:rsidR="00E005B9" w:rsidRDefault="00E005B9">
      <w:pPr>
        <w:jc w:val="center"/>
        <w:rPr>
          <w:b/>
          <w:bCs/>
          <w:sz w:val="28"/>
          <w:szCs w:val="28"/>
        </w:rPr>
      </w:pPr>
    </w:p>
    <w:p w14:paraId="7DCBB135" w14:textId="77777777" w:rsidR="00E005B9" w:rsidRDefault="00E005B9">
      <w:pPr>
        <w:rPr>
          <w:b/>
          <w:bCs/>
          <w:sz w:val="28"/>
          <w:szCs w:val="28"/>
        </w:rPr>
      </w:pPr>
    </w:p>
    <w:p w14:paraId="0A5A408F" w14:textId="77777777" w:rsidR="00E005B9" w:rsidRDefault="00E005B9">
      <w:pPr>
        <w:jc w:val="center"/>
        <w:rPr>
          <w:b/>
          <w:bCs/>
          <w:sz w:val="28"/>
          <w:szCs w:val="28"/>
        </w:rPr>
      </w:pPr>
    </w:p>
    <w:p w14:paraId="436B5CA1" w14:textId="77777777" w:rsidR="00E005B9" w:rsidRDefault="00E005B9">
      <w:pPr>
        <w:jc w:val="center"/>
        <w:rPr>
          <w:b/>
          <w:bCs/>
          <w:sz w:val="28"/>
          <w:szCs w:val="28"/>
        </w:rPr>
      </w:pPr>
    </w:p>
    <w:p w14:paraId="08CD6C8D" w14:textId="77777777" w:rsidR="00E005B9" w:rsidRDefault="00E005B9">
      <w:pPr>
        <w:jc w:val="center"/>
        <w:rPr>
          <w:b/>
          <w:bCs/>
          <w:sz w:val="28"/>
          <w:szCs w:val="28"/>
        </w:rPr>
      </w:pPr>
    </w:p>
    <w:p w14:paraId="4BCA0B74" w14:textId="77777777" w:rsidR="00E005B9" w:rsidRDefault="00E005B9">
      <w:pPr>
        <w:jc w:val="center"/>
        <w:rPr>
          <w:b/>
          <w:bCs/>
          <w:sz w:val="28"/>
          <w:szCs w:val="28"/>
        </w:rPr>
      </w:pPr>
    </w:p>
    <w:p w14:paraId="21263DC1" w14:textId="77777777" w:rsidR="00E005B9" w:rsidRDefault="00E005B9">
      <w:pPr>
        <w:jc w:val="center"/>
        <w:rPr>
          <w:b/>
          <w:bCs/>
          <w:sz w:val="28"/>
          <w:szCs w:val="28"/>
        </w:rPr>
      </w:pPr>
    </w:p>
    <w:p w14:paraId="531BDC12" w14:textId="77777777" w:rsidR="00E005B9" w:rsidRDefault="00E005B9">
      <w:pPr>
        <w:jc w:val="center"/>
        <w:rPr>
          <w:b/>
          <w:bCs/>
          <w:sz w:val="28"/>
          <w:szCs w:val="28"/>
        </w:rPr>
      </w:pPr>
    </w:p>
    <w:p w14:paraId="6ED678E6" w14:textId="77777777" w:rsidR="00E005B9" w:rsidRDefault="00E005B9">
      <w:pPr>
        <w:jc w:val="center"/>
        <w:rPr>
          <w:b/>
          <w:bCs/>
          <w:sz w:val="28"/>
          <w:szCs w:val="28"/>
        </w:rPr>
      </w:pPr>
    </w:p>
    <w:p w14:paraId="34E91201" w14:textId="77777777" w:rsidR="00E005B9" w:rsidRDefault="00E005B9">
      <w:pPr>
        <w:jc w:val="center"/>
        <w:rPr>
          <w:b/>
          <w:bCs/>
          <w:sz w:val="28"/>
          <w:szCs w:val="28"/>
        </w:rPr>
      </w:pPr>
    </w:p>
    <w:p w14:paraId="6C649357" w14:textId="77777777" w:rsidR="00E005B9" w:rsidRDefault="00E005B9">
      <w:pPr>
        <w:jc w:val="center"/>
        <w:rPr>
          <w:b/>
          <w:bCs/>
          <w:sz w:val="28"/>
          <w:szCs w:val="28"/>
        </w:rPr>
      </w:pPr>
    </w:p>
    <w:p w14:paraId="69756EC8" w14:textId="77777777" w:rsidR="00E005B9" w:rsidRDefault="00E005B9">
      <w:pPr>
        <w:jc w:val="center"/>
        <w:rPr>
          <w:b/>
          <w:bCs/>
          <w:sz w:val="28"/>
          <w:szCs w:val="28"/>
        </w:rPr>
      </w:pPr>
    </w:p>
    <w:p w14:paraId="5927EA5D" w14:textId="77777777" w:rsidR="00E005B9" w:rsidRDefault="00E005B9">
      <w:pPr>
        <w:jc w:val="center"/>
        <w:rPr>
          <w:b/>
          <w:bCs/>
          <w:sz w:val="28"/>
          <w:szCs w:val="28"/>
        </w:rPr>
      </w:pPr>
    </w:p>
    <w:p w14:paraId="6B56C75A" w14:textId="77777777" w:rsidR="00BC2370" w:rsidRDefault="00BC2370">
      <w:pPr>
        <w:jc w:val="center"/>
        <w:rPr>
          <w:b/>
          <w:bCs/>
          <w:sz w:val="28"/>
          <w:szCs w:val="28"/>
        </w:rPr>
      </w:pPr>
    </w:p>
    <w:p w14:paraId="7B2AB22A" w14:textId="77777777" w:rsidR="00E005B9" w:rsidRDefault="00E005B9">
      <w:pPr>
        <w:jc w:val="center"/>
        <w:rPr>
          <w:b/>
          <w:bCs/>
          <w:sz w:val="28"/>
          <w:szCs w:val="28"/>
        </w:rPr>
      </w:pPr>
    </w:p>
    <w:p w14:paraId="3001F9CF" w14:textId="77777777" w:rsidR="00E005B9" w:rsidRDefault="00E005B9">
      <w:pPr>
        <w:jc w:val="center"/>
        <w:rPr>
          <w:b/>
          <w:bCs/>
          <w:sz w:val="28"/>
          <w:szCs w:val="28"/>
        </w:rPr>
      </w:pPr>
    </w:p>
    <w:p w14:paraId="56D93A1D" w14:textId="77777777" w:rsidR="00E005B9" w:rsidRDefault="00E005B9">
      <w:pPr>
        <w:jc w:val="center"/>
        <w:rPr>
          <w:b/>
          <w:bCs/>
          <w:sz w:val="28"/>
          <w:szCs w:val="28"/>
          <w:lang w:val="uk-UA"/>
        </w:rPr>
      </w:pPr>
    </w:p>
    <w:p w14:paraId="6697420D" w14:textId="77777777" w:rsidR="00E005B9" w:rsidRDefault="00E005B9">
      <w:pPr>
        <w:jc w:val="center"/>
        <w:rPr>
          <w:b/>
          <w:bCs/>
          <w:sz w:val="28"/>
          <w:szCs w:val="28"/>
          <w:lang w:val="uk-UA"/>
        </w:rPr>
      </w:pPr>
    </w:p>
    <w:p w14:paraId="53CDCC8E" w14:textId="77777777" w:rsidR="00E005B9" w:rsidRDefault="00E005B9">
      <w:pPr>
        <w:jc w:val="center"/>
        <w:rPr>
          <w:b/>
          <w:bCs/>
          <w:sz w:val="28"/>
          <w:szCs w:val="28"/>
          <w:lang w:val="uk-UA"/>
        </w:rPr>
      </w:pPr>
    </w:p>
    <w:p w14:paraId="192D49A4" w14:textId="77777777" w:rsidR="00E005B9" w:rsidRDefault="00E005B9">
      <w:pPr>
        <w:rPr>
          <w:b/>
          <w:bCs/>
          <w:sz w:val="28"/>
          <w:szCs w:val="28"/>
          <w:lang w:val="uk-UA"/>
        </w:rPr>
      </w:pPr>
    </w:p>
    <w:p w14:paraId="796EDB30" w14:textId="77777777" w:rsidR="00E005B9" w:rsidRDefault="00E005B9">
      <w:pPr>
        <w:rPr>
          <w:b/>
          <w:bCs/>
          <w:sz w:val="28"/>
          <w:szCs w:val="28"/>
          <w:lang w:val="uk-UA"/>
        </w:rPr>
      </w:pPr>
    </w:p>
    <w:p w14:paraId="2CDBACA3" w14:textId="77777777" w:rsidR="00E005B9" w:rsidRDefault="00E005B9">
      <w:pPr>
        <w:rPr>
          <w:b/>
          <w:bCs/>
          <w:sz w:val="28"/>
          <w:szCs w:val="28"/>
          <w:lang w:val="uk-UA"/>
        </w:rPr>
      </w:pPr>
    </w:p>
    <w:p w14:paraId="197BE02F" w14:textId="77777777" w:rsidR="003D15AB" w:rsidRDefault="003D15AB">
      <w:pPr>
        <w:rPr>
          <w:b/>
          <w:bCs/>
          <w:sz w:val="28"/>
          <w:szCs w:val="28"/>
          <w:lang w:val="uk-UA"/>
        </w:rPr>
      </w:pPr>
    </w:p>
    <w:p w14:paraId="368370D5" w14:textId="77777777" w:rsidR="00E005B9" w:rsidRDefault="000D50D9">
      <w:pPr>
        <w:jc w:val="center"/>
        <w:rPr>
          <w:bCs/>
          <w:sz w:val="28"/>
          <w:szCs w:val="28"/>
          <w:lang w:val="uk-UA"/>
        </w:rPr>
      </w:pPr>
      <w:r>
        <w:rPr>
          <w:bCs/>
          <w:sz w:val="28"/>
          <w:szCs w:val="28"/>
          <w:lang w:val="uk-UA"/>
        </w:rPr>
        <w:t>с. Тростянець</w:t>
      </w:r>
    </w:p>
    <w:p w14:paraId="6B8C78AA" w14:textId="77777777" w:rsidR="00E005B9" w:rsidRDefault="00E005B9">
      <w:pPr>
        <w:ind w:firstLine="709"/>
        <w:jc w:val="center"/>
        <w:rPr>
          <w:b/>
          <w:lang w:val="uk-UA"/>
        </w:rPr>
      </w:pPr>
    </w:p>
    <w:p w14:paraId="06FE0813" w14:textId="77777777" w:rsidR="00E005B9" w:rsidRPr="003D15AB" w:rsidRDefault="000D50D9" w:rsidP="003D15AB">
      <w:pPr>
        <w:jc w:val="center"/>
        <w:rPr>
          <w:b/>
          <w:lang w:val="uk-UA"/>
        </w:rPr>
      </w:pPr>
      <w:r w:rsidRPr="003D15AB">
        <w:rPr>
          <w:b/>
          <w:lang w:val="uk-UA"/>
        </w:rPr>
        <w:lastRenderedPageBreak/>
        <w:t>1. Загальні положення</w:t>
      </w:r>
    </w:p>
    <w:p w14:paraId="5A886D2F" w14:textId="77777777" w:rsidR="00E005B9" w:rsidRPr="003D15AB" w:rsidRDefault="000D50D9" w:rsidP="003D15AB">
      <w:pPr>
        <w:ind w:firstLine="709"/>
        <w:jc w:val="both"/>
        <w:rPr>
          <w:lang w:val="uk-UA"/>
        </w:rPr>
      </w:pPr>
      <w:r w:rsidRPr="003D15AB">
        <w:rPr>
          <w:lang w:val="uk-UA"/>
        </w:rPr>
        <w:t xml:space="preserve">Цільова програма щодо проведення протокольних і масових заходів Тростянецької сільської ради у </w:t>
      </w:r>
      <w:r w:rsidRPr="003D15AB">
        <w:rPr>
          <w:b/>
          <w:lang w:val="uk-UA"/>
        </w:rPr>
        <w:t>2026-2027 рр</w:t>
      </w:r>
      <w:r w:rsidRPr="003D15AB">
        <w:rPr>
          <w:lang w:val="uk-UA"/>
        </w:rPr>
        <w:t xml:space="preserve"> (далі – Програма) розроблена та подається на затвердження сільській раді відповідно до пункту 22 частини першої статті 26 Закону України «Про місцеве самоврядування в Україні».</w:t>
      </w:r>
    </w:p>
    <w:p w14:paraId="07DAD489" w14:textId="77777777" w:rsidR="00E005B9" w:rsidRPr="003D15AB" w:rsidRDefault="000D50D9" w:rsidP="003D15AB">
      <w:pPr>
        <w:jc w:val="center"/>
        <w:rPr>
          <w:b/>
          <w:lang w:val="uk-UA"/>
        </w:rPr>
      </w:pPr>
      <w:r w:rsidRPr="003D15AB">
        <w:rPr>
          <w:b/>
          <w:lang w:val="uk-UA"/>
        </w:rPr>
        <w:t>2. Визначення проблем, на розв’язання яких спрямована Програма</w:t>
      </w:r>
    </w:p>
    <w:p w14:paraId="71183607" w14:textId="77777777" w:rsidR="00E005B9" w:rsidRPr="003D15AB" w:rsidRDefault="000D50D9" w:rsidP="003D15AB">
      <w:pPr>
        <w:pStyle w:val="NormalText"/>
        <w:ind w:firstLine="709"/>
        <w:rPr>
          <w:rFonts w:cs="Times New Roman"/>
          <w:color w:val="000000"/>
          <w:sz w:val="24"/>
          <w:szCs w:val="24"/>
          <w:lang w:val="uk-UA"/>
        </w:rPr>
      </w:pPr>
      <w:r w:rsidRPr="003D15AB">
        <w:rPr>
          <w:rFonts w:cs="Times New Roman"/>
          <w:color w:val="000000"/>
          <w:sz w:val="24"/>
          <w:szCs w:val="24"/>
          <w:lang w:val="uk-UA"/>
        </w:rPr>
        <w:t>Тростянецька сільська рада братиме участь у відзначенні свят державного, регіонального та місцевого значення, пам’ятних дат, історичних подій, що потребує систематизації заходів, спрямованих на їх виконання та виділення бюджетних асигнувань для їх реалізації.</w:t>
      </w:r>
    </w:p>
    <w:p w14:paraId="77BBD7DC" w14:textId="77777777" w:rsidR="00E005B9" w:rsidRPr="003D15AB" w:rsidRDefault="000D50D9" w:rsidP="003D15AB">
      <w:pPr>
        <w:jc w:val="center"/>
        <w:rPr>
          <w:b/>
        </w:rPr>
      </w:pPr>
      <w:r w:rsidRPr="003D15AB">
        <w:rPr>
          <w:b/>
        </w:rPr>
        <w:t>3. Мета Програми</w:t>
      </w:r>
    </w:p>
    <w:p w14:paraId="7C5506C2" w14:textId="77777777" w:rsidR="00E005B9" w:rsidRPr="003D15AB" w:rsidRDefault="000D50D9" w:rsidP="003D15AB">
      <w:pPr>
        <w:pStyle w:val="NormalText"/>
        <w:ind w:firstLine="709"/>
        <w:rPr>
          <w:rFonts w:cs="Times New Roman"/>
          <w:color w:val="000000"/>
          <w:sz w:val="24"/>
          <w:szCs w:val="24"/>
          <w:lang w:val="uk-UA"/>
        </w:rPr>
      </w:pPr>
      <w:r w:rsidRPr="003D15AB">
        <w:rPr>
          <w:rFonts w:cs="Times New Roman"/>
          <w:sz w:val="24"/>
          <w:szCs w:val="24"/>
          <w:lang w:val="uk-UA"/>
        </w:rPr>
        <w:t>Метою Програми є налагодження та розвиток співпраці сільської ради з інститутами державної влади та громадянського суспільства, органами місцевого самоврядування всіх рівнів.</w:t>
      </w:r>
    </w:p>
    <w:p w14:paraId="64F139C9" w14:textId="56FC14E8" w:rsidR="00E005B9" w:rsidRPr="003D15AB" w:rsidRDefault="000D50D9" w:rsidP="003D15AB">
      <w:pPr>
        <w:ind w:firstLine="709"/>
        <w:jc w:val="center"/>
        <w:rPr>
          <w:b/>
          <w:lang w:val="uk-UA"/>
        </w:rPr>
      </w:pPr>
      <w:r w:rsidRPr="003D15AB">
        <w:rPr>
          <w:b/>
          <w:lang w:val="uk-UA"/>
        </w:rPr>
        <w:t>4. Завдання</w:t>
      </w:r>
      <w:r w:rsidR="00592939" w:rsidRPr="003D15AB">
        <w:rPr>
          <w:b/>
          <w:lang w:val="uk-UA"/>
        </w:rPr>
        <w:t xml:space="preserve"> і заходи виконання </w:t>
      </w:r>
      <w:r w:rsidRPr="003D15AB">
        <w:rPr>
          <w:b/>
          <w:lang w:val="uk-UA"/>
        </w:rPr>
        <w:t>Програми</w:t>
      </w:r>
    </w:p>
    <w:p w14:paraId="1542B0DC" w14:textId="77777777" w:rsidR="00E005B9" w:rsidRPr="003D15AB" w:rsidRDefault="000D50D9" w:rsidP="003D15AB">
      <w:pPr>
        <w:autoSpaceDE w:val="0"/>
        <w:ind w:firstLine="709"/>
        <w:jc w:val="both"/>
        <w:rPr>
          <w:color w:val="000000"/>
          <w:lang w:val="uk-UA" w:eastAsia="ar-SA"/>
        </w:rPr>
      </w:pPr>
      <w:r w:rsidRPr="003D15AB">
        <w:rPr>
          <w:color w:val="000000"/>
          <w:lang w:val="uk-UA" w:eastAsia="ar-SA"/>
        </w:rPr>
        <w:t xml:space="preserve">Основними завданнями реалізації Програми є: </w:t>
      </w:r>
    </w:p>
    <w:p w14:paraId="3A879D6C" w14:textId="77777777" w:rsidR="00E005B9" w:rsidRPr="003D15AB" w:rsidRDefault="000D50D9" w:rsidP="003D15AB">
      <w:pPr>
        <w:autoSpaceDE w:val="0"/>
        <w:ind w:firstLine="709"/>
        <w:jc w:val="both"/>
        <w:rPr>
          <w:color w:val="000000"/>
          <w:lang w:val="uk-UA" w:eastAsia="ar-SA"/>
        </w:rPr>
      </w:pPr>
      <w:r w:rsidRPr="003D15AB">
        <w:rPr>
          <w:color w:val="000000"/>
          <w:lang w:val="uk-UA" w:eastAsia="ar-SA"/>
        </w:rPr>
        <w:t>- організація та проведення прийомів офіційних  делегацій від імені сільського голови.</w:t>
      </w:r>
    </w:p>
    <w:p w14:paraId="7FAF063B" w14:textId="77777777" w:rsidR="00E005B9" w:rsidRPr="003D15AB" w:rsidRDefault="000D50D9" w:rsidP="003D15AB">
      <w:pPr>
        <w:autoSpaceDE w:val="0"/>
        <w:ind w:firstLine="709"/>
        <w:jc w:val="both"/>
        <w:rPr>
          <w:color w:val="000000"/>
          <w:lang w:val="uk-UA" w:eastAsia="ar-SA"/>
        </w:rPr>
      </w:pPr>
      <w:r w:rsidRPr="003D15AB">
        <w:rPr>
          <w:color w:val="000000"/>
          <w:lang w:val="uk-UA" w:eastAsia="ar-SA"/>
        </w:rPr>
        <w:t>- організація та проведення офіційних прийомів від імені сільського голови з нагоди відзначення державних свят;</w:t>
      </w:r>
    </w:p>
    <w:p w14:paraId="788F0901" w14:textId="77777777" w:rsidR="00E005B9" w:rsidRPr="003D15AB" w:rsidRDefault="000D50D9" w:rsidP="003D15AB">
      <w:pPr>
        <w:autoSpaceDE w:val="0"/>
        <w:ind w:firstLine="709"/>
        <w:jc w:val="both"/>
        <w:rPr>
          <w:color w:val="000000"/>
          <w:lang w:val="uk-UA" w:eastAsia="ar-SA"/>
        </w:rPr>
      </w:pPr>
      <w:r w:rsidRPr="003D15AB">
        <w:rPr>
          <w:color w:val="000000"/>
          <w:lang w:val="uk-UA" w:eastAsia="ar-SA"/>
        </w:rPr>
        <w:t>- організація та проведення заходів із відзначення ювілейних пам’ятних дат, історичних подій державного, регіонального та місцевого значення;</w:t>
      </w:r>
    </w:p>
    <w:p w14:paraId="22596A12" w14:textId="77777777" w:rsidR="00E005B9" w:rsidRPr="003D15AB" w:rsidRDefault="000D50D9" w:rsidP="003D15AB">
      <w:pPr>
        <w:autoSpaceDE w:val="0"/>
        <w:ind w:firstLine="709"/>
        <w:jc w:val="both"/>
        <w:rPr>
          <w:color w:val="000000"/>
          <w:lang w:val="uk-UA" w:eastAsia="ar-SA"/>
        </w:rPr>
      </w:pPr>
      <w:r w:rsidRPr="003D15AB">
        <w:rPr>
          <w:color w:val="000000"/>
          <w:lang w:val="uk-UA" w:eastAsia="ar-SA"/>
        </w:rPr>
        <w:t xml:space="preserve">- організаційне забезпечення проведення сесій сільської ради, інших протокольно-масових заходів. </w:t>
      </w:r>
    </w:p>
    <w:p w14:paraId="5B46EE02" w14:textId="77777777" w:rsidR="00E005B9" w:rsidRPr="003D15AB" w:rsidRDefault="000D50D9" w:rsidP="003D15AB">
      <w:pPr>
        <w:autoSpaceDE w:val="0"/>
        <w:ind w:firstLine="708"/>
        <w:jc w:val="both"/>
        <w:rPr>
          <w:color w:val="000000"/>
          <w:lang w:val="uk-UA" w:eastAsia="ar-SA"/>
        </w:rPr>
      </w:pPr>
      <w:r w:rsidRPr="003D15AB">
        <w:rPr>
          <w:color w:val="000000"/>
          <w:lang w:val="uk-UA" w:eastAsia="ar-SA"/>
        </w:rPr>
        <w:t>- забезпечення  виїздів художніх колективів, що знаходяться на території сільської ради, на різноманітні культурні заходи районного, обласного та всеукраїнського рівня: фестивалі, конкурси.</w:t>
      </w:r>
    </w:p>
    <w:p w14:paraId="4B25A8C7" w14:textId="77777777" w:rsidR="00E005B9" w:rsidRPr="003D15AB" w:rsidRDefault="000D50D9" w:rsidP="003D15AB">
      <w:pPr>
        <w:autoSpaceDE w:val="0"/>
        <w:ind w:firstLine="709"/>
        <w:jc w:val="both"/>
        <w:rPr>
          <w:color w:val="000000"/>
          <w:lang w:val="uk-UA" w:eastAsia="ar-SA"/>
        </w:rPr>
      </w:pPr>
      <w:r w:rsidRPr="003D15AB">
        <w:rPr>
          <w:color w:val="000000"/>
          <w:lang w:val="uk-UA" w:eastAsia="ar-SA"/>
        </w:rPr>
        <w:t>- забезпечення участі спортсменів, щопроживають на території сільської ради, у спортивних заходах районного, обласного та всеукраїнського рівня.</w:t>
      </w:r>
    </w:p>
    <w:p w14:paraId="7EC8C344" w14:textId="77777777" w:rsidR="00E005B9" w:rsidRPr="003D15AB" w:rsidRDefault="000D50D9" w:rsidP="003D15AB">
      <w:pPr>
        <w:autoSpaceDE w:val="0"/>
        <w:ind w:firstLine="709"/>
        <w:jc w:val="both"/>
        <w:rPr>
          <w:color w:val="000000"/>
          <w:lang w:val="uk-UA" w:eastAsia="ar-SA"/>
        </w:rPr>
      </w:pPr>
      <w:r w:rsidRPr="003D15AB">
        <w:rPr>
          <w:color w:val="000000"/>
          <w:lang w:val="uk-UA" w:eastAsia="ar-SA"/>
        </w:rPr>
        <w:t>- промоція Тростянецької сільської ради через друк рекламної продукції,  організацію робочих зустрічей, пов’язаних з обговоренням спільних дій у сфері промоції та туризму та створенням спільної інформаційно-туристичної бази (розробка туристичних маршрутів, комунікація, інформація про готелі, організація екскурсійних турівтощо).</w:t>
      </w:r>
    </w:p>
    <w:p w14:paraId="76F7F3E6" w14:textId="77777777" w:rsidR="00E005B9" w:rsidRPr="003D15AB" w:rsidRDefault="000D50D9" w:rsidP="003D15AB">
      <w:pPr>
        <w:autoSpaceDE w:val="0"/>
        <w:ind w:firstLine="709"/>
        <w:jc w:val="both"/>
        <w:rPr>
          <w:color w:val="000000"/>
          <w:lang w:val="uk-UA" w:eastAsia="ar-SA"/>
        </w:rPr>
      </w:pPr>
      <w:r w:rsidRPr="003D15AB">
        <w:rPr>
          <w:color w:val="000000"/>
          <w:lang w:val="uk-UA" w:eastAsia="ar-SA"/>
        </w:rPr>
        <w:t>- забезпечення проведення на більш якісному рівні робочих зустрічей, пов’язаних із  спільною стратегією діяльності у сфері написання та реалізації проектів.</w:t>
      </w:r>
    </w:p>
    <w:p w14:paraId="4710994C" w14:textId="1A2CAFD6" w:rsidR="00E005B9" w:rsidRPr="003D15AB" w:rsidRDefault="000D50D9" w:rsidP="003D15AB">
      <w:pPr>
        <w:autoSpaceDE w:val="0"/>
        <w:ind w:firstLine="709"/>
        <w:jc w:val="both"/>
        <w:rPr>
          <w:color w:val="000000"/>
          <w:lang w:val="uk-UA" w:eastAsia="ar-SA"/>
        </w:rPr>
      </w:pPr>
      <w:r w:rsidRPr="003D15AB">
        <w:rPr>
          <w:color w:val="000000"/>
          <w:lang w:val="uk-UA" w:eastAsia="ar-SA"/>
        </w:rPr>
        <w:t>- придбання нагородної продукції.</w:t>
      </w:r>
    </w:p>
    <w:p w14:paraId="62D5DCDD" w14:textId="77777777" w:rsidR="00E005B9" w:rsidRPr="003D15AB" w:rsidRDefault="000D50D9" w:rsidP="003D15AB">
      <w:pPr>
        <w:autoSpaceDE w:val="0"/>
        <w:ind w:firstLine="708"/>
        <w:jc w:val="both"/>
        <w:rPr>
          <w:color w:val="000000"/>
          <w:lang w:val="uk-UA" w:eastAsia="ar-SA"/>
        </w:rPr>
      </w:pPr>
      <w:r w:rsidRPr="003D15AB">
        <w:rPr>
          <w:color w:val="000000"/>
          <w:lang w:val="uk-UA" w:eastAsia="ar-SA"/>
        </w:rPr>
        <w:t>Перелік завдань Програми визначено в додатку 3 до Програми.</w:t>
      </w:r>
    </w:p>
    <w:p w14:paraId="6F1E2EF7" w14:textId="580ED067" w:rsidR="00E005B9" w:rsidRPr="003D15AB" w:rsidRDefault="000D50D9" w:rsidP="003D15AB">
      <w:pPr>
        <w:ind w:firstLine="709"/>
        <w:jc w:val="both"/>
        <w:rPr>
          <w:color w:val="000000"/>
          <w:lang w:val="uk-UA" w:eastAsia="ar-SA"/>
        </w:rPr>
      </w:pPr>
      <w:r w:rsidRPr="003D15AB">
        <w:rPr>
          <w:color w:val="000000"/>
          <w:lang w:val="uk-UA" w:eastAsia="ar-SA"/>
        </w:rPr>
        <w:t>Реалізація завдань Програми є можливою через проведення заходів, вказаних у додатку 3 до Програми.</w:t>
      </w:r>
    </w:p>
    <w:p w14:paraId="73FCBC07" w14:textId="77777777" w:rsidR="00E005B9" w:rsidRPr="002C4258" w:rsidRDefault="00592939" w:rsidP="003D15AB">
      <w:pPr>
        <w:ind w:firstLine="709"/>
        <w:jc w:val="center"/>
        <w:rPr>
          <w:b/>
          <w:lang w:val="uk-UA"/>
        </w:rPr>
      </w:pPr>
      <w:r w:rsidRPr="003D15AB">
        <w:rPr>
          <w:b/>
          <w:lang w:val="uk-UA"/>
        </w:rPr>
        <w:t>5</w:t>
      </w:r>
      <w:r w:rsidR="000D50D9" w:rsidRPr="002C4258">
        <w:rPr>
          <w:b/>
          <w:lang w:val="uk-UA"/>
        </w:rPr>
        <w:t>. Обсяги та джерела фінансування</w:t>
      </w:r>
    </w:p>
    <w:p w14:paraId="41C653F3" w14:textId="77777777" w:rsidR="00E005B9" w:rsidRPr="002C4258" w:rsidRDefault="000D50D9" w:rsidP="003D15AB">
      <w:pPr>
        <w:autoSpaceDE w:val="0"/>
        <w:ind w:firstLine="709"/>
        <w:jc w:val="both"/>
        <w:rPr>
          <w:lang w:val="uk-UA"/>
        </w:rPr>
      </w:pPr>
      <w:r w:rsidRPr="002C4258">
        <w:rPr>
          <w:lang w:val="uk-UA"/>
        </w:rPr>
        <w:t>Фінансування заходів Програми здійснюється за рахунок коштів сільського бюджету. Показники орієнтовних обсягів фінансових витрат, необхідні для виконання</w:t>
      </w:r>
      <w:r w:rsidRPr="003D15AB">
        <w:rPr>
          <w:lang w:val="uk-UA"/>
        </w:rPr>
        <w:t xml:space="preserve"> </w:t>
      </w:r>
      <w:r w:rsidRPr="002C4258">
        <w:rPr>
          <w:lang w:val="uk-UA"/>
        </w:rPr>
        <w:t>Програми з визначенням джерел фінансування наведено в додатку 3 до Програми.</w:t>
      </w:r>
    </w:p>
    <w:p w14:paraId="49FEA4B5" w14:textId="4B5DF581" w:rsidR="00E005B9" w:rsidRPr="003D15AB" w:rsidRDefault="00592939" w:rsidP="003D15AB">
      <w:pPr>
        <w:ind w:firstLine="709"/>
        <w:jc w:val="center"/>
        <w:rPr>
          <w:b/>
        </w:rPr>
      </w:pPr>
      <w:r w:rsidRPr="003D15AB">
        <w:rPr>
          <w:b/>
        </w:rPr>
        <w:t>6.</w:t>
      </w:r>
      <w:r w:rsidR="003D15AB">
        <w:rPr>
          <w:b/>
          <w:lang w:val="uk-UA"/>
        </w:rPr>
        <w:t xml:space="preserve"> </w:t>
      </w:r>
      <w:r w:rsidR="000D50D9" w:rsidRPr="003D15AB">
        <w:rPr>
          <w:b/>
        </w:rPr>
        <w:t>Строки та етапи</w:t>
      </w:r>
      <w:r w:rsidR="000D50D9" w:rsidRPr="003D15AB">
        <w:rPr>
          <w:b/>
          <w:lang w:val="uk-UA"/>
        </w:rPr>
        <w:t xml:space="preserve"> </w:t>
      </w:r>
      <w:r w:rsidR="000D50D9" w:rsidRPr="003D15AB">
        <w:rPr>
          <w:b/>
        </w:rPr>
        <w:t>виконання</w:t>
      </w:r>
      <w:r w:rsidR="000D50D9" w:rsidRPr="003D15AB">
        <w:rPr>
          <w:b/>
          <w:lang w:val="uk-UA"/>
        </w:rPr>
        <w:t xml:space="preserve"> </w:t>
      </w:r>
      <w:r w:rsidR="000D50D9" w:rsidRPr="003D15AB">
        <w:rPr>
          <w:b/>
        </w:rPr>
        <w:t>Програми</w:t>
      </w:r>
    </w:p>
    <w:p w14:paraId="49018C65" w14:textId="77777777" w:rsidR="00E005B9" w:rsidRPr="003D15AB" w:rsidRDefault="000D50D9" w:rsidP="003D15AB">
      <w:pPr>
        <w:pStyle w:val="aa"/>
        <w:spacing w:before="0" w:beforeAutospacing="0" w:after="0" w:afterAutospacing="0"/>
        <w:ind w:firstLine="709"/>
        <w:jc w:val="both"/>
      </w:pPr>
      <w:r w:rsidRPr="003D15AB">
        <w:t xml:space="preserve">Програма реалізовуватиметься впродовж </w:t>
      </w:r>
      <w:r w:rsidRPr="003D15AB">
        <w:rPr>
          <w:b/>
        </w:rPr>
        <w:t>2026-2027 рр</w:t>
      </w:r>
      <w:r w:rsidRPr="003D15AB">
        <w:t>.</w:t>
      </w:r>
    </w:p>
    <w:p w14:paraId="5B73D3F5" w14:textId="77777777" w:rsidR="00E005B9" w:rsidRPr="003D15AB" w:rsidRDefault="000D50D9" w:rsidP="003D15AB">
      <w:pPr>
        <w:ind w:firstLine="709"/>
        <w:jc w:val="both"/>
      </w:pPr>
      <w:r w:rsidRPr="003D15AB">
        <w:t>Виконання визначених Програмою завдань здійснюється шляхом реалізації завдань Програми. У разі потреби до Програми вносяться зміни згідно із встановленим порядком.</w:t>
      </w:r>
    </w:p>
    <w:p w14:paraId="1956BC54" w14:textId="77777777" w:rsidR="00E005B9" w:rsidRPr="003D15AB" w:rsidRDefault="00592939" w:rsidP="003D15AB">
      <w:pPr>
        <w:ind w:firstLine="709"/>
        <w:jc w:val="center"/>
        <w:rPr>
          <w:b/>
          <w:lang w:val="uk-UA"/>
        </w:rPr>
      </w:pPr>
      <w:r w:rsidRPr="003D15AB">
        <w:rPr>
          <w:b/>
          <w:lang w:val="uk-UA"/>
        </w:rPr>
        <w:t>7</w:t>
      </w:r>
      <w:r w:rsidR="000D50D9" w:rsidRPr="003D15AB">
        <w:rPr>
          <w:b/>
        </w:rPr>
        <w:t>. Очікувані</w:t>
      </w:r>
      <w:r w:rsidR="000D50D9" w:rsidRPr="003D15AB">
        <w:rPr>
          <w:b/>
          <w:lang w:val="uk-UA"/>
        </w:rPr>
        <w:t xml:space="preserve"> </w:t>
      </w:r>
      <w:r w:rsidR="000D50D9" w:rsidRPr="003D15AB">
        <w:rPr>
          <w:b/>
        </w:rPr>
        <w:t>результати</w:t>
      </w:r>
      <w:r w:rsidR="000D50D9" w:rsidRPr="003D15AB">
        <w:rPr>
          <w:b/>
          <w:lang w:val="uk-UA"/>
        </w:rPr>
        <w:t xml:space="preserve"> </w:t>
      </w:r>
      <w:r w:rsidR="000D50D9" w:rsidRPr="003D15AB">
        <w:rPr>
          <w:b/>
        </w:rPr>
        <w:t>від</w:t>
      </w:r>
      <w:r w:rsidR="000D50D9" w:rsidRPr="003D15AB">
        <w:rPr>
          <w:b/>
          <w:lang w:val="uk-UA"/>
        </w:rPr>
        <w:t xml:space="preserve"> </w:t>
      </w:r>
      <w:r w:rsidR="000D50D9" w:rsidRPr="003D15AB">
        <w:rPr>
          <w:b/>
        </w:rPr>
        <w:t>реалізації</w:t>
      </w:r>
      <w:r w:rsidR="000D50D9" w:rsidRPr="003D15AB">
        <w:rPr>
          <w:b/>
          <w:lang w:val="uk-UA"/>
        </w:rPr>
        <w:t xml:space="preserve"> </w:t>
      </w:r>
      <w:r w:rsidR="000D50D9" w:rsidRPr="003D15AB">
        <w:rPr>
          <w:b/>
        </w:rPr>
        <w:t>програми</w:t>
      </w:r>
    </w:p>
    <w:p w14:paraId="66B37C38" w14:textId="77777777" w:rsidR="00E005B9" w:rsidRPr="003D15AB" w:rsidRDefault="000D50D9" w:rsidP="003D15AB">
      <w:pPr>
        <w:autoSpaceDE w:val="0"/>
        <w:ind w:firstLine="708"/>
        <w:jc w:val="both"/>
        <w:rPr>
          <w:color w:val="000000"/>
        </w:rPr>
      </w:pPr>
      <w:r w:rsidRPr="003D15AB">
        <w:rPr>
          <w:color w:val="000000"/>
        </w:rPr>
        <w:t>1. Покращення організації та проведення офіційних прийомів від імені сільського голови.</w:t>
      </w:r>
    </w:p>
    <w:p w14:paraId="0EB1599F" w14:textId="77777777" w:rsidR="00E005B9" w:rsidRPr="003D15AB" w:rsidRDefault="000D50D9" w:rsidP="003D15AB">
      <w:pPr>
        <w:ind w:firstLine="708"/>
        <w:jc w:val="both"/>
      </w:pPr>
      <w:r w:rsidRPr="003D15AB">
        <w:rPr>
          <w:color w:val="000000"/>
        </w:rPr>
        <w:t>2. Покращення організації та проведення заходів із відзначення ювілейних пам’ятних дат, історичних подій державного, регіонального та місцевого значення.</w:t>
      </w:r>
    </w:p>
    <w:p w14:paraId="44C7E41B" w14:textId="77777777" w:rsidR="00E005B9" w:rsidRPr="003D15AB" w:rsidRDefault="000D50D9" w:rsidP="003D15AB">
      <w:pPr>
        <w:ind w:firstLine="708"/>
        <w:jc w:val="both"/>
      </w:pPr>
      <w:r w:rsidRPr="003D15AB">
        <w:lastRenderedPageBreak/>
        <w:t>3.Проведення на більш якісному рівні робочих зустрічей, пов’язаних із спільною стратегією діяльності у сфері написання та реалізації проектів.</w:t>
      </w:r>
    </w:p>
    <w:p w14:paraId="4386B441" w14:textId="13D9CC7A" w:rsidR="00E005B9" w:rsidRPr="003D15AB" w:rsidRDefault="000D50D9" w:rsidP="003D15AB">
      <w:pPr>
        <w:ind w:firstLine="708"/>
        <w:jc w:val="both"/>
      </w:pPr>
      <w:r w:rsidRPr="003D15AB">
        <w:t xml:space="preserve">4. Організація візитів делегацій Тростянецької сільської ради з метою обміну досвідом із сусідніми районами Львівської області та України, участь у семінарах, нарадах, навчаннях працівників сільської ради з метою підвищення їхнього професійного рівня. </w:t>
      </w:r>
    </w:p>
    <w:p w14:paraId="21BDF04A" w14:textId="267F256F" w:rsidR="00E005B9" w:rsidRPr="003D15AB" w:rsidRDefault="000D50D9" w:rsidP="003D15AB">
      <w:pPr>
        <w:ind w:firstLine="708"/>
        <w:jc w:val="both"/>
      </w:pPr>
      <w:r w:rsidRPr="003D15AB">
        <w:t>5. Покращення</w:t>
      </w:r>
      <w:r w:rsidRPr="003D15AB">
        <w:rPr>
          <w:lang w:val="uk-UA"/>
        </w:rPr>
        <w:t xml:space="preserve"> </w:t>
      </w:r>
      <w:r w:rsidRPr="003D15AB">
        <w:t>промоції Тростянецької сільської ради.</w:t>
      </w:r>
    </w:p>
    <w:p w14:paraId="4733FD3E" w14:textId="77777777" w:rsidR="00592939" w:rsidRPr="003D15AB" w:rsidRDefault="00592939" w:rsidP="003D15AB">
      <w:pPr>
        <w:pStyle w:val="2"/>
        <w:spacing w:before="0" w:after="0"/>
        <w:rPr>
          <w:rFonts w:ascii="Times New Roman" w:hAnsi="Times New Roman" w:cs="Times New Roman"/>
          <w:sz w:val="24"/>
          <w:szCs w:val="24"/>
        </w:rPr>
      </w:pPr>
      <w:r w:rsidRPr="003D15AB">
        <w:rPr>
          <w:rFonts w:ascii="Times New Roman" w:hAnsi="Times New Roman" w:cs="Times New Roman"/>
          <w:sz w:val="24"/>
          <w:szCs w:val="24"/>
        </w:rPr>
        <w:t>8. Координація та контроль за ходом виконання Програми</w:t>
      </w:r>
    </w:p>
    <w:p w14:paraId="308716A8" w14:textId="77777777" w:rsidR="00592939" w:rsidRPr="003D15AB" w:rsidRDefault="00592939" w:rsidP="003D15AB">
      <w:pPr>
        <w:ind w:firstLineChars="295" w:firstLine="708"/>
        <w:jc w:val="both"/>
        <w:rPr>
          <w:lang w:val="uk-UA"/>
        </w:rPr>
      </w:pPr>
      <w:r w:rsidRPr="003D15AB">
        <w:rPr>
          <w:lang w:val="uk-UA"/>
        </w:rPr>
        <w:t>Головний розробник та відповідальний виконавець Програми – відділ культури, туризму, молоді, спорту та інформаційної політики Тростянецької сільської ради.</w:t>
      </w:r>
    </w:p>
    <w:p w14:paraId="497CEA6C" w14:textId="77777777" w:rsidR="00592939" w:rsidRPr="003D15AB" w:rsidRDefault="00592939" w:rsidP="003D15AB">
      <w:pPr>
        <w:ind w:firstLineChars="295" w:firstLine="708"/>
        <w:jc w:val="both"/>
        <w:rPr>
          <w:lang w:val="uk-UA"/>
        </w:rPr>
      </w:pPr>
      <w:r w:rsidRPr="003D15AB">
        <w:rPr>
          <w:lang w:val="uk-UA"/>
        </w:rPr>
        <w:t>Співвиконавці Програми: Тростянецька сільська рада, комунальні заклади культури, заклади освіти, старостинські округи, громадські організації, ініціативні групи, творчі спільноти, інші заінтересовані сторони.</w:t>
      </w:r>
    </w:p>
    <w:p w14:paraId="5839FE56" w14:textId="7ABC5AF3" w:rsidR="00592939" w:rsidRPr="003D15AB" w:rsidRDefault="00592939" w:rsidP="003D15AB">
      <w:pPr>
        <w:ind w:firstLineChars="295" w:firstLine="708"/>
        <w:jc w:val="both"/>
        <w:rPr>
          <w:lang w:val="uk-UA"/>
        </w:rPr>
      </w:pPr>
      <w:r w:rsidRPr="003D15AB">
        <w:rPr>
          <w:lang w:val="uk-UA"/>
        </w:rPr>
        <w:t>Відповідальний виконавець Програми координує діяльність усіх виконавців, забезпечує підготовку та подання до фінансового відділу сільської ради щорічного звіту про виконання Програми до 01 лютого року, що настає за звітним, узагальнює інформацію про хід реалізації заходів та досягнення показників результативності, готує пропозиції щодо внесення змін до Програми.</w:t>
      </w:r>
    </w:p>
    <w:p w14:paraId="43DEFF8F" w14:textId="26FA0B79" w:rsidR="00592939" w:rsidRPr="003D15AB" w:rsidRDefault="00592939" w:rsidP="003D15AB">
      <w:pPr>
        <w:ind w:firstLineChars="295" w:firstLine="708"/>
        <w:jc w:val="both"/>
        <w:rPr>
          <w:lang w:val="uk-UA"/>
        </w:rPr>
      </w:pPr>
      <w:r w:rsidRPr="003D15AB">
        <w:rPr>
          <w:lang w:val="uk-UA"/>
        </w:rPr>
        <w:t>Фінансовий відділ Тростянецької сільської ради здійснює моніторинг використання бюджетних коштів у розрізі заходів Програми, готує зведені звіти про виконання бюджетних програм, які подаються на розгляд сесії Тростянецької сільської ради.</w:t>
      </w:r>
    </w:p>
    <w:p w14:paraId="5CFEF461" w14:textId="2C3037B9" w:rsidR="00592939" w:rsidRPr="003D15AB" w:rsidRDefault="00592939" w:rsidP="003D15AB">
      <w:pPr>
        <w:ind w:firstLineChars="295" w:firstLine="708"/>
        <w:jc w:val="both"/>
      </w:pPr>
      <w:r w:rsidRPr="003D15AB">
        <w:t>Звіти та основні результати реалізації Програми оприлюднюються на офіційному веб-сайті Тростянецької сільської ради.</w:t>
      </w:r>
    </w:p>
    <w:p w14:paraId="3BF20880" w14:textId="77777777" w:rsidR="00E005B9" w:rsidRPr="003D15AB" w:rsidRDefault="00E005B9" w:rsidP="003D15AB">
      <w:pPr>
        <w:ind w:left="6379" w:firstLineChars="295" w:firstLine="708"/>
      </w:pPr>
    </w:p>
    <w:p w14:paraId="4F3CF97B" w14:textId="77777777" w:rsidR="00E005B9" w:rsidRDefault="00E005B9" w:rsidP="003D15AB">
      <w:pPr>
        <w:ind w:left="6379"/>
        <w:rPr>
          <w:lang w:val="uk-UA"/>
        </w:rPr>
      </w:pPr>
    </w:p>
    <w:p w14:paraId="52143408" w14:textId="77777777" w:rsidR="003D15AB" w:rsidRPr="003D15AB" w:rsidRDefault="003D15AB" w:rsidP="003D15AB">
      <w:pPr>
        <w:ind w:left="6379"/>
        <w:rPr>
          <w:lang w:val="uk-UA"/>
        </w:rPr>
      </w:pPr>
    </w:p>
    <w:p w14:paraId="713BBB7F" w14:textId="77777777" w:rsidR="00E005B9" w:rsidRPr="003D15AB" w:rsidRDefault="00E005B9" w:rsidP="003D15AB">
      <w:pPr>
        <w:ind w:left="6379"/>
        <w:rPr>
          <w:lang w:val="uk-UA"/>
        </w:rPr>
      </w:pPr>
    </w:p>
    <w:p w14:paraId="1B94F2D9" w14:textId="77777777" w:rsidR="00BC2370" w:rsidRPr="003D15AB" w:rsidRDefault="00BC2370" w:rsidP="003D15AB">
      <w:pPr>
        <w:rPr>
          <w:b/>
        </w:rPr>
      </w:pPr>
      <w:r w:rsidRPr="003D15AB">
        <w:rPr>
          <w:b/>
        </w:rPr>
        <w:t>Секретар ради</w:t>
      </w:r>
      <w:r w:rsidRPr="003D15AB">
        <w:rPr>
          <w:b/>
        </w:rPr>
        <w:tab/>
      </w:r>
      <w:r w:rsidRPr="003D15AB">
        <w:rPr>
          <w:b/>
        </w:rPr>
        <w:tab/>
      </w:r>
      <w:r w:rsidRPr="003D15AB">
        <w:rPr>
          <w:b/>
        </w:rPr>
        <w:tab/>
      </w:r>
      <w:r w:rsidRPr="003D15AB">
        <w:rPr>
          <w:b/>
        </w:rPr>
        <w:tab/>
      </w:r>
      <w:r w:rsidRPr="003D15AB">
        <w:rPr>
          <w:b/>
        </w:rPr>
        <w:tab/>
      </w:r>
      <w:r w:rsidRPr="003D15AB">
        <w:rPr>
          <w:b/>
        </w:rPr>
        <w:tab/>
      </w:r>
      <w:r w:rsidRPr="003D15AB">
        <w:rPr>
          <w:b/>
        </w:rPr>
        <w:tab/>
      </w:r>
      <w:r w:rsidRPr="003D15AB">
        <w:rPr>
          <w:b/>
        </w:rPr>
        <w:tab/>
        <w:t>Олександр ТЕРЕЩУК</w:t>
      </w:r>
    </w:p>
    <w:p w14:paraId="3C351E1D" w14:textId="77777777" w:rsidR="00E005B9" w:rsidRPr="003D15AB" w:rsidRDefault="00E005B9" w:rsidP="003D15AB">
      <w:pPr>
        <w:ind w:left="6379"/>
      </w:pPr>
    </w:p>
    <w:p w14:paraId="5CD1099D" w14:textId="77777777" w:rsidR="00E005B9" w:rsidRPr="003D15AB" w:rsidRDefault="00E005B9" w:rsidP="003D15AB">
      <w:pPr>
        <w:ind w:left="6379"/>
        <w:rPr>
          <w:lang w:val="uk-UA"/>
        </w:rPr>
      </w:pPr>
    </w:p>
    <w:p w14:paraId="5A6AA606" w14:textId="77777777" w:rsidR="00E005B9" w:rsidRPr="003D15AB" w:rsidRDefault="00E005B9" w:rsidP="003D15AB">
      <w:pPr>
        <w:ind w:left="6379"/>
        <w:rPr>
          <w:lang w:val="uk-UA"/>
        </w:rPr>
      </w:pPr>
    </w:p>
    <w:p w14:paraId="487013CA" w14:textId="77777777" w:rsidR="00E005B9" w:rsidRPr="003D15AB" w:rsidRDefault="00E005B9" w:rsidP="003D15AB">
      <w:pPr>
        <w:ind w:left="6379"/>
        <w:rPr>
          <w:lang w:val="uk-UA"/>
        </w:rPr>
      </w:pPr>
    </w:p>
    <w:p w14:paraId="0EB3FD89" w14:textId="77777777" w:rsidR="00E005B9" w:rsidRPr="003D15AB" w:rsidRDefault="00E005B9" w:rsidP="003D15AB">
      <w:pPr>
        <w:ind w:left="6379"/>
        <w:rPr>
          <w:lang w:val="uk-UA"/>
        </w:rPr>
      </w:pPr>
    </w:p>
    <w:p w14:paraId="2A121962" w14:textId="77777777" w:rsidR="00E005B9" w:rsidRPr="003D15AB" w:rsidRDefault="00E005B9" w:rsidP="003D15AB">
      <w:pPr>
        <w:ind w:left="6379"/>
        <w:rPr>
          <w:lang w:val="uk-UA"/>
        </w:rPr>
      </w:pPr>
    </w:p>
    <w:p w14:paraId="13648950" w14:textId="77777777" w:rsidR="00E005B9" w:rsidRPr="003D15AB" w:rsidRDefault="00E005B9" w:rsidP="003D15AB">
      <w:pPr>
        <w:ind w:left="6379"/>
        <w:rPr>
          <w:lang w:val="uk-UA"/>
        </w:rPr>
      </w:pPr>
    </w:p>
    <w:p w14:paraId="12F48B32" w14:textId="77777777" w:rsidR="00E005B9" w:rsidRPr="003D15AB" w:rsidRDefault="00E005B9" w:rsidP="003D15AB">
      <w:pPr>
        <w:ind w:left="6379"/>
        <w:rPr>
          <w:lang w:val="uk-UA"/>
        </w:rPr>
      </w:pPr>
    </w:p>
    <w:p w14:paraId="4A8CBB6E" w14:textId="77777777" w:rsidR="00E005B9" w:rsidRPr="003D15AB" w:rsidRDefault="00E005B9" w:rsidP="003D15AB">
      <w:pPr>
        <w:ind w:left="6379"/>
        <w:rPr>
          <w:lang w:val="uk-UA"/>
        </w:rPr>
      </w:pPr>
    </w:p>
    <w:p w14:paraId="13FF42A1" w14:textId="77777777" w:rsidR="00E005B9" w:rsidRPr="003D15AB" w:rsidRDefault="00E005B9" w:rsidP="003D15AB">
      <w:pPr>
        <w:ind w:left="6379"/>
        <w:rPr>
          <w:lang w:val="uk-UA"/>
        </w:rPr>
      </w:pPr>
    </w:p>
    <w:p w14:paraId="42ABE1E5" w14:textId="77777777" w:rsidR="00E005B9" w:rsidRPr="003D15AB" w:rsidRDefault="00E005B9" w:rsidP="003D15AB">
      <w:pPr>
        <w:ind w:left="6379"/>
        <w:rPr>
          <w:lang w:val="uk-UA"/>
        </w:rPr>
      </w:pPr>
    </w:p>
    <w:p w14:paraId="5705EC00" w14:textId="77777777" w:rsidR="00E005B9" w:rsidRPr="003D15AB" w:rsidRDefault="00E005B9" w:rsidP="003D15AB">
      <w:pPr>
        <w:ind w:left="6379"/>
        <w:rPr>
          <w:lang w:val="uk-UA"/>
        </w:rPr>
      </w:pPr>
    </w:p>
    <w:p w14:paraId="193BA5BA" w14:textId="77777777" w:rsidR="00E005B9" w:rsidRPr="003D15AB" w:rsidRDefault="00E005B9" w:rsidP="003D15AB">
      <w:pPr>
        <w:ind w:left="6379"/>
        <w:rPr>
          <w:lang w:val="uk-UA"/>
        </w:rPr>
      </w:pPr>
    </w:p>
    <w:p w14:paraId="20518F5D" w14:textId="77777777" w:rsidR="00E005B9" w:rsidRPr="003D15AB" w:rsidRDefault="00E005B9" w:rsidP="003D15AB">
      <w:pPr>
        <w:ind w:left="6379"/>
        <w:rPr>
          <w:lang w:val="uk-UA"/>
        </w:rPr>
      </w:pPr>
    </w:p>
    <w:p w14:paraId="73F59E80" w14:textId="77777777" w:rsidR="00E005B9" w:rsidRPr="003D15AB" w:rsidRDefault="00E005B9" w:rsidP="003D15AB">
      <w:pPr>
        <w:ind w:left="6379"/>
        <w:rPr>
          <w:lang w:val="uk-UA"/>
        </w:rPr>
      </w:pPr>
    </w:p>
    <w:p w14:paraId="30CE8BC9" w14:textId="77777777" w:rsidR="00E005B9" w:rsidRPr="003D15AB" w:rsidRDefault="00E005B9" w:rsidP="003D15AB">
      <w:pPr>
        <w:ind w:left="6379"/>
        <w:rPr>
          <w:lang w:val="uk-UA"/>
        </w:rPr>
      </w:pPr>
    </w:p>
    <w:p w14:paraId="7ED57E73" w14:textId="77777777" w:rsidR="00E005B9" w:rsidRPr="003D15AB" w:rsidRDefault="00E005B9" w:rsidP="003D15AB">
      <w:pPr>
        <w:ind w:left="6379"/>
        <w:rPr>
          <w:lang w:val="uk-UA"/>
        </w:rPr>
      </w:pPr>
    </w:p>
    <w:p w14:paraId="2D3B61D6" w14:textId="77777777" w:rsidR="003D15AB" w:rsidRDefault="003D15AB" w:rsidP="00BC2370">
      <w:pPr>
        <w:pStyle w:val="Default"/>
        <w:ind w:left="4820"/>
      </w:pPr>
    </w:p>
    <w:p w14:paraId="5C76461D" w14:textId="77777777" w:rsidR="003D15AB" w:rsidRDefault="003D15AB" w:rsidP="00BC2370">
      <w:pPr>
        <w:pStyle w:val="Default"/>
        <w:ind w:left="4820"/>
      </w:pPr>
    </w:p>
    <w:p w14:paraId="235F8864" w14:textId="77777777" w:rsidR="003D15AB" w:rsidRDefault="003D15AB" w:rsidP="00BC2370">
      <w:pPr>
        <w:pStyle w:val="Default"/>
        <w:ind w:left="4820"/>
      </w:pPr>
    </w:p>
    <w:p w14:paraId="5ABCD089" w14:textId="77777777" w:rsidR="003D15AB" w:rsidRDefault="003D15AB" w:rsidP="00BC2370">
      <w:pPr>
        <w:pStyle w:val="Default"/>
        <w:ind w:left="4820"/>
      </w:pPr>
    </w:p>
    <w:p w14:paraId="3E7F7F16" w14:textId="77777777" w:rsidR="003D15AB" w:rsidRDefault="003D15AB" w:rsidP="00BC2370">
      <w:pPr>
        <w:pStyle w:val="Default"/>
        <w:ind w:left="4820"/>
      </w:pPr>
    </w:p>
    <w:p w14:paraId="4818740D" w14:textId="77777777" w:rsidR="003D15AB" w:rsidRDefault="003D15AB" w:rsidP="00BC2370">
      <w:pPr>
        <w:pStyle w:val="Default"/>
        <w:ind w:left="4820"/>
      </w:pPr>
    </w:p>
    <w:p w14:paraId="5936B83D" w14:textId="77777777" w:rsidR="003D15AB" w:rsidRDefault="003D15AB" w:rsidP="00BC2370">
      <w:pPr>
        <w:pStyle w:val="Default"/>
        <w:ind w:left="4820"/>
      </w:pPr>
    </w:p>
    <w:p w14:paraId="712A7D0C" w14:textId="77777777" w:rsidR="003D15AB" w:rsidRDefault="003D15AB" w:rsidP="00BC2370">
      <w:pPr>
        <w:pStyle w:val="Default"/>
        <w:ind w:left="4820"/>
      </w:pPr>
    </w:p>
    <w:p w14:paraId="5F60F936" w14:textId="2346E0CA" w:rsidR="00592939" w:rsidRDefault="00592939" w:rsidP="00BC2370">
      <w:pPr>
        <w:pStyle w:val="Default"/>
        <w:ind w:left="4820"/>
      </w:pPr>
      <w:r>
        <w:lastRenderedPageBreak/>
        <w:t>Додаток 1</w:t>
      </w:r>
    </w:p>
    <w:p w14:paraId="26457B23" w14:textId="77777777" w:rsidR="00592939" w:rsidRDefault="00592939" w:rsidP="00BC2370">
      <w:pPr>
        <w:shd w:val="clear" w:color="auto" w:fill="FFFFFF"/>
        <w:spacing w:line="216" w:lineRule="auto"/>
        <w:ind w:left="4820"/>
        <w:jc w:val="both"/>
        <w:outlineLvl w:val="0"/>
        <w:rPr>
          <w:b/>
          <w:lang w:val="uk-UA"/>
        </w:rPr>
      </w:pPr>
      <w:r>
        <w:t xml:space="preserve">до </w:t>
      </w:r>
      <w:r w:rsidRPr="00BC2370">
        <w:t>«</w:t>
      </w:r>
      <w:r w:rsidRPr="00BC2370">
        <w:rPr>
          <w:lang w:val="uk-UA"/>
        </w:rPr>
        <w:t>Цільової п</w:t>
      </w:r>
      <w:r w:rsidRPr="00BC2370">
        <w:t>рограм</w:t>
      </w:r>
      <w:r w:rsidRPr="00BC2370">
        <w:rPr>
          <w:lang w:val="uk-UA"/>
        </w:rPr>
        <w:t>и щодо проведення протокольних масових заходів Тростянецької</w:t>
      </w:r>
      <w:r w:rsidR="00BC2370" w:rsidRPr="00BC2370">
        <w:rPr>
          <w:lang w:val="uk-UA"/>
        </w:rPr>
        <w:t xml:space="preserve"> </w:t>
      </w:r>
      <w:r w:rsidRPr="00BC2370">
        <w:rPr>
          <w:lang w:val="uk-UA"/>
        </w:rPr>
        <w:t>сільської ради у 2026-2027 роки»</w:t>
      </w:r>
    </w:p>
    <w:p w14:paraId="3D2B8990" w14:textId="38078976" w:rsidR="00592939" w:rsidRPr="00DD5EEF" w:rsidRDefault="00592939" w:rsidP="00DD5EEF">
      <w:pPr>
        <w:jc w:val="right"/>
        <w:rPr>
          <w:b/>
          <w:bCs/>
          <w:sz w:val="28"/>
          <w:szCs w:val="28"/>
        </w:rPr>
      </w:pPr>
      <w:r>
        <w:rPr>
          <w:bCs/>
          <w:kern w:val="36"/>
          <w:lang w:val="uk-UA" w:eastAsia="uk-UA"/>
        </w:rPr>
        <w:t xml:space="preserve"> </w:t>
      </w:r>
    </w:p>
    <w:p w14:paraId="4A491BD9" w14:textId="77777777" w:rsidR="00592939" w:rsidRPr="003D15AB" w:rsidRDefault="00592939" w:rsidP="00592939">
      <w:pPr>
        <w:pStyle w:val="Default"/>
        <w:jc w:val="center"/>
      </w:pPr>
      <w:r w:rsidRPr="003D15AB">
        <w:rPr>
          <w:b/>
          <w:bCs/>
        </w:rPr>
        <w:t>ПАСПОРТ ПРОГРАМИ</w:t>
      </w:r>
    </w:p>
    <w:p w14:paraId="71BE390F" w14:textId="77777777" w:rsidR="003F353E" w:rsidRPr="003D15AB" w:rsidRDefault="003F353E" w:rsidP="003F353E">
      <w:pPr>
        <w:shd w:val="clear" w:color="auto" w:fill="FFFFFF"/>
        <w:jc w:val="center"/>
        <w:outlineLvl w:val="0"/>
        <w:rPr>
          <w:b/>
        </w:rPr>
      </w:pPr>
      <w:r w:rsidRPr="003D15AB">
        <w:rPr>
          <w:b/>
        </w:rPr>
        <w:t>«</w:t>
      </w:r>
      <w:r w:rsidRPr="003D15AB">
        <w:rPr>
          <w:b/>
          <w:lang w:val="uk-UA"/>
        </w:rPr>
        <w:t>Цільова п</w:t>
      </w:r>
      <w:r w:rsidRPr="003D15AB">
        <w:rPr>
          <w:b/>
        </w:rPr>
        <w:t>рограма</w:t>
      </w:r>
      <w:r w:rsidRPr="003D15AB">
        <w:rPr>
          <w:b/>
          <w:lang w:val="uk-UA"/>
        </w:rPr>
        <w:t xml:space="preserve"> щодо проведення протокольних масових заходів Тростянецької</w:t>
      </w:r>
    </w:p>
    <w:p w14:paraId="299FDD80" w14:textId="3E858909" w:rsidR="003F353E" w:rsidRDefault="003F353E" w:rsidP="003F353E">
      <w:pPr>
        <w:jc w:val="center"/>
        <w:rPr>
          <w:b/>
          <w:lang w:val="uk-UA"/>
        </w:rPr>
      </w:pPr>
      <w:r w:rsidRPr="003D15AB">
        <w:rPr>
          <w:b/>
          <w:lang w:val="uk-UA"/>
        </w:rPr>
        <w:t>сільської ради у 2026-2027 роки»</w:t>
      </w:r>
    </w:p>
    <w:p w14:paraId="7ABCCCBE" w14:textId="77777777" w:rsidR="00DD5EEF" w:rsidRPr="003D15AB" w:rsidRDefault="00DD5EEF" w:rsidP="003F353E">
      <w:pPr>
        <w:jc w:val="center"/>
        <w:rPr>
          <w:b/>
          <w:lang w:val="uk-UA"/>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967"/>
        <w:gridCol w:w="3260"/>
      </w:tblGrid>
      <w:tr w:rsidR="00592939" w14:paraId="695B92C9" w14:textId="77777777" w:rsidTr="00131E54">
        <w:trPr>
          <w:trHeight w:val="211"/>
        </w:trPr>
        <w:tc>
          <w:tcPr>
            <w:tcW w:w="617" w:type="dxa"/>
          </w:tcPr>
          <w:p w14:paraId="75014473" w14:textId="77777777" w:rsidR="00592939" w:rsidRDefault="00592939" w:rsidP="00131E54">
            <w:pPr>
              <w:pStyle w:val="Default"/>
              <w:jc w:val="center"/>
            </w:pPr>
            <w:r>
              <w:t>1.</w:t>
            </w:r>
          </w:p>
        </w:tc>
        <w:tc>
          <w:tcPr>
            <w:tcW w:w="4967" w:type="dxa"/>
          </w:tcPr>
          <w:p w14:paraId="0E34A72B" w14:textId="23E6F2B7" w:rsidR="00592939" w:rsidRDefault="003D15AB" w:rsidP="003D15AB">
            <w:pPr>
              <w:pStyle w:val="Default"/>
            </w:pPr>
            <w:r>
              <w:t>Ініціатор розроблення Програми</w:t>
            </w:r>
          </w:p>
        </w:tc>
        <w:tc>
          <w:tcPr>
            <w:tcW w:w="3260" w:type="dxa"/>
          </w:tcPr>
          <w:p w14:paraId="14FDD831" w14:textId="77777777" w:rsidR="00592939" w:rsidRDefault="00592939" w:rsidP="00131E54">
            <w:pPr>
              <w:pStyle w:val="Default"/>
              <w:jc w:val="center"/>
            </w:pPr>
            <w:r>
              <w:t>Тростянецька сільська рада Стрийського району Львівської області</w:t>
            </w:r>
          </w:p>
        </w:tc>
      </w:tr>
      <w:tr w:rsidR="00592939" w:rsidRPr="00231AFE" w14:paraId="064A320C" w14:textId="77777777" w:rsidTr="00131E54">
        <w:trPr>
          <w:trHeight w:val="496"/>
        </w:trPr>
        <w:tc>
          <w:tcPr>
            <w:tcW w:w="617" w:type="dxa"/>
          </w:tcPr>
          <w:p w14:paraId="791B11B1" w14:textId="77777777" w:rsidR="00592939" w:rsidRDefault="00592939" w:rsidP="00131E54">
            <w:pPr>
              <w:pStyle w:val="Default"/>
              <w:jc w:val="center"/>
            </w:pPr>
            <w:r>
              <w:t>2.</w:t>
            </w:r>
          </w:p>
        </w:tc>
        <w:tc>
          <w:tcPr>
            <w:tcW w:w="4967" w:type="dxa"/>
          </w:tcPr>
          <w:p w14:paraId="1E82A9FD" w14:textId="77777777" w:rsidR="00592939" w:rsidRDefault="00592939" w:rsidP="00131E54">
            <w:pPr>
              <w:pStyle w:val="Default"/>
            </w:pPr>
            <w:r>
              <w:t xml:space="preserve">Дата, номер і назва розпорядчого документа про розроблення Програми </w:t>
            </w:r>
          </w:p>
        </w:tc>
        <w:tc>
          <w:tcPr>
            <w:tcW w:w="3260" w:type="dxa"/>
          </w:tcPr>
          <w:p w14:paraId="15C01DF6" w14:textId="650F753B" w:rsidR="00592939" w:rsidRDefault="001A13C1" w:rsidP="004645CB">
            <w:pPr>
              <w:pStyle w:val="Default"/>
              <w:jc w:val="center"/>
            </w:pPr>
            <w:r w:rsidRPr="009731AC">
              <w:t xml:space="preserve">Рішення </w:t>
            </w:r>
            <w:r w:rsidRPr="00B4098A">
              <w:rPr>
                <w:color w:val="auto"/>
                <w:lang w:val="en-US"/>
              </w:rPr>
              <w:t>LXX</w:t>
            </w:r>
            <w:r w:rsidRPr="00B4098A">
              <w:t xml:space="preserve"> </w:t>
            </w:r>
            <w:r w:rsidRPr="009731AC">
              <w:t>сесії Тростянецької сільської ради Стрийського району Львівської області від 19 грудня 2025 року №_</w:t>
            </w:r>
            <w:r>
              <w:rPr>
                <w:u w:val="single"/>
              </w:rPr>
              <w:t>431</w:t>
            </w:r>
            <w:r w:rsidR="004645CB">
              <w:rPr>
                <w:u w:val="single"/>
              </w:rPr>
              <w:t>6</w:t>
            </w:r>
          </w:p>
        </w:tc>
      </w:tr>
      <w:tr w:rsidR="00592939" w14:paraId="57290C3A" w14:textId="77777777" w:rsidTr="00131E54">
        <w:trPr>
          <w:trHeight w:val="182"/>
        </w:trPr>
        <w:tc>
          <w:tcPr>
            <w:tcW w:w="617" w:type="dxa"/>
          </w:tcPr>
          <w:p w14:paraId="676EBB5E" w14:textId="77777777" w:rsidR="00592939" w:rsidRDefault="00592939" w:rsidP="00131E54">
            <w:pPr>
              <w:pStyle w:val="Default"/>
              <w:jc w:val="center"/>
            </w:pPr>
            <w:r>
              <w:t>3.</w:t>
            </w:r>
          </w:p>
        </w:tc>
        <w:tc>
          <w:tcPr>
            <w:tcW w:w="4967" w:type="dxa"/>
          </w:tcPr>
          <w:p w14:paraId="1E16EA27" w14:textId="77777777" w:rsidR="00592939" w:rsidRDefault="00592939" w:rsidP="00131E54">
            <w:pPr>
              <w:pStyle w:val="Default"/>
            </w:pPr>
            <w:r>
              <w:t xml:space="preserve">Розробник Програми </w:t>
            </w:r>
          </w:p>
        </w:tc>
        <w:tc>
          <w:tcPr>
            <w:tcW w:w="3260" w:type="dxa"/>
          </w:tcPr>
          <w:p w14:paraId="7021AE4F" w14:textId="77777777" w:rsidR="00592939" w:rsidRDefault="00592939" w:rsidP="00131E54">
            <w:pPr>
              <w:pStyle w:val="Default"/>
              <w:jc w:val="center"/>
            </w:pPr>
            <w:r>
              <w:t>Тростянецька сільська рада Стрийського району Львівської області</w:t>
            </w:r>
          </w:p>
        </w:tc>
      </w:tr>
      <w:tr w:rsidR="00592939" w14:paraId="5059D65F" w14:textId="77777777" w:rsidTr="00131E54">
        <w:trPr>
          <w:trHeight w:val="185"/>
        </w:trPr>
        <w:tc>
          <w:tcPr>
            <w:tcW w:w="617" w:type="dxa"/>
          </w:tcPr>
          <w:p w14:paraId="5CC6ECE7" w14:textId="77777777" w:rsidR="00592939" w:rsidRDefault="00592939" w:rsidP="00131E54">
            <w:pPr>
              <w:pStyle w:val="Default"/>
              <w:jc w:val="center"/>
            </w:pPr>
            <w:r>
              <w:t>4.</w:t>
            </w:r>
          </w:p>
        </w:tc>
        <w:tc>
          <w:tcPr>
            <w:tcW w:w="4967" w:type="dxa"/>
          </w:tcPr>
          <w:p w14:paraId="567B3FF8" w14:textId="77777777" w:rsidR="00592939" w:rsidRDefault="00592939" w:rsidP="00131E54">
            <w:pPr>
              <w:pStyle w:val="Default"/>
            </w:pPr>
            <w:r>
              <w:t>Відповідальний виконавець Програми</w:t>
            </w:r>
          </w:p>
        </w:tc>
        <w:tc>
          <w:tcPr>
            <w:tcW w:w="3260" w:type="dxa"/>
          </w:tcPr>
          <w:p w14:paraId="5151F611" w14:textId="77777777" w:rsidR="00592939" w:rsidRDefault="00592939" w:rsidP="00131E54">
            <w:pPr>
              <w:pStyle w:val="Default"/>
              <w:jc w:val="center"/>
            </w:pPr>
            <w:r>
              <w:t>Тростянецька сільська рада Стрийського району Львівської області</w:t>
            </w:r>
          </w:p>
        </w:tc>
      </w:tr>
      <w:tr w:rsidR="00592939" w:rsidRPr="00231AFE" w14:paraId="11E90F5F" w14:textId="77777777" w:rsidTr="00131E54">
        <w:trPr>
          <w:trHeight w:val="190"/>
        </w:trPr>
        <w:tc>
          <w:tcPr>
            <w:tcW w:w="617" w:type="dxa"/>
          </w:tcPr>
          <w:p w14:paraId="2181DF71" w14:textId="77777777" w:rsidR="00592939" w:rsidRDefault="00592939" w:rsidP="00131E54">
            <w:pPr>
              <w:pStyle w:val="Default"/>
              <w:jc w:val="center"/>
            </w:pPr>
            <w:r>
              <w:t>5.</w:t>
            </w:r>
          </w:p>
        </w:tc>
        <w:tc>
          <w:tcPr>
            <w:tcW w:w="4967" w:type="dxa"/>
          </w:tcPr>
          <w:p w14:paraId="0E65BF3B" w14:textId="77777777" w:rsidR="00592939" w:rsidRDefault="00592939" w:rsidP="00131E54">
            <w:pPr>
              <w:pStyle w:val="Default"/>
            </w:pPr>
            <w:r>
              <w:t xml:space="preserve">Виконавці Програми </w:t>
            </w:r>
          </w:p>
        </w:tc>
        <w:tc>
          <w:tcPr>
            <w:tcW w:w="3260" w:type="dxa"/>
          </w:tcPr>
          <w:p w14:paraId="7065F15A" w14:textId="77777777" w:rsidR="00592939" w:rsidRDefault="00592939" w:rsidP="00131E54">
            <w:pPr>
              <w:pStyle w:val="Default"/>
              <w:jc w:val="center"/>
            </w:pPr>
            <w:r>
              <w:t>сільська рада, Львівська обласна державна адміністрація, громадські обєднання, інші організації</w:t>
            </w:r>
          </w:p>
        </w:tc>
      </w:tr>
      <w:tr w:rsidR="00592939" w14:paraId="4908AAFB" w14:textId="77777777" w:rsidTr="00131E54">
        <w:trPr>
          <w:trHeight w:val="533"/>
        </w:trPr>
        <w:tc>
          <w:tcPr>
            <w:tcW w:w="617" w:type="dxa"/>
          </w:tcPr>
          <w:p w14:paraId="34FF64C9" w14:textId="77777777" w:rsidR="00592939" w:rsidRDefault="00592939" w:rsidP="00131E54">
            <w:pPr>
              <w:pStyle w:val="Default"/>
              <w:jc w:val="center"/>
            </w:pPr>
            <w:r>
              <w:t>6.</w:t>
            </w:r>
          </w:p>
        </w:tc>
        <w:tc>
          <w:tcPr>
            <w:tcW w:w="4967" w:type="dxa"/>
          </w:tcPr>
          <w:p w14:paraId="44CA527A" w14:textId="77777777" w:rsidR="00592939" w:rsidRDefault="00592939" w:rsidP="00131E54">
            <w:pPr>
              <w:pStyle w:val="Default"/>
            </w:pPr>
            <w:r>
              <w:t xml:space="preserve">Термін реалізації Програми </w:t>
            </w:r>
          </w:p>
        </w:tc>
        <w:tc>
          <w:tcPr>
            <w:tcW w:w="3260" w:type="dxa"/>
          </w:tcPr>
          <w:p w14:paraId="20CAFBE6" w14:textId="77777777" w:rsidR="00592939" w:rsidRDefault="00592939" w:rsidP="00131E54">
            <w:pPr>
              <w:pStyle w:val="Default"/>
              <w:jc w:val="center"/>
            </w:pPr>
            <w:r>
              <w:t>Початок - 2026 рік</w:t>
            </w:r>
          </w:p>
          <w:p w14:paraId="262E5769" w14:textId="77777777" w:rsidR="00592939" w:rsidRDefault="00592939" w:rsidP="00131E54">
            <w:pPr>
              <w:pStyle w:val="Default"/>
              <w:jc w:val="center"/>
            </w:pPr>
            <w:r>
              <w:t>Завершення - 2027 рік</w:t>
            </w:r>
          </w:p>
          <w:p w14:paraId="5ADC1B1A" w14:textId="77777777" w:rsidR="00592939" w:rsidRDefault="00592939" w:rsidP="00131E54">
            <w:pPr>
              <w:pStyle w:val="Default"/>
              <w:jc w:val="center"/>
            </w:pPr>
          </w:p>
        </w:tc>
      </w:tr>
      <w:tr w:rsidR="00592939" w:rsidRPr="00231AFE" w14:paraId="526163C1" w14:textId="77777777" w:rsidTr="00131E54">
        <w:trPr>
          <w:trHeight w:val="184"/>
        </w:trPr>
        <w:tc>
          <w:tcPr>
            <w:tcW w:w="617" w:type="dxa"/>
          </w:tcPr>
          <w:p w14:paraId="6C9446A8" w14:textId="77777777" w:rsidR="00592939" w:rsidRDefault="00592939" w:rsidP="00131E54">
            <w:pPr>
              <w:pStyle w:val="Default"/>
              <w:jc w:val="center"/>
            </w:pPr>
            <w:r>
              <w:t>7.</w:t>
            </w:r>
          </w:p>
        </w:tc>
        <w:tc>
          <w:tcPr>
            <w:tcW w:w="4967" w:type="dxa"/>
          </w:tcPr>
          <w:p w14:paraId="0F679551" w14:textId="77777777" w:rsidR="00592939" w:rsidRDefault="00592939" w:rsidP="00131E54">
            <w:pPr>
              <w:pStyle w:val="Default"/>
            </w:pPr>
            <w:r>
              <w:t xml:space="preserve">Мета Програми </w:t>
            </w:r>
          </w:p>
        </w:tc>
        <w:tc>
          <w:tcPr>
            <w:tcW w:w="3260" w:type="dxa"/>
          </w:tcPr>
          <w:p w14:paraId="61D20D9E" w14:textId="18528A0C" w:rsidR="00592939" w:rsidRPr="002C4258" w:rsidRDefault="003D15AB" w:rsidP="00DD5EEF">
            <w:pPr>
              <w:pStyle w:val="NormalText"/>
              <w:ind w:firstLine="38"/>
              <w:rPr>
                <w:lang w:val="uk-UA"/>
              </w:rPr>
            </w:pPr>
            <w:r>
              <w:rPr>
                <w:rFonts w:cs="Times New Roman"/>
                <w:sz w:val="24"/>
                <w:szCs w:val="24"/>
                <w:lang w:val="uk-UA"/>
              </w:rPr>
              <w:t>Н</w:t>
            </w:r>
            <w:r w:rsidR="00592939">
              <w:rPr>
                <w:rFonts w:cs="Times New Roman"/>
                <w:sz w:val="24"/>
                <w:szCs w:val="24"/>
                <w:lang w:val="uk-UA"/>
              </w:rPr>
              <w:t>алагодження та розвиток співпраці сільської ради з інститутами державної влади та громадянського суспільства, органами місцевого самоврядування всіх рівнів</w:t>
            </w:r>
          </w:p>
        </w:tc>
      </w:tr>
      <w:tr w:rsidR="00592939" w14:paraId="756120E2" w14:textId="77777777" w:rsidTr="00131E54">
        <w:trPr>
          <w:trHeight w:val="339"/>
        </w:trPr>
        <w:tc>
          <w:tcPr>
            <w:tcW w:w="617" w:type="dxa"/>
          </w:tcPr>
          <w:p w14:paraId="7D3CB887" w14:textId="77777777" w:rsidR="00592939" w:rsidRDefault="00592939" w:rsidP="00131E54">
            <w:pPr>
              <w:pStyle w:val="Default"/>
              <w:jc w:val="center"/>
            </w:pPr>
            <w:r>
              <w:t>8.</w:t>
            </w:r>
          </w:p>
        </w:tc>
        <w:tc>
          <w:tcPr>
            <w:tcW w:w="4967" w:type="dxa"/>
          </w:tcPr>
          <w:p w14:paraId="1D8015F2" w14:textId="77777777" w:rsidR="00592939" w:rsidRDefault="00592939" w:rsidP="00131E54">
            <w:pPr>
              <w:pStyle w:val="Default"/>
            </w:pPr>
            <w:r>
              <w:t xml:space="preserve">Загальний обсяг фінансових ресурсів, необхідних для реалізації Програми, всього: зокрема: </w:t>
            </w:r>
          </w:p>
          <w:p w14:paraId="55D6A4FA" w14:textId="77777777" w:rsidR="00592939" w:rsidRDefault="00592939" w:rsidP="00131E54">
            <w:pPr>
              <w:pStyle w:val="Default"/>
            </w:pPr>
            <w:r>
              <w:t xml:space="preserve">державний бюджет </w:t>
            </w:r>
          </w:p>
          <w:p w14:paraId="2683F046" w14:textId="77777777" w:rsidR="00592939" w:rsidRDefault="00592939" w:rsidP="00131E54">
            <w:pPr>
              <w:pStyle w:val="Default"/>
            </w:pPr>
            <w:r>
              <w:t xml:space="preserve">обласний бюджет </w:t>
            </w:r>
          </w:p>
          <w:p w14:paraId="2EA58506" w14:textId="3186A97B" w:rsidR="00592939" w:rsidRDefault="00592939" w:rsidP="00131E54">
            <w:pPr>
              <w:pStyle w:val="Default"/>
            </w:pPr>
            <w:r>
              <w:t xml:space="preserve">сільський бюджет </w:t>
            </w:r>
          </w:p>
          <w:p w14:paraId="1EECF79F" w14:textId="77777777" w:rsidR="00592939" w:rsidRDefault="00592939" w:rsidP="00131E54">
            <w:pPr>
              <w:pStyle w:val="Default"/>
            </w:pPr>
            <w:r>
              <w:t xml:space="preserve">інші джерела </w:t>
            </w:r>
          </w:p>
        </w:tc>
        <w:tc>
          <w:tcPr>
            <w:tcW w:w="3260" w:type="dxa"/>
          </w:tcPr>
          <w:p w14:paraId="03E44A55" w14:textId="77777777" w:rsidR="00592939" w:rsidRDefault="00592939" w:rsidP="00131E54">
            <w:pPr>
              <w:pStyle w:val="Default"/>
              <w:jc w:val="center"/>
            </w:pPr>
            <w:r>
              <w:t>120 000.00</w:t>
            </w:r>
          </w:p>
          <w:p w14:paraId="680461DD" w14:textId="77777777" w:rsidR="00592939" w:rsidRDefault="00592939" w:rsidP="00131E54">
            <w:pPr>
              <w:pStyle w:val="Default"/>
              <w:jc w:val="center"/>
            </w:pPr>
          </w:p>
          <w:p w14:paraId="0B2B43F7" w14:textId="77777777" w:rsidR="00592939" w:rsidRDefault="00592939" w:rsidP="00131E54">
            <w:pPr>
              <w:pStyle w:val="Default"/>
              <w:jc w:val="center"/>
            </w:pPr>
          </w:p>
          <w:p w14:paraId="15DB04B1" w14:textId="77777777" w:rsidR="00592939" w:rsidRDefault="00592939" w:rsidP="00131E54">
            <w:pPr>
              <w:pStyle w:val="Default"/>
              <w:jc w:val="center"/>
            </w:pPr>
          </w:p>
          <w:p w14:paraId="0E4FC95A" w14:textId="77777777" w:rsidR="00592939" w:rsidRDefault="00592939" w:rsidP="00131E54">
            <w:pPr>
              <w:pStyle w:val="Default"/>
              <w:jc w:val="center"/>
            </w:pPr>
          </w:p>
          <w:p w14:paraId="25EC4D60" w14:textId="77777777" w:rsidR="00592939" w:rsidRDefault="00592939" w:rsidP="00131E54">
            <w:pPr>
              <w:pStyle w:val="Default"/>
              <w:jc w:val="center"/>
            </w:pPr>
            <w:r>
              <w:t>120 000.00</w:t>
            </w:r>
          </w:p>
        </w:tc>
      </w:tr>
    </w:tbl>
    <w:p w14:paraId="2A37631B" w14:textId="77777777" w:rsidR="00592939" w:rsidRDefault="00592939" w:rsidP="00592939">
      <w:pPr>
        <w:pStyle w:val="Default"/>
        <w:ind w:firstLine="708"/>
        <w:jc w:val="center"/>
      </w:pPr>
    </w:p>
    <w:p w14:paraId="29E1D6F4" w14:textId="77777777" w:rsidR="00592939" w:rsidRDefault="00592939" w:rsidP="00592939">
      <w:pPr>
        <w:pStyle w:val="Default"/>
        <w:ind w:firstLine="708"/>
        <w:jc w:val="center"/>
      </w:pPr>
    </w:p>
    <w:p w14:paraId="44115852" w14:textId="77777777" w:rsidR="00DD5EEF" w:rsidRDefault="00DD5EEF" w:rsidP="00592939">
      <w:pPr>
        <w:pStyle w:val="Default"/>
        <w:ind w:firstLine="708"/>
        <w:jc w:val="center"/>
      </w:pPr>
    </w:p>
    <w:p w14:paraId="580027CE" w14:textId="77777777" w:rsidR="00592939" w:rsidRDefault="00592939" w:rsidP="00592939">
      <w:pPr>
        <w:autoSpaceDE w:val="0"/>
        <w:autoSpaceDN w:val="0"/>
        <w:adjustRightInd w:val="0"/>
        <w:rPr>
          <w:rFonts w:eastAsia="Calibri"/>
          <w:b/>
          <w:lang w:val="uk-UA" w:eastAsia="uk-UA"/>
        </w:rPr>
      </w:pPr>
    </w:p>
    <w:p w14:paraId="1903E986" w14:textId="77777777" w:rsidR="00BC2370" w:rsidRPr="00B00187" w:rsidRDefault="00BC2370" w:rsidP="00BC2370">
      <w:pPr>
        <w:rPr>
          <w:b/>
        </w:rPr>
      </w:pPr>
      <w:r w:rsidRPr="00B00187">
        <w:rPr>
          <w:b/>
        </w:rPr>
        <w:t>С</w:t>
      </w:r>
      <w:r>
        <w:rPr>
          <w:b/>
        </w:rPr>
        <w:t>екретар</w:t>
      </w:r>
      <w:r w:rsidRPr="00B00187">
        <w:rPr>
          <w:b/>
        </w:rPr>
        <w:t xml:space="preserve"> </w:t>
      </w:r>
      <w:r>
        <w:rPr>
          <w:b/>
        </w:rPr>
        <w:t>ради</w:t>
      </w:r>
      <w:r w:rsidRPr="00B00187">
        <w:rPr>
          <w:b/>
        </w:rPr>
        <w:tab/>
      </w:r>
      <w:r w:rsidRPr="00B00187">
        <w:rPr>
          <w:b/>
        </w:rPr>
        <w:tab/>
      </w:r>
      <w:r w:rsidRPr="00B00187">
        <w:rPr>
          <w:b/>
        </w:rPr>
        <w:tab/>
      </w:r>
      <w:r w:rsidRPr="00B00187">
        <w:rPr>
          <w:b/>
        </w:rPr>
        <w:tab/>
      </w:r>
      <w:r w:rsidRPr="00B00187">
        <w:rPr>
          <w:b/>
        </w:rPr>
        <w:tab/>
      </w:r>
      <w:r w:rsidRPr="00B00187">
        <w:rPr>
          <w:b/>
        </w:rPr>
        <w:tab/>
      </w:r>
      <w:r w:rsidRPr="00B00187">
        <w:rPr>
          <w:b/>
        </w:rPr>
        <w:tab/>
      </w:r>
      <w:r w:rsidRPr="00B00187">
        <w:rPr>
          <w:b/>
        </w:rPr>
        <w:tab/>
      </w:r>
      <w:r>
        <w:rPr>
          <w:b/>
        </w:rPr>
        <w:t>Олександр</w:t>
      </w:r>
      <w:r w:rsidRPr="00B00187">
        <w:rPr>
          <w:b/>
        </w:rPr>
        <w:t xml:space="preserve"> </w:t>
      </w:r>
      <w:r>
        <w:rPr>
          <w:b/>
        </w:rPr>
        <w:t>ТЕРЕЩУК</w:t>
      </w:r>
    </w:p>
    <w:p w14:paraId="46226B6F" w14:textId="77777777" w:rsidR="00592939" w:rsidRDefault="00592939" w:rsidP="00592939">
      <w:pPr>
        <w:pStyle w:val="Default"/>
        <w:ind w:firstLine="6237"/>
        <w:jc w:val="both"/>
      </w:pPr>
    </w:p>
    <w:p w14:paraId="31804C2E" w14:textId="77777777" w:rsidR="00592939" w:rsidRDefault="00592939" w:rsidP="00592939">
      <w:pPr>
        <w:pStyle w:val="Default"/>
        <w:ind w:firstLine="6237"/>
        <w:jc w:val="both"/>
      </w:pPr>
    </w:p>
    <w:p w14:paraId="21F745CC" w14:textId="77777777" w:rsidR="00592939" w:rsidRDefault="00592939" w:rsidP="00592939">
      <w:pPr>
        <w:pStyle w:val="Default"/>
        <w:ind w:firstLine="6237"/>
        <w:jc w:val="both"/>
      </w:pPr>
    </w:p>
    <w:p w14:paraId="263D68B8" w14:textId="77777777" w:rsidR="00592939" w:rsidRDefault="00592939" w:rsidP="00592939">
      <w:pPr>
        <w:pStyle w:val="Default"/>
        <w:ind w:firstLine="6237"/>
        <w:jc w:val="both"/>
      </w:pPr>
    </w:p>
    <w:p w14:paraId="1CE72ADF" w14:textId="77777777" w:rsidR="00592939" w:rsidRDefault="00592939" w:rsidP="00592939">
      <w:pPr>
        <w:pStyle w:val="Default"/>
        <w:ind w:firstLine="6237"/>
        <w:jc w:val="both"/>
      </w:pPr>
    </w:p>
    <w:p w14:paraId="6B64602F" w14:textId="77777777" w:rsidR="00592939" w:rsidRDefault="00592939" w:rsidP="00592939">
      <w:pPr>
        <w:pStyle w:val="Default"/>
        <w:ind w:firstLine="6237"/>
        <w:jc w:val="both"/>
      </w:pPr>
    </w:p>
    <w:p w14:paraId="04CAED9A" w14:textId="77777777" w:rsidR="00BC2370" w:rsidRDefault="00BC2370" w:rsidP="00BC2370">
      <w:pPr>
        <w:pStyle w:val="Default"/>
        <w:ind w:left="4820"/>
      </w:pPr>
      <w:r>
        <w:t>Додаток 2</w:t>
      </w:r>
    </w:p>
    <w:p w14:paraId="7809F09A" w14:textId="77777777" w:rsidR="00BC2370" w:rsidRDefault="00BC2370" w:rsidP="00BC2370">
      <w:pPr>
        <w:shd w:val="clear" w:color="auto" w:fill="FFFFFF"/>
        <w:spacing w:line="216" w:lineRule="auto"/>
        <w:ind w:left="4820"/>
        <w:jc w:val="both"/>
        <w:outlineLvl w:val="0"/>
        <w:rPr>
          <w:b/>
          <w:lang w:val="uk-UA"/>
        </w:rPr>
      </w:pPr>
      <w:r>
        <w:t xml:space="preserve">до </w:t>
      </w:r>
      <w:r w:rsidRPr="00BC2370">
        <w:t>«</w:t>
      </w:r>
      <w:r w:rsidRPr="00BC2370">
        <w:rPr>
          <w:lang w:val="uk-UA"/>
        </w:rPr>
        <w:t>Цільової п</w:t>
      </w:r>
      <w:r w:rsidRPr="00BC2370">
        <w:t>рограм</w:t>
      </w:r>
      <w:r w:rsidRPr="00BC2370">
        <w:rPr>
          <w:lang w:val="uk-UA"/>
        </w:rPr>
        <w:t>и щодо проведення протокольних масових заходів Тростянецької сільської ради у 2026-2027 роки»</w:t>
      </w:r>
    </w:p>
    <w:p w14:paraId="306044F9" w14:textId="77777777" w:rsidR="00592939" w:rsidRPr="00BC2370" w:rsidRDefault="00592939" w:rsidP="00592939">
      <w:pPr>
        <w:jc w:val="right"/>
        <w:rPr>
          <w:lang w:val="uk-UA"/>
        </w:rPr>
      </w:pPr>
    </w:p>
    <w:p w14:paraId="7842D633" w14:textId="77777777" w:rsidR="00592939" w:rsidRDefault="00592939" w:rsidP="00592939">
      <w:pPr>
        <w:pStyle w:val="Default"/>
        <w:ind w:firstLine="708"/>
        <w:jc w:val="right"/>
      </w:pPr>
    </w:p>
    <w:p w14:paraId="37206940" w14:textId="77777777" w:rsidR="00592939" w:rsidRDefault="00592939" w:rsidP="00592939">
      <w:pPr>
        <w:pStyle w:val="Default"/>
        <w:ind w:firstLine="708"/>
        <w:jc w:val="center"/>
        <w:rPr>
          <w:b/>
          <w:bCs/>
        </w:rPr>
      </w:pPr>
      <w:r>
        <w:rPr>
          <w:b/>
          <w:bCs/>
        </w:rPr>
        <w:t>РЕСУРСНЕ ЗАБЕЗПЕЧЕННЯ ПРОГРАМИ</w:t>
      </w:r>
    </w:p>
    <w:p w14:paraId="71728680" w14:textId="77777777" w:rsidR="00592939" w:rsidRDefault="00592939" w:rsidP="00592939">
      <w:pPr>
        <w:pStyle w:val="Default"/>
        <w:ind w:firstLine="708"/>
        <w:jc w:val="center"/>
        <w:rPr>
          <w:b/>
          <w:bCs/>
        </w:rPr>
      </w:pPr>
    </w:p>
    <w:p w14:paraId="519EDCED" w14:textId="77777777" w:rsidR="003F353E" w:rsidRPr="003F353E" w:rsidRDefault="00592939" w:rsidP="003F353E">
      <w:pPr>
        <w:shd w:val="clear" w:color="auto" w:fill="FFFFFF"/>
        <w:jc w:val="center"/>
        <w:outlineLvl w:val="0"/>
        <w:rPr>
          <w:b/>
        </w:rPr>
      </w:pPr>
      <w:r>
        <w:rPr>
          <w:b/>
          <w:bCs/>
          <w:lang w:val="uk-UA"/>
        </w:rPr>
        <w:t>«</w:t>
      </w:r>
      <w:r w:rsidR="003F353E">
        <w:rPr>
          <w:b/>
          <w:lang w:val="uk-UA"/>
        </w:rPr>
        <w:t>Цільова п</w:t>
      </w:r>
      <w:r w:rsidR="003F353E">
        <w:rPr>
          <w:b/>
        </w:rPr>
        <w:t>рограма</w:t>
      </w:r>
      <w:r w:rsidR="003F353E">
        <w:rPr>
          <w:b/>
          <w:lang w:val="uk-UA"/>
        </w:rPr>
        <w:t xml:space="preserve"> щодо проведення протокольних масових заходів Тростянецької</w:t>
      </w:r>
    </w:p>
    <w:p w14:paraId="568E56D3" w14:textId="77777777" w:rsidR="00592939" w:rsidRPr="003F353E" w:rsidRDefault="003F353E" w:rsidP="003F353E">
      <w:pPr>
        <w:jc w:val="center"/>
        <w:rPr>
          <w:b/>
          <w:lang w:val="uk-UA"/>
        </w:rPr>
      </w:pPr>
      <w:r>
        <w:rPr>
          <w:b/>
          <w:lang w:val="uk-UA"/>
        </w:rPr>
        <w:t>сільської ради у 2026-2027 роки»</w:t>
      </w:r>
    </w:p>
    <w:p w14:paraId="2DA5B79E" w14:textId="3E79B615" w:rsidR="00592939" w:rsidRDefault="00592939" w:rsidP="00592939">
      <w:pPr>
        <w:pStyle w:val="Default"/>
        <w:ind w:firstLine="708"/>
        <w:jc w:val="center"/>
        <w:rPr>
          <w:b/>
          <w:bCs/>
        </w:rPr>
      </w:pPr>
    </w:p>
    <w:tbl>
      <w:tblPr>
        <w:tblStyle w:val="ac"/>
        <w:tblW w:w="0" w:type="auto"/>
        <w:tblLook w:val="04A0" w:firstRow="1" w:lastRow="0" w:firstColumn="1" w:lastColumn="0" w:noHBand="0" w:noVBand="1"/>
      </w:tblPr>
      <w:tblGrid>
        <w:gridCol w:w="2830"/>
        <w:gridCol w:w="1944"/>
        <w:gridCol w:w="1848"/>
        <w:gridCol w:w="2954"/>
      </w:tblGrid>
      <w:tr w:rsidR="00DD5EEF" w14:paraId="0EC42997" w14:textId="77777777" w:rsidTr="00DD5EEF">
        <w:trPr>
          <w:trHeight w:val="300"/>
        </w:trPr>
        <w:tc>
          <w:tcPr>
            <w:tcW w:w="2830" w:type="dxa"/>
            <w:vMerge w:val="restart"/>
            <w:vAlign w:val="center"/>
          </w:tcPr>
          <w:p w14:paraId="344EEF1B" w14:textId="5E4B1FB7" w:rsidR="00DD5EEF" w:rsidRDefault="00DD5EEF" w:rsidP="00131E54">
            <w:pPr>
              <w:pStyle w:val="Default"/>
              <w:jc w:val="center"/>
              <w:rPr>
                <w:b/>
              </w:rPr>
            </w:pPr>
            <w:r>
              <w:rPr>
                <w:rFonts w:eastAsiaTheme="minorHAnsi"/>
                <w:b/>
              </w:rPr>
              <w:t>Джерела фінансування Програми</w:t>
            </w:r>
          </w:p>
        </w:tc>
        <w:tc>
          <w:tcPr>
            <w:tcW w:w="3792" w:type="dxa"/>
            <w:gridSpan w:val="2"/>
            <w:vAlign w:val="center"/>
          </w:tcPr>
          <w:p w14:paraId="53379C19" w14:textId="77777777" w:rsidR="00DD5EEF" w:rsidRDefault="00DD5EEF" w:rsidP="00131E54">
            <w:pPr>
              <w:pStyle w:val="Default"/>
              <w:jc w:val="center"/>
              <w:rPr>
                <w:b/>
              </w:rPr>
            </w:pPr>
            <w:r>
              <w:rPr>
                <w:b/>
              </w:rPr>
              <w:t>Етапи виконання Програми</w:t>
            </w:r>
          </w:p>
        </w:tc>
        <w:tc>
          <w:tcPr>
            <w:tcW w:w="2954" w:type="dxa"/>
            <w:vMerge w:val="restart"/>
            <w:vAlign w:val="center"/>
          </w:tcPr>
          <w:p w14:paraId="176C5B41" w14:textId="77777777" w:rsidR="00DD5EEF" w:rsidRDefault="00DD5EEF" w:rsidP="00131E54">
            <w:pPr>
              <w:pStyle w:val="Default"/>
              <w:jc w:val="center"/>
              <w:rPr>
                <w:b/>
              </w:rPr>
            </w:pPr>
            <w:r>
              <w:rPr>
                <w:b/>
              </w:rPr>
              <w:t>Всього витрати на виконання</w:t>
            </w:r>
          </w:p>
          <w:p w14:paraId="32F57CDE" w14:textId="77777777" w:rsidR="00DD5EEF" w:rsidRDefault="00DD5EEF" w:rsidP="00131E54">
            <w:pPr>
              <w:pStyle w:val="Default"/>
              <w:jc w:val="center"/>
              <w:rPr>
                <w:b/>
              </w:rPr>
            </w:pPr>
            <w:r>
              <w:rPr>
                <w:b/>
              </w:rPr>
              <w:t>Програми</w:t>
            </w:r>
          </w:p>
        </w:tc>
      </w:tr>
      <w:tr w:rsidR="00DD5EEF" w14:paraId="5155F3D9" w14:textId="77777777" w:rsidTr="00131E54">
        <w:trPr>
          <w:trHeight w:val="525"/>
        </w:trPr>
        <w:tc>
          <w:tcPr>
            <w:tcW w:w="2830" w:type="dxa"/>
            <w:vMerge/>
            <w:vAlign w:val="center"/>
          </w:tcPr>
          <w:p w14:paraId="167C50A3" w14:textId="77777777" w:rsidR="00DD5EEF" w:rsidRDefault="00DD5EEF" w:rsidP="00131E54">
            <w:pPr>
              <w:pStyle w:val="Default"/>
              <w:jc w:val="center"/>
              <w:rPr>
                <w:b/>
              </w:rPr>
            </w:pPr>
          </w:p>
        </w:tc>
        <w:tc>
          <w:tcPr>
            <w:tcW w:w="1944" w:type="dxa"/>
            <w:vAlign w:val="center"/>
          </w:tcPr>
          <w:p w14:paraId="3A2E3B55" w14:textId="77777777" w:rsidR="00DD5EEF" w:rsidRDefault="00DD5EEF" w:rsidP="00131E54">
            <w:pPr>
              <w:pStyle w:val="Default"/>
              <w:jc w:val="center"/>
              <w:rPr>
                <w:b/>
              </w:rPr>
            </w:pPr>
            <w:r>
              <w:rPr>
                <w:b/>
              </w:rPr>
              <w:t>2026 рік</w:t>
            </w:r>
          </w:p>
        </w:tc>
        <w:tc>
          <w:tcPr>
            <w:tcW w:w="1848" w:type="dxa"/>
            <w:vAlign w:val="center"/>
          </w:tcPr>
          <w:p w14:paraId="1AA6F59C" w14:textId="030C9264" w:rsidR="00DD5EEF" w:rsidRDefault="00DD5EEF" w:rsidP="00131E54">
            <w:pPr>
              <w:pStyle w:val="Default"/>
              <w:jc w:val="center"/>
              <w:rPr>
                <w:b/>
              </w:rPr>
            </w:pPr>
            <w:r>
              <w:rPr>
                <w:b/>
              </w:rPr>
              <w:t>2027 рік</w:t>
            </w:r>
          </w:p>
        </w:tc>
        <w:tc>
          <w:tcPr>
            <w:tcW w:w="2954" w:type="dxa"/>
            <w:vMerge/>
            <w:vAlign w:val="center"/>
          </w:tcPr>
          <w:p w14:paraId="12293153" w14:textId="77777777" w:rsidR="00DD5EEF" w:rsidRDefault="00DD5EEF" w:rsidP="00131E54">
            <w:pPr>
              <w:pStyle w:val="Default"/>
              <w:jc w:val="center"/>
              <w:rPr>
                <w:b/>
              </w:rPr>
            </w:pPr>
          </w:p>
        </w:tc>
      </w:tr>
      <w:tr w:rsidR="00592939" w14:paraId="5E3D332E" w14:textId="77777777" w:rsidTr="00131E54">
        <w:tc>
          <w:tcPr>
            <w:tcW w:w="2830" w:type="dxa"/>
          </w:tcPr>
          <w:p w14:paraId="6978BC99" w14:textId="77777777" w:rsidR="00592939" w:rsidRDefault="00592939" w:rsidP="00131E54">
            <w:pPr>
              <w:pStyle w:val="Default"/>
              <w:jc w:val="center"/>
              <w:rPr>
                <w:i/>
              </w:rPr>
            </w:pPr>
            <w:r>
              <w:rPr>
                <w:i/>
              </w:rPr>
              <w:t>1</w:t>
            </w:r>
          </w:p>
        </w:tc>
        <w:tc>
          <w:tcPr>
            <w:tcW w:w="1944" w:type="dxa"/>
          </w:tcPr>
          <w:p w14:paraId="57E82195" w14:textId="77777777" w:rsidR="00592939" w:rsidRDefault="00592939" w:rsidP="00131E54">
            <w:pPr>
              <w:pStyle w:val="Default"/>
              <w:jc w:val="center"/>
              <w:rPr>
                <w:i/>
              </w:rPr>
            </w:pPr>
            <w:r>
              <w:rPr>
                <w:i/>
              </w:rPr>
              <w:t>2</w:t>
            </w:r>
          </w:p>
        </w:tc>
        <w:tc>
          <w:tcPr>
            <w:tcW w:w="1848" w:type="dxa"/>
          </w:tcPr>
          <w:p w14:paraId="7F5D2F76" w14:textId="77777777" w:rsidR="00592939" w:rsidRDefault="00592939" w:rsidP="00131E54">
            <w:pPr>
              <w:pStyle w:val="Default"/>
              <w:jc w:val="center"/>
              <w:rPr>
                <w:i/>
              </w:rPr>
            </w:pPr>
            <w:r>
              <w:rPr>
                <w:i/>
              </w:rPr>
              <w:t>3</w:t>
            </w:r>
          </w:p>
        </w:tc>
        <w:tc>
          <w:tcPr>
            <w:tcW w:w="2954" w:type="dxa"/>
          </w:tcPr>
          <w:p w14:paraId="34F2B602" w14:textId="77777777" w:rsidR="00592939" w:rsidRDefault="00592939" w:rsidP="00131E54">
            <w:pPr>
              <w:pStyle w:val="Default"/>
              <w:jc w:val="center"/>
              <w:rPr>
                <w:i/>
              </w:rPr>
            </w:pPr>
            <w:r>
              <w:rPr>
                <w:i/>
              </w:rPr>
              <w:t>4</w:t>
            </w:r>
          </w:p>
        </w:tc>
      </w:tr>
      <w:tr w:rsidR="00592939" w14:paraId="5796B2D7" w14:textId="77777777" w:rsidTr="00DD5EEF">
        <w:trPr>
          <w:trHeight w:val="675"/>
        </w:trPr>
        <w:tc>
          <w:tcPr>
            <w:tcW w:w="2830" w:type="dxa"/>
          </w:tcPr>
          <w:p w14:paraId="6CE15E59" w14:textId="77777777" w:rsidR="00592939" w:rsidRDefault="00592939" w:rsidP="00131E54">
            <w:pPr>
              <w:pStyle w:val="Default"/>
            </w:pPr>
            <w:r>
              <w:t xml:space="preserve">Обсяг коштів, всього, зокрема: </w:t>
            </w:r>
          </w:p>
        </w:tc>
        <w:tc>
          <w:tcPr>
            <w:tcW w:w="1944" w:type="dxa"/>
            <w:vAlign w:val="center"/>
          </w:tcPr>
          <w:p w14:paraId="1CED7917" w14:textId="77777777" w:rsidR="00592939" w:rsidRDefault="00592939" w:rsidP="00DD5EEF">
            <w:pPr>
              <w:pStyle w:val="Default"/>
              <w:jc w:val="center"/>
              <w:rPr>
                <w:b/>
                <w:bCs/>
              </w:rPr>
            </w:pPr>
            <w:r>
              <w:rPr>
                <w:b/>
                <w:bCs/>
              </w:rPr>
              <w:t>60 000,00</w:t>
            </w:r>
          </w:p>
        </w:tc>
        <w:tc>
          <w:tcPr>
            <w:tcW w:w="1848" w:type="dxa"/>
            <w:vAlign w:val="center"/>
          </w:tcPr>
          <w:p w14:paraId="5D4B2B77" w14:textId="77777777" w:rsidR="00592939" w:rsidRDefault="00592939" w:rsidP="00DD5EEF">
            <w:pPr>
              <w:pStyle w:val="Default"/>
              <w:jc w:val="center"/>
              <w:rPr>
                <w:b/>
                <w:bCs/>
              </w:rPr>
            </w:pPr>
            <w:r>
              <w:rPr>
                <w:b/>
                <w:bCs/>
              </w:rPr>
              <w:t>60 000,00</w:t>
            </w:r>
          </w:p>
        </w:tc>
        <w:tc>
          <w:tcPr>
            <w:tcW w:w="2954" w:type="dxa"/>
            <w:vAlign w:val="center"/>
          </w:tcPr>
          <w:p w14:paraId="27CF5258" w14:textId="77777777" w:rsidR="00592939" w:rsidRDefault="00592939" w:rsidP="00DD5EEF">
            <w:pPr>
              <w:pStyle w:val="Default"/>
              <w:jc w:val="center"/>
              <w:rPr>
                <w:b/>
                <w:bCs/>
              </w:rPr>
            </w:pPr>
            <w:r>
              <w:rPr>
                <w:b/>
                <w:bCs/>
              </w:rPr>
              <w:t>120 000.00</w:t>
            </w:r>
          </w:p>
        </w:tc>
      </w:tr>
      <w:tr w:rsidR="00592939" w14:paraId="4D7910E2" w14:textId="77777777" w:rsidTr="00DD5EEF">
        <w:tc>
          <w:tcPr>
            <w:tcW w:w="2830" w:type="dxa"/>
          </w:tcPr>
          <w:p w14:paraId="4B57B6C6" w14:textId="77777777" w:rsidR="00592939" w:rsidRDefault="00592939" w:rsidP="00131E54">
            <w:pPr>
              <w:pStyle w:val="Default"/>
            </w:pPr>
            <w:r>
              <w:t xml:space="preserve">Державний бюджет </w:t>
            </w:r>
          </w:p>
        </w:tc>
        <w:tc>
          <w:tcPr>
            <w:tcW w:w="1944" w:type="dxa"/>
            <w:vAlign w:val="center"/>
          </w:tcPr>
          <w:p w14:paraId="7F0BAD82" w14:textId="77777777" w:rsidR="00592939" w:rsidRDefault="00592939" w:rsidP="00DD5EEF">
            <w:pPr>
              <w:pStyle w:val="Default"/>
              <w:jc w:val="center"/>
              <w:rPr>
                <w:b/>
                <w:bCs/>
              </w:rPr>
            </w:pPr>
          </w:p>
        </w:tc>
        <w:tc>
          <w:tcPr>
            <w:tcW w:w="1848" w:type="dxa"/>
            <w:vAlign w:val="center"/>
          </w:tcPr>
          <w:p w14:paraId="7E0C3D6C" w14:textId="77777777" w:rsidR="00592939" w:rsidRDefault="00592939" w:rsidP="00DD5EEF">
            <w:pPr>
              <w:pStyle w:val="Default"/>
              <w:jc w:val="center"/>
              <w:rPr>
                <w:b/>
                <w:bCs/>
              </w:rPr>
            </w:pPr>
          </w:p>
        </w:tc>
        <w:tc>
          <w:tcPr>
            <w:tcW w:w="2954" w:type="dxa"/>
            <w:vAlign w:val="center"/>
          </w:tcPr>
          <w:p w14:paraId="369D5956" w14:textId="77777777" w:rsidR="00592939" w:rsidRDefault="00592939" w:rsidP="00DD5EEF">
            <w:pPr>
              <w:pStyle w:val="Default"/>
              <w:jc w:val="center"/>
              <w:rPr>
                <w:b/>
                <w:bCs/>
              </w:rPr>
            </w:pPr>
          </w:p>
        </w:tc>
      </w:tr>
      <w:tr w:rsidR="00592939" w14:paraId="189AEFF2" w14:textId="77777777" w:rsidTr="00DD5EEF">
        <w:tc>
          <w:tcPr>
            <w:tcW w:w="2830" w:type="dxa"/>
          </w:tcPr>
          <w:p w14:paraId="3889835F" w14:textId="77777777" w:rsidR="00592939" w:rsidRDefault="00592939" w:rsidP="00131E54">
            <w:pPr>
              <w:pStyle w:val="Default"/>
            </w:pPr>
            <w:r>
              <w:t xml:space="preserve">Обласний бюджет </w:t>
            </w:r>
          </w:p>
        </w:tc>
        <w:tc>
          <w:tcPr>
            <w:tcW w:w="1944" w:type="dxa"/>
            <w:vAlign w:val="center"/>
          </w:tcPr>
          <w:p w14:paraId="0E81A21D" w14:textId="77777777" w:rsidR="00592939" w:rsidRDefault="00592939" w:rsidP="00DD5EEF">
            <w:pPr>
              <w:pStyle w:val="Default"/>
              <w:jc w:val="center"/>
            </w:pPr>
          </w:p>
        </w:tc>
        <w:tc>
          <w:tcPr>
            <w:tcW w:w="1848" w:type="dxa"/>
            <w:vAlign w:val="center"/>
          </w:tcPr>
          <w:p w14:paraId="1E34FAC5" w14:textId="77777777" w:rsidR="00592939" w:rsidRDefault="00592939" w:rsidP="00DD5EEF">
            <w:pPr>
              <w:pStyle w:val="Default"/>
              <w:jc w:val="center"/>
            </w:pPr>
          </w:p>
        </w:tc>
        <w:tc>
          <w:tcPr>
            <w:tcW w:w="2954" w:type="dxa"/>
            <w:vAlign w:val="center"/>
          </w:tcPr>
          <w:p w14:paraId="71850EF0" w14:textId="77777777" w:rsidR="00592939" w:rsidRDefault="00592939" w:rsidP="00DD5EEF">
            <w:pPr>
              <w:pStyle w:val="Default"/>
              <w:jc w:val="center"/>
            </w:pPr>
          </w:p>
        </w:tc>
      </w:tr>
      <w:tr w:rsidR="00592939" w14:paraId="68F9C316" w14:textId="77777777" w:rsidTr="00DD5EEF">
        <w:tc>
          <w:tcPr>
            <w:tcW w:w="2830" w:type="dxa"/>
          </w:tcPr>
          <w:p w14:paraId="0AF3D9FA" w14:textId="77777777" w:rsidR="00592939" w:rsidRDefault="00592939" w:rsidP="00131E54">
            <w:pPr>
              <w:pStyle w:val="Default"/>
            </w:pPr>
            <w:r>
              <w:t xml:space="preserve">Бюджет Тростянецької сільської ради </w:t>
            </w:r>
          </w:p>
        </w:tc>
        <w:tc>
          <w:tcPr>
            <w:tcW w:w="1944" w:type="dxa"/>
            <w:vAlign w:val="center"/>
          </w:tcPr>
          <w:p w14:paraId="47FE151A" w14:textId="77777777" w:rsidR="00592939" w:rsidRDefault="00592939" w:rsidP="00DD5EEF">
            <w:pPr>
              <w:pStyle w:val="Default"/>
              <w:jc w:val="center"/>
              <w:rPr>
                <w:b/>
                <w:bCs/>
              </w:rPr>
            </w:pPr>
            <w:r>
              <w:rPr>
                <w:b/>
                <w:bCs/>
              </w:rPr>
              <w:t>60 000,00</w:t>
            </w:r>
          </w:p>
        </w:tc>
        <w:tc>
          <w:tcPr>
            <w:tcW w:w="1848" w:type="dxa"/>
            <w:vAlign w:val="center"/>
          </w:tcPr>
          <w:p w14:paraId="797C52A5" w14:textId="77777777" w:rsidR="00592939" w:rsidRDefault="00592939" w:rsidP="00DD5EEF">
            <w:pPr>
              <w:pStyle w:val="Default"/>
              <w:jc w:val="center"/>
              <w:rPr>
                <w:b/>
                <w:bCs/>
              </w:rPr>
            </w:pPr>
            <w:r>
              <w:rPr>
                <w:b/>
                <w:bCs/>
              </w:rPr>
              <w:t>60 000,00</w:t>
            </w:r>
          </w:p>
        </w:tc>
        <w:tc>
          <w:tcPr>
            <w:tcW w:w="2954" w:type="dxa"/>
            <w:vAlign w:val="center"/>
          </w:tcPr>
          <w:p w14:paraId="317B79BB" w14:textId="77777777" w:rsidR="00592939" w:rsidRDefault="00592939" w:rsidP="00DD5EEF">
            <w:pPr>
              <w:pStyle w:val="Default"/>
              <w:jc w:val="center"/>
              <w:rPr>
                <w:b/>
                <w:bCs/>
              </w:rPr>
            </w:pPr>
            <w:r>
              <w:rPr>
                <w:b/>
                <w:bCs/>
              </w:rPr>
              <w:t>120 000.00</w:t>
            </w:r>
          </w:p>
        </w:tc>
      </w:tr>
      <w:tr w:rsidR="00592939" w14:paraId="2B35AA64" w14:textId="77777777" w:rsidTr="00131E54">
        <w:tc>
          <w:tcPr>
            <w:tcW w:w="2830" w:type="dxa"/>
          </w:tcPr>
          <w:p w14:paraId="50BE201F" w14:textId="77777777" w:rsidR="00592939" w:rsidRDefault="00592939" w:rsidP="00131E54">
            <w:pPr>
              <w:pStyle w:val="Default"/>
            </w:pPr>
            <w:r>
              <w:t xml:space="preserve">Інші джерела </w:t>
            </w:r>
          </w:p>
        </w:tc>
        <w:tc>
          <w:tcPr>
            <w:tcW w:w="1944" w:type="dxa"/>
          </w:tcPr>
          <w:p w14:paraId="28E32C24" w14:textId="77777777" w:rsidR="00592939" w:rsidRDefault="00592939" w:rsidP="00131E54">
            <w:pPr>
              <w:pStyle w:val="Default"/>
            </w:pPr>
          </w:p>
        </w:tc>
        <w:tc>
          <w:tcPr>
            <w:tcW w:w="1848" w:type="dxa"/>
          </w:tcPr>
          <w:p w14:paraId="2E21239E" w14:textId="77777777" w:rsidR="00592939" w:rsidRDefault="00592939" w:rsidP="00131E54">
            <w:pPr>
              <w:pStyle w:val="Default"/>
            </w:pPr>
          </w:p>
        </w:tc>
        <w:tc>
          <w:tcPr>
            <w:tcW w:w="2954" w:type="dxa"/>
          </w:tcPr>
          <w:p w14:paraId="48602343" w14:textId="77777777" w:rsidR="00592939" w:rsidRDefault="00592939" w:rsidP="00131E54">
            <w:pPr>
              <w:pStyle w:val="Default"/>
            </w:pPr>
          </w:p>
        </w:tc>
      </w:tr>
    </w:tbl>
    <w:p w14:paraId="44D68B21" w14:textId="77777777" w:rsidR="00592939" w:rsidRDefault="00592939" w:rsidP="00592939">
      <w:pPr>
        <w:pStyle w:val="Default"/>
        <w:ind w:firstLine="708"/>
      </w:pPr>
    </w:p>
    <w:p w14:paraId="75A451CB" w14:textId="77777777" w:rsidR="00592939" w:rsidRDefault="00592939" w:rsidP="00592939">
      <w:pPr>
        <w:pStyle w:val="Default"/>
        <w:ind w:firstLine="708"/>
      </w:pPr>
    </w:p>
    <w:p w14:paraId="2983F508" w14:textId="77777777" w:rsidR="00DD5EEF" w:rsidRDefault="00DD5EEF" w:rsidP="00592939">
      <w:pPr>
        <w:pStyle w:val="Default"/>
        <w:ind w:firstLine="708"/>
      </w:pPr>
    </w:p>
    <w:p w14:paraId="3BE2CCA9" w14:textId="77777777" w:rsidR="00592939" w:rsidRDefault="00592939" w:rsidP="00592939">
      <w:pPr>
        <w:autoSpaceDE w:val="0"/>
        <w:autoSpaceDN w:val="0"/>
        <w:adjustRightInd w:val="0"/>
        <w:rPr>
          <w:rFonts w:eastAsia="Calibri"/>
          <w:b/>
          <w:lang w:val="uk-UA" w:eastAsia="uk-UA"/>
        </w:rPr>
      </w:pPr>
    </w:p>
    <w:p w14:paraId="06D2493D" w14:textId="77777777" w:rsidR="00BC2370" w:rsidRPr="00B00187" w:rsidRDefault="00BC2370" w:rsidP="00BC2370">
      <w:pPr>
        <w:rPr>
          <w:b/>
        </w:rPr>
      </w:pPr>
      <w:r w:rsidRPr="00B00187">
        <w:rPr>
          <w:b/>
        </w:rPr>
        <w:t>С</w:t>
      </w:r>
      <w:r>
        <w:rPr>
          <w:b/>
        </w:rPr>
        <w:t>екретар</w:t>
      </w:r>
      <w:r w:rsidRPr="00B00187">
        <w:rPr>
          <w:b/>
        </w:rPr>
        <w:t xml:space="preserve"> </w:t>
      </w:r>
      <w:r>
        <w:rPr>
          <w:b/>
        </w:rPr>
        <w:t>ради</w:t>
      </w:r>
      <w:r w:rsidRPr="00B00187">
        <w:rPr>
          <w:b/>
        </w:rPr>
        <w:tab/>
      </w:r>
      <w:r w:rsidRPr="00B00187">
        <w:rPr>
          <w:b/>
        </w:rPr>
        <w:tab/>
      </w:r>
      <w:r w:rsidRPr="00B00187">
        <w:rPr>
          <w:b/>
        </w:rPr>
        <w:tab/>
      </w:r>
      <w:r w:rsidRPr="00B00187">
        <w:rPr>
          <w:b/>
        </w:rPr>
        <w:tab/>
      </w:r>
      <w:r w:rsidRPr="00B00187">
        <w:rPr>
          <w:b/>
        </w:rPr>
        <w:tab/>
      </w:r>
      <w:r w:rsidRPr="00B00187">
        <w:rPr>
          <w:b/>
        </w:rPr>
        <w:tab/>
      </w:r>
      <w:r w:rsidRPr="00B00187">
        <w:rPr>
          <w:b/>
        </w:rPr>
        <w:tab/>
      </w:r>
      <w:r w:rsidRPr="00B00187">
        <w:rPr>
          <w:b/>
        </w:rPr>
        <w:tab/>
      </w:r>
      <w:r>
        <w:rPr>
          <w:b/>
        </w:rPr>
        <w:t>Олександр</w:t>
      </w:r>
      <w:r w:rsidRPr="00B00187">
        <w:rPr>
          <w:b/>
        </w:rPr>
        <w:t xml:space="preserve"> </w:t>
      </w:r>
      <w:r>
        <w:rPr>
          <w:b/>
        </w:rPr>
        <w:t>ТЕРЕЩУК</w:t>
      </w:r>
    </w:p>
    <w:p w14:paraId="4C505478" w14:textId="77777777" w:rsidR="00592939" w:rsidRDefault="00592939" w:rsidP="00592939">
      <w:pPr>
        <w:pStyle w:val="Default"/>
        <w:ind w:firstLine="708"/>
      </w:pPr>
    </w:p>
    <w:p w14:paraId="40C558FC" w14:textId="77777777" w:rsidR="00592939" w:rsidRDefault="00592939" w:rsidP="00592939">
      <w:pPr>
        <w:pStyle w:val="Default"/>
        <w:ind w:hanging="142"/>
      </w:pPr>
      <w:r>
        <w:t>______________________________________________________________________________</w:t>
      </w:r>
    </w:p>
    <w:p w14:paraId="6DF389C5" w14:textId="77777777" w:rsidR="00592939" w:rsidRDefault="00592939" w:rsidP="00592939">
      <w:pPr>
        <w:pStyle w:val="Default"/>
        <w:ind w:firstLine="708"/>
      </w:pPr>
    </w:p>
    <w:p w14:paraId="32F93CAF" w14:textId="77777777" w:rsidR="00592939" w:rsidRDefault="00592939" w:rsidP="00592939">
      <w:pPr>
        <w:pStyle w:val="Default"/>
        <w:ind w:firstLine="708"/>
      </w:pPr>
    </w:p>
    <w:p w14:paraId="1E99D1A1" w14:textId="77777777" w:rsidR="00592939" w:rsidRDefault="00592939" w:rsidP="00592939">
      <w:pPr>
        <w:pStyle w:val="Default"/>
        <w:ind w:firstLine="708"/>
      </w:pPr>
    </w:p>
    <w:p w14:paraId="0E0BCEFB" w14:textId="77777777" w:rsidR="00592939" w:rsidRDefault="00592939" w:rsidP="00592939">
      <w:pPr>
        <w:pStyle w:val="Default"/>
        <w:ind w:firstLine="708"/>
      </w:pPr>
    </w:p>
    <w:p w14:paraId="76101D37" w14:textId="77777777" w:rsidR="00592939" w:rsidRDefault="00592939" w:rsidP="00592939">
      <w:pPr>
        <w:pStyle w:val="Default"/>
        <w:ind w:firstLine="708"/>
      </w:pPr>
    </w:p>
    <w:p w14:paraId="633DC35C" w14:textId="77777777" w:rsidR="00592939" w:rsidRDefault="00592939" w:rsidP="00592939">
      <w:pPr>
        <w:pStyle w:val="Default"/>
        <w:ind w:firstLine="708"/>
      </w:pPr>
    </w:p>
    <w:p w14:paraId="537C8E57" w14:textId="77777777" w:rsidR="00592939" w:rsidRDefault="00592939" w:rsidP="00592939">
      <w:pPr>
        <w:pStyle w:val="Default"/>
        <w:ind w:firstLine="708"/>
      </w:pPr>
    </w:p>
    <w:p w14:paraId="6C6D8B5A" w14:textId="77777777" w:rsidR="00592939" w:rsidRDefault="00592939" w:rsidP="00592939">
      <w:pPr>
        <w:pStyle w:val="Default"/>
        <w:ind w:firstLine="708"/>
      </w:pPr>
    </w:p>
    <w:p w14:paraId="4187DD2D" w14:textId="77777777" w:rsidR="00592939" w:rsidRDefault="00592939" w:rsidP="00592939">
      <w:pPr>
        <w:pStyle w:val="Default"/>
        <w:ind w:firstLine="708"/>
      </w:pPr>
    </w:p>
    <w:p w14:paraId="143CED54" w14:textId="77777777" w:rsidR="00592939" w:rsidRDefault="00592939" w:rsidP="00592939">
      <w:pPr>
        <w:pStyle w:val="Default"/>
        <w:ind w:firstLine="708"/>
      </w:pPr>
    </w:p>
    <w:p w14:paraId="00696B2A" w14:textId="77777777" w:rsidR="00592939" w:rsidRDefault="00592939" w:rsidP="00592939">
      <w:pPr>
        <w:pStyle w:val="Default"/>
        <w:ind w:firstLine="708"/>
      </w:pPr>
    </w:p>
    <w:p w14:paraId="6740CDD9" w14:textId="77777777" w:rsidR="00592939" w:rsidRDefault="00592939" w:rsidP="00592939">
      <w:pPr>
        <w:pStyle w:val="Default"/>
        <w:ind w:firstLine="708"/>
      </w:pPr>
    </w:p>
    <w:p w14:paraId="3C25E263" w14:textId="77777777" w:rsidR="00592939" w:rsidRDefault="00592939" w:rsidP="00592939">
      <w:pPr>
        <w:pStyle w:val="Default"/>
        <w:ind w:firstLine="708"/>
      </w:pPr>
    </w:p>
    <w:p w14:paraId="146ACF0D" w14:textId="77777777" w:rsidR="00592939" w:rsidRDefault="00592939" w:rsidP="00592939">
      <w:pPr>
        <w:pStyle w:val="Default"/>
        <w:ind w:firstLine="708"/>
      </w:pPr>
    </w:p>
    <w:p w14:paraId="6095EC74" w14:textId="77777777" w:rsidR="00592939" w:rsidRDefault="00592939" w:rsidP="00592939">
      <w:pPr>
        <w:pStyle w:val="Default"/>
        <w:ind w:firstLine="708"/>
      </w:pPr>
    </w:p>
    <w:p w14:paraId="729D09F6" w14:textId="77777777" w:rsidR="00592939" w:rsidRDefault="00592939" w:rsidP="00592939">
      <w:pPr>
        <w:pStyle w:val="Default"/>
        <w:ind w:firstLine="708"/>
      </w:pPr>
    </w:p>
    <w:p w14:paraId="0D940AD2" w14:textId="77777777" w:rsidR="00592939" w:rsidRDefault="00592939" w:rsidP="00592939">
      <w:pPr>
        <w:pStyle w:val="Default"/>
        <w:ind w:firstLine="708"/>
      </w:pPr>
    </w:p>
    <w:p w14:paraId="036FD5DC" w14:textId="77777777" w:rsidR="00592939" w:rsidRDefault="00592939" w:rsidP="00592939">
      <w:pPr>
        <w:pStyle w:val="Default"/>
        <w:ind w:firstLine="708"/>
        <w:sectPr w:rsidR="00592939">
          <w:pgSz w:w="11906" w:h="16838"/>
          <w:pgMar w:top="1134" w:right="567" w:bottom="1134" w:left="1701" w:header="709" w:footer="709" w:gutter="0"/>
          <w:cols w:space="708"/>
          <w:docGrid w:linePitch="360"/>
        </w:sectPr>
      </w:pPr>
    </w:p>
    <w:p w14:paraId="746C1BE8" w14:textId="77777777" w:rsidR="00BC2370" w:rsidRDefault="00BC2370" w:rsidP="00BC2370">
      <w:pPr>
        <w:pStyle w:val="Default"/>
        <w:ind w:left="10632" w:right="-315"/>
      </w:pPr>
      <w:r>
        <w:lastRenderedPageBreak/>
        <w:t>Додаток 3</w:t>
      </w:r>
    </w:p>
    <w:p w14:paraId="72777BF4" w14:textId="77777777" w:rsidR="00BC2370" w:rsidRDefault="00BC2370" w:rsidP="00BC2370">
      <w:pPr>
        <w:shd w:val="clear" w:color="auto" w:fill="FFFFFF"/>
        <w:spacing w:line="216" w:lineRule="auto"/>
        <w:ind w:left="10632" w:right="-315"/>
        <w:jc w:val="both"/>
        <w:outlineLvl w:val="0"/>
        <w:rPr>
          <w:b/>
          <w:lang w:val="uk-UA"/>
        </w:rPr>
      </w:pPr>
      <w:r>
        <w:t xml:space="preserve">до </w:t>
      </w:r>
      <w:r w:rsidRPr="00BC2370">
        <w:t>«</w:t>
      </w:r>
      <w:r w:rsidRPr="00BC2370">
        <w:rPr>
          <w:lang w:val="uk-UA"/>
        </w:rPr>
        <w:t>Цільової п</w:t>
      </w:r>
      <w:r w:rsidRPr="00BC2370">
        <w:t>рограм</w:t>
      </w:r>
      <w:r w:rsidRPr="00BC2370">
        <w:rPr>
          <w:lang w:val="uk-UA"/>
        </w:rPr>
        <w:t>и щодо проведення протокольних масових заходів Тростянецької сільської ради у 2026-2027 роки»</w:t>
      </w:r>
    </w:p>
    <w:p w14:paraId="6CDB3666" w14:textId="77777777" w:rsidR="00592939" w:rsidRPr="00BC2370" w:rsidRDefault="00592939" w:rsidP="00592939">
      <w:pPr>
        <w:jc w:val="right"/>
        <w:rPr>
          <w:lang w:val="uk-UA"/>
        </w:rPr>
      </w:pPr>
    </w:p>
    <w:p w14:paraId="30C2E383" w14:textId="77777777" w:rsidR="00592939" w:rsidRDefault="00592939" w:rsidP="00592939">
      <w:pPr>
        <w:jc w:val="center"/>
        <w:rPr>
          <w:b/>
          <w:bCs/>
        </w:rPr>
      </w:pPr>
      <w:r>
        <w:rPr>
          <w:b/>
          <w:bCs/>
        </w:rPr>
        <w:t>ЗАВДАННЯ І ЗАХОДИ РЕАЛІЗАЦІЇ ПРОГРАМИ</w:t>
      </w:r>
    </w:p>
    <w:p w14:paraId="3F9EE731" w14:textId="77777777" w:rsidR="003F353E" w:rsidRPr="003F353E" w:rsidRDefault="003F353E" w:rsidP="003F353E">
      <w:pPr>
        <w:shd w:val="clear" w:color="auto" w:fill="FFFFFF"/>
        <w:jc w:val="center"/>
        <w:outlineLvl w:val="0"/>
        <w:rPr>
          <w:b/>
        </w:rPr>
      </w:pPr>
      <w:r>
        <w:rPr>
          <w:b/>
        </w:rPr>
        <w:t>«</w:t>
      </w:r>
      <w:r>
        <w:rPr>
          <w:b/>
          <w:lang w:val="uk-UA"/>
        </w:rPr>
        <w:t>Цільова п</w:t>
      </w:r>
      <w:r>
        <w:rPr>
          <w:b/>
        </w:rPr>
        <w:t>рограма</w:t>
      </w:r>
      <w:r>
        <w:rPr>
          <w:b/>
          <w:lang w:val="uk-UA"/>
        </w:rPr>
        <w:t xml:space="preserve"> щодо проведення протокольних масових заходів Тростянецької</w:t>
      </w:r>
    </w:p>
    <w:p w14:paraId="4E180B08" w14:textId="77777777" w:rsidR="003F353E" w:rsidRDefault="003F353E" w:rsidP="003F353E">
      <w:pPr>
        <w:jc w:val="center"/>
        <w:rPr>
          <w:b/>
          <w:lang w:val="uk-UA"/>
        </w:rPr>
      </w:pPr>
      <w:r>
        <w:rPr>
          <w:b/>
          <w:lang w:val="uk-UA"/>
        </w:rPr>
        <w:t>сільської ради у 2026-2027 роки»</w:t>
      </w:r>
    </w:p>
    <w:p w14:paraId="0B6C0FA5" w14:textId="77777777" w:rsidR="00592939" w:rsidRPr="00F147AA" w:rsidRDefault="00592939" w:rsidP="00592939">
      <w:pPr>
        <w:jc w:val="right"/>
        <w:rPr>
          <w:b/>
          <w:bCs/>
          <w:lang w:val="uk-UA"/>
        </w:rPr>
      </w:pPr>
      <w:r>
        <w:rPr>
          <w:b/>
          <w:bCs/>
          <w:lang w:val="uk-UA"/>
        </w:rPr>
        <w:t xml:space="preserve">                                                                                                тис.грн</w:t>
      </w:r>
    </w:p>
    <w:tbl>
      <w:tblPr>
        <w:tblW w:w="154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744"/>
        <w:gridCol w:w="1843"/>
        <w:gridCol w:w="1417"/>
        <w:gridCol w:w="1418"/>
        <w:gridCol w:w="1417"/>
        <w:gridCol w:w="993"/>
        <w:gridCol w:w="850"/>
        <w:gridCol w:w="851"/>
        <w:gridCol w:w="2923"/>
        <w:gridCol w:w="1471"/>
      </w:tblGrid>
      <w:tr w:rsidR="00DD5EEF" w14:paraId="5B5C7D62" w14:textId="77777777" w:rsidTr="0016091A">
        <w:trPr>
          <w:trHeight w:val="495"/>
        </w:trPr>
        <w:tc>
          <w:tcPr>
            <w:tcW w:w="495" w:type="dxa"/>
            <w:vMerge w:val="restart"/>
            <w:vAlign w:val="center"/>
          </w:tcPr>
          <w:p w14:paraId="4BA0E955" w14:textId="77777777" w:rsidR="00DD5EEF" w:rsidRDefault="00DD5EEF" w:rsidP="00131E54">
            <w:pPr>
              <w:pStyle w:val="Default"/>
              <w:jc w:val="center"/>
              <w:rPr>
                <w:b/>
              </w:rPr>
            </w:pPr>
            <w:r>
              <w:rPr>
                <w:b/>
              </w:rPr>
              <w:t>№</w:t>
            </w:r>
          </w:p>
          <w:p w14:paraId="77244B26" w14:textId="77777777" w:rsidR="00DD5EEF" w:rsidRDefault="00DD5EEF" w:rsidP="00131E54">
            <w:pPr>
              <w:jc w:val="center"/>
              <w:rPr>
                <w:b/>
              </w:rPr>
            </w:pPr>
          </w:p>
        </w:tc>
        <w:tc>
          <w:tcPr>
            <w:tcW w:w="1744" w:type="dxa"/>
            <w:vMerge w:val="restart"/>
            <w:vAlign w:val="center"/>
          </w:tcPr>
          <w:p w14:paraId="789AAFF6" w14:textId="12524EE8" w:rsidR="00DD5EEF" w:rsidRDefault="00DD5EEF" w:rsidP="00131E54">
            <w:pPr>
              <w:jc w:val="center"/>
              <w:rPr>
                <w:b/>
              </w:rPr>
            </w:pPr>
            <w:r>
              <w:rPr>
                <w:rFonts w:eastAsiaTheme="minorHAnsi"/>
                <w:b/>
                <w:color w:val="000000"/>
                <w:lang w:val="uk-UA" w:eastAsia="en-US"/>
              </w:rPr>
              <w:t>Завдання</w:t>
            </w:r>
          </w:p>
        </w:tc>
        <w:tc>
          <w:tcPr>
            <w:tcW w:w="1843" w:type="dxa"/>
            <w:vMerge w:val="restart"/>
            <w:vAlign w:val="center"/>
          </w:tcPr>
          <w:p w14:paraId="615D65EE" w14:textId="4FF20262" w:rsidR="00DD5EEF" w:rsidRDefault="00DD5EEF" w:rsidP="00131E54">
            <w:pPr>
              <w:pStyle w:val="Default"/>
              <w:jc w:val="center"/>
              <w:rPr>
                <w:b/>
              </w:rPr>
            </w:pPr>
            <w:r>
              <w:rPr>
                <w:b/>
              </w:rPr>
              <w:t>Зміст заходів</w:t>
            </w:r>
          </w:p>
        </w:tc>
        <w:tc>
          <w:tcPr>
            <w:tcW w:w="1417" w:type="dxa"/>
            <w:vMerge w:val="restart"/>
            <w:vAlign w:val="center"/>
          </w:tcPr>
          <w:p w14:paraId="571C3526" w14:textId="77777777" w:rsidR="00DD5EEF" w:rsidRDefault="00DD5EEF" w:rsidP="00131E54">
            <w:pPr>
              <w:pStyle w:val="Default"/>
              <w:jc w:val="center"/>
              <w:rPr>
                <w:b/>
              </w:rPr>
            </w:pPr>
            <w:r>
              <w:rPr>
                <w:b/>
              </w:rPr>
              <w:t>Термін виконання</w:t>
            </w:r>
          </w:p>
        </w:tc>
        <w:tc>
          <w:tcPr>
            <w:tcW w:w="1418" w:type="dxa"/>
            <w:vMerge w:val="restart"/>
            <w:vAlign w:val="center"/>
          </w:tcPr>
          <w:p w14:paraId="702FDCE7" w14:textId="77777777" w:rsidR="00DD5EEF" w:rsidRDefault="00DD5EEF" w:rsidP="00131E54">
            <w:pPr>
              <w:pStyle w:val="Default"/>
              <w:jc w:val="center"/>
              <w:rPr>
                <w:b/>
              </w:rPr>
            </w:pPr>
            <w:r>
              <w:rPr>
                <w:b/>
              </w:rPr>
              <w:t>Виконавці</w:t>
            </w:r>
          </w:p>
        </w:tc>
        <w:tc>
          <w:tcPr>
            <w:tcW w:w="1417" w:type="dxa"/>
            <w:vMerge w:val="restart"/>
            <w:vAlign w:val="center"/>
          </w:tcPr>
          <w:p w14:paraId="773A6B8C" w14:textId="77777777" w:rsidR="00DD5EEF" w:rsidRDefault="00DD5EEF" w:rsidP="00131E54">
            <w:pPr>
              <w:pStyle w:val="Default"/>
              <w:jc w:val="center"/>
              <w:rPr>
                <w:b/>
              </w:rPr>
            </w:pPr>
            <w:r>
              <w:rPr>
                <w:b/>
              </w:rPr>
              <w:t>Джерела</w:t>
            </w:r>
          </w:p>
          <w:p w14:paraId="173CCDC7" w14:textId="77777777" w:rsidR="00DD5EEF" w:rsidRDefault="00DD5EEF" w:rsidP="00131E54">
            <w:pPr>
              <w:jc w:val="center"/>
              <w:rPr>
                <w:b/>
              </w:rPr>
            </w:pPr>
            <w:r>
              <w:rPr>
                <w:b/>
              </w:rPr>
              <w:t>фінансування</w:t>
            </w:r>
          </w:p>
        </w:tc>
        <w:tc>
          <w:tcPr>
            <w:tcW w:w="2694" w:type="dxa"/>
            <w:gridSpan w:val="3"/>
            <w:vAlign w:val="center"/>
          </w:tcPr>
          <w:p w14:paraId="12AEFEC6" w14:textId="77777777" w:rsidR="00DD5EEF" w:rsidRDefault="00DD5EEF" w:rsidP="00131E54">
            <w:pPr>
              <w:pStyle w:val="Default"/>
              <w:jc w:val="center"/>
              <w:rPr>
                <w:b/>
              </w:rPr>
            </w:pPr>
            <w:r>
              <w:rPr>
                <w:b/>
              </w:rPr>
              <w:t>Обсяги фінансування по роках, тис. грн</w:t>
            </w:r>
          </w:p>
        </w:tc>
        <w:tc>
          <w:tcPr>
            <w:tcW w:w="2923" w:type="dxa"/>
            <w:vMerge w:val="restart"/>
            <w:vAlign w:val="center"/>
          </w:tcPr>
          <w:p w14:paraId="5E709D3D" w14:textId="77777777" w:rsidR="00DD5EEF" w:rsidRDefault="00DD5EEF" w:rsidP="00131E54">
            <w:pPr>
              <w:jc w:val="center"/>
              <w:rPr>
                <w:b/>
                <w:lang w:val="uk-UA"/>
              </w:rPr>
            </w:pPr>
            <w:r>
              <w:rPr>
                <w:b/>
              </w:rPr>
              <w:t xml:space="preserve">Показники виконання заходу, </w:t>
            </w:r>
          </w:p>
          <w:p w14:paraId="214D068D" w14:textId="77777777" w:rsidR="00DD5EEF" w:rsidRDefault="00DD5EEF" w:rsidP="00131E54">
            <w:pPr>
              <w:jc w:val="center"/>
              <w:rPr>
                <w:b/>
              </w:rPr>
            </w:pPr>
            <w:r>
              <w:rPr>
                <w:b/>
              </w:rPr>
              <w:t>одиниці</w:t>
            </w:r>
            <w:r>
              <w:rPr>
                <w:b/>
                <w:lang w:val="uk-UA"/>
              </w:rPr>
              <w:t xml:space="preserve"> </w:t>
            </w:r>
            <w:r>
              <w:rPr>
                <w:b/>
              </w:rPr>
              <w:t>виміру</w:t>
            </w:r>
          </w:p>
        </w:tc>
        <w:tc>
          <w:tcPr>
            <w:tcW w:w="1471" w:type="dxa"/>
            <w:vMerge w:val="restart"/>
            <w:vAlign w:val="center"/>
          </w:tcPr>
          <w:p w14:paraId="7CD39087" w14:textId="2AED5313" w:rsidR="00DD5EEF" w:rsidRDefault="00DD5EEF" w:rsidP="00DD5EEF">
            <w:pPr>
              <w:pStyle w:val="Default"/>
              <w:ind w:right="-112"/>
              <w:jc w:val="center"/>
              <w:rPr>
                <w:b/>
              </w:rPr>
            </w:pPr>
            <w:r>
              <w:rPr>
                <w:b/>
              </w:rPr>
              <w:t>Очікуваний результат</w:t>
            </w:r>
          </w:p>
        </w:tc>
      </w:tr>
      <w:tr w:rsidR="00DD5EEF" w14:paraId="41A37D5E" w14:textId="77777777" w:rsidTr="00DD5EEF">
        <w:trPr>
          <w:trHeight w:val="158"/>
        </w:trPr>
        <w:tc>
          <w:tcPr>
            <w:tcW w:w="495" w:type="dxa"/>
            <w:vMerge/>
          </w:tcPr>
          <w:p w14:paraId="0642F9A3" w14:textId="77777777" w:rsidR="00DD5EEF" w:rsidRDefault="00DD5EEF" w:rsidP="00131E54">
            <w:pPr>
              <w:jc w:val="center"/>
              <w:rPr>
                <w:b/>
              </w:rPr>
            </w:pPr>
          </w:p>
        </w:tc>
        <w:tc>
          <w:tcPr>
            <w:tcW w:w="1744" w:type="dxa"/>
            <w:vMerge/>
          </w:tcPr>
          <w:p w14:paraId="526F9E4E" w14:textId="77777777" w:rsidR="00DD5EEF" w:rsidRDefault="00DD5EEF" w:rsidP="00131E54">
            <w:pPr>
              <w:jc w:val="center"/>
              <w:rPr>
                <w:b/>
              </w:rPr>
            </w:pPr>
          </w:p>
        </w:tc>
        <w:tc>
          <w:tcPr>
            <w:tcW w:w="1843" w:type="dxa"/>
            <w:vMerge/>
          </w:tcPr>
          <w:p w14:paraId="1F190A1A" w14:textId="77777777" w:rsidR="00DD5EEF" w:rsidRDefault="00DD5EEF" w:rsidP="00131E54">
            <w:pPr>
              <w:jc w:val="center"/>
              <w:rPr>
                <w:b/>
              </w:rPr>
            </w:pPr>
          </w:p>
        </w:tc>
        <w:tc>
          <w:tcPr>
            <w:tcW w:w="1417" w:type="dxa"/>
            <w:vMerge/>
          </w:tcPr>
          <w:p w14:paraId="1EA55346" w14:textId="77777777" w:rsidR="00DD5EEF" w:rsidRDefault="00DD5EEF" w:rsidP="00131E54">
            <w:pPr>
              <w:jc w:val="center"/>
              <w:rPr>
                <w:b/>
              </w:rPr>
            </w:pPr>
          </w:p>
        </w:tc>
        <w:tc>
          <w:tcPr>
            <w:tcW w:w="1418" w:type="dxa"/>
            <w:vMerge/>
          </w:tcPr>
          <w:p w14:paraId="47787760" w14:textId="77777777" w:rsidR="00DD5EEF" w:rsidRDefault="00DD5EEF" w:rsidP="00131E54">
            <w:pPr>
              <w:jc w:val="center"/>
              <w:rPr>
                <w:b/>
              </w:rPr>
            </w:pPr>
          </w:p>
        </w:tc>
        <w:tc>
          <w:tcPr>
            <w:tcW w:w="1417" w:type="dxa"/>
            <w:vMerge/>
          </w:tcPr>
          <w:p w14:paraId="73887AA2" w14:textId="77777777" w:rsidR="00DD5EEF" w:rsidRDefault="00DD5EEF" w:rsidP="00131E54">
            <w:pPr>
              <w:jc w:val="center"/>
              <w:rPr>
                <w:b/>
              </w:rPr>
            </w:pPr>
          </w:p>
        </w:tc>
        <w:tc>
          <w:tcPr>
            <w:tcW w:w="993" w:type="dxa"/>
            <w:vMerge w:val="restart"/>
          </w:tcPr>
          <w:p w14:paraId="7D9FC85D" w14:textId="629A36DE" w:rsidR="00DD5EEF" w:rsidRDefault="00DD5EEF" w:rsidP="00DD5EEF">
            <w:pPr>
              <w:pStyle w:val="Default"/>
              <w:jc w:val="center"/>
              <w:rPr>
                <w:b/>
              </w:rPr>
            </w:pPr>
            <w:r>
              <w:rPr>
                <w:b/>
              </w:rPr>
              <w:t>Всього</w:t>
            </w:r>
          </w:p>
        </w:tc>
        <w:tc>
          <w:tcPr>
            <w:tcW w:w="850" w:type="dxa"/>
          </w:tcPr>
          <w:p w14:paraId="75D6A1F3" w14:textId="77777777" w:rsidR="00DD5EEF" w:rsidRDefault="00DD5EEF" w:rsidP="00131E54">
            <w:pPr>
              <w:jc w:val="center"/>
              <w:rPr>
                <w:b/>
                <w:lang w:val="en-US"/>
              </w:rPr>
            </w:pPr>
            <w:r>
              <w:rPr>
                <w:b/>
                <w:lang w:val="en-US"/>
              </w:rPr>
              <w:t>2026</w:t>
            </w:r>
          </w:p>
        </w:tc>
        <w:tc>
          <w:tcPr>
            <w:tcW w:w="851" w:type="dxa"/>
          </w:tcPr>
          <w:p w14:paraId="460FE562" w14:textId="77777777" w:rsidR="00DD5EEF" w:rsidRDefault="00DD5EEF" w:rsidP="00131E54">
            <w:pPr>
              <w:jc w:val="center"/>
              <w:rPr>
                <w:b/>
                <w:lang w:val="uk-UA"/>
              </w:rPr>
            </w:pPr>
            <w:r>
              <w:rPr>
                <w:b/>
                <w:lang w:val="en-US"/>
              </w:rPr>
              <w:t>2027</w:t>
            </w:r>
          </w:p>
        </w:tc>
        <w:tc>
          <w:tcPr>
            <w:tcW w:w="2923" w:type="dxa"/>
            <w:vMerge/>
          </w:tcPr>
          <w:p w14:paraId="6ADFAF0D" w14:textId="77777777" w:rsidR="00DD5EEF" w:rsidRDefault="00DD5EEF" w:rsidP="00131E54">
            <w:pPr>
              <w:jc w:val="center"/>
              <w:rPr>
                <w:b/>
              </w:rPr>
            </w:pPr>
          </w:p>
        </w:tc>
        <w:tc>
          <w:tcPr>
            <w:tcW w:w="1471" w:type="dxa"/>
            <w:vMerge/>
          </w:tcPr>
          <w:p w14:paraId="224B6662" w14:textId="77777777" w:rsidR="00DD5EEF" w:rsidRDefault="00DD5EEF" w:rsidP="00131E54">
            <w:pPr>
              <w:jc w:val="center"/>
              <w:rPr>
                <w:b/>
              </w:rPr>
            </w:pPr>
          </w:p>
        </w:tc>
      </w:tr>
      <w:tr w:rsidR="00DD5EEF" w14:paraId="3C21BEB8" w14:textId="77777777" w:rsidTr="00DD5EEF">
        <w:trPr>
          <w:trHeight w:val="281"/>
        </w:trPr>
        <w:tc>
          <w:tcPr>
            <w:tcW w:w="495" w:type="dxa"/>
            <w:vMerge/>
          </w:tcPr>
          <w:p w14:paraId="380D48BB" w14:textId="77777777" w:rsidR="00DD5EEF" w:rsidRDefault="00DD5EEF" w:rsidP="00131E54">
            <w:pPr>
              <w:jc w:val="center"/>
              <w:rPr>
                <w:b/>
              </w:rPr>
            </w:pPr>
          </w:p>
        </w:tc>
        <w:tc>
          <w:tcPr>
            <w:tcW w:w="1744" w:type="dxa"/>
            <w:vMerge/>
          </w:tcPr>
          <w:p w14:paraId="70ABEFA5" w14:textId="77777777" w:rsidR="00DD5EEF" w:rsidRDefault="00DD5EEF" w:rsidP="00131E54">
            <w:pPr>
              <w:jc w:val="center"/>
              <w:rPr>
                <w:b/>
              </w:rPr>
            </w:pPr>
          </w:p>
        </w:tc>
        <w:tc>
          <w:tcPr>
            <w:tcW w:w="1843" w:type="dxa"/>
            <w:vMerge/>
          </w:tcPr>
          <w:p w14:paraId="0F15723F" w14:textId="77777777" w:rsidR="00DD5EEF" w:rsidRDefault="00DD5EEF" w:rsidP="00131E54">
            <w:pPr>
              <w:jc w:val="center"/>
              <w:rPr>
                <w:b/>
              </w:rPr>
            </w:pPr>
          </w:p>
        </w:tc>
        <w:tc>
          <w:tcPr>
            <w:tcW w:w="1417" w:type="dxa"/>
            <w:vMerge/>
          </w:tcPr>
          <w:p w14:paraId="44CCA48B" w14:textId="77777777" w:rsidR="00DD5EEF" w:rsidRDefault="00DD5EEF" w:rsidP="00131E54">
            <w:pPr>
              <w:jc w:val="center"/>
              <w:rPr>
                <w:b/>
              </w:rPr>
            </w:pPr>
          </w:p>
        </w:tc>
        <w:tc>
          <w:tcPr>
            <w:tcW w:w="1418" w:type="dxa"/>
            <w:vMerge/>
          </w:tcPr>
          <w:p w14:paraId="79D1312C" w14:textId="77777777" w:rsidR="00DD5EEF" w:rsidRDefault="00DD5EEF" w:rsidP="00131E54">
            <w:pPr>
              <w:jc w:val="center"/>
              <w:rPr>
                <w:b/>
              </w:rPr>
            </w:pPr>
          </w:p>
        </w:tc>
        <w:tc>
          <w:tcPr>
            <w:tcW w:w="1417" w:type="dxa"/>
            <w:vMerge/>
          </w:tcPr>
          <w:p w14:paraId="69586C87" w14:textId="77777777" w:rsidR="00DD5EEF" w:rsidRDefault="00DD5EEF" w:rsidP="00131E54">
            <w:pPr>
              <w:jc w:val="center"/>
              <w:rPr>
                <w:b/>
              </w:rPr>
            </w:pPr>
          </w:p>
        </w:tc>
        <w:tc>
          <w:tcPr>
            <w:tcW w:w="993" w:type="dxa"/>
            <w:vMerge/>
          </w:tcPr>
          <w:p w14:paraId="00486784" w14:textId="77777777" w:rsidR="00DD5EEF" w:rsidRDefault="00DD5EEF" w:rsidP="00131E54">
            <w:pPr>
              <w:jc w:val="center"/>
              <w:rPr>
                <w:b/>
              </w:rPr>
            </w:pPr>
          </w:p>
        </w:tc>
        <w:tc>
          <w:tcPr>
            <w:tcW w:w="850" w:type="dxa"/>
          </w:tcPr>
          <w:p w14:paraId="4C01D34D" w14:textId="1328B31E" w:rsidR="00DD5EEF" w:rsidRDefault="00DD5EEF" w:rsidP="00DD5EEF">
            <w:pPr>
              <w:pStyle w:val="Default"/>
              <w:jc w:val="center"/>
              <w:rPr>
                <w:b/>
              </w:rPr>
            </w:pPr>
            <w:r>
              <w:rPr>
                <w:b/>
              </w:rPr>
              <w:t xml:space="preserve">рік </w:t>
            </w:r>
          </w:p>
        </w:tc>
        <w:tc>
          <w:tcPr>
            <w:tcW w:w="851" w:type="dxa"/>
          </w:tcPr>
          <w:p w14:paraId="05121DB0" w14:textId="1B6C4BF3" w:rsidR="00DD5EEF" w:rsidRDefault="00DD5EEF" w:rsidP="00DD5EEF">
            <w:pPr>
              <w:pStyle w:val="Default"/>
              <w:jc w:val="center"/>
              <w:rPr>
                <w:b/>
              </w:rPr>
            </w:pPr>
            <w:r>
              <w:rPr>
                <w:b/>
              </w:rPr>
              <w:t xml:space="preserve">рік </w:t>
            </w:r>
          </w:p>
        </w:tc>
        <w:tc>
          <w:tcPr>
            <w:tcW w:w="2923" w:type="dxa"/>
            <w:vMerge/>
          </w:tcPr>
          <w:p w14:paraId="23099107" w14:textId="77777777" w:rsidR="00DD5EEF" w:rsidRDefault="00DD5EEF" w:rsidP="00131E54">
            <w:pPr>
              <w:jc w:val="center"/>
              <w:rPr>
                <w:b/>
              </w:rPr>
            </w:pPr>
          </w:p>
        </w:tc>
        <w:tc>
          <w:tcPr>
            <w:tcW w:w="1471" w:type="dxa"/>
            <w:vMerge/>
          </w:tcPr>
          <w:p w14:paraId="410D73D6" w14:textId="77777777" w:rsidR="00DD5EEF" w:rsidRDefault="00DD5EEF" w:rsidP="00131E54">
            <w:pPr>
              <w:jc w:val="center"/>
              <w:rPr>
                <w:b/>
              </w:rPr>
            </w:pPr>
          </w:p>
        </w:tc>
      </w:tr>
      <w:tr w:rsidR="00592939" w14:paraId="040C69FF" w14:textId="77777777" w:rsidTr="0016091A">
        <w:trPr>
          <w:trHeight w:val="151"/>
        </w:trPr>
        <w:tc>
          <w:tcPr>
            <w:tcW w:w="495" w:type="dxa"/>
          </w:tcPr>
          <w:p w14:paraId="759E7AD9" w14:textId="77777777" w:rsidR="00592939" w:rsidRDefault="00592939" w:rsidP="00131E54">
            <w:pPr>
              <w:jc w:val="center"/>
              <w:rPr>
                <w:b/>
                <w:i/>
                <w:lang w:val="uk-UA"/>
              </w:rPr>
            </w:pPr>
            <w:r>
              <w:rPr>
                <w:b/>
                <w:i/>
                <w:lang w:val="uk-UA"/>
              </w:rPr>
              <w:t>1</w:t>
            </w:r>
          </w:p>
        </w:tc>
        <w:tc>
          <w:tcPr>
            <w:tcW w:w="1744" w:type="dxa"/>
          </w:tcPr>
          <w:p w14:paraId="5BDBC726" w14:textId="77777777" w:rsidR="00592939" w:rsidRDefault="00592939" w:rsidP="00131E54">
            <w:pPr>
              <w:jc w:val="center"/>
              <w:rPr>
                <w:b/>
                <w:i/>
                <w:lang w:val="uk-UA"/>
              </w:rPr>
            </w:pPr>
            <w:r>
              <w:rPr>
                <w:b/>
                <w:i/>
                <w:lang w:val="uk-UA"/>
              </w:rPr>
              <w:t>2</w:t>
            </w:r>
          </w:p>
        </w:tc>
        <w:tc>
          <w:tcPr>
            <w:tcW w:w="1843" w:type="dxa"/>
          </w:tcPr>
          <w:p w14:paraId="1973E170" w14:textId="77777777" w:rsidR="00592939" w:rsidRDefault="00592939" w:rsidP="00131E54">
            <w:pPr>
              <w:jc w:val="center"/>
              <w:rPr>
                <w:b/>
                <w:i/>
                <w:lang w:val="uk-UA"/>
              </w:rPr>
            </w:pPr>
            <w:r>
              <w:rPr>
                <w:b/>
                <w:i/>
                <w:lang w:val="uk-UA"/>
              </w:rPr>
              <w:t>3</w:t>
            </w:r>
          </w:p>
        </w:tc>
        <w:tc>
          <w:tcPr>
            <w:tcW w:w="1417" w:type="dxa"/>
          </w:tcPr>
          <w:p w14:paraId="0D9C36FE" w14:textId="77777777" w:rsidR="00592939" w:rsidRDefault="00592939" w:rsidP="00131E54">
            <w:pPr>
              <w:jc w:val="center"/>
              <w:rPr>
                <w:b/>
                <w:i/>
                <w:lang w:val="uk-UA"/>
              </w:rPr>
            </w:pPr>
            <w:r>
              <w:rPr>
                <w:b/>
                <w:i/>
                <w:lang w:val="uk-UA"/>
              </w:rPr>
              <w:t>4</w:t>
            </w:r>
          </w:p>
        </w:tc>
        <w:tc>
          <w:tcPr>
            <w:tcW w:w="1418" w:type="dxa"/>
          </w:tcPr>
          <w:p w14:paraId="3CF675AE" w14:textId="77777777" w:rsidR="00592939" w:rsidRDefault="00592939" w:rsidP="00131E54">
            <w:pPr>
              <w:jc w:val="center"/>
              <w:rPr>
                <w:b/>
                <w:i/>
                <w:lang w:val="uk-UA"/>
              </w:rPr>
            </w:pPr>
            <w:r>
              <w:rPr>
                <w:b/>
                <w:i/>
                <w:lang w:val="uk-UA"/>
              </w:rPr>
              <w:t>5</w:t>
            </w:r>
          </w:p>
        </w:tc>
        <w:tc>
          <w:tcPr>
            <w:tcW w:w="1417" w:type="dxa"/>
          </w:tcPr>
          <w:p w14:paraId="560D7205" w14:textId="77777777" w:rsidR="00592939" w:rsidRDefault="00592939" w:rsidP="00131E54">
            <w:pPr>
              <w:jc w:val="center"/>
              <w:rPr>
                <w:b/>
                <w:i/>
                <w:lang w:val="uk-UA"/>
              </w:rPr>
            </w:pPr>
            <w:r>
              <w:rPr>
                <w:b/>
                <w:i/>
                <w:lang w:val="uk-UA"/>
              </w:rPr>
              <w:t>6</w:t>
            </w:r>
          </w:p>
        </w:tc>
        <w:tc>
          <w:tcPr>
            <w:tcW w:w="993" w:type="dxa"/>
          </w:tcPr>
          <w:p w14:paraId="5CDC138A" w14:textId="77777777" w:rsidR="00592939" w:rsidRDefault="00592939" w:rsidP="00131E54">
            <w:pPr>
              <w:jc w:val="center"/>
              <w:rPr>
                <w:b/>
                <w:i/>
                <w:lang w:val="uk-UA"/>
              </w:rPr>
            </w:pPr>
            <w:r>
              <w:rPr>
                <w:b/>
                <w:i/>
                <w:lang w:val="uk-UA"/>
              </w:rPr>
              <w:t>7</w:t>
            </w:r>
          </w:p>
        </w:tc>
        <w:tc>
          <w:tcPr>
            <w:tcW w:w="850" w:type="dxa"/>
          </w:tcPr>
          <w:p w14:paraId="01E67A4A" w14:textId="77777777" w:rsidR="00592939" w:rsidRDefault="00592939" w:rsidP="00131E54">
            <w:pPr>
              <w:jc w:val="center"/>
              <w:rPr>
                <w:b/>
                <w:i/>
                <w:lang w:val="uk-UA"/>
              </w:rPr>
            </w:pPr>
            <w:r>
              <w:rPr>
                <w:b/>
                <w:i/>
                <w:lang w:val="uk-UA"/>
              </w:rPr>
              <w:t>8</w:t>
            </w:r>
          </w:p>
        </w:tc>
        <w:tc>
          <w:tcPr>
            <w:tcW w:w="851" w:type="dxa"/>
          </w:tcPr>
          <w:p w14:paraId="01EE249B" w14:textId="77777777" w:rsidR="00592939" w:rsidRDefault="00592939" w:rsidP="00131E54">
            <w:pPr>
              <w:jc w:val="center"/>
              <w:rPr>
                <w:b/>
                <w:i/>
                <w:lang w:val="uk-UA"/>
              </w:rPr>
            </w:pPr>
            <w:r>
              <w:rPr>
                <w:b/>
                <w:i/>
                <w:lang w:val="uk-UA"/>
              </w:rPr>
              <w:t>9</w:t>
            </w:r>
          </w:p>
        </w:tc>
        <w:tc>
          <w:tcPr>
            <w:tcW w:w="2923" w:type="dxa"/>
          </w:tcPr>
          <w:p w14:paraId="27FEF8DF" w14:textId="6FBE5AEA" w:rsidR="00592939" w:rsidRDefault="00592939" w:rsidP="00131E54">
            <w:pPr>
              <w:jc w:val="center"/>
              <w:rPr>
                <w:b/>
                <w:i/>
                <w:lang w:val="uk-UA"/>
              </w:rPr>
            </w:pPr>
            <w:r>
              <w:rPr>
                <w:b/>
                <w:i/>
                <w:lang w:val="uk-UA"/>
              </w:rPr>
              <w:t>1</w:t>
            </w:r>
            <w:r w:rsidR="00DD5EEF">
              <w:rPr>
                <w:b/>
                <w:i/>
                <w:lang w:val="uk-UA"/>
              </w:rPr>
              <w:t>0</w:t>
            </w:r>
          </w:p>
        </w:tc>
        <w:tc>
          <w:tcPr>
            <w:tcW w:w="1471" w:type="dxa"/>
          </w:tcPr>
          <w:p w14:paraId="7B9E5413" w14:textId="04C1D0CA" w:rsidR="00592939" w:rsidRDefault="00DD5EEF" w:rsidP="00131E54">
            <w:pPr>
              <w:jc w:val="center"/>
              <w:rPr>
                <w:b/>
                <w:i/>
                <w:lang w:val="uk-UA"/>
              </w:rPr>
            </w:pPr>
            <w:r>
              <w:rPr>
                <w:b/>
                <w:i/>
                <w:lang w:val="uk-UA"/>
              </w:rPr>
              <w:t>11</w:t>
            </w:r>
          </w:p>
        </w:tc>
      </w:tr>
      <w:tr w:rsidR="003F353E" w:rsidRPr="00F147AA" w14:paraId="242EE192" w14:textId="77777777" w:rsidTr="00DD5EEF">
        <w:trPr>
          <w:trHeight w:val="275"/>
        </w:trPr>
        <w:tc>
          <w:tcPr>
            <w:tcW w:w="495" w:type="dxa"/>
            <w:vMerge w:val="restart"/>
          </w:tcPr>
          <w:p w14:paraId="00DAD678" w14:textId="3E1F29AB" w:rsidR="003F353E" w:rsidRPr="00DD5EEF" w:rsidRDefault="00C73B6C" w:rsidP="00DD5EEF">
            <w:pPr>
              <w:autoSpaceDE w:val="0"/>
              <w:snapToGrid w:val="0"/>
              <w:rPr>
                <w:lang w:val="uk-UA"/>
              </w:rPr>
            </w:pPr>
            <w:r w:rsidRPr="00DD5EEF">
              <w:t>1</w:t>
            </w:r>
            <w:r w:rsidR="00DD5EEF">
              <w:rPr>
                <w:lang w:val="uk-UA"/>
              </w:rPr>
              <w:t>.</w:t>
            </w:r>
          </w:p>
        </w:tc>
        <w:tc>
          <w:tcPr>
            <w:tcW w:w="1744" w:type="dxa"/>
            <w:vMerge w:val="restart"/>
          </w:tcPr>
          <w:p w14:paraId="41F18AA6" w14:textId="77777777" w:rsidR="003F353E" w:rsidRPr="00F147CB" w:rsidRDefault="003F353E" w:rsidP="00DD5EEF">
            <w:pPr>
              <w:jc w:val="center"/>
              <w:rPr>
                <w:lang w:val="uk-UA"/>
              </w:rPr>
            </w:pPr>
            <w:r>
              <w:rPr>
                <w:b/>
              </w:rPr>
              <w:t>Забезпечення</w:t>
            </w:r>
            <w:r>
              <w:rPr>
                <w:b/>
                <w:lang w:val="uk-UA"/>
              </w:rPr>
              <w:t xml:space="preserve"> </w:t>
            </w:r>
            <w:r>
              <w:rPr>
                <w:b/>
              </w:rPr>
              <w:t>прийомів</w:t>
            </w:r>
            <w:r>
              <w:rPr>
                <w:b/>
                <w:lang w:val="uk-UA"/>
              </w:rPr>
              <w:t xml:space="preserve"> </w:t>
            </w:r>
            <w:r>
              <w:rPr>
                <w:b/>
              </w:rPr>
              <w:t>офіційних</w:t>
            </w:r>
            <w:r>
              <w:rPr>
                <w:b/>
                <w:lang w:val="uk-UA"/>
              </w:rPr>
              <w:t xml:space="preserve"> </w:t>
            </w:r>
            <w:r>
              <w:rPr>
                <w:b/>
              </w:rPr>
              <w:t>делегацій</w:t>
            </w:r>
          </w:p>
        </w:tc>
        <w:tc>
          <w:tcPr>
            <w:tcW w:w="1843" w:type="dxa"/>
            <w:vMerge w:val="restart"/>
          </w:tcPr>
          <w:p w14:paraId="22125BCB" w14:textId="03463A72" w:rsidR="003F353E" w:rsidRPr="003F353E" w:rsidRDefault="003F353E" w:rsidP="00DD5EEF">
            <w:pPr>
              <w:autoSpaceDE w:val="0"/>
              <w:snapToGrid w:val="0"/>
              <w:jc w:val="center"/>
              <w:rPr>
                <w:lang w:val="uk-UA"/>
              </w:rPr>
            </w:pPr>
            <w:r w:rsidRPr="003F353E">
              <w:t>Прийоми</w:t>
            </w:r>
            <w:r w:rsidRPr="003F353E">
              <w:rPr>
                <w:lang w:val="uk-UA"/>
              </w:rPr>
              <w:t xml:space="preserve"> </w:t>
            </w:r>
            <w:r w:rsidRPr="003F353E">
              <w:t>від</w:t>
            </w:r>
            <w:r w:rsidRPr="003F353E">
              <w:rPr>
                <w:lang w:val="uk-UA"/>
              </w:rPr>
              <w:t xml:space="preserve"> </w:t>
            </w:r>
            <w:r w:rsidRPr="003F353E">
              <w:t>імені</w:t>
            </w:r>
            <w:r w:rsidRPr="003F353E">
              <w:rPr>
                <w:lang w:val="uk-UA"/>
              </w:rPr>
              <w:t xml:space="preserve"> </w:t>
            </w:r>
            <w:r w:rsidRPr="003F353E">
              <w:t>сільського</w:t>
            </w:r>
            <w:r w:rsidRPr="003F353E">
              <w:rPr>
                <w:lang w:val="uk-UA"/>
              </w:rPr>
              <w:t xml:space="preserve"> </w:t>
            </w:r>
            <w:r w:rsidRPr="003F353E">
              <w:t>голови для офіційних</w:t>
            </w:r>
            <w:r w:rsidRPr="003F353E">
              <w:rPr>
                <w:lang w:val="uk-UA"/>
              </w:rPr>
              <w:t xml:space="preserve"> </w:t>
            </w:r>
            <w:r w:rsidRPr="003F353E">
              <w:t>делегацій</w:t>
            </w:r>
          </w:p>
        </w:tc>
        <w:tc>
          <w:tcPr>
            <w:tcW w:w="1417" w:type="dxa"/>
            <w:vMerge w:val="restart"/>
          </w:tcPr>
          <w:p w14:paraId="1841B536" w14:textId="31E6EE06" w:rsidR="003F353E" w:rsidRPr="00DD5EEF" w:rsidRDefault="003F353E" w:rsidP="00DD5EEF">
            <w:pPr>
              <w:autoSpaceDE w:val="0"/>
              <w:snapToGrid w:val="0"/>
              <w:jc w:val="center"/>
              <w:rPr>
                <w:lang w:val="uk-UA"/>
              </w:rPr>
            </w:pPr>
            <w:r w:rsidRPr="003F353E">
              <w:t>Протягом року</w:t>
            </w:r>
          </w:p>
        </w:tc>
        <w:tc>
          <w:tcPr>
            <w:tcW w:w="1418" w:type="dxa"/>
            <w:vMerge w:val="restart"/>
          </w:tcPr>
          <w:p w14:paraId="5DE60FB5" w14:textId="77777777" w:rsidR="003F353E" w:rsidRPr="003F353E" w:rsidRDefault="003F353E" w:rsidP="00DD5EEF">
            <w:pPr>
              <w:jc w:val="center"/>
              <w:rPr>
                <w:lang w:val="uk-UA"/>
              </w:rPr>
            </w:pPr>
            <w:r w:rsidRPr="003F353E">
              <w:rPr>
                <w:lang w:val="uk-UA"/>
              </w:rPr>
              <w:t>Тростянецька сільська рада</w:t>
            </w:r>
          </w:p>
        </w:tc>
        <w:tc>
          <w:tcPr>
            <w:tcW w:w="1417" w:type="dxa"/>
            <w:vMerge w:val="restart"/>
          </w:tcPr>
          <w:p w14:paraId="44DB02B1" w14:textId="77777777" w:rsidR="003F353E" w:rsidRPr="003F353E" w:rsidRDefault="00C73B6C" w:rsidP="00DD5EEF">
            <w:pPr>
              <w:jc w:val="center"/>
            </w:pPr>
            <w:r>
              <w:rPr>
                <w:lang w:val="uk-UA"/>
              </w:rPr>
              <w:t>Місцевий бюджет</w:t>
            </w:r>
          </w:p>
        </w:tc>
        <w:tc>
          <w:tcPr>
            <w:tcW w:w="993" w:type="dxa"/>
            <w:vMerge w:val="restart"/>
          </w:tcPr>
          <w:p w14:paraId="68CC26A2" w14:textId="77777777" w:rsidR="003F353E" w:rsidRDefault="003F353E" w:rsidP="00DD5EEF">
            <w:pPr>
              <w:jc w:val="center"/>
              <w:rPr>
                <w:lang w:val="uk-UA"/>
              </w:rPr>
            </w:pPr>
            <w:r>
              <w:rPr>
                <w:lang w:val="uk-UA"/>
              </w:rPr>
              <w:t>10.00</w:t>
            </w:r>
          </w:p>
        </w:tc>
        <w:tc>
          <w:tcPr>
            <w:tcW w:w="850" w:type="dxa"/>
            <w:vMerge w:val="restart"/>
          </w:tcPr>
          <w:p w14:paraId="3512EA0A" w14:textId="77777777" w:rsidR="003F353E" w:rsidRDefault="003F353E" w:rsidP="00DD5EEF">
            <w:pPr>
              <w:jc w:val="center"/>
              <w:rPr>
                <w:lang w:val="uk-UA"/>
              </w:rPr>
            </w:pPr>
            <w:r>
              <w:rPr>
                <w:lang w:val="uk-UA"/>
              </w:rPr>
              <w:t>5.00</w:t>
            </w:r>
          </w:p>
        </w:tc>
        <w:tc>
          <w:tcPr>
            <w:tcW w:w="851" w:type="dxa"/>
            <w:vMerge w:val="restart"/>
          </w:tcPr>
          <w:p w14:paraId="2F2E2A06" w14:textId="77777777" w:rsidR="003F353E" w:rsidRDefault="003F353E" w:rsidP="00DD5EEF">
            <w:pPr>
              <w:jc w:val="center"/>
              <w:rPr>
                <w:lang w:val="uk-UA"/>
              </w:rPr>
            </w:pPr>
            <w:r>
              <w:rPr>
                <w:lang w:val="uk-UA"/>
              </w:rPr>
              <w:t>5.00</w:t>
            </w:r>
          </w:p>
        </w:tc>
        <w:tc>
          <w:tcPr>
            <w:tcW w:w="2923" w:type="dxa"/>
          </w:tcPr>
          <w:p w14:paraId="190EF1B0" w14:textId="77777777" w:rsidR="003F353E" w:rsidRPr="00F147AA" w:rsidRDefault="003F353E" w:rsidP="0016091A">
            <w:pPr>
              <w:rPr>
                <w:u w:val="single"/>
                <w:lang w:val="uk-UA"/>
              </w:rPr>
            </w:pPr>
            <w:r>
              <w:rPr>
                <w:rStyle w:val="ad"/>
                <w:lang w:val="uk-UA"/>
              </w:rPr>
              <w:t>З</w:t>
            </w:r>
            <w:r w:rsidRPr="00F147CB">
              <w:rPr>
                <w:rStyle w:val="ad"/>
              </w:rPr>
              <w:t>атрати:</w:t>
            </w:r>
            <w:r w:rsidRPr="00F147CB">
              <w:t xml:space="preserve"> 10,0 тис. грн</w:t>
            </w:r>
          </w:p>
        </w:tc>
        <w:tc>
          <w:tcPr>
            <w:tcW w:w="1471" w:type="dxa"/>
            <w:vMerge w:val="restart"/>
          </w:tcPr>
          <w:p w14:paraId="49DFA7A3" w14:textId="2FF700D0" w:rsidR="003F353E" w:rsidRPr="00F147AA" w:rsidRDefault="00C73B6C" w:rsidP="00DD5EEF">
            <w:pPr>
              <w:autoSpaceDE w:val="0"/>
              <w:snapToGrid w:val="0"/>
              <w:jc w:val="both"/>
              <w:rPr>
                <w:lang w:val="uk-UA"/>
              </w:rPr>
            </w:pPr>
            <w:r>
              <w:t>Проведення на належному</w:t>
            </w:r>
            <w:r>
              <w:rPr>
                <w:lang w:val="uk-UA"/>
              </w:rPr>
              <w:t xml:space="preserve"> </w:t>
            </w:r>
            <w:r>
              <w:t>рівні</w:t>
            </w:r>
            <w:r>
              <w:rPr>
                <w:lang w:val="uk-UA"/>
              </w:rPr>
              <w:t xml:space="preserve"> </w:t>
            </w:r>
            <w:r>
              <w:t>прийомів для офіційних</w:t>
            </w:r>
            <w:r>
              <w:rPr>
                <w:lang w:val="uk-UA"/>
              </w:rPr>
              <w:t xml:space="preserve"> </w:t>
            </w:r>
            <w:r>
              <w:t>делегацій</w:t>
            </w:r>
          </w:p>
        </w:tc>
      </w:tr>
      <w:tr w:rsidR="00592939" w14:paraId="259ED469" w14:textId="77777777" w:rsidTr="00DD5EEF">
        <w:trPr>
          <w:trHeight w:val="549"/>
        </w:trPr>
        <w:tc>
          <w:tcPr>
            <w:tcW w:w="495" w:type="dxa"/>
            <w:vMerge/>
          </w:tcPr>
          <w:p w14:paraId="35907136" w14:textId="77777777" w:rsidR="00592939" w:rsidRPr="00F147AA" w:rsidRDefault="00592939" w:rsidP="0016091A">
            <w:pPr>
              <w:jc w:val="center"/>
              <w:rPr>
                <w:lang w:val="uk-UA"/>
              </w:rPr>
            </w:pPr>
          </w:p>
        </w:tc>
        <w:tc>
          <w:tcPr>
            <w:tcW w:w="1744" w:type="dxa"/>
            <w:vMerge/>
          </w:tcPr>
          <w:p w14:paraId="0153EFED" w14:textId="77777777" w:rsidR="00592939" w:rsidRPr="00F147AA" w:rsidRDefault="00592939" w:rsidP="0016091A">
            <w:pPr>
              <w:jc w:val="center"/>
              <w:rPr>
                <w:lang w:val="uk-UA"/>
              </w:rPr>
            </w:pPr>
          </w:p>
        </w:tc>
        <w:tc>
          <w:tcPr>
            <w:tcW w:w="1843" w:type="dxa"/>
            <w:vMerge/>
          </w:tcPr>
          <w:p w14:paraId="0C27F945" w14:textId="77777777" w:rsidR="00592939" w:rsidRPr="00F147AA" w:rsidRDefault="00592939" w:rsidP="0016091A">
            <w:pPr>
              <w:jc w:val="center"/>
              <w:rPr>
                <w:lang w:val="uk-UA"/>
              </w:rPr>
            </w:pPr>
          </w:p>
        </w:tc>
        <w:tc>
          <w:tcPr>
            <w:tcW w:w="1417" w:type="dxa"/>
            <w:vMerge/>
          </w:tcPr>
          <w:p w14:paraId="749278F2" w14:textId="77777777" w:rsidR="00592939" w:rsidRPr="00F147AA" w:rsidRDefault="00592939" w:rsidP="0016091A">
            <w:pPr>
              <w:jc w:val="center"/>
              <w:rPr>
                <w:lang w:val="uk-UA"/>
              </w:rPr>
            </w:pPr>
          </w:p>
        </w:tc>
        <w:tc>
          <w:tcPr>
            <w:tcW w:w="1418" w:type="dxa"/>
            <w:vMerge/>
          </w:tcPr>
          <w:p w14:paraId="3236E00D" w14:textId="77777777" w:rsidR="00592939" w:rsidRPr="00F147AA" w:rsidRDefault="00592939" w:rsidP="0016091A">
            <w:pPr>
              <w:jc w:val="center"/>
              <w:rPr>
                <w:lang w:val="uk-UA"/>
              </w:rPr>
            </w:pPr>
          </w:p>
        </w:tc>
        <w:tc>
          <w:tcPr>
            <w:tcW w:w="1417" w:type="dxa"/>
            <w:vMerge/>
          </w:tcPr>
          <w:p w14:paraId="7E3E25D1" w14:textId="77777777" w:rsidR="00592939" w:rsidRPr="00F147AA" w:rsidRDefault="00592939" w:rsidP="0016091A">
            <w:pPr>
              <w:jc w:val="center"/>
              <w:rPr>
                <w:lang w:val="uk-UA"/>
              </w:rPr>
            </w:pPr>
          </w:p>
        </w:tc>
        <w:tc>
          <w:tcPr>
            <w:tcW w:w="993" w:type="dxa"/>
            <w:vMerge/>
          </w:tcPr>
          <w:p w14:paraId="313DADA0" w14:textId="77777777" w:rsidR="00592939" w:rsidRPr="00F147AA" w:rsidRDefault="00592939" w:rsidP="0016091A">
            <w:pPr>
              <w:jc w:val="center"/>
              <w:rPr>
                <w:lang w:val="uk-UA"/>
              </w:rPr>
            </w:pPr>
          </w:p>
        </w:tc>
        <w:tc>
          <w:tcPr>
            <w:tcW w:w="850" w:type="dxa"/>
            <w:vMerge/>
          </w:tcPr>
          <w:p w14:paraId="263A9FC7" w14:textId="77777777" w:rsidR="00592939" w:rsidRPr="00F147AA" w:rsidRDefault="00592939" w:rsidP="0016091A">
            <w:pPr>
              <w:jc w:val="center"/>
              <w:rPr>
                <w:lang w:val="uk-UA"/>
              </w:rPr>
            </w:pPr>
          </w:p>
        </w:tc>
        <w:tc>
          <w:tcPr>
            <w:tcW w:w="851" w:type="dxa"/>
            <w:vMerge/>
          </w:tcPr>
          <w:p w14:paraId="3210682A" w14:textId="77777777" w:rsidR="00592939" w:rsidRPr="00F147AA" w:rsidRDefault="00592939" w:rsidP="0016091A">
            <w:pPr>
              <w:jc w:val="center"/>
              <w:rPr>
                <w:lang w:val="uk-UA"/>
              </w:rPr>
            </w:pPr>
          </w:p>
        </w:tc>
        <w:tc>
          <w:tcPr>
            <w:tcW w:w="2923" w:type="dxa"/>
          </w:tcPr>
          <w:p w14:paraId="3A78E90D" w14:textId="77777777" w:rsidR="00592939" w:rsidRPr="00F147AA" w:rsidRDefault="00592939" w:rsidP="0016091A">
            <w:pPr>
              <w:pStyle w:val="aa"/>
              <w:rPr>
                <w:lang w:val="ru-RU"/>
              </w:rPr>
            </w:pPr>
            <w:r>
              <w:rPr>
                <w:rStyle w:val="ad"/>
              </w:rPr>
              <w:t>П</w:t>
            </w:r>
            <w:r w:rsidRPr="00F147CB">
              <w:rPr>
                <w:rStyle w:val="ad"/>
                <w:lang w:val="ru-RU"/>
              </w:rPr>
              <w:t>родукт:</w:t>
            </w:r>
            <w:r w:rsidRPr="00F147CB">
              <w:rPr>
                <w:lang w:val="ru-RU"/>
              </w:rPr>
              <w:t xml:space="preserve"> </w:t>
            </w:r>
            <w:r>
              <w:rPr>
                <w:lang w:val="ru-RU"/>
              </w:rPr>
              <w:t>к-сть проведених заходів: 15</w:t>
            </w:r>
          </w:p>
        </w:tc>
        <w:tc>
          <w:tcPr>
            <w:tcW w:w="1471" w:type="dxa"/>
            <w:vMerge/>
          </w:tcPr>
          <w:p w14:paraId="4B9170BD" w14:textId="77777777" w:rsidR="00592939" w:rsidRDefault="00592939" w:rsidP="0016091A"/>
        </w:tc>
      </w:tr>
      <w:tr w:rsidR="00592939" w14:paraId="0E76414F" w14:textId="77777777" w:rsidTr="00DD5EEF">
        <w:trPr>
          <w:trHeight w:val="429"/>
        </w:trPr>
        <w:tc>
          <w:tcPr>
            <w:tcW w:w="495" w:type="dxa"/>
            <w:vMerge/>
          </w:tcPr>
          <w:p w14:paraId="59477A23" w14:textId="77777777" w:rsidR="00592939" w:rsidRDefault="00592939" w:rsidP="0016091A">
            <w:pPr>
              <w:jc w:val="center"/>
            </w:pPr>
          </w:p>
        </w:tc>
        <w:tc>
          <w:tcPr>
            <w:tcW w:w="1744" w:type="dxa"/>
            <w:vMerge/>
          </w:tcPr>
          <w:p w14:paraId="2625812F" w14:textId="77777777" w:rsidR="00592939" w:rsidRDefault="00592939" w:rsidP="0016091A">
            <w:pPr>
              <w:jc w:val="center"/>
            </w:pPr>
          </w:p>
        </w:tc>
        <w:tc>
          <w:tcPr>
            <w:tcW w:w="1843" w:type="dxa"/>
            <w:vMerge/>
          </w:tcPr>
          <w:p w14:paraId="07D9B435" w14:textId="77777777" w:rsidR="00592939" w:rsidRDefault="00592939" w:rsidP="0016091A">
            <w:pPr>
              <w:jc w:val="center"/>
            </w:pPr>
          </w:p>
        </w:tc>
        <w:tc>
          <w:tcPr>
            <w:tcW w:w="1417" w:type="dxa"/>
            <w:vMerge/>
          </w:tcPr>
          <w:p w14:paraId="45E2F759" w14:textId="77777777" w:rsidR="00592939" w:rsidRDefault="00592939" w:rsidP="0016091A">
            <w:pPr>
              <w:jc w:val="center"/>
            </w:pPr>
          </w:p>
        </w:tc>
        <w:tc>
          <w:tcPr>
            <w:tcW w:w="1418" w:type="dxa"/>
            <w:vMerge/>
          </w:tcPr>
          <w:p w14:paraId="2F37DD9C" w14:textId="77777777" w:rsidR="00592939" w:rsidRDefault="00592939" w:rsidP="0016091A">
            <w:pPr>
              <w:jc w:val="center"/>
            </w:pPr>
          </w:p>
        </w:tc>
        <w:tc>
          <w:tcPr>
            <w:tcW w:w="1417" w:type="dxa"/>
            <w:vMerge/>
          </w:tcPr>
          <w:p w14:paraId="0D3D8011" w14:textId="77777777" w:rsidR="00592939" w:rsidRDefault="00592939" w:rsidP="0016091A">
            <w:pPr>
              <w:jc w:val="center"/>
            </w:pPr>
          </w:p>
        </w:tc>
        <w:tc>
          <w:tcPr>
            <w:tcW w:w="993" w:type="dxa"/>
            <w:vMerge/>
          </w:tcPr>
          <w:p w14:paraId="0B66D037" w14:textId="77777777" w:rsidR="00592939" w:rsidRDefault="00592939" w:rsidP="0016091A">
            <w:pPr>
              <w:jc w:val="center"/>
            </w:pPr>
          </w:p>
        </w:tc>
        <w:tc>
          <w:tcPr>
            <w:tcW w:w="850" w:type="dxa"/>
            <w:vMerge/>
          </w:tcPr>
          <w:p w14:paraId="024E7EC3" w14:textId="77777777" w:rsidR="00592939" w:rsidRDefault="00592939" w:rsidP="0016091A">
            <w:pPr>
              <w:jc w:val="center"/>
            </w:pPr>
          </w:p>
        </w:tc>
        <w:tc>
          <w:tcPr>
            <w:tcW w:w="851" w:type="dxa"/>
            <w:vMerge/>
          </w:tcPr>
          <w:p w14:paraId="1861BBD6" w14:textId="77777777" w:rsidR="00592939" w:rsidRDefault="00592939" w:rsidP="0016091A">
            <w:pPr>
              <w:jc w:val="center"/>
            </w:pPr>
          </w:p>
        </w:tc>
        <w:tc>
          <w:tcPr>
            <w:tcW w:w="2923" w:type="dxa"/>
          </w:tcPr>
          <w:p w14:paraId="786FAEAC" w14:textId="77777777" w:rsidR="00592939" w:rsidRDefault="00592939" w:rsidP="0016091A">
            <w:pPr>
              <w:pStyle w:val="aa"/>
              <w:rPr>
                <w:rStyle w:val="ad"/>
              </w:rPr>
            </w:pPr>
            <w:r>
              <w:rPr>
                <w:rStyle w:val="ad"/>
              </w:rPr>
              <w:t>Е</w:t>
            </w:r>
            <w:r w:rsidRPr="00F147CB">
              <w:rPr>
                <w:rStyle w:val="ad"/>
                <w:lang w:val="ru-RU"/>
              </w:rPr>
              <w:t>фективності:</w:t>
            </w:r>
            <w:r w:rsidRPr="00F147CB">
              <w:rPr>
                <w:lang w:val="ru-RU"/>
              </w:rPr>
              <w:t xml:space="preserve"> </w:t>
            </w:r>
            <w:r>
              <w:rPr>
                <w:lang w:val="ru-RU"/>
              </w:rPr>
              <w:t>к-сть відвідувачів ____</w:t>
            </w:r>
            <w:r w:rsidRPr="00F147CB">
              <w:rPr>
                <w:lang w:val="ru-RU"/>
              </w:rPr>
              <w:t>;</w:t>
            </w:r>
          </w:p>
        </w:tc>
        <w:tc>
          <w:tcPr>
            <w:tcW w:w="1471" w:type="dxa"/>
            <w:vMerge/>
          </w:tcPr>
          <w:p w14:paraId="6F8CFA96" w14:textId="77777777" w:rsidR="00592939" w:rsidRDefault="00592939" w:rsidP="0016091A"/>
        </w:tc>
      </w:tr>
      <w:tr w:rsidR="00592939" w14:paraId="791A4029" w14:textId="77777777" w:rsidTr="00DD5EEF">
        <w:trPr>
          <w:trHeight w:val="1132"/>
        </w:trPr>
        <w:tc>
          <w:tcPr>
            <w:tcW w:w="495" w:type="dxa"/>
            <w:vMerge/>
          </w:tcPr>
          <w:p w14:paraId="69B42E11" w14:textId="77777777" w:rsidR="00592939" w:rsidRDefault="00592939" w:rsidP="0016091A">
            <w:pPr>
              <w:jc w:val="center"/>
            </w:pPr>
          </w:p>
        </w:tc>
        <w:tc>
          <w:tcPr>
            <w:tcW w:w="1744" w:type="dxa"/>
            <w:vMerge/>
          </w:tcPr>
          <w:p w14:paraId="40582F1F" w14:textId="77777777" w:rsidR="00592939" w:rsidRDefault="00592939" w:rsidP="0016091A">
            <w:pPr>
              <w:jc w:val="center"/>
            </w:pPr>
          </w:p>
        </w:tc>
        <w:tc>
          <w:tcPr>
            <w:tcW w:w="1843" w:type="dxa"/>
            <w:vMerge/>
          </w:tcPr>
          <w:p w14:paraId="12149626" w14:textId="77777777" w:rsidR="00592939" w:rsidRDefault="00592939" w:rsidP="0016091A">
            <w:pPr>
              <w:jc w:val="center"/>
            </w:pPr>
          </w:p>
        </w:tc>
        <w:tc>
          <w:tcPr>
            <w:tcW w:w="1417" w:type="dxa"/>
            <w:vMerge/>
          </w:tcPr>
          <w:p w14:paraId="3AD0FA22" w14:textId="77777777" w:rsidR="00592939" w:rsidRDefault="00592939" w:rsidP="0016091A">
            <w:pPr>
              <w:jc w:val="center"/>
            </w:pPr>
          </w:p>
        </w:tc>
        <w:tc>
          <w:tcPr>
            <w:tcW w:w="1418" w:type="dxa"/>
            <w:vMerge/>
          </w:tcPr>
          <w:p w14:paraId="7E18CB61" w14:textId="77777777" w:rsidR="00592939" w:rsidRDefault="00592939" w:rsidP="0016091A">
            <w:pPr>
              <w:jc w:val="center"/>
            </w:pPr>
          </w:p>
        </w:tc>
        <w:tc>
          <w:tcPr>
            <w:tcW w:w="1417" w:type="dxa"/>
            <w:vMerge/>
          </w:tcPr>
          <w:p w14:paraId="183F510F" w14:textId="77777777" w:rsidR="00592939" w:rsidRDefault="00592939" w:rsidP="0016091A">
            <w:pPr>
              <w:jc w:val="center"/>
            </w:pPr>
          </w:p>
        </w:tc>
        <w:tc>
          <w:tcPr>
            <w:tcW w:w="993" w:type="dxa"/>
            <w:vMerge/>
          </w:tcPr>
          <w:p w14:paraId="50157A00" w14:textId="77777777" w:rsidR="00592939" w:rsidRDefault="00592939" w:rsidP="0016091A">
            <w:pPr>
              <w:jc w:val="center"/>
            </w:pPr>
          </w:p>
        </w:tc>
        <w:tc>
          <w:tcPr>
            <w:tcW w:w="850" w:type="dxa"/>
            <w:vMerge/>
          </w:tcPr>
          <w:p w14:paraId="62F62BC3" w14:textId="77777777" w:rsidR="00592939" w:rsidRDefault="00592939" w:rsidP="0016091A">
            <w:pPr>
              <w:jc w:val="center"/>
            </w:pPr>
          </w:p>
        </w:tc>
        <w:tc>
          <w:tcPr>
            <w:tcW w:w="851" w:type="dxa"/>
            <w:vMerge/>
          </w:tcPr>
          <w:p w14:paraId="18F9C8E9" w14:textId="77777777" w:rsidR="00592939" w:rsidRDefault="00592939" w:rsidP="0016091A">
            <w:pPr>
              <w:jc w:val="center"/>
            </w:pPr>
          </w:p>
        </w:tc>
        <w:tc>
          <w:tcPr>
            <w:tcW w:w="2923" w:type="dxa"/>
          </w:tcPr>
          <w:p w14:paraId="7EB0C2DA" w14:textId="3E7C4AED" w:rsidR="0016091A" w:rsidRPr="00F147AA" w:rsidRDefault="00592939" w:rsidP="00DD5EEF">
            <w:pPr>
              <w:pStyle w:val="aa"/>
              <w:rPr>
                <w:rStyle w:val="ad"/>
                <w:lang w:val="ru-RU"/>
              </w:rPr>
            </w:pPr>
            <w:r>
              <w:rPr>
                <w:rStyle w:val="ad"/>
              </w:rPr>
              <w:t>Я</w:t>
            </w:r>
            <w:r w:rsidRPr="00F147CB">
              <w:rPr>
                <w:rStyle w:val="ad"/>
                <w:lang w:val="ru-RU"/>
              </w:rPr>
              <w:t>кості:</w:t>
            </w:r>
            <w:r w:rsidRPr="00F147CB">
              <w:rPr>
                <w:lang w:val="ru-RU"/>
              </w:rPr>
              <w:t xml:space="preserve"> частка </w:t>
            </w:r>
            <w:r>
              <w:rPr>
                <w:lang w:val="ru-RU"/>
              </w:rPr>
              <w:t>відвідувачів від загальної кількості населення</w:t>
            </w:r>
            <w:r w:rsidRPr="00F147CB">
              <w:rPr>
                <w:lang w:val="ru-RU"/>
              </w:rPr>
              <w:t xml:space="preserve"> – не менше 90 %</w:t>
            </w:r>
          </w:p>
        </w:tc>
        <w:tc>
          <w:tcPr>
            <w:tcW w:w="1471" w:type="dxa"/>
            <w:vMerge/>
          </w:tcPr>
          <w:p w14:paraId="5E302C24" w14:textId="77777777" w:rsidR="00592939" w:rsidRDefault="00592939" w:rsidP="0016091A"/>
        </w:tc>
      </w:tr>
      <w:tr w:rsidR="00C73B6C" w:rsidRPr="00685957" w14:paraId="7885D0F6" w14:textId="77777777" w:rsidTr="00505334">
        <w:trPr>
          <w:trHeight w:val="54"/>
        </w:trPr>
        <w:tc>
          <w:tcPr>
            <w:tcW w:w="495" w:type="dxa"/>
            <w:vMerge w:val="restart"/>
          </w:tcPr>
          <w:p w14:paraId="7FD68DC2" w14:textId="77777777" w:rsidR="003F353E" w:rsidRDefault="003F353E" w:rsidP="0016091A">
            <w:pPr>
              <w:jc w:val="center"/>
              <w:rPr>
                <w:lang w:val="uk-UA"/>
              </w:rPr>
            </w:pPr>
            <w:r>
              <w:rPr>
                <w:lang w:val="uk-UA"/>
              </w:rPr>
              <w:t>2</w:t>
            </w:r>
            <w:r w:rsidR="00C73B6C">
              <w:rPr>
                <w:lang w:val="uk-UA"/>
              </w:rPr>
              <w:t>.</w:t>
            </w:r>
          </w:p>
        </w:tc>
        <w:tc>
          <w:tcPr>
            <w:tcW w:w="1744" w:type="dxa"/>
            <w:vMerge w:val="restart"/>
            <w:vAlign w:val="center"/>
          </w:tcPr>
          <w:p w14:paraId="650949BB" w14:textId="77777777" w:rsidR="003F353E" w:rsidRDefault="003F353E" w:rsidP="0016091A">
            <w:pPr>
              <w:autoSpaceDE w:val="0"/>
              <w:snapToGrid w:val="0"/>
              <w:rPr>
                <w:b/>
              </w:rPr>
            </w:pPr>
            <w:r>
              <w:rPr>
                <w:b/>
              </w:rPr>
              <w:t>Забезпечення</w:t>
            </w:r>
          </w:p>
          <w:p w14:paraId="305E6752" w14:textId="30A3088C" w:rsidR="003F353E" w:rsidRDefault="003F353E" w:rsidP="0016091A">
            <w:pPr>
              <w:autoSpaceDE w:val="0"/>
              <w:rPr>
                <w:b/>
              </w:rPr>
            </w:pPr>
            <w:r>
              <w:rPr>
                <w:b/>
              </w:rPr>
              <w:t>організації та проведення</w:t>
            </w:r>
            <w:r>
              <w:rPr>
                <w:b/>
                <w:lang w:val="uk-UA"/>
              </w:rPr>
              <w:t xml:space="preserve"> </w:t>
            </w:r>
            <w:r>
              <w:rPr>
                <w:b/>
              </w:rPr>
              <w:t>прийомів з нагоди</w:t>
            </w:r>
            <w:r>
              <w:rPr>
                <w:b/>
                <w:lang w:val="uk-UA"/>
              </w:rPr>
              <w:t xml:space="preserve"> </w:t>
            </w:r>
            <w:r>
              <w:rPr>
                <w:b/>
              </w:rPr>
              <w:lastRenderedPageBreak/>
              <w:t>відзначення свят державного, регіонального та місцевого</w:t>
            </w:r>
            <w:r>
              <w:rPr>
                <w:b/>
                <w:lang w:val="uk-UA"/>
              </w:rPr>
              <w:t xml:space="preserve"> </w:t>
            </w:r>
            <w:r>
              <w:rPr>
                <w:b/>
              </w:rPr>
              <w:t>значення</w:t>
            </w:r>
          </w:p>
          <w:p w14:paraId="30AE8D35" w14:textId="77777777" w:rsidR="003F353E" w:rsidRDefault="003F353E" w:rsidP="0016091A">
            <w:pPr>
              <w:autoSpaceDE w:val="0"/>
              <w:rPr>
                <w:b/>
              </w:rPr>
            </w:pPr>
          </w:p>
        </w:tc>
        <w:tc>
          <w:tcPr>
            <w:tcW w:w="1843" w:type="dxa"/>
            <w:vMerge w:val="restart"/>
            <w:vAlign w:val="center"/>
          </w:tcPr>
          <w:p w14:paraId="4E148A5C" w14:textId="5BF58E87" w:rsidR="003F353E" w:rsidRDefault="003F353E" w:rsidP="00505334">
            <w:pPr>
              <w:autoSpaceDE w:val="0"/>
              <w:snapToGrid w:val="0"/>
            </w:pPr>
            <w:r>
              <w:lastRenderedPageBreak/>
              <w:t>Прийоми</w:t>
            </w:r>
            <w:r>
              <w:rPr>
                <w:lang w:val="uk-UA"/>
              </w:rPr>
              <w:t xml:space="preserve"> </w:t>
            </w:r>
            <w:r>
              <w:t>від</w:t>
            </w:r>
            <w:r>
              <w:rPr>
                <w:lang w:val="uk-UA"/>
              </w:rPr>
              <w:t xml:space="preserve"> </w:t>
            </w:r>
            <w:r>
              <w:t>імені</w:t>
            </w:r>
            <w:r>
              <w:rPr>
                <w:lang w:val="uk-UA"/>
              </w:rPr>
              <w:t xml:space="preserve"> </w:t>
            </w:r>
            <w:r>
              <w:t>сільського</w:t>
            </w:r>
            <w:r>
              <w:rPr>
                <w:lang w:val="uk-UA"/>
              </w:rPr>
              <w:t xml:space="preserve"> </w:t>
            </w:r>
            <w:r>
              <w:t>голови з нагоди</w:t>
            </w:r>
            <w:r>
              <w:rPr>
                <w:lang w:val="uk-UA"/>
              </w:rPr>
              <w:t xml:space="preserve"> </w:t>
            </w:r>
            <w:r>
              <w:t>відзначення</w:t>
            </w:r>
            <w:r>
              <w:rPr>
                <w:lang w:val="uk-UA"/>
              </w:rPr>
              <w:t xml:space="preserve"> </w:t>
            </w:r>
            <w:r>
              <w:lastRenderedPageBreak/>
              <w:t>державних свят, визначних</w:t>
            </w:r>
            <w:r>
              <w:rPr>
                <w:lang w:val="uk-UA"/>
              </w:rPr>
              <w:t xml:space="preserve"> </w:t>
            </w:r>
            <w:r>
              <w:t>пам'ятних дат, історичних</w:t>
            </w:r>
            <w:r>
              <w:rPr>
                <w:lang w:val="uk-UA"/>
              </w:rPr>
              <w:t xml:space="preserve"> </w:t>
            </w:r>
            <w:r>
              <w:t>подій державного та місцевого</w:t>
            </w:r>
            <w:r>
              <w:rPr>
                <w:lang w:val="uk-UA"/>
              </w:rPr>
              <w:t xml:space="preserve"> </w:t>
            </w:r>
            <w:r>
              <w:t>значення</w:t>
            </w:r>
          </w:p>
        </w:tc>
        <w:tc>
          <w:tcPr>
            <w:tcW w:w="1417" w:type="dxa"/>
            <w:vMerge w:val="restart"/>
            <w:vAlign w:val="center"/>
          </w:tcPr>
          <w:p w14:paraId="050CD8E5" w14:textId="77777777" w:rsidR="003F353E" w:rsidRDefault="003F353E" w:rsidP="0016091A">
            <w:pPr>
              <w:autoSpaceDE w:val="0"/>
              <w:snapToGrid w:val="0"/>
            </w:pPr>
            <w:r>
              <w:lastRenderedPageBreak/>
              <w:t>Протягом року</w:t>
            </w:r>
          </w:p>
          <w:p w14:paraId="58E98B21" w14:textId="77777777" w:rsidR="003F353E" w:rsidRDefault="003F353E" w:rsidP="0016091A">
            <w:pPr>
              <w:autoSpaceDE w:val="0"/>
              <w:snapToGrid w:val="0"/>
            </w:pPr>
          </w:p>
        </w:tc>
        <w:tc>
          <w:tcPr>
            <w:tcW w:w="1418" w:type="dxa"/>
            <w:vMerge w:val="restart"/>
            <w:vAlign w:val="center"/>
          </w:tcPr>
          <w:p w14:paraId="128B44D6" w14:textId="77777777" w:rsidR="003F353E" w:rsidRPr="003F353E" w:rsidRDefault="003F353E" w:rsidP="0016091A">
            <w:pPr>
              <w:autoSpaceDE w:val="0"/>
              <w:snapToGrid w:val="0"/>
              <w:ind w:left="74" w:hanging="74"/>
              <w:rPr>
                <w:lang w:val="uk-UA"/>
              </w:rPr>
            </w:pPr>
            <w:r w:rsidRPr="003F353E">
              <w:rPr>
                <w:lang w:val="uk-UA"/>
              </w:rPr>
              <w:t xml:space="preserve">Тростянецька сільська рада </w:t>
            </w:r>
          </w:p>
        </w:tc>
        <w:tc>
          <w:tcPr>
            <w:tcW w:w="1417" w:type="dxa"/>
            <w:vMerge w:val="restart"/>
          </w:tcPr>
          <w:p w14:paraId="45FBEF29" w14:textId="77777777" w:rsidR="003F353E" w:rsidRPr="003F353E" w:rsidRDefault="00C73B6C" w:rsidP="0016091A">
            <w:pPr>
              <w:rPr>
                <w:lang w:val="uk-UA"/>
              </w:rPr>
            </w:pPr>
            <w:r>
              <w:rPr>
                <w:lang w:val="uk-UA"/>
              </w:rPr>
              <w:t>Місцевий бюджет</w:t>
            </w:r>
          </w:p>
        </w:tc>
        <w:tc>
          <w:tcPr>
            <w:tcW w:w="993" w:type="dxa"/>
            <w:vMerge w:val="restart"/>
          </w:tcPr>
          <w:p w14:paraId="7DD0CE58" w14:textId="77777777" w:rsidR="003F353E" w:rsidRDefault="003F353E" w:rsidP="0016091A">
            <w:pPr>
              <w:jc w:val="center"/>
              <w:rPr>
                <w:lang w:val="uk-UA"/>
              </w:rPr>
            </w:pPr>
            <w:r>
              <w:rPr>
                <w:lang w:val="uk-UA"/>
              </w:rPr>
              <w:t>10.00</w:t>
            </w:r>
          </w:p>
        </w:tc>
        <w:tc>
          <w:tcPr>
            <w:tcW w:w="850" w:type="dxa"/>
            <w:vMerge w:val="restart"/>
          </w:tcPr>
          <w:p w14:paraId="43A3D351" w14:textId="77777777" w:rsidR="003F353E" w:rsidRDefault="003F353E" w:rsidP="0016091A">
            <w:pPr>
              <w:jc w:val="center"/>
            </w:pPr>
            <w:r>
              <w:rPr>
                <w:lang w:val="uk-UA"/>
              </w:rPr>
              <w:t>5.00</w:t>
            </w:r>
          </w:p>
        </w:tc>
        <w:tc>
          <w:tcPr>
            <w:tcW w:w="851" w:type="dxa"/>
            <w:vMerge w:val="restart"/>
          </w:tcPr>
          <w:p w14:paraId="3F30B9DA" w14:textId="77777777" w:rsidR="003F353E" w:rsidRDefault="003F353E" w:rsidP="0016091A">
            <w:r>
              <w:rPr>
                <w:lang w:val="uk-UA"/>
              </w:rPr>
              <w:t>5.00</w:t>
            </w:r>
          </w:p>
        </w:tc>
        <w:tc>
          <w:tcPr>
            <w:tcW w:w="2923" w:type="dxa"/>
          </w:tcPr>
          <w:p w14:paraId="4B56A833" w14:textId="77777777" w:rsidR="003F353E" w:rsidRPr="00685957" w:rsidRDefault="003F353E" w:rsidP="0016091A">
            <w:pPr>
              <w:pStyle w:val="aa"/>
              <w:rPr>
                <w:lang w:val="ru-RU"/>
              </w:rPr>
            </w:pPr>
            <w:r>
              <w:rPr>
                <w:rStyle w:val="ad"/>
              </w:rPr>
              <w:t>З</w:t>
            </w:r>
            <w:r w:rsidRPr="00F147CB">
              <w:rPr>
                <w:rStyle w:val="ad"/>
                <w:lang w:val="ru-RU"/>
              </w:rPr>
              <w:t>атрати:</w:t>
            </w:r>
            <w:r w:rsidRPr="00F147CB">
              <w:rPr>
                <w:lang w:val="ru-RU"/>
              </w:rPr>
              <w:t xml:space="preserve"> 10,0 тис. грн;</w:t>
            </w:r>
          </w:p>
        </w:tc>
        <w:tc>
          <w:tcPr>
            <w:tcW w:w="1471" w:type="dxa"/>
            <w:vMerge w:val="restart"/>
          </w:tcPr>
          <w:p w14:paraId="567F9BB8" w14:textId="77777777" w:rsidR="003F353E" w:rsidRPr="00592939" w:rsidRDefault="00C73B6C" w:rsidP="0016091A">
            <w:r>
              <w:t>Проведення на належному</w:t>
            </w:r>
            <w:r>
              <w:rPr>
                <w:lang w:val="uk-UA"/>
              </w:rPr>
              <w:t xml:space="preserve"> </w:t>
            </w:r>
            <w:r>
              <w:t>рівні</w:t>
            </w:r>
            <w:r>
              <w:rPr>
                <w:lang w:val="uk-UA"/>
              </w:rPr>
              <w:t xml:space="preserve"> </w:t>
            </w:r>
            <w:r>
              <w:t>заходів</w:t>
            </w:r>
            <w:r>
              <w:rPr>
                <w:lang w:val="uk-UA"/>
              </w:rPr>
              <w:t xml:space="preserve"> </w:t>
            </w:r>
            <w:r>
              <w:t>із</w:t>
            </w:r>
            <w:r>
              <w:rPr>
                <w:lang w:val="uk-UA"/>
              </w:rPr>
              <w:t xml:space="preserve"> </w:t>
            </w:r>
            <w:r>
              <w:lastRenderedPageBreak/>
              <w:t>відзначення</w:t>
            </w:r>
            <w:r>
              <w:rPr>
                <w:lang w:val="uk-UA"/>
              </w:rPr>
              <w:t xml:space="preserve"> </w:t>
            </w:r>
            <w:r>
              <w:t>державних свят, визначних</w:t>
            </w:r>
            <w:r>
              <w:rPr>
                <w:lang w:val="uk-UA"/>
              </w:rPr>
              <w:t xml:space="preserve"> </w:t>
            </w:r>
            <w:r>
              <w:t>пам'ятних дат, історичних</w:t>
            </w:r>
            <w:r>
              <w:rPr>
                <w:lang w:val="uk-UA"/>
              </w:rPr>
              <w:t xml:space="preserve"> </w:t>
            </w:r>
            <w:r>
              <w:t>подій державного, регіонального та місцевого</w:t>
            </w:r>
            <w:r>
              <w:rPr>
                <w:lang w:val="uk-UA"/>
              </w:rPr>
              <w:t xml:space="preserve"> </w:t>
            </w:r>
            <w:r>
              <w:t>значення</w:t>
            </w:r>
          </w:p>
        </w:tc>
      </w:tr>
      <w:tr w:rsidR="00C73B6C" w:rsidRPr="00685957" w14:paraId="1530E934" w14:textId="77777777" w:rsidTr="00DD5EEF">
        <w:trPr>
          <w:trHeight w:val="563"/>
        </w:trPr>
        <w:tc>
          <w:tcPr>
            <w:tcW w:w="495" w:type="dxa"/>
            <w:vMerge/>
          </w:tcPr>
          <w:p w14:paraId="40AE5585" w14:textId="77777777" w:rsidR="003F353E" w:rsidRDefault="003F353E" w:rsidP="0016091A">
            <w:pPr>
              <w:jc w:val="center"/>
              <w:rPr>
                <w:lang w:val="uk-UA"/>
              </w:rPr>
            </w:pPr>
          </w:p>
        </w:tc>
        <w:tc>
          <w:tcPr>
            <w:tcW w:w="1744" w:type="dxa"/>
            <w:vMerge/>
            <w:vAlign w:val="center"/>
          </w:tcPr>
          <w:p w14:paraId="7B13955F" w14:textId="77777777" w:rsidR="003F353E" w:rsidRPr="00592939" w:rsidRDefault="003F353E" w:rsidP="0016091A">
            <w:pPr>
              <w:jc w:val="center"/>
              <w:rPr>
                <w:rFonts w:eastAsia="SimSun"/>
              </w:rPr>
            </w:pPr>
          </w:p>
        </w:tc>
        <w:tc>
          <w:tcPr>
            <w:tcW w:w="1843" w:type="dxa"/>
            <w:vMerge/>
            <w:vAlign w:val="center"/>
          </w:tcPr>
          <w:p w14:paraId="39565759" w14:textId="77777777" w:rsidR="003F353E" w:rsidRPr="00592939" w:rsidRDefault="003F353E" w:rsidP="0016091A">
            <w:pPr>
              <w:jc w:val="center"/>
              <w:rPr>
                <w:rFonts w:eastAsia="SimSun"/>
              </w:rPr>
            </w:pPr>
          </w:p>
        </w:tc>
        <w:tc>
          <w:tcPr>
            <w:tcW w:w="1417" w:type="dxa"/>
            <w:vMerge/>
            <w:vAlign w:val="center"/>
          </w:tcPr>
          <w:p w14:paraId="4061B24C" w14:textId="77777777" w:rsidR="003F353E" w:rsidRPr="00592939" w:rsidRDefault="003F353E" w:rsidP="0016091A">
            <w:pPr>
              <w:jc w:val="center"/>
              <w:rPr>
                <w:rFonts w:eastAsia="SimSun"/>
              </w:rPr>
            </w:pPr>
          </w:p>
        </w:tc>
        <w:tc>
          <w:tcPr>
            <w:tcW w:w="1418" w:type="dxa"/>
            <w:vMerge/>
            <w:vAlign w:val="center"/>
          </w:tcPr>
          <w:p w14:paraId="7F01D397" w14:textId="77777777" w:rsidR="003F353E" w:rsidRDefault="003F353E" w:rsidP="0016091A">
            <w:pPr>
              <w:jc w:val="center"/>
              <w:rPr>
                <w:lang w:val="uk-UA"/>
              </w:rPr>
            </w:pPr>
          </w:p>
        </w:tc>
        <w:tc>
          <w:tcPr>
            <w:tcW w:w="1417" w:type="dxa"/>
            <w:vMerge/>
          </w:tcPr>
          <w:p w14:paraId="041F3AB9" w14:textId="77777777" w:rsidR="003F353E" w:rsidRPr="00592939" w:rsidRDefault="003F353E" w:rsidP="0016091A">
            <w:pPr>
              <w:jc w:val="center"/>
            </w:pPr>
          </w:p>
        </w:tc>
        <w:tc>
          <w:tcPr>
            <w:tcW w:w="993" w:type="dxa"/>
            <w:vMerge/>
          </w:tcPr>
          <w:p w14:paraId="3D1C9037" w14:textId="77777777" w:rsidR="003F353E" w:rsidRDefault="003F353E" w:rsidP="0016091A">
            <w:pPr>
              <w:jc w:val="center"/>
              <w:rPr>
                <w:lang w:val="uk-UA"/>
              </w:rPr>
            </w:pPr>
          </w:p>
        </w:tc>
        <w:tc>
          <w:tcPr>
            <w:tcW w:w="850" w:type="dxa"/>
            <w:vMerge/>
          </w:tcPr>
          <w:p w14:paraId="0BD572FD" w14:textId="77777777" w:rsidR="003F353E" w:rsidRDefault="003F353E" w:rsidP="0016091A">
            <w:pPr>
              <w:jc w:val="center"/>
              <w:rPr>
                <w:lang w:val="uk-UA"/>
              </w:rPr>
            </w:pPr>
          </w:p>
        </w:tc>
        <w:tc>
          <w:tcPr>
            <w:tcW w:w="851" w:type="dxa"/>
            <w:vMerge/>
          </w:tcPr>
          <w:p w14:paraId="16A901B2" w14:textId="77777777" w:rsidR="003F353E" w:rsidRDefault="003F353E" w:rsidP="0016091A">
            <w:pPr>
              <w:jc w:val="center"/>
              <w:rPr>
                <w:lang w:val="uk-UA"/>
              </w:rPr>
            </w:pPr>
          </w:p>
        </w:tc>
        <w:tc>
          <w:tcPr>
            <w:tcW w:w="2923" w:type="dxa"/>
          </w:tcPr>
          <w:p w14:paraId="6CB2BC77" w14:textId="77777777" w:rsidR="003F353E" w:rsidRDefault="003F353E" w:rsidP="0016091A">
            <w:pPr>
              <w:pStyle w:val="aa"/>
              <w:rPr>
                <w:rStyle w:val="ad"/>
              </w:rPr>
            </w:pPr>
            <w:r>
              <w:rPr>
                <w:rStyle w:val="ad"/>
              </w:rPr>
              <w:t>П</w:t>
            </w:r>
            <w:r w:rsidRPr="00F147CB">
              <w:rPr>
                <w:rStyle w:val="ad"/>
                <w:lang w:val="ru-RU"/>
              </w:rPr>
              <w:t>родукт:</w:t>
            </w:r>
            <w:r w:rsidRPr="00F147CB">
              <w:rPr>
                <w:lang w:val="ru-RU"/>
              </w:rPr>
              <w:t xml:space="preserve"> </w:t>
            </w:r>
            <w:r>
              <w:rPr>
                <w:lang w:val="ru-RU"/>
              </w:rPr>
              <w:t>к-сть проведених заходів: 1_</w:t>
            </w:r>
          </w:p>
        </w:tc>
        <w:tc>
          <w:tcPr>
            <w:tcW w:w="1471" w:type="dxa"/>
            <w:vMerge/>
          </w:tcPr>
          <w:p w14:paraId="1FF500EB" w14:textId="77777777" w:rsidR="003F353E" w:rsidRDefault="003F353E" w:rsidP="0016091A">
            <w:pPr>
              <w:rPr>
                <w:rFonts w:eastAsia="SimSun"/>
                <w:lang w:val="uk-UA"/>
              </w:rPr>
            </w:pPr>
          </w:p>
        </w:tc>
      </w:tr>
      <w:tr w:rsidR="003F353E" w14:paraId="32C4F9FD" w14:textId="77777777" w:rsidTr="00505334">
        <w:trPr>
          <w:trHeight w:val="545"/>
        </w:trPr>
        <w:tc>
          <w:tcPr>
            <w:tcW w:w="495" w:type="dxa"/>
            <w:vMerge/>
          </w:tcPr>
          <w:p w14:paraId="106F1B5A" w14:textId="77777777" w:rsidR="003F353E" w:rsidRDefault="003F353E" w:rsidP="0016091A">
            <w:pPr>
              <w:jc w:val="center"/>
              <w:rPr>
                <w:lang w:val="uk-UA"/>
              </w:rPr>
            </w:pPr>
          </w:p>
        </w:tc>
        <w:tc>
          <w:tcPr>
            <w:tcW w:w="1744" w:type="dxa"/>
            <w:vMerge/>
            <w:vAlign w:val="center"/>
          </w:tcPr>
          <w:p w14:paraId="11790CA9" w14:textId="77777777" w:rsidR="003F353E" w:rsidRDefault="003F353E" w:rsidP="0016091A">
            <w:pPr>
              <w:jc w:val="center"/>
              <w:rPr>
                <w:rFonts w:eastAsia="SimSun"/>
              </w:rPr>
            </w:pPr>
          </w:p>
        </w:tc>
        <w:tc>
          <w:tcPr>
            <w:tcW w:w="1843" w:type="dxa"/>
            <w:vMerge/>
            <w:vAlign w:val="center"/>
          </w:tcPr>
          <w:p w14:paraId="6BE77560" w14:textId="77777777" w:rsidR="003F353E" w:rsidRDefault="003F353E" w:rsidP="0016091A">
            <w:pPr>
              <w:jc w:val="center"/>
              <w:rPr>
                <w:rFonts w:eastAsia="SimSun"/>
              </w:rPr>
            </w:pPr>
          </w:p>
        </w:tc>
        <w:tc>
          <w:tcPr>
            <w:tcW w:w="1417" w:type="dxa"/>
            <w:vMerge/>
            <w:vAlign w:val="center"/>
          </w:tcPr>
          <w:p w14:paraId="298ED6BE" w14:textId="77777777" w:rsidR="003F353E" w:rsidRDefault="003F353E" w:rsidP="0016091A">
            <w:pPr>
              <w:jc w:val="center"/>
              <w:rPr>
                <w:rFonts w:eastAsia="SimSun"/>
              </w:rPr>
            </w:pPr>
          </w:p>
        </w:tc>
        <w:tc>
          <w:tcPr>
            <w:tcW w:w="1418" w:type="dxa"/>
            <w:vMerge/>
            <w:vAlign w:val="center"/>
          </w:tcPr>
          <w:p w14:paraId="67D0FC08" w14:textId="77777777" w:rsidR="003F353E" w:rsidRDefault="003F353E" w:rsidP="0016091A">
            <w:pPr>
              <w:jc w:val="center"/>
              <w:rPr>
                <w:lang w:val="uk-UA"/>
              </w:rPr>
            </w:pPr>
          </w:p>
        </w:tc>
        <w:tc>
          <w:tcPr>
            <w:tcW w:w="1417" w:type="dxa"/>
            <w:vMerge/>
          </w:tcPr>
          <w:p w14:paraId="5761A3E9" w14:textId="77777777" w:rsidR="003F353E" w:rsidRDefault="003F353E" w:rsidP="0016091A">
            <w:pPr>
              <w:jc w:val="center"/>
            </w:pPr>
          </w:p>
        </w:tc>
        <w:tc>
          <w:tcPr>
            <w:tcW w:w="993" w:type="dxa"/>
            <w:vMerge/>
          </w:tcPr>
          <w:p w14:paraId="57D9F5CA" w14:textId="77777777" w:rsidR="003F353E" w:rsidRDefault="003F353E" w:rsidP="0016091A">
            <w:pPr>
              <w:jc w:val="center"/>
              <w:rPr>
                <w:lang w:val="uk-UA"/>
              </w:rPr>
            </w:pPr>
          </w:p>
        </w:tc>
        <w:tc>
          <w:tcPr>
            <w:tcW w:w="850" w:type="dxa"/>
            <w:vMerge/>
          </w:tcPr>
          <w:p w14:paraId="5FB71F8C" w14:textId="77777777" w:rsidR="003F353E" w:rsidRDefault="003F353E" w:rsidP="0016091A">
            <w:pPr>
              <w:jc w:val="center"/>
              <w:rPr>
                <w:lang w:val="uk-UA"/>
              </w:rPr>
            </w:pPr>
          </w:p>
        </w:tc>
        <w:tc>
          <w:tcPr>
            <w:tcW w:w="851" w:type="dxa"/>
            <w:vMerge/>
          </w:tcPr>
          <w:p w14:paraId="0F421D8C" w14:textId="77777777" w:rsidR="003F353E" w:rsidRDefault="003F353E" w:rsidP="0016091A">
            <w:pPr>
              <w:jc w:val="center"/>
              <w:rPr>
                <w:lang w:val="uk-UA"/>
              </w:rPr>
            </w:pPr>
          </w:p>
        </w:tc>
        <w:tc>
          <w:tcPr>
            <w:tcW w:w="2923" w:type="dxa"/>
          </w:tcPr>
          <w:p w14:paraId="7674359C" w14:textId="228DBF1D" w:rsidR="00DD5EEF" w:rsidRDefault="003F353E" w:rsidP="0016091A">
            <w:pPr>
              <w:pStyle w:val="aa"/>
              <w:rPr>
                <w:lang w:val="ru-RU"/>
              </w:rPr>
            </w:pPr>
            <w:r>
              <w:rPr>
                <w:rStyle w:val="ad"/>
              </w:rPr>
              <w:t>Е</w:t>
            </w:r>
            <w:r w:rsidRPr="00F147CB">
              <w:rPr>
                <w:rStyle w:val="ad"/>
                <w:lang w:val="ru-RU"/>
              </w:rPr>
              <w:t>фективності:</w:t>
            </w:r>
            <w:r w:rsidRPr="00F147CB">
              <w:rPr>
                <w:lang w:val="ru-RU"/>
              </w:rPr>
              <w:t xml:space="preserve"> </w:t>
            </w:r>
            <w:r>
              <w:rPr>
                <w:lang w:val="ru-RU"/>
              </w:rPr>
              <w:t>к-сть відвідувачів 50</w:t>
            </w:r>
          </w:p>
        </w:tc>
        <w:tc>
          <w:tcPr>
            <w:tcW w:w="1471" w:type="dxa"/>
            <w:vMerge/>
          </w:tcPr>
          <w:p w14:paraId="633992E3" w14:textId="77777777" w:rsidR="003F353E" w:rsidRDefault="003F353E" w:rsidP="0016091A">
            <w:pPr>
              <w:rPr>
                <w:rFonts w:eastAsia="SimSun"/>
                <w:lang w:val="uk-UA"/>
              </w:rPr>
            </w:pPr>
          </w:p>
        </w:tc>
      </w:tr>
      <w:tr w:rsidR="00505334" w14:paraId="02C4AC3D" w14:textId="77777777" w:rsidTr="000964BE">
        <w:trPr>
          <w:trHeight w:val="7270"/>
        </w:trPr>
        <w:tc>
          <w:tcPr>
            <w:tcW w:w="495" w:type="dxa"/>
            <w:vMerge/>
          </w:tcPr>
          <w:p w14:paraId="0E6A7CDF" w14:textId="77777777" w:rsidR="00505334" w:rsidRDefault="00505334" w:rsidP="0016091A">
            <w:pPr>
              <w:jc w:val="center"/>
              <w:rPr>
                <w:lang w:val="uk-UA"/>
              </w:rPr>
            </w:pPr>
          </w:p>
        </w:tc>
        <w:tc>
          <w:tcPr>
            <w:tcW w:w="1744" w:type="dxa"/>
            <w:vMerge/>
            <w:vAlign w:val="center"/>
          </w:tcPr>
          <w:p w14:paraId="26452C10" w14:textId="77777777" w:rsidR="00505334" w:rsidRDefault="00505334" w:rsidP="0016091A">
            <w:pPr>
              <w:jc w:val="center"/>
              <w:rPr>
                <w:rFonts w:eastAsia="SimSun"/>
              </w:rPr>
            </w:pPr>
          </w:p>
        </w:tc>
        <w:tc>
          <w:tcPr>
            <w:tcW w:w="1843" w:type="dxa"/>
            <w:vMerge/>
            <w:vAlign w:val="center"/>
          </w:tcPr>
          <w:p w14:paraId="46B82C5E" w14:textId="77777777" w:rsidR="00505334" w:rsidRDefault="00505334" w:rsidP="0016091A">
            <w:pPr>
              <w:jc w:val="center"/>
              <w:rPr>
                <w:rFonts w:eastAsia="SimSun"/>
              </w:rPr>
            </w:pPr>
          </w:p>
        </w:tc>
        <w:tc>
          <w:tcPr>
            <w:tcW w:w="1417" w:type="dxa"/>
            <w:vMerge/>
            <w:vAlign w:val="center"/>
          </w:tcPr>
          <w:p w14:paraId="228AE1B9" w14:textId="77777777" w:rsidR="00505334" w:rsidRDefault="00505334" w:rsidP="0016091A">
            <w:pPr>
              <w:jc w:val="center"/>
              <w:rPr>
                <w:rFonts w:eastAsia="SimSun"/>
              </w:rPr>
            </w:pPr>
          </w:p>
        </w:tc>
        <w:tc>
          <w:tcPr>
            <w:tcW w:w="1418" w:type="dxa"/>
            <w:vMerge/>
            <w:vAlign w:val="center"/>
          </w:tcPr>
          <w:p w14:paraId="45024C4D" w14:textId="77777777" w:rsidR="00505334" w:rsidRDefault="00505334" w:rsidP="0016091A">
            <w:pPr>
              <w:jc w:val="center"/>
              <w:rPr>
                <w:lang w:val="uk-UA"/>
              </w:rPr>
            </w:pPr>
          </w:p>
        </w:tc>
        <w:tc>
          <w:tcPr>
            <w:tcW w:w="1417" w:type="dxa"/>
            <w:vMerge/>
          </w:tcPr>
          <w:p w14:paraId="0435F480" w14:textId="77777777" w:rsidR="00505334" w:rsidRDefault="00505334" w:rsidP="0016091A">
            <w:pPr>
              <w:jc w:val="center"/>
            </w:pPr>
          </w:p>
        </w:tc>
        <w:tc>
          <w:tcPr>
            <w:tcW w:w="993" w:type="dxa"/>
            <w:vMerge/>
          </w:tcPr>
          <w:p w14:paraId="24F193C4" w14:textId="77777777" w:rsidR="00505334" w:rsidRDefault="00505334" w:rsidP="0016091A">
            <w:pPr>
              <w:jc w:val="center"/>
              <w:rPr>
                <w:lang w:val="uk-UA"/>
              </w:rPr>
            </w:pPr>
          </w:p>
        </w:tc>
        <w:tc>
          <w:tcPr>
            <w:tcW w:w="850" w:type="dxa"/>
            <w:vMerge/>
          </w:tcPr>
          <w:p w14:paraId="62BE81B2" w14:textId="77777777" w:rsidR="00505334" w:rsidRDefault="00505334" w:rsidP="0016091A">
            <w:pPr>
              <w:jc w:val="center"/>
              <w:rPr>
                <w:lang w:val="uk-UA"/>
              </w:rPr>
            </w:pPr>
          </w:p>
        </w:tc>
        <w:tc>
          <w:tcPr>
            <w:tcW w:w="851" w:type="dxa"/>
            <w:vMerge/>
          </w:tcPr>
          <w:p w14:paraId="41826C0C" w14:textId="77777777" w:rsidR="00505334" w:rsidRDefault="00505334" w:rsidP="0016091A">
            <w:pPr>
              <w:jc w:val="center"/>
              <w:rPr>
                <w:lang w:val="uk-UA"/>
              </w:rPr>
            </w:pPr>
          </w:p>
        </w:tc>
        <w:tc>
          <w:tcPr>
            <w:tcW w:w="2923" w:type="dxa"/>
          </w:tcPr>
          <w:p w14:paraId="4377CECB" w14:textId="75411403" w:rsidR="00505334" w:rsidRDefault="00505334" w:rsidP="00505334">
            <w:pPr>
              <w:pStyle w:val="aa"/>
              <w:rPr>
                <w:rStyle w:val="ad"/>
              </w:rPr>
            </w:pPr>
            <w:r>
              <w:rPr>
                <w:rStyle w:val="ad"/>
              </w:rPr>
              <w:t>Я</w:t>
            </w:r>
            <w:r w:rsidRPr="00F147CB">
              <w:rPr>
                <w:rStyle w:val="ad"/>
                <w:lang w:val="ru-RU"/>
              </w:rPr>
              <w:t>кості:</w:t>
            </w:r>
            <w:r w:rsidRPr="00F147CB">
              <w:rPr>
                <w:lang w:val="ru-RU"/>
              </w:rPr>
              <w:t xml:space="preserve"> частка </w:t>
            </w:r>
            <w:r>
              <w:rPr>
                <w:lang w:val="ru-RU"/>
              </w:rPr>
              <w:t>відвідувачів від загальної кількості населення</w:t>
            </w:r>
            <w:r w:rsidRPr="00F147CB">
              <w:rPr>
                <w:lang w:val="ru-RU"/>
              </w:rPr>
              <w:t xml:space="preserve"> – не менше 90 %</w:t>
            </w:r>
          </w:p>
        </w:tc>
        <w:tc>
          <w:tcPr>
            <w:tcW w:w="1471" w:type="dxa"/>
            <w:vMerge/>
          </w:tcPr>
          <w:p w14:paraId="664511B1" w14:textId="77777777" w:rsidR="00505334" w:rsidRDefault="00505334" w:rsidP="0016091A">
            <w:pPr>
              <w:rPr>
                <w:rFonts w:eastAsia="SimSun"/>
                <w:lang w:val="uk-UA"/>
              </w:rPr>
            </w:pPr>
          </w:p>
        </w:tc>
      </w:tr>
      <w:tr w:rsidR="00083A2C" w14:paraId="06E9A461" w14:textId="77777777" w:rsidTr="00505334">
        <w:trPr>
          <w:trHeight w:val="367"/>
        </w:trPr>
        <w:tc>
          <w:tcPr>
            <w:tcW w:w="495" w:type="dxa"/>
            <w:vMerge w:val="restart"/>
          </w:tcPr>
          <w:p w14:paraId="7D39679F" w14:textId="69477B8E" w:rsidR="00083A2C" w:rsidRDefault="00083A2C" w:rsidP="0016091A">
            <w:pPr>
              <w:jc w:val="center"/>
              <w:rPr>
                <w:lang w:val="uk-UA"/>
              </w:rPr>
            </w:pPr>
            <w:r>
              <w:rPr>
                <w:lang w:val="uk-UA"/>
              </w:rPr>
              <w:t>3</w:t>
            </w:r>
            <w:r w:rsidR="00505334">
              <w:rPr>
                <w:lang w:val="uk-UA"/>
              </w:rPr>
              <w:t>.</w:t>
            </w:r>
          </w:p>
        </w:tc>
        <w:tc>
          <w:tcPr>
            <w:tcW w:w="1744" w:type="dxa"/>
            <w:vMerge w:val="restart"/>
          </w:tcPr>
          <w:p w14:paraId="1E493261" w14:textId="77777777" w:rsidR="00083A2C" w:rsidRDefault="00083A2C" w:rsidP="0016091A">
            <w:pPr>
              <w:autoSpaceDE w:val="0"/>
              <w:snapToGrid w:val="0"/>
              <w:rPr>
                <w:b/>
              </w:rPr>
            </w:pPr>
            <w:r>
              <w:rPr>
                <w:b/>
              </w:rPr>
              <w:t>Транспортне</w:t>
            </w:r>
            <w:r>
              <w:rPr>
                <w:b/>
                <w:lang w:val="uk-UA"/>
              </w:rPr>
              <w:t xml:space="preserve"> </w:t>
            </w:r>
            <w:r>
              <w:rPr>
                <w:b/>
              </w:rPr>
              <w:t>забезпечення</w:t>
            </w:r>
          </w:p>
        </w:tc>
        <w:tc>
          <w:tcPr>
            <w:tcW w:w="1843" w:type="dxa"/>
            <w:vMerge w:val="restart"/>
          </w:tcPr>
          <w:p w14:paraId="791E7133" w14:textId="77777777" w:rsidR="00083A2C" w:rsidRPr="003F353E" w:rsidRDefault="00083A2C" w:rsidP="0016091A">
            <w:pPr>
              <w:autoSpaceDE w:val="0"/>
              <w:snapToGrid w:val="0"/>
              <w:rPr>
                <w:lang w:val="uk-UA"/>
              </w:rPr>
            </w:pPr>
            <w:r>
              <w:t>Оплата за надані</w:t>
            </w:r>
            <w:r>
              <w:rPr>
                <w:lang w:val="uk-UA"/>
              </w:rPr>
              <w:t xml:space="preserve"> </w:t>
            </w:r>
            <w:r>
              <w:t>транспортні</w:t>
            </w:r>
            <w:r>
              <w:rPr>
                <w:lang w:val="uk-UA"/>
              </w:rPr>
              <w:t xml:space="preserve"> </w:t>
            </w:r>
            <w:r>
              <w:t>послуги</w:t>
            </w:r>
            <w:r>
              <w:rPr>
                <w:lang w:val="uk-UA"/>
              </w:rPr>
              <w:t xml:space="preserve"> </w:t>
            </w:r>
            <w:r>
              <w:t>під час проведення</w:t>
            </w:r>
            <w:r>
              <w:rPr>
                <w:lang w:val="uk-UA"/>
              </w:rPr>
              <w:t xml:space="preserve"> </w:t>
            </w:r>
            <w:r>
              <w:t>заходів</w:t>
            </w:r>
            <w:r>
              <w:rPr>
                <w:lang w:val="uk-UA"/>
              </w:rPr>
              <w:t xml:space="preserve"> (придбання </w:t>
            </w:r>
            <w:r>
              <w:rPr>
                <w:lang w:val="uk-UA"/>
              </w:rPr>
              <w:lastRenderedPageBreak/>
              <w:t xml:space="preserve">пального) </w:t>
            </w:r>
          </w:p>
        </w:tc>
        <w:tc>
          <w:tcPr>
            <w:tcW w:w="1417" w:type="dxa"/>
            <w:vMerge w:val="restart"/>
          </w:tcPr>
          <w:p w14:paraId="1FE9BA0D" w14:textId="77777777" w:rsidR="00083A2C" w:rsidRDefault="00083A2C" w:rsidP="0016091A">
            <w:pPr>
              <w:autoSpaceDE w:val="0"/>
              <w:snapToGrid w:val="0"/>
            </w:pPr>
            <w:r>
              <w:lastRenderedPageBreak/>
              <w:t>Протягом року</w:t>
            </w:r>
          </w:p>
        </w:tc>
        <w:tc>
          <w:tcPr>
            <w:tcW w:w="1418" w:type="dxa"/>
            <w:vMerge w:val="restart"/>
          </w:tcPr>
          <w:p w14:paraId="64933666" w14:textId="77777777" w:rsidR="00083A2C" w:rsidRDefault="00083A2C" w:rsidP="0016091A">
            <w:pPr>
              <w:autoSpaceDE w:val="0"/>
              <w:snapToGrid w:val="0"/>
            </w:pPr>
            <w:r w:rsidRPr="003F353E">
              <w:rPr>
                <w:lang w:val="uk-UA"/>
              </w:rPr>
              <w:t>Тростянецька сільська рада</w:t>
            </w:r>
            <w:r>
              <w:t xml:space="preserve"> </w:t>
            </w:r>
          </w:p>
        </w:tc>
        <w:tc>
          <w:tcPr>
            <w:tcW w:w="1417" w:type="dxa"/>
            <w:vMerge w:val="restart"/>
          </w:tcPr>
          <w:p w14:paraId="6BB641B8" w14:textId="77777777" w:rsidR="00083A2C" w:rsidRDefault="00083A2C" w:rsidP="0016091A">
            <w:pPr>
              <w:jc w:val="center"/>
            </w:pPr>
            <w:r>
              <w:rPr>
                <w:lang w:val="uk-UA"/>
              </w:rPr>
              <w:t>Місцевий бюджет</w:t>
            </w:r>
          </w:p>
        </w:tc>
        <w:tc>
          <w:tcPr>
            <w:tcW w:w="993" w:type="dxa"/>
            <w:vMerge w:val="restart"/>
          </w:tcPr>
          <w:p w14:paraId="38FD2B56" w14:textId="765BE720" w:rsidR="00083A2C" w:rsidRDefault="00083A2C" w:rsidP="0016091A">
            <w:pPr>
              <w:jc w:val="center"/>
              <w:rPr>
                <w:lang w:val="uk-UA"/>
              </w:rPr>
            </w:pPr>
            <w:r>
              <w:rPr>
                <w:lang w:val="uk-UA"/>
              </w:rPr>
              <w:t>20.00</w:t>
            </w:r>
          </w:p>
        </w:tc>
        <w:tc>
          <w:tcPr>
            <w:tcW w:w="850" w:type="dxa"/>
            <w:vMerge w:val="restart"/>
          </w:tcPr>
          <w:p w14:paraId="6E3F36ED" w14:textId="77777777" w:rsidR="00083A2C" w:rsidRDefault="00083A2C" w:rsidP="0016091A">
            <w:pPr>
              <w:jc w:val="center"/>
              <w:rPr>
                <w:lang w:val="uk-UA"/>
              </w:rPr>
            </w:pPr>
            <w:r>
              <w:rPr>
                <w:lang w:val="uk-UA"/>
              </w:rPr>
              <w:t xml:space="preserve">10,00 </w:t>
            </w:r>
          </w:p>
        </w:tc>
        <w:tc>
          <w:tcPr>
            <w:tcW w:w="851" w:type="dxa"/>
            <w:vMerge w:val="restart"/>
          </w:tcPr>
          <w:p w14:paraId="2A7B7068" w14:textId="77777777" w:rsidR="00083A2C" w:rsidRPr="003F353E" w:rsidRDefault="00083A2C" w:rsidP="0016091A">
            <w:pPr>
              <w:jc w:val="center"/>
              <w:rPr>
                <w:lang w:val="uk-UA"/>
              </w:rPr>
            </w:pPr>
            <w:r>
              <w:rPr>
                <w:lang w:val="uk-UA"/>
              </w:rPr>
              <w:t xml:space="preserve">10,0 </w:t>
            </w:r>
          </w:p>
        </w:tc>
        <w:tc>
          <w:tcPr>
            <w:tcW w:w="2923" w:type="dxa"/>
          </w:tcPr>
          <w:p w14:paraId="5C9407DE" w14:textId="77777777" w:rsidR="00083A2C" w:rsidRDefault="00083A2C" w:rsidP="0016091A">
            <w:pPr>
              <w:pStyle w:val="aa"/>
            </w:pPr>
            <w:r>
              <w:rPr>
                <w:rStyle w:val="ad"/>
              </w:rPr>
              <w:t>З</w:t>
            </w:r>
            <w:r w:rsidRPr="00F147CB">
              <w:rPr>
                <w:rStyle w:val="ad"/>
                <w:lang w:val="ru-RU"/>
              </w:rPr>
              <w:t>атрати:</w:t>
            </w:r>
            <w:r w:rsidRPr="00F147CB">
              <w:rPr>
                <w:lang w:val="ru-RU"/>
              </w:rPr>
              <w:t xml:space="preserve"> </w:t>
            </w:r>
            <w:r>
              <w:rPr>
                <w:lang w:val="ru-RU"/>
              </w:rPr>
              <w:t>20</w:t>
            </w:r>
            <w:r w:rsidRPr="00F147CB">
              <w:rPr>
                <w:lang w:val="ru-RU"/>
              </w:rPr>
              <w:t>,0 тис. грн;</w:t>
            </w:r>
          </w:p>
        </w:tc>
        <w:tc>
          <w:tcPr>
            <w:tcW w:w="1471" w:type="dxa"/>
            <w:vMerge w:val="restart"/>
          </w:tcPr>
          <w:p w14:paraId="35FEB16E" w14:textId="77777777" w:rsidR="00083A2C" w:rsidRDefault="00083A2C" w:rsidP="0016091A">
            <w:r>
              <w:rPr>
                <w:lang w:val="uk-UA"/>
              </w:rPr>
              <w:t>З</w:t>
            </w:r>
            <w:r>
              <w:t>абезпечення транспортом офіційних</w:t>
            </w:r>
            <w:r>
              <w:rPr>
                <w:lang w:val="uk-UA"/>
              </w:rPr>
              <w:t xml:space="preserve"> </w:t>
            </w:r>
            <w:r>
              <w:t>делегацій</w:t>
            </w:r>
            <w:r>
              <w:rPr>
                <w:lang w:val="uk-UA"/>
              </w:rPr>
              <w:t xml:space="preserve"> </w:t>
            </w:r>
            <w:r>
              <w:t>сільської ради</w:t>
            </w:r>
          </w:p>
        </w:tc>
      </w:tr>
      <w:tr w:rsidR="00083A2C" w14:paraId="1C84DBE4" w14:textId="77777777" w:rsidTr="0016091A">
        <w:trPr>
          <w:trHeight w:val="915"/>
        </w:trPr>
        <w:tc>
          <w:tcPr>
            <w:tcW w:w="495" w:type="dxa"/>
            <w:vMerge/>
          </w:tcPr>
          <w:p w14:paraId="4C53C16E" w14:textId="77777777" w:rsidR="00083A2C" w:rsidRDefault="00083A2C" w:rsidP="0016091A">
            <w:pPr>
              <w:jc w:val="center"/>
              <w:rPr>
                <w:lang w:val="uk-UA"/>
              </w:rPr>
            </w:pPr>
          </w:p>
        </w:tc>
        <w:tc>
          <w:tcPr>
            <w:tcW w:w="1744" w:type="dxa"/>
            <w:vMerge/>
            <w:vAlign w:val="center"/>
          </w:tcPr>
          <w:p w14:paraId="44306889" w14:textId="77777777" w:rsidR="00083A2C" w:rsidRDefault="00083A2C" w:rsidP="0016091A">
            <w:pPr>
              <w:autoSpaceDE w:val="0"/>
              <w:snapToGrid w:val="0"/>
              <w:rPr>
                <w:b/>
              </w:rPr>
            </w:pPr>
          </w:p>
        </w:tc>
        <w:tc>
          <w:tcPr>
            <w:tcW w:w="1843" w:type="dxa"/>
            <w:vMerge/>
            <w:vAlign w:val="center"/>
          </w:tcPr>
          <w:p w14:paraId="102725DE" w14:textId="77777777" w:rsidR="00083A2C" w:rsidRDefault="00083A2C" w:rsidP="0016091A">
            <w:pPr>
              <w:autoSpaceDE w:val="0"/>
              <w:snapToGrid w:val="0"/>
            </w:pPr>
          </w:p>
        </w:tc>
        <w:tc>
          <w:tcPr>
            <w:tcW w:w="1417" w:type="dxa"/>
            <w:vMerge/>
            <w:vAlign w:val="center"/>
          </w:tcPr>
          <w:p w14:paraId="48E45DCF" w14:textId="77777777" w:rsidR="00083A2C" w:rsidRDefault="00083A2C" w:rsidP="0016091A">
            <w:pPr>
              <w:autoSpaceDE w:val="0"/>
              <w:snapToGrid w:val="0"/>
            </w:pPr>
          </w:p>
        </w:tc>
        <w:tc>
          <w:tcPr>
            <w:tcW w:w="1418" w:type="dxa"/>
            <w:vMerge/>
            <w:vAlign w:val="center"/>
          </w:tcPr>
          <w:p w14:paraId="7BEFB5D2" w14:textId="77777777" w:rsidR="00083A2C" w:rsidRPr="003F353E" w:rsidRDefault="00083A2C" w:rsidP="0016091A">
            <w:pPr>
              <w:autoSpaceDE w:val="0"/>
              <w:snapToGrid w:val="0"/>
              <w:rPr>
                <w:lang w:val="uk-UA"/>
              </w:rPr>
            </w:pPr>
          </w:p>
        </w:tc>
        <w:tc>
          <w:tcPr>
            <w:tcW w:w="1417" w:type="dxa"/>
            <w:vMerge/>
          </w:tcPr>
          <w:p w14:paraId="361F4182" w14:textId="77777777" w:rsidR="00083A2C" w:rsidRDefault="00083A2C" w:rsidP="0016091A">
            <w:pPr>
              <w:jc w:val="center"/>
              <w:rPr>
                <w:lang w:val="uk-UA"/>
              </w:rPr>
            </w:pPr>
          </w:p>
        </w:tc>
        <w:tc>
          <w:tcPr>
            <w:tcW w:w="993" w:type="dxa"/>
            <w:vMerge/>
          </w:tcPr>
          <w:p w14:paraId="6820FAC1" w14:textId="77777777" w:rsidR="00083A2C" w:rsidRDefault="00083A2C" w:rsidP="0016091A">
            <w:pPr>
              <w:jc w:val="center"/>
              <w:rPr>
                <w:lang w:val="uk-UA"/>
              </w:rPr>
            </w:pPr>
          </w:p>
        </w:tc>
        <w:tc>
          <w:tcPr>
            <w:tcW w:w="850" w:type="dxa"/>
            <w:vMerge/>
          </w:tcPr>
          <w:p w14:paraId="5440B8D8" w14:textId="77777777" w:rsidR="00083A2C" w:rsidRDefault="00083A2C" w:rsidP="0016091A">
            <w:pPr>
              <w:jc w:val="center"/>
              <w:rPr>
                <w:lang w:val="uk-UA"/>
              </w:rPr>
            </w:pPr>
          </w:p>
        </w:tc>
        <w:tc>
          <w:tcPr>
            <w:tcW w:w="851" w:type="dxa"/>
            <w:vMerge/>
          </w:tcPr>
          <w:p w14:paraId="5200248A" w14:textId="77777777" w:rsidR="00083A2C" w:rsidRDefault="00083A2C" w:rsidP="0016091A">
            <w:pPr>
              <w:jc w:val="center"/>
              <w:rPr>
                <w:lang w:val="uk-UA"/>
              </w:rPr>
            </w:pPr>
          </w:p>
        </w:tc>
        <w:tc>
          <w:tcPr>
            <w:tcW w:w="2923" w:type="dxa"/>
          </w:tcPr>
          <w:p w14:paraId="6A869573" w14:textId="77777777" w:rsidR="00083A2C" w:rsidRDefault="00083A2C" w:rsidP="0016091A">
            <w:pPr>
              <w:pStyle w:val="aa"/>
              <w:rPr>
                <w:rStyle w:val="ad"/>
              </w:rPr>
            </w:pPr>
            <w:r>
              <w:rPr>
                <w:rStyle w:val="ad"/>
              </w:rPr>
              <w:t>П</w:t>
            </w:r>
            <w:r w:rsidRPr="00F147CB">
              <w:rPr>
                <w:rStyle w:val="ad"/>
                <w:lang w:val="ru-RU"/>
              </w:rPr>
              <w:t>родукт:</w:t>
            </w:r>
            <w:r w:rsidRPr="00F147CB">
              <w:rPr>
                <w:lang w:val="ru-RU"/>
              </w:rPr>
              <w:t xml:space="preserve"> </w:t>
            </w:r>
            <w:r>
              <w:rPr>
                <w:lang w:val="ru-RU"/>
              </w:rPr>
              <w:t>к-сть проведених заходів: ___5___</w:t>
            </w:r>
          </w:p>
        </w:tc>
        <w:tc>
          <w:tcPr>
            <w:tcW w:w="1471" w:type="dxa"/>
            <w:vMerge/>
          </w:tcPr>
          <w:p w14:paraId="48205C61" w14:textId="77777777" w:rsidR="00083A2C" w:rsidRDefault="00083A2C" w:rsidP="0016091A">
            <w:pPr>
              <w:rPr>
                <w:lang w:val="uk-UA"/>
              </w:rPr>
            </w:pPr>
          </w:p>
        </w:tc>
      </w:tr>
      <w:tr w:rsidR="00083A2C" w14:paraId="75DEC4FA" w14:textId="77777777" w:rsidTr="0016091A">
        <w:trPr>
          <w:trHeight w:val="885"/>
        </w:trPr>
        <w:tc>
          <w:tcPr>
            <w:tcW w:w="495" w:type="dxa"/>
            <w:vMerge/>
          </w:tcPr>
          <w:p w14:paraId="2FF48DD3" w14:textId="77777777" w:rsidR="00083A2C" w:rsidRDefault="00083A2C" w:rsidP="0016091A">
            <w:pPr>
              <w:jc w:val="center"/>
              <w:rPr>
                <w:lang w:val="uk-UA"/>
              </w:rPr>
            </w:pPr>
          </w:p>
        </w:tc>
        <w:tc>
          <w:tcPr>
            <w:tcW w:w="1744" w:type="dxa"/>
            <w:vMerge/>
            <w:vAlign w:val="center"/>
          </w:tcPr>
          <w:p w14:paraId="53F1A2E1" w14:textId="77777777" w:rsidR="00083A2C" w:rsidRDefault="00083A2C" w:rsidP="0016091A">
            <w:pPr>
              <w:autoSpaceDE w:val="0"/>
              <w:snapToGrid w:val="0"/>
              <w:rPr>
                <w:b/>
              </w:rPr>
            </w:pPr>
          </w:p>
        </w:tc>
        <w:tc>
          <w:tcPr>
            <w:tcW w:w="1843" w:type="dxa"/>
            <w:vMerge/>
            <w:vAlign w:val="center"/>
          </w:tcPr>
          <w:p w14:paraId="780279A9" w14:textId="77777777" w:rsidR="00083A2C" w:rsidRDefault="00083A2C" w:rsidP="0016091A">
            <w:pPr>
              <w:autoSpaceDE w:val="0"/>
              <w:snapToGrid w:val="0"/>
            </w:pPr>
          </w:p>
        </w:tc>
        <w:tc>
          <w:tcPr>
            <w:tcW w:w="1417" w:type="dxa"/>
            <w:vMerge/>
            <w:vAlign w:val="center"/>
          </w:tcPr>
          <w:p w14:paraId="12024621" w14:textId="77777777" w:rsidR="00083A2C" w:rsidRDefault="00083A2C" w:rsidP="0016091A">
            <w:pPr>
              <w:autoSpaceDE w:val="0"/>
              <w:snapToGrid w:val="0"/>
            </w:pPr>
          </w:p>
        </w:tc>
        <w:tc>
          <w:tcPr>
            <w:tcW w:w="1418" w:type="dxa"/>
            <w:vMerge/>
            <w:vAlign w:val="center"/>
          </w:tcPr>
          <w:p w14:paraId="7C490BAB" w14:textId="77777777" w:rsidR="00083A2C" w:rsidRPr="003F353E" w:rsidRDefault="00083A2C" w:rsidP="0016091A">
            <w:pPr>
              <w:autoSpaceDE w:val="0"/>
              <w:snapToGrid w:val="0"/>
              <w:rPr>
                <w:lang w:val="uk-UA"/>
              </w:rPr>
            </w:pPr>
          </w:p>
        </w:tc>
        <w:tc>
          <w:tcPr>
            <w:tcW w:w="1417" w:type="dxa"/>
            <w:vMerge/>
          </w:tcPr>
          <w:p w14:paraId="19519B5B" w14:textId="77777777" w:rsidR="00083A2C" w:rsidRDefault="00083A2C" w:rsidP="0016091A">
            <w:pPr>
              <w:jc w:val="center"/>
              <w:rPr>
                <w:lang w:val="uk-UA"/>
              </w:rPr>
            </w:pPr>
          </w:p>
        </w:tc>
        <w:tc>
          <w:tcPr>
            <w:tcW w:w="993" w:type="dxa"/>
            <w:vMerge/>
          </w:tcPr>
          <w:p w14:paraId="6AC1ABD3" w14:textId="77777777" w:rsidR="00083A2C" w:rsidRDefault="00083A2C" w:rsidP="0016091A">
            <w:pPr>
              <w:jc w:val="center"/>
              <w:rPr>
                <w:lang w:val="uk-UA"/>
              </w:rPr>
            </w:pPr>
          </w:p>
        </w:tc>
        <w:tc>
          <w:tcPr>
            <w:tcW w:w="850" w:type="dxa"/>
            <w:vMerge/>
          </w:tcPr>
          <w:p w14:paraId="22E9BF95" w14:textId="77777777" w:rsidR="00083A2C" w:rsidRDefault="00083A2C" w:rsidP="0016091A">
            <w:pPr>
              <w:jc w:val="center"/>
              <w:rPr>
                <w:lang w:val="uk-UA"/>
              </w:rPr>
            </w:pPr>
          </w:p>
        </w:tc>
        <w:tc>
          <w:tcPr>
            <w:tcW w:w="851" w:type="dxa"/>
            <w:vMerge/>
          </w:tcPr>
          <w:p w14:paraId="7C676941" w14:textId="77777777" w:rsidR="00083A2C" w:rsidRDefault="00083A2C" w:rsidP="0016091A">
            <w:pPr>
              <w:jc w:val="center"/>
              <w:rPr>
                <w:lang w:val="uk-UA"/>
              </w:rPr>
            </w:pPr>
          </w:p>
        </w:tc>
        <w:tc>
          <w:tcPr>
            <w:tcW w:w="2923" w:type="dxa"/>
          </w:tcPr>
          <w:p w14:paraId="263DD04F" w14:textId="77777777" w:rsidR="00083A2C" w:rsidRDefault="00083A2C" w:rsidP="0016091A">
            <w:pPr>
              <w:pStyle w:val="aa"/>
              <w:rPr>
                <w:rStyle w:val="ad"/>
              </w:rPr>
            </w:pPr>
            <w:r>
              <w:rPr>
                <w:rStyle w:val="ad"/>
              </w:rPr>
              <w:t>Е</w:t>
            </w:r>
            <w:r w:rsidRPr="00F147CB">
              <w:rPr>
                <w:rStyle w:val="ad"/>
                <w:lang w:val="ru-RU"/>
              </w:rPr>
              <w:t>фективності:</w:t>
            </w:r>
            <w:r w:rsidRPr="00F147CB">
              <w:rPr>
                <w:lang w:val="ru-RU"/>
              </w:rPr>
              <w:t xml:space="preserve"> кількість учасників конкурсу –</w:t>
            </w:r>
            <w:r>
              <w:rPr>
                <w:lang w:val="ru-RU"/>
              </w:rPr>
              <w:t xml:space="preserve"> </w:t>
            </w:r>
            <w:r>
              <w:t>10</w:t>
            </w:r>
            <w:r w:rsidRPr="00F147CB">
              <w:rPr>
                <w:lang w:val="ru-RU"/>
              </w:rPr>
              <w:t>0 осіб;</w:t>
            </w:r>
          </w:p>
        </w:tc>
        <w:tc>
          <w:tcPr>
            <w:tcW w:w="1471" w:type="dxa"/>
            <w:vMerge/>
          </w:tcPr>
          <w:p w14:paraId="2C6D3D8B" w14:textId="77777777" w:rsidR="00083A2C" w:rsidRDefault="00083A2C" w:rsidP="0016091A">
            <w:pPr>
              <w:rPr>
                <w:lang w:val="uk-UA"/>
              </w:rPr>
            </w:pPr>
          </w:p>
        </w:tc>
      </w:tr>
      <w:tr w:rsidR="00083A2C" w14:paraId="53387246" w14:textId="77777777" w:rsidTr="0016091A">
        <w:trPr>
          <w:trHeight w:val="1128"/>
        </w:trPr>
        <w:tc>
          <w:tcPr>
            <w:tcW w:w="495" w:type="dxa"/>
            <w:vMerge/>
          </w:tcPr>
          <w:p w14:paraId="7E378F98" w14:textId="77777777" w:rsidR="00083A2C" w:rsidRDefault="00083A2C" w:rsidP="0016091A">
            <w:pPr>
              <w:jc w:val="center"/>
              <w:rPr>
                <w:lang w:val="uk-UA"/>
              </w:rPr>
            </w:pPr>
          </w:p>
        </w:tc>
        <w:tc>
          <w:tcPr>
            <w:tcW w:w="1744" w:type="dxa"/>
            <w:vMerge/>
            <w:vAlign w:val="center"/>
          </w:tcPr>
          <w:p w14:paraId="348CC643" w14:textId="77777777" w:rsidR="00083A2C" w:rsidRDefault="00083A2C" w:rsidP="0016091A">
            <w:pPr>
              <w:autoSpaceDE w:val="0"/>
              <w:snapToGrid w:val="0"/>
              <w:rPr>
                <w:b/>
              </w:rPr>
            </w:pPr>
          </w:p>
        </w:tc>
        <w:tc>
          <w:tcPr>
            <w:tcW w:w="1843" w:type="dxa"/>
            <w:vMerge/>
            <w:vAlign w:val="center"/>
          </w:tcPr>
          <w:p w14:paraId="179EBE8D" w14:textId="77777777" w:rsidR="00083A2C" w:rsidRDefault="00083A2C" w:rsidP="0016091A">
            <w:pPr>
              <w:autoSpaceDE w:val="0"/>
              <w:snapToGrid w:val="0"/>
            </w:pPr>
          </w:p>
        </w:tc>
        <w:tc>
          <w:tcPr>
            <w:tcW w:w="1417" w:type="dxa"/>
            <w:vMerge/>
            <w:vAlign w:val="center"/>
          </w:tcPr>
          <w:p w14:paraId="4000E244" w14:textId="77777777" w:rsidR="00083A2C" w:rsidRDefault="00083A2C" w:rsidP="0016091A">
            <w:pPr>
              <w:autoSpaceDE w:val="0"/>
              <w:snapToGrid w:val="0"/>
            </w:pPr>
          </w:p>
        </w:tc>
        <w:tc>
          <w:tcPr>
            <w:tcW w:w="1418" w:type="dxa"/>
            <w:vMerge/>
            <w:vAlign w:val="center"/>
          </w:tcPr>
          <w:p w14:paraId="7CF529A2" w14:textId="77777777" w:rsidR="00083A2C" w:rsidRPr="003F353E" w:rsidRDefault="00083A2C" w:rsidP="0016091A">
            <w:pPr>
              <w:autoSpaceDE w:val="0"/>
              <w:snapToGrid w:val="0"/>
              <w:rPr>
                <w:lang w:val="uk-UA"/>
              </w:rPr>
            </w:pPr>
          </w:p>
        </w:tc>
        <w:tc>
          <w:tcPr>
            <w:tcW w:w="1417" w:type="dxa"/>
            <w:vMerge/>
          </w:tcPr>
          <w:p w14:paraId="644B315F" w14:textId="77777777" w:rsidR="00083A2C" w:rsidRDefault="00083A2C" w:rsidP="0016091A">
            <w:pPr>
              <w:jc w:val="center"/>
              <w:rPr>
                <w:lang w:val="uk-UA"/>
              </w:rPr>
            </w:pPr>
          </w:p>
        </w:tc>
        <w:tc>
          <w:tcPr>
            <w:tcW w:w="993" w:type="dxa"/>
            <w:vMerge/>
          </w:tcPr>
          <w:p w14:paraId="33B1FDBA" w14:textId="77777777" w:rsidR="00083A2C" w:rsidRDefault="00083A2C" w:rsidP="0016091A">
            <w:pPr>
              <w:jc w:val="center"/>
              <w:rPr>
                <w:lang w:val="uk-UA"/>
              </w:rPr>
            </w:pPr>
          </w:p>
        </w:tc>
        <w:tc>
          <w:tcPr>
            <w:tcW w:w="850" w:type="dxa"/>
            <w:vMerge/>
          </w:tcPr>
          <w:p w14:paraId="4E5F97D8" w14:textId="77777777" w:rsidR="00083A2C" w:rsidRDefault="00083A2C" w:rsidP="0016091A">
            <w:pPr>
              <w:jc w:val="center"/>
              <w:rPr>
                <w:lang w:val="uk-UA"/>
              </w:rPr>
            </w:pPr>
          </w:p>
        </w:tc>
        <w:tc>
          <w:tcPr>
            <w:tcW w:w="851" w:type="dxa"/>
            <w:vMerge/>
          </w:tcPr>
          <w:p w14:paraId="44511A0D" w14:textId="77777777" w:rsidR="00083A2C" w:rsidRDefault="00083A2C" w:rsidP="0016091A">
            <w:pPr>
              <w:jc w:val="center"/>
              <w:rPr>
                <w:lang w:val="uk-UA"/>
              </w:rPr>
            </w:pPr>
          </w:p>
        </w:tc>
        <w:tc>
          <w:tcPr>
            <w:tcW w:w="2923" w:type="dxa"/>
          </w:tcPr>
          <w:p w14:paraId="0C704310" w14:textId="00966CA4" w:rsidR="00083A2C" w:rsidRDefault="00083A2C" w:rsidP="00505334">
            <w:pPr>
              <w:pStyle w:val="aa"/>
              <w:rPr>
                <w:rStyle w:val="ad"/>
              </w:rPr>
            </w:pPr>
            <w:r>
              <w:rPr>
                <w:rStyle w:val="ad"/>
              </w:rPr>
              <w:t>Я</w:t>
            </w:r>
            <w:r w:rsidRPr="00F147CB">
              <w:rPr>
                <w:rStyle w:val="ad"/>
                <w:lang w:val="ru-RU"/>
              </w:rPr>
              <w:t>кості:</w:t>
            </w:r>
            <w:r w:rsidRPr="00F147CB">
              <w:rPr>
                <w:lang w:val="ru-RU"/>
              </w:rPr>
              <w:t xml:space="preserve"> </w:t>
            </w:r>
            <w:r>
              <w:rPr>
                <w:lang w:val="ru-RU"/>
              </w:rPr>
              <w:t xml:space="preserve"> </w:t>
            </w:r>
            <w:r w:rsidRPr="00F147CB">
              <w:rPr>
                <w:lang w:val="ru-RU"/>
              </w:rPr>
              <w:t xml:space="preserve">частка </w:t>
            </w:r>
            <w:r>
              <w:rPr>
                <w:lang w:val="ru-RU"/>
              </w:rPr>
              <w:t>відвідувачів від загальної кількості населення</w:t>
            </w:r>
            <w:r w:rsidRPr="00F147CB">
              <w:rPr>
                <w:lang w:val="ru-RU"/>
              </w:rPr>
              <w:t xml:space="preserve"> – не менше 90 %</w:t>
            </w:r>
          </w:p>
        </w:tc>
        <w:tc>
          <w:tcPr>
            <w:tcW w:w="1471" w:type="dxa"/>
            <w:vMerge/>
          </w:tcPr>
          <w:p w14:paraId="49C98677" w14:textId="77777777" w:rsidR="00083A2C" w:rsidRDefault="00083A2C" w:rsidP="0016091A">
            <w:pPr>
              <w:rPr>
                <w:lang w:val="uk-UA"/>
              </w:rPr>
            </w:pPr>
          </w:p>
        </w:tc>
      </w:tr>
      <w:tr w:rsidR="00083A2C" w14:paraId="44278EDE" w14:textId="77777777" w:rsidTr="00505334">
        <w:trPr>
          <w:trHeight w:val="360"/>
        </w:trPr>
        <w:tc>
          <w:tcPr>
            <w:tcW w:w="495" w:type="dxa"/>
            <w:vMerge w:val="restart"/>
          </w:tcPr>
          <w:p w14:paraId="2E2630AF" w14:textId="509003DD" w:rsidR="00083A2C" w:rsidRDefault="00083A2C" w:rsidP="0016091A">
            <w:pPr>
              <w:jc w:val="center"/>
              <w:rPr>
                <w:lang w:val="uk-UA"/>
              </w:rPr>
            </w:pPr>
            <w:r>
              <w:rPr>
                <w:lang w:val="uk-UA"/>
              </w:rPr>
              <w:t>4</w:t>
            </w:r>
            <w:r w:rsidR="00505334">
              <w:rPr>
                <w:lang w:val="uk-UA"/>
              </w:rPr>
              <w:t>.</w:t>
            </w:r>
          </w:p>
        </w:tc>
        <w:tc>
          <w:tcPr>
            <w:tcW w:w="1744" w:type="dxa"/>
            <w:vMerge w:val="restart"/>
          </w:tcPr>
          <w:p w14:paraId="0A266466" w14:textId="3FF124EE" w:rsidR="00083A2C" w:rsidRDefault="00083A2C" w:rsidP="0016091A">
            <w:pPr>
              <w:autoSpaceDE w:val="0"/>
              <w:snapToGrid w:val="0"/>
              <w:rPr>
                <w:b/>
              </w:rPr>
            </w:pPr>
            <w:r>
              <w:rPr>
                <w:b/>
              </w:rPr>
              <w:t>Забезпечення</w:t>
            </w:r>
            <w:r>
              <w:rPr>
                <w:b/>
                <w:lang w:val="uk-UA"/>
              </w:rPr>
              <w:t xml:space="preserve"> </w:t>
            </w:r>
            <w:r>
              <w:rPr>
                <w:b/>
              </w:rPr>
              <w:t>придбання</w:t>
            </w:r>
            <w:r>
              <w:rPr>
                <w:b/>
                <w:lang w:val="uk-UA"/>
              </w:rPr>
              <w:t xml:space="preserve"> </w:t>
            </w:r>
            <w:r>
              <w:rPr>
                <w:b/>
              </w:rPr>
              <w:t>нагородної,</w:t>
            </w:r>
          </w:p>
          <w:p w14:paraId="7DE640B8" w14:textId="77777777" w:rsidR="00083A2C" w:rsidRDefault="00083A2C" w:rsidP="0016091A">
            <w:pPr>
              <w:autoSpaceDE w:val="0"/>
              <w:rPr>
                <w:b/>
              </w:rPr>
            </w:pPr>
            <w:r>
              <w:rPr>
                <w:b/>
              </w:rPr>
              <w:t>подарункової та сувенірної</w:t>
            </w:r>
            <w:r>
              <w:rPr>
                <w:b/>
                <w:lang w:val="uk-UA"/>
              </w:rPr>
              <w:t xml:space="preserve"> </w:t>
            </w:r>
            <w:r>
              <w:rPr>
                <w:b/>
              </w:rPr>
              <w:t>продукції</w:t>
            </w:r>
          </w:p>
        </w:tc>
        <w:tc>
          <w:tcPr>
            <w:tcW w:w="1843" w:type="dxa"/>
            <w:vMerge w:val="restart"/>
          </w:tcPr>
          <w:p w14:paraId="054DBE5F" w14:textId="77777777" w:rsidR="00083A2C" w:rsidRDefault="00083A2C" w:rsidP="0016091A">
            <w:pPr>
              <w:autoSpaceDE w:val="0"/>
              <w:snapToGrid w:val="0"/>
            </w:pPr>
            <w:r>
              <w:t>Придбання</w:t>
            </w:r>
            <w:r>
              <w:rPr>
                <w:lang w:val="uk-UA"/>
              </w:rPr>
              <w:t xml:space="preserve"> </w:t>
            </w:r>
            <w:r>
              <w:t>нагородної, подарункової та сувенірної</w:t>
            </w:r>
            <w:r>
              <w:rPr>
                <w:lang w:val="uk-UA"/>
              </w:rPr>
              <w:t xml:space="preserve"> </w:t>
            </w:r>
            <w:r>
              <w:t>продукції</w:t>
            </w:r>
            <w:r>
              <w:rPr>
                <w:lang w:val="uk-UA"/>
              </w:rPr>
              <w:t xml:space="preserve"> </w:t>
            </w:r>
          </w:p>
        </w:tc>
        <w:tc>
          <w:tcPr>
            <w:tcW w:w="1417" w:type="dxa"/>
            <w:vMerge w:val="restart"/>
          </w:tcPr>
          <w:p w14:paraId="128CE8CE" w14:textId="77777777" w:rsidR="00083A2C" w:rsidRDefault="00083A2C" w:rsidP="0016091A">
            <w:pPr>
              <w:autoSpaceDE w:val="0"/>
              <w:snapToGrid w:val="0"/>
            </w:pPr>
            <w:r>
              <w:t>Протягом року</w:t>
            </w:r>
          </w:p>
        </w:tc>
        <w:tc>
          <w:tcPr>
            <w:tcW w:w="1418" w:type="dxa"/>
            <w:vMerge w:val="restart"/>
          </w:tcPr>
          <w:p w14:paraId="42CBD358" w14:textId="77777777" w:rsidR="00083A2C" w:rsidRDefault="00083A2C" w:rsidP="0016091A">
            <w:pPr>
              <w:autoSpaceDE w:val="0"/>
              <w:snapToGrid w:val="0"/>
            </w:pPr>
            <w:r>
              <w:rPr>
                <w:lang w:val="uk-UA"/>
              </w:rPr>
              <w:t>Тростянецька сільська рада</w:t>
            </w:r>
          </w:p>
        </w:tc>
        <w:tc>
          <w:tcPr>
            <w:tcW w:w="1417" w:type="dxa"/>
            <w:vMerge w:val="restart"/>
          </w:tcPr>
          <w:p w14:paraId="3BDE25AD" w14:textId="77777777" w:rsidR="00083A2C" w:rsidRDefault="00083A2C" w:rsidP="0016091A">
            <w:pPr>
              <w:jc w:val="center"/>
            </w:pPr>
            <w:r>
              <w:rPr>
                <w:lang w:val="uk-UA"/>
              </w:rPr>
              <w:t>Місцевий бюджет</w:t>
            </w:r>
          </w:p>
        </w:tc>
        <w:tc>
          <w:tcPr>
            <w:tcW w:w="993" w:type="dxa"/>
            <w:vMerge w:val="restart"/>
          </w:tcPr>
          <w:p w14:paraId="1D38E0B6" w14:textId="77777777" w:rsidR="00083A2C" w:rsidRDefault="00083A2C" w:rsidP="0016091A">
            <w:pPr>
              <w:jc w:val="center"/>
              <w:rPr>
                <w:lang w:val="uk-UA"/>
              </w:rPr>
            </w:pPr>
            <w:r>
              <w:rPr>
                <w:lang w:val="uk-UA"/>
              </w:rPr>
              <w:t>10.00</w:t>
            </w:r>
          </w:p>
        </w:tc>
        <w:tc>
          <w:tcPr>
            <w:tcW w:w="850" w:type="dxa"/>
            <w:vMerge w:val="restart"/>
          </w:tcPr>
          <w:p w14:paraId="2EC42120" w14:textId="77777777" w:rsidR="00083A2C" w:rsidRDefault="00083A2C" w:rsidP="0016091A">
            <w:pPr>
              <w:rPr>
                <w:lang w:val="uk-UA"/>
              </w:rPr>
            </w:pPr>
            <w:r>
              <w:rPr>
                <w:lang w:val="uk-UA"/>
              </w:rPr>
              <w:t>5.00</w:t>
            </w:r>
          </w:p>
        </w:tc>
        <w:tc>
          <w:tcPr>
            <w:tcW w:w="851" w:type="dxa"/>
            <w:vMerge w:val="restart"/>
          </w:tcPr>
          <w:p w14:paraId="7F45305C" w14:textId="77777777" w:rsidR="00083A2C" w:rsidRDefault="00083A2C" w:rsidP="0016091A">
            <w:pPr>
              <w:jc w:val="center"/>
              <w:rPr>
                <w:b/>
                <w:bCs/>
                <w:lang w:val="uk-UA"/>
              </w:rPr>
            </w:pPr>
            <w:r>
              <w:rPr>
                <w:lang w:val="uk-UA"/>
              </w:rPr>
              <w:t>5.00</w:t>
            </w:r>
          </w:p>
        </w:tc>
        <w:tc>
          <w:tcPr>
            <w:tcW w:w="2923" w:type="dxa"/>
          </w:tcPr>
          <w:p w14:paraId="1C5D373B" w14:textId="77777777" w:rsidR="00083A2C" w:rsidRPr="00083A2C" w:rsidRDefault="00083A2C" w:rsidP="0016091A">
            <w:pPr>
              <w:pStyle w:val="aa"/>
              <w:rPr>
                <w:lang w:val="ru-RU"/>
              </w:rPr>
            </w:pPr>
            <w:r>
              <w:rPr>
                <w:rStyle w:val="ad"/>
              </w:rPr>
              <w:t>З</w:t>
            </w:r>
            <w:r w:rsidRPr="00F147CB">
              <w:rPr>
                <w:rStyle w:val="ad"/>
                <w:lang w:val="ru-RU"/>
              </w:rPr>
              <w:t>атрати:</w:t>
            </w:r>
            <w:r w:rsidRPr="00F147CB">
              <w:rPr>
                <w:lang w:val="ru-RU"/>
              </w:rPr>
              <w:t xml:space="preserve"> 1</w:t>
            </w:r>
            <w:r>
              <w:t>0</w:t>
            </w:r>
            <w:r w:rsidRPr="00F147CB">
              <w:rPr>
                <w:lang w:val="ru-RU"/>
              </w:rPr>
              <w:t>,0 тис. грн;</w:t>
            </w:r>
          </w:p>
        </w:tc>
        <w:tc>
          <w:tcPr>
            <w:tcW w:w="1471" w:type="dxa"/>
            <w:vMerge w:val="restart"/>
          </w:tcPr>
          <w:p w14:paraId="3F1C8503" w14:textId="77777777" w:rsidR="00083A2C" w:rsidRDefault="00083A2C" w:rsidP="0016091A">
            <w:r>
              <w:t>Відзначення</w:t>
            </w:r>
            <w:r>
              <w:rPr>
                <w:lang w:val="uk-UA"/>
              </w:rPr>
              <w:t xml:space="preserve"> </w:t>
            </w:r>
            <w:r>
              <w:t>громадян, які</w:t>
            </w:r>
            <w:r>
              <w:rPr>
                <w:lang w:val="uk-UA"/>
              </w:rPr>
              <w:t xml:space="preserve"> </w:t>
            </w:r>
            <w:r>
              <w:t>зробили</w:t>
            </w:r>
            <w:r>
              <w:rPr>
                <w:lang w:val="uk-UA"/>
              </w:rPr>
              <w:t xml:space="preserve"> </w:t>
            </w:r>
            <w:r>
              <w:t>вагомий</w:t>
            </w:r>
            <w:r>
              <w:rPr>
                <w:lang w:val="uk-UA"/>
              </w:rPr>
              <w:t xml:space="preserve"> </w:t>
            </w:r>
            <w:r>
              <w:t>внесок у розвиток</w:t>
            </w:r>
            <w:r>
              <w:rPr>
                <w:lang w:val="uk-UA"/>
              </w:rPr>
              <w:t xml:space="preserve"> </w:t>
            </w:r>
            <w:r>
              <w:t>територіальної</w:t>
            </w:r>
            <w:r>
              <w:rPr>
                <w:lang w:val="uk-UA"/>
              </w:rPr>
              <w:t xml:space="preserve"> </w:t>
            </w:r>
            <w:r>
              <w:t>громади, презентація</w:t>
            </w:r>
            <w:r>
              <w:rPr>
                <w:lang w:val="uk-UA"/>
              </w:rPr>
              <w:t xml:space="preserve"> </w:t>
            </w:r>
            <w:r>
              <w:t>Тростянецької</w:t>
            </w:r>
            <w:r>
              <w:rPr>
                <w:lang w:val="uk-UA"/>
              </w:rPr>
              <w:t xml:space="preserve"> </w:t>
            </w:r>
            <w:r>
              <w:t>сільської</w:t>
            </w:r>
            <w:r>
              <w:rPr>
                <w:lang w:val="uk-UA"/>
              </w:rPr>
              <w:t xml:space="preserve"> </w:t>
            </w:r>
            <w:r>
              <w:t>ради</w:t>
            </w:r>
          </w:p>
        </w:tc>
      </w:tr>
      <w:tr w:rsidR="00083A2C" w14:paraId="281EA66D" w14:textId="77777777" w:rsidTr="00505334">
        <w:trPr>
          <w:trHeight w:val="612"/>
        </w:trPr>
        <w:tc>
          <w:tcPr>
            <w:tcW w:w="495" w:type="dxa"/>
            <w:vMerge/>
          </w:tcPr>
          <w:p w14:paraId="3CA0BF21" w14:textId="77777777" w:rsidR="00083A2C" w:rsidRDefault="00083A2C" w:rsidP="0016091A">
            <w:pPr>
              <w:jc w:val="center"/>
              <w:rPr>
                <w:lang w:val="uk-UA"/>
              </w:rPr>
            </w:pPr>
          </w:p>
        </w:tc>
        <w:tc>
          <w:tcPr>
            <w:tcW w:w="1744" w:type="dxa"/>
            <w:vMerge/>
            <w:vAlign w:val="center"/>
          </w:tcPr>
          <w:p w14:paraId="7DD11EB7" w14:textId="77777777" w:rsidR="00083A2C" w:rsidRDefault="00083A2C" w:rsidP="0016091A">
            <w:pPr>
              <w:autoSpaceDE w:val="0"/>
              <w:snapToGrid w:val="0"/>
              <w:rPr>
                <w:b/>
              </w:rPr>
            </w:pPr>
          </w:p>
        </w:tc>
        <w:tc>
          <w:tcPr>
            <w:tcW w:w="1843" w:type="dxa"/>
            <w:vMerge/>
            <w:vAlign w:val="center"/>
          </w:tcPr>
          <w:p w14:paraId="5A94487E" w14:textId="77777777" w:rsidR="00083A2C" w:rsidRDefault="00083A2C" w:rsidP="0016091A">
            <w:pPr>
              <w:autoSpaceDE w:val="0"/>
              <w:snapToGrid w:val="0"/>
            </w:pPr>
          </w:p>
        </w:tc>
        <w:tc>
          <w:tcPr>
            <w:tcW w:w="1417" w:type="dxa"/>
            <w:vMerge/>
            <w:vAlign w:val="center"/>
          </w:tcPr>
          <w:p w14:paraId="05ADE6EA" w14:textId="77777777" w:rsidR="00083A2C" w:rsidRDefault="00083A2C" w:rsidP="0016091A">
            <w:pPr>
              <w:autoSpaceDE w:val="0"/>
              <w:snapToGrid w:val="0"/>
            </w:pPr>
          </w:p>
        </w:tc>
        <w:tc>
          <w:tcPr>
            <w:tcW w:w="1418" w:type="dxa"/>
            <w:vMerge/>
            <w:vAlign w:val="center"/>
          </w:tcPr>
          <w:p w14:paraId="7B804A03" w14:textId="77777777" w:rsidR="00083A2C" w:rsidRDefault="00083A2C" w:rsidP="0016091A">
            <w:pPr>
              <w:autoSpaceDE w:val="0"/>
              <w:snapToGrid w:val="0"/>
              <w:rPr>
                <w:lang w:val="uk-UA"/>
              </w:rPr>
            </w:pPr>
          </w:p>
        </w:tc>
        <w:tc>
          <w:tcPr>
            <w:tcW w:w="1417" w:type="dxa"/>
            <w:vMerge/>
          </w:tcPr>
          <w:p w14:paraId="03A45F56" w14:textId="77777777" w:rsidR="00083A2C" w:rsidRDefault="00083A2C" w:rsidP="0016091A">
            <w:pPr>
              <w:jc w:val="center"/>
              <w:rPr>
                <w:lang w:val="uk-UA"/>
              </w:rPr>
            </w:pPr>
          </w:p>
        </w:tc>
        <w:tc>
          <w:tcPr>
            <w:tcW w:w="993" w:type="dxa"/>
            <w:vMerge/>
          </w:tcPr>
          <w:p w14:paraId="53EA1EAA" w14:textId="77777777" w:rsidR="00083A2C" w:rsidRDefault="00083A2C" w:rsidP="0016091A">
            <w:pPr>
              <w:jc w:val="center"/>
              <w:rPr>
                <w:lang w:val="uk-UA"/>
              </w:rPr>
            </w:pPr>
          </w:p>
        </w:tc>
        <w:tc>
          <w:tcPr>
            <w:tcW w:w="850" w:type="dxa"/>
            <w:vMerge/>
          </w:tcPr>
          <w:p w14:paraId="57A730FB" w14:textId="77777777" w:rsidR="00083A2C" w:rsidRDefault="00083A2C" w:rsidP="0016091A">
            <w:pPr>
              <w:jc w:val="center"/>
              <w:rPr>
                <w:lang w:val="uk-UA"/>
              </w:rPr>
            </w:pPr>
          </w:p>
        </w:tc>
        <w:tc>
          <w:tcPr>
            <w:tcW w:w="851" w:type="dxa"/>
            <w:vMerge/>
          </w:tcPr>
          <w:p w14:paraId="440EE320" w14:textId="77777777" w:rsidR="00083A2C" w:rsidRDefault="00083A2C" w:rsidP="0016091A">
            <w:pPr>
              <w:jc w:val="center"/>
              <w:rPr>
                <w:lang w:val="uk-UA"/>
              </w:rPr>
            </w:pPr>
          </w:p>
        </w:tc>
        <w:tc>
          <w:tcPr>
            <w:tcW w:w="2923" w:type="dxa"/>
          </w:tcPr>
          <w:p w14:paraId="5566242C" w14:textId="03CA4D4A" w:rsidR="00083A2C" w:rsidRPr="00083A2C" w:rsidRDefault="00083A2C" w:rsidP="00505334">
            <w:pPr>
              <w:pStyle w:val="aa"/>
              <w:rPr>
                <w:rStyle w:val="ad"/>
                <w:lang w:val="ru-RU"/>
              </w:rPr>
            </w:pPr>
            <w:r>
              <w:rPr>
                <w:rStyle w:val="ad"/>
              </w:rPr>
              <w:t>П</w:t>
            </w:r>
            <w:r w:rsidRPr="00F147CB">
              <w:rPr>
                <w:rStyle w:val="ad"/>
                <w:lang w:val="ru-RU"/>
              </w:rPr>
              <w:t>родукт:</w:t>
            </w:r>
            <w:r w:rsidRPr="00F147CB">
              <w:rPr>
                <w:lang w:val="ru-RU"/>
              </w:rPr>
              <w:t xml:space="preserve"> </w:t>
            </w:r>
            <w:r>
              <w:rPr>
                <w:lang w:val="ru-RU"/>
              </w:rPr>
              <w:t>к-сть придбаної продукції___100___</w:t>
            </w:r>
          </w:p>
        </w:tc>
        <w:tc>
          <w:tcPr>
            <w:tcW w:w="1471" w:type="dxa"/>
            <w:vMerge/>
          </w:tcPr>
          <w:p w14:paraId="4A869568" w14:textId="77777777" w:rsidR="00083A2C" w:rsidRDefault="00083A2C" w:rsidP="0016091A"/>
        </w:tc>
      </w:tr>
      <w:tr w:rsidR="00083A2C" w14:paraId="1A3773FB" w14:textId="77777777" w:rsidTr="0016091A">
        <w:trPr>
          <w:trHeight w:val="869"/>
        </w:trPr>
        <w:tc>
          <w:tcPr>
            <w:tcW w:w="495" w:type="dxa"/>
            <w:vMerge/>
          </w:tcPr>
          <w:p w14:paraId="3AE36FCD" w14:textId="77777777" w:rsidR="00083A2C" w:rsidRDefault="00083A2C" w:rsidP="0016091A">
            <w:pPr>
              <w:jc w:val="center"/>
              <w:rPr>
                <w:lang w:val="uk-UA"/>
              </w:rPr>
            </w:pPr>
          </w:p>
        </w:tc>
        <w:tc>
          <w:tcPr>
            <w:tcW w:w="1744" w:type="dxa"/>
            <w:vMerge/>
            <w:vAlign w:val="center"/>
          </w:tcPr>
          <w:p w14:paraId="4244DAE6" w14:textId="77777777" w:rsidR="00083A2C" w:rsidRDefault="00083A2C" w:rsidP="0016091A">
            <w:pPr>
              <w:autoSpaceDE w:val="0"/>
              <w:snapToGrid w:val="0"/>
              <w:rPr>
                <w:b/>
              </w:rPr>
            </w:pPr>
          </w:p>
        </w:tc>
        <w:tc>
          <w:tcPr>
            <w:tcW w:w="1843" w:type="dxa"/>
            <w:vMerge/>
            <w:vAlign w:val="center"/>
          </w:tcPr>
          <w:p w14:paraId="668E71B5" w14:textId="77777777" w:rsidR="00083A2C" w:rsidRDefault="00083A2C" w:rsidP="0016091A">
            <w:pPr>
              <w:autoSpaceDE w:val="0"/>
              <w:snapToGrid w:val="0"/>
            </w:pPr>
          </w:p>
        </w:tc>
        <w:tc>
          <w:tcPr>
            <w:tcW w:w="1417" w:type="dxa"/>
            <w:vMerge/>
            <w:vAlign w:val="center"/>
          </w:tcPr>
          <w:p w14:paraId="01AD29E3" w14:textId="77777777" w:rsidR="00083A2C" w:rsidRDefault="00083A2C" w:rsidP="0016091A">
            <w:pPr>
              <w:autoSpaceDE w:val="0"/>
              <w:snapToGrid w:val="0"/>
            </w:pPr>
          </w:p>
        </w:tc>
        <w:tc>
          <w:tcPr>
            <w:tcW w:w="1418" w:type="dxa"/>
            <w:vMerge/>
            <w:vAlign w:val="center"/>
          </w:tcPr>
          <w:p w14:paraId="6B2CA9FA" w14:textId="77777777" w:rsidR="00083A2C" w:rsidRDefault="00083A2C" w:rsidP="0016091A">
            <w:pPr>
              <w:autoSpaceDE w:val="0"/>
              <w:snapToGrid w:val="0"/>
              <w:rPr>
                <w:lang w:val="uk-UA"/>
              </w:rPr>
            </w:pPr>
          </w:p>
        </w:tc>
        <w:tc>
          <w:tcPr>
            <w:tcW w:w="1417" w:type="dxa"/>
            <w:vMerge/>
          </w:tcPr>
          <w:p w14:paraId="2B81C4B9" w14:textId="77777777" w:rsidR="00083A2C" w:rsidRDefault="00083A2C" w:rsidP="0016091A">
            <w:pPr>
              <w:jc w:val="center"/>
              <w:rPr>
                <w:lang w:val="uk-UA"/>
              </w:rPr>
            </w:pPr>
          </w:p>
        </w:tc>
        <w:tc>
          <w:tcPr>
            <w:tcW w:w="993" w:type="dxa"/>
            <w:vMerge/>
          </w:tcPr>
          <w:p w14:paraId="2C64C327" w14:textId="77777777" w:rsidR="00083A2C" w:rsidRDefault="00083A2C" w:rsidP="0016091A">
            <w:pPr>
              <w:jc w:val="center"/>
              <w:rPr>
                <w:lang w:val="uk-UA"/>
              </w:rPr>
            </w:pPr>
          </w:p>
        </w:tc>
        <w:tc>
          <w:tcPr>
            <w:tcW w:w="850" w:type="dxa"/>
            <w:vMerge/>
          </w:tcPr>
          <w:p w14:paraId="309F6FC2" w14:textId="77777777" w:rsidR="00083A2C" w:rsidRDefault="00083A2C" w:rsidP="0016091A">
            <w:pPr>
              <w:jc w:val="center"/>
              <w:rPr>
                <w:lang w:val="uk-UA"/>
              </w:rPr>
            </w:pPr>
          </w:p>
        </w:tc>
        <w:tc>
          <w:tcPr>
            <w:tcW w:w="851" w:type="dxa"/>
            <w:vMerge/>
          </w:tcPr>
          <w:p w14:paraId="6F8F2EFB" w14:textId="77777777" w:rsidR="00083A2C" w:rsidRDefault="00083A2C" w:rsidP="0016091A">
            <w:pPr>
              <w:jc w:val="center"/>
              <w:rPr>
                <w:lang w:val="uk-UA"/>
              </w:rPr>
            </w:pPr>
          </w:p>
        </w:tc>
        <w:tc>
          <w:tcPr>
            <w:tcW w:w="2923" w:type="dxa"/>
          </w:tcPr>
          <w:p w14:paraId="630A344A" w14:textId="126EED93" w:rsidR="00083A2C" w:rsidRDefault="00083A2C" w:rsidP="0016091A">
            <w:pPr>
              <w:pStyle w:val="aa"/>
              <w:rPr>
                <w:rStyle w:val="ad"/>
              </w:rPr>
            </w:pPr>
            <w:r>
              <w:rPr>
                <w:rStyle w:val="ad"/>
              </w:rPr>
              <w:t>Е</w:t>
            </w:r>
            <w:r w:rsidRPr="00F147CB">
              <w:rPr>
                <w:rStyle w:val="ad"/>
                <w:lang w:val="ru-RU"/>
              </w:rPr>
              <w:t>фективності:</w:t>
            </w:r>
            <w:r w:rsidRPr="00F147CB">
              <w:rPr>
                <w:lang w:val="ru-RU"/>
              </w:rPr>
              <w:t xml:space="preserve"> кількість учасників конкурсу –</w:t>
            </w:r>
            <w:r>
              <w:rPr>
                <w:lang w:val="ru-RU"/>
              </w:rPr>
              <w:t xml:space="preserve"> </w:t>
            </w:r>
            <w:r>
              <w:t>10</w:t>
            </w:r>
            <w:r w:rsidRPr="00F147CB">
              <w:rPr>
                <w:lang w:val="ru-RU"/>
              </w:rPr>
              <w:t>0 осіб</w:t>
            </w:r>
          </w:p>
        </w:tc>
        <w:tc>
          <w:tcPr>
            <w:tcW w:w="1471" w:type="dxa"/>
            <w:vMerge/>
          </w:tcPr>
          <w:p w14:paraId="1984E44F" w14:textId="77777777" w:rsidR="00083A2C" w:rsidRDefault="00083A2C" w:rsidP="0016091A"/>
        </w:tc>
      </w:tr>
      <w:tr w:rsidR="00083A2C" w14:paraId="6CB32069" w14:textId="77777777" w:rsidTr="0016091A">
        <w:trPr>
          <w:trHeight w:val="2035"/>
        </w:trPr>
        <w:tc>
          <w:tcPr>
            <w:tcW w:w="495" w:type="dxa"/>
            <w:vMerge/>
          </w:tcPr>
          <w:p w14:paraId="5C693062" w14:textId="77777777" w:rsidR="00083A2C" w:rsidRDefault="00083A2C" w:rsidP="0016091A">
            <w:pPr>
              <w:jc w:val="center"/>
              <w:rPr>
                <w:lang w:val="uk-UA"/>
              </w:rPr>
            </w:pPr>
          </w:p>
        </w:tc>
        <w:tc>
          <w:tcPr>
            <w:tcW w:w="1744" w:type="dxa"/>
            <w:vMerge/>
            <w:vAlign w:val="center"/>
          </w:tcPr>
          <w:p w14:paraId="4A721563" w14:textId="77777777" w:rsidR="00083A2C" w:rsidRDefault="00083A2C" w:rsidP="0016091A">
            <w:pPr>
              <w:autoSpaceDE w:val="0"/>
              <w:snapToGrid w:val="0"/>
              <w:rPr>
                <w:b/>
              </w:rPr>
            </w:pPr>
          </w:p>
        </w:tc>
        <w:tc>
          <w:tcPr>
            <w:tcW w:w="1843" w:type="dxa"/>
            <w:vMerge/>
            <w:vAlign w:val="center"/>
          </w:tcPr>
          <w:p w14:paraId="15AB657D" w14:textId="77777777" w:rsidR="00083A2C" w:rsidRDefault="00083A2C" w:rsidP="0016091A">
            <w:pPr>
              <w:autoSpaceDE w:val="0"/>
              <w:snapToGrid w:val="0"/>
            </w:pPr>
          </w:p>
        </w:tc>
        <w:tc>
          <w:tcPr>
            <w:tcW w:w="1417" w:type="dxa"/>
            <w:vMerge/>
            <w:vAlign w:val="center"/>
          </w:tcPr>
          <w:p w14:paraId="6B611CD0" w14:textId="77777777" w:rsidR="00083A2C" w:rsidRDefault="00083A2C" w:rsidP="0016091A">
            <w:pPr>
              <w:autoSpaceDE w:val="0"/>
              <w:snapToGrid w:val="0"/>
            </w:pPr>
          </w:p>
        </w:tc>
        <w:tc>
          <w:tcPr>
            <w:tcW w:w="1418" w:type="dxa"/>
            <w:vMerge/>
            <w:vAlign w:val="center"/>
          </w:tcPr>
          <w:p w14:paraId="079B3E71" w14:textId="77777777" w:rsidR="00083A2C" w:rsidRDefault="00083A2C" w:rsidP="0016091A">
            <w:pPr>
              <w:autoSpaceDE w:val="0"/>
              <w:snapToGrid w:val="0"/>
              <w:rPr>
                <w:lang w:val="uk-UA"/>
              </w:rPr>
            </w:pPr>
          </w:p>
        </w:tc>
        <w:tc>
          <w:tcPr>
            <w:tcW w:w="1417" w:type="dxa"/>
            <w:vMerge/>
          </w:tcPr>
          <w:p w14:paraId="69B737A9" w14:textId="77777777" w:rsidR="00083A2C" w:rsidRDefault="00083A2C" w:rsidP="0016091A">
            <w:pPr>
              <w:jc w:val="center"/>
              <w:rPr>
                <w:lang w:val="uk-UA"/>
              </w:rPr>
            </w:pPr>
          </w:p>
        </w:tc>
        <w:tc>
          <w:tcPr>
            <w:tcW w:w="993" w:type="dxa"/>
            <w:vMerge/>
          </w:tcPr>
          <w:p w14:paraId="34DF3A98" w14:textId="77777777" w:rsidR="00083A2C" w:rsidRDefault="00083A2C" w:rsidP="0016091A">
            <w:pPr>
              <w:jc w:val="center"/>
              <w:rPr>
                <w:lang w:val="uk-UA"/>
              </w:rPr>
            </w:pPr>
          </w:p>
        </w:tc>
        <w:tc>
          <w:tcPr>
            <w:tcW w:w="850" w:type="dxa"/>
            <w:vMerge/>
          </w:tcPr>
          <w:p w14:paraId="72D797C8" w14:textId="77777777" w:rsidR="00083A2C" w:rsidRDefault="00083A2C" w:rsidP="0016091A">
            <w:pPr>
              <w:jc w:val="center"/>
              <w:rPr>
                <w:lang w:val="uk-UA"/>
              </w:rPr>
            </w:pPr>
          </w:p>
        </w:tc>
        <w:tc>
          <w:tcPr>
            <w:tcW w:w="851" w:type="dxa"/>
            <w:vMerge/>
          </w:tcPr>
          <w:p w14:paraId="53E6C732" w14:textId="77777777" w:rsidR="00083A2C" w:rsidRDefault="00083A2C" w:rsidP="0016091A">
            <w:pPr>
              <w:jc w:val="center"/>
              <w:rPr>
                <w:lang w:val="uk-UA"/>
              </w:rPr>
            </w:pPr>
          </w:p>
        </w:tc>
        <w:tc>
          <w:tcPr>
            <w:tcW w:w="2923" w:type="dxa"/>
          </w:tcPr>
          <w:p w14:paraId="5774A699" w14:textId="449CDB25" w:rsidR="00083A2C" w:rsidRDefault="00083A2C" w:rsidP="0016091A">
            <w:pPr>
              <w:pStyle w:val="aa"/>
              <w:rPr>
                <w:lang w:val="ru-RU"/>
              </w:rPr>
            </w:pPr>
            <w:r>
              <w:rPr>
                <w:rStyle w:val="ad"/>
              </w:rPr>
              <w:t>Я</w:t>
            </w:r>
            <w:r w:rsidRPr="00F147CB">
              <w:rPr>
                <w:rStyle w:val="ad"/>
                <w:lang w:val="ru-RU"/>
              </w:rPr>
              <w:t>кості:</w:t>
            </w:r>
            <w:r w:rsidRPr="00F147CB">
              <w:rPr>
                <w:lang w:val="ru-RU"/>
              </w:rPr>
              <w:t xml:space="preserve"> частка </w:t>
            </w:r>
            <w:r>
              <w:rPr>
                <w:lang w:val="ru-RU"/>
              </w:rPr>
              <w:t>відвідувачів від загальної кількості населення</w:t>
            </w:r>
            <w:r w:rsidRPr="00F147CB">
              <w:rPr>
                <w:lang w:val="ru-RU"/>
              </w:rPr>
              <w:t xml:space="preserve"> – не менше 90 %</w:t>
            </w:r>
          </w:p>
        </w:tc>
        <w:tc>
          <w:tcPr>
            <w:tcW w:w="1471" w:type="dxa"/>
            <w:vMerge/>
          </w:tcPr>
          <w:p w14:paraId="312828D4" w14:textId="77777777" w:rsidR="00083A2C" w:rsidRDefault="00083A2C" w:rsidP="0016091A"/>
        </w:tc>
      </w:tr>
      <w:tr w:rsidR="00083A2C" w14:paraId="1C1608C3" w14:textId="77777777" w:rsidTr="00505334">
        <w:trPr>
          <w:trHeight w:val="179"/>
        </w:trPr>
        <w:tc>
          <w:tcPr>
            <w:tcW w:w="495" w:type="dxa"/>
            <w:vMerge w:val="restart"/>
          </w:tcPr>
          <w:p w14:paraId="4B6CC98B" w14:textId="77777777" w:rsidR="00083A2C" w:rsidRDefault="0016091A" w:rsidP="0016091A">
            <w:pPr>
              <w:jc w:val="center"/>
              <w:rPr>
                <w:lang w:val="uk-UA"/>
              </w:rPr>
            </w:pPr>
            <w:r>
              <w:rPr>
                <w:lang w:val="uk-UA"/>
              </w:rPr>
              <w:t>5</w:t>
            </w:r>
          </w:p>
        </w:tc>
        <w:tc>
          <w:tcPr>
            <w:tcW w:w="1744" w:type="dxa"/>
            <w:vMerge w:val="restart"/>
          </w:tcPr>
          <w:p w14:paraId="277CA4BA" w14:textId="77777777" w:rsidR="00083A2C" w:rsidRDefault="00083A2C" w:rsidP="0016091A">
            <w:pPr>
              <w:autoSpaceDE w:val="0"/>
              <w:snapToGrid w:val="0"/>
              <w:rPr>
                <w:b/>
              </w:rPr>
            </w:pPr>
            <w:r>
              <w:rPr>
                <w:b/>
              </w:rPr>
              <w:t>Забезпечення</w:t>
            </w:r>
            <w:r>
              <w:rPr>
                <w:b/>
                <w:lang w:val="uk-UA"/>
              </w:rPr>
              <w:t xml:space="preserve"> </w:t>
            </w:r>
            <w:r>
              <w:rPr>
                <w:b/>
              </w:rPr>
              <w:t>друку та придбання</w:t>
            </w:r>
            <w:r>
              <w:rPr>
                <w:b/>
                <w:lang w:val="uk-UA"/>
              </w:rPr>
              <w:t xml:space="preserve"> </w:t>
            </w:r>
            <w:r>
              <w:rPr>
                <w:b/>
              </w:rPr>
              <w:t>презентаційної та промоційної</w:t>
            </w:r>
            <w:r>
              <w:rPr>
                <w:b/>
                <w:lang w:val="uk-UA"/>
              </w:rPr>
              <w:t xml:space="preserve"> </w:t>
            </w:r>
            <w:r>
              <w:rPr>
                <w:b/>
              </w:rPr>
              <w:t>продукції для сільської ради</w:t>
            </w:r>
          </w:p>
        </w:tc>
        <w:tc>
          <w:tcPr>
            <w:tcW w:w="1843" w:type="dxa"/>
            <w:vMerge w:val="restart"/>
          </w:tcPr>
          <w:p w14:paraId="73C83521" w14:textId="77777777" w:rsidR="00083A2C" w:rsidRDefault="00083A2C" w:rsidP="0016091A">
            <w:pPr>
              <w:autoSpaceDE w:val="0"/>
              <w:snapToGrid w:val="0"/>
            </w:pPr>
            <w:r>
              <w:t>Замовлення та друк</w:t>
            </w:r>
            <w:r>
              <w:rPr>
                <w:lang w:val="uk-UA"/>
              </w:rPr>
              <w:t xml:space="preserve"> </w:t>
            </w:r>
            <w:r>
              <w:t>книжок, календарів, відкриток, виготовлення</w:t>
            </w:r>
            <w:r>
              <w:rPr>
                <w:lang w:val="uk-UA"/>
              </w:rPr>
              <w:t xml:space="preserve"> </w:t>
            </w:r>
            <w:r>
              <w:t>ручок та і</w:t>
            </w:r>
            <w:r>
              <w:rPr>
                <w:lang w:val="uk-UA"/>
              </w:rPr>
              <w:t>ншої</w:t>
            </w:r>
            <w:r>
              <w:t xml:space="preserve"> продукції з логотипом Тростянецької</w:t>
            </w:r>
            <w:r>
              <w:rPr>
                <w:lang w:val="uk-UA"/>
              </w:rPr>
              <w:t xml:space="preserve"> </w:t>
            </w:r>
            <w:r>
              <w:t xml:space="preserve">сільської ради </w:t>
            </w:r>
          </w:p>
        </w:tc>
        <w:tc>
          <w:tcPr>
            <w:tcW w:w="1417" w:type="dxa"/>
            <w:vMerge w:val="restart"/>
          </w:tcPr>
          <w:p w14:paraId="62AB30B7" w14:textId="77777777" w:rsidR="00083A2C" w:rsidRDefault="00083A2C" w:rsidP="0016091A">
            <w:pPr>
              <w:autoSpaceDE w:val="0"/>
              <w:snapToGrid w:val="0"/>
            </w:pPr>
            <w:r>
              <w:t>Протягом року</w:t>
            </w:r>
          </w:p>
        </w:tc>
        <w:tc>
          <w:tcPr>
            <w:tcW w:w="1418" w:type="dxa"/>
            <w:vMerge w:val="restart"/>
          </w:tcPr>
          <w:p w14:paraId="5C78D4E4" w14:textId="77777777" w:rsidR="00083A2C" w:rsidRDefault="00083A2C" w:rsidP="0016091A">
            <w:pPr>
              <w:autoSpaceDE w:val="0"/>
              <w:snapToGrid w:val="0"/>
            </w:pPr>
            <w:r>
              <w:rPr>
                <w:lang w:val="uk-UA"/>
              </w:rPr>
              <w:t>Тростянецька сільська рада</w:t>
            </w:r>
          </w:p>
        </w:tc>
        <w:tc>
          <w:tcPr>
            <w:tcW w:w="1417" w:type="dxa"/>
            <w:vMerge w:val="restart"/>
          </w:tcPr>
          <w:p w14:paraId="228C04B3" w14:textId="77777777" w:rsidR="00083A2C" w:rsidRDefault="00083A2C" w:rsidP="0016091A">
            <w:pPr>
              <w:jc w:val="center"/>
            </w:pPr>
            <w:r>
              <w:rPr>
                <w:lang w:val="uk-UA"/>
              </w:rPr>
              <w:t>Місцевий бюджет</w:t>
            </w:r>
          </w:p>
        </w:tc>
        <w:tc>
          <w:tcPr>
            <w:tcW w:w="993" w:type="dxa"/>
            <w:vMerge w:val="restart"/>
          </w:tcPr>
          <w:p w14:paraId="709D00A5" w14:textId="77777777" w:rsidR="00083A2C" w:rsidRDefault="00083A2C" w:rsidP="0016091A">
            <w:pPr>
              <w:jc w:val="center"/>
              <w:rPr>
                <w:lang w:val="uk-UA"/>
              </w:rPr>
            </w:pPr>
            <w:r>
              <w:rPr>
                <w:lang w:val="uk-UA"/>
              </w:rPr>
              <w:t>10.00</w:t>
            </w:r>
          </w:p>
        </w:tc>
        <w:tc>
          <w:tcPr>
            <w:tcW w:w="850" w:type="dxa"/>
            <w:vMerge w:val="restart"/>
          </w:tcPr>
          <w:p w14:paraId="522EADEE" w14:textId="77777777" w:rsidR="00083A2C" w:rsidRDefault="00083A2C" w:rsidP="0016091A">
            <w:pPr>
              <w:jc w:val="center"/>
              <w:rPr>
                <w:lang w:val="uk-UA"/>
              </w:rPr>
            </w:pPr>
            <w:r>
              <w:rPr>
                <w:lang w:val="uk-UA"/>
              </w:rPr>
              <w:t>5.00</w:t>
            </w:r>
          </w:p>
        </w:tc>
        <w:tc>
          <w:tcPr>
            <w:tcW w:w="851" w:type="dxa"/>
            <w:vMerge w:val="restart"/>
          </w:tcPr>
          <w:p w14:paraId="63D36431" w14:textId="77777777" w:rsidR="00083A2C" w:rsidRDefault="00083A2C" w:rsidP="0016091A">
            <w:pPr>
              <w:jc w:val="center"/>
              <w:rPr>
                <w:lang w:val="uk-UA"/>
              </w:rPr>
            </w:pPr>
            <w:r>
              <w:rPr>
                <w:lang w:val="uk-UA"/>
              </w:rPr>
              <w:t>5.00</w:t>
            </w:r>
          </w:p>
        </w:tc>
        <w:tc>
          <w:tcPr>
            <w:tcW w:w="2923" w:type="dxa"/>
          </w:tcPr>
          <w:p w14:paraId="3FB798BF" w14:textId="7BB9534B" w:rsidR="00083A2C" w:rsidRPr="00F147CB" w:rsidRDefault="00083A2C" w:rsidP="0016091A">
            <w:pPr>
              <w:pStyle w:val="aa"/>
              <w:rPr>
                <w:lang w:val="ru-RU"/>
              </w:rPr>
            </w:pPr>
            <w:r>
              <w:rPr>
                <w:rStyle w:val="ad"/>
              </w:rPr>
              <w:t>З</w:t>
            </w:r>
            <w:r w:rsidRPr="00F147CB">
              <w:rPr>
                <w:rStyle w:val="ad"/>
                <w:lang w:val="ru-RU"/>
              </w:rPr>
              <w:t>атрати:</w:t>
            </w:r>
            <w:r w:rsidRPr="00F147CB">
              <w:rPr>
                <w:lang w:val="ru-RU"/>
              </w:rPr>
              <w:t xml:space="preserve"> 10,0 тис. грн</w:t>
            </w:r>
          </w:p>
        </w:tc>
        <w:tc>
          <w:tcPr>
            <w:tcW w:w="1471" w:type="dxa"/>
            <w:vMerge w:val="restart"/>
          </w:tcPr>
          <w:p w14:paraId="016BB547" w14:textId="77777777" w:rsidR="00083A2C" w:rsidRDefault="00083A2C" w:rsidP="0016091A">
            <w:pPr>
              <w:rPr>
                <w:b/>
                <w:bCs/>
              </w:rPr>
            </w:pPr>
            <w:r>
              <w:t>Промоція</w:t>
            </w:r>
            <w:r>
              <w:rPr>
                <w:lang w:val="uk-UA"/>
              </w:rPr>
              <w:t xml:space="preserve"> </w:t>
            </w:r>
            <w:r>
              <w:t>Тростянецької</w:t>
            </w:r>
            <w:r>
              <w:rPr>
                <w:lang w:val="uk-UA"/>
              </w:rPr>
              <w:t xml:space="preserve"> </w:t>
            </w:r>
            <w:r>
              <w:t>сільської</w:t>
            </w:r>
            <w:r>
              <w:rPr>
                <w:lang w:val="uk-UA"/>
              </w:rPr>
              <w:t xml:space="preserve"> </w:t>
            </w:r>
            <w:r>
              <w:t>ради</w:t>
            </w:r>
          </w:p>
        </w:tc>
      </w:tr>
      <w:tr w:rsidR="00083A2C" w14:paraId="60562BA7" w14:textId="77777777" w:rsidTr="00505334">
        <w:trPr>
          <w:trHeight w:val="467"/>
        </w:trPr>
        <w:tc>
          <w:tcPr>
            <w:tcW w:w="495" w:type="dxa"/>
            <w:vMerge/>
          </w:tcPr>
          <w:p w14:paraId="145ADB83" w14:textId="77777777" w:rsidR="00083A2C" w:rsidRDefault="00083A2C" w:rsidP="0016091A">
            <w:pPr>
              <w:jc w:val="center"/>
              <w:rPr>
                <w:lang w:val="uk-UA"/>
              </w:rPr>
            </w:pPr>
          </w:p>
        </w:tc>
        <w:tc>
          <w:tcPr>
            <w:tcW w:w="1744" w:type="dxa"/>
            <w:vMerge/>
          </w:tcPr>
          <w:p w14:paraId="7CA3F82E" w14:textId="77777777" w:rsidR="00083A2C" w:rsidRDefault="00083A2C" w:rsidP="0016091A">
            <w:pPr>
              <w:autoSpaceDE w:val="0"/>
              <w:snapToGrid w:val="0"/>
              <w:rPr>
                <w:b/>
              </w:rPr>
            </w:pPr>
          </w:p>
        </w:tc>
        <w:tc>
          <w:tcPr>
            <w:tcW w:w="1843" w:type="dxa"/>
            <w:vMerge/>
          </w:tcPr>
          <w:p w14:paraId="3974FF20" w14:textId="77777777" w:rsidR="00083A2C" w:rsidRDefault="00083A2C" w:rsidP="0016091A">
            <w:pPr>
              <w:autoSpaceDE w:val="0"/>
              <w:snapToGrid w:val="0"/>
            </w:pPr>
          </w:p>
        </w:tc>
        <w:tc>
          <w:tcPr>
            <w:tcW w:w="1417" w:type="dxa"/>
            <w:vMerge/>
          </w:tcPr>
          <w:p w14:paraId="586C3AFA" w14:textId="77777777" w:rsidR="00083A2C" w:rsidRDefault="00083A2C" w:rsidP="0016091A">
            <w:pPr>
              <w:autoSpaceDE w:val="0"/>
              <w:snapToGrid w:val="0"/>
            </w:pPr>
          </w:p>
        </w:tc>
        <w:tc>
          <w:tcPr>
            <w:tcW w:w="1418" w:type="dxa"/>
            <w:vMerge/>
          </w:tcPr>
          <w:p w14:paraId="4B1F662E" w14:textId="77777777" w:rsidR="00083A2C" w:rsidRDefault="00083A2C" w:rsidP="0016091A">
            <w:pPr>
              <w:autoSpaceDE w:val="0"/>
              <w:snapToGrid w:val="0"/>
              <w:rPr>
                <w:lang w:val="uk-UA"/>
              </w:rPr>
            </w:pPr>
          </w:p>
        </w:tc>
        <w:tc>
          <w:tcPr>
            <w:tcW w:w="1417" w:type="dxa"/>
            <w:vMerge/>
          </w:tcPr>
          <w:p w14:paraId="0E9FD8FE" w14:textId="77777777" w:rsidR="00083A2C" w:rsidRDefault="00083A2C" w:rsidP="0016091A">
            <w:pPr>
              <w:jc w:val="center"/>
              <w:rPr>
                <w:lang w:val="uk-UA"/>
              </w:rPr>
            </w:pPr>
          </w:p>
        </w:tc>
        <w:tc>
          <w:tcPr>
            <w:tcW w:w="993" w:type="dxa"/>
            <w:vMerge/>
          </w:tcPr>
          <w:p w14:paraId="2554396E" w14:textId="77777777" w:rsidR="00083A2C" w:rsidRDefault="00083A2C" w:rsidP="0016091A">
            <w:pPr>
              <w:jc w:val="center"/>
              <w:rPr>
                <w:lang w:val="uk-UA"/>
              </w:rPr>
            </w:pPr>
          </w:p>
        </w:tc>
        <w:tc>
          <w:tcPr>
            <w:tcW w:w="850" w:type="dxa"/>
            <w:vMerge/>
          </w:tcPr>
          <w:p w14:paraId="2B2BEA6F" w14:textId="77777777" w:rsidR="00083A2C" w:rsidRDefault="00083A2C" w:rsidP="0016091A">
            <w:pPr>
              <w:jc w:val="center"/>
              <w:rPr>
                <w:lang w:val="uk-UA"/>
              </w:rPr>
            </w:pPr>
          </w:p>
        </w:tc>
        <w:tc>
          <w:tcPr>
            <w:tcW w:w="851" w:type="dxa"/>
            <w:vMerge/>
          </w:tcPr>
          <w:p w14:paraId="4ECD6403" w14:textId="77777777" w:rsidR="00083A2C" w:rsidRDefault="00083A2C" w:rsidP="0016091A">
            <w:pPr>
              <w:jc w:val="center"/>
              <w:rPr>
                <w:lang w:val="uk-UA"/>
              </w:rPr>
            </w:pPr>
          </w:p>
        </w:tc>
        <w:tc>
          <w:tcPr>
            <w:tcW w:w="2923" w:type="dxa"/>
          </w:tcPr>
          <w:p w14:paraId="3882B011" w14:textId="77777777" w:rsidR="00083A2C" w:rsidRDefault="00083A2C" w:rsidP="0016091A">
            <w:pPr>
              <w:pStyle w:val="aa"/>
              <w:rPr>
                <w:rStyle w:val="ad"/>
              </w:rPr>
            </w:pPr>
            <w:r>
              <w:rPr>
                <w:rStyle w:val="ad"/>
              </w:rPr>
              <w:t>П</w:t>
            </w:r>
            <w:r w:rsidRPr="00F147CB">
              <w:rPr>
                <w:rStyle w:val="ad"/>
                <w:lang w:val="ru-RU"/>
              </w:rPr>
              <w:t>родукт</w:t>
            </w:r>
            <w:r w:rsidRPr="00513CB3">
              <w:rPr>
                <w:rStyle w:val="ad"/>
                <w:b w:val="0"/>
                <w:lang w:val="ru-RU"/>
              </w:rPr>
              <w:t>:</w:t>
            </w:r>
            <w:r w:rsidRPr="00513CB3">
              <w:rPr>
                <w:b/>
                <w:lang w:val="ru-RU"/>
              </w:rPr>
              <w:t xml:space="preserve"> </w:t>
            </w:r>
            <w:r>
              <w:rPr>
                <w:lang w:val="ru-RU"/>
              </w:rPr>
              <w:t>к-сть придбаної продукції: 200</w:t>
            </w:r>
          </w:p>
        </w:tc>
        <w:tc>
          <w:tcPr>
            <w:tcW w:w="1471" w:type="dxa"/>
            <w:vMerge/>
          </w:tcPr>
          <w:p w14:paraId="08A94203" w14:textId="77777777" w:rsidR="00083A2C" w:rsidRDefault="00083A2C" w:rsidP="0016091A"/>
        </w:tc>
      </w:tr>
      <w:tr w:rsidR="00083A2C" w14:paraId="74167AF6" w14:textId="77777777" w:rsidTr="00505334">
        <w:trPr>
          <w:trHeight w:val="900"/>
        </w:trPr>
        <w:tc>
          <w:tcPr>
            <w:tcW w:w="495" w:type="dxa"/>
            <w:vMerge/>
          </w:tcPr>
          <w:p w14:paraId="64D59935" w14:textId="77777777" w:rsidR="00083A2C" w:rsidRDefault="00083A2C" w:rsidP="0016091A">
            <w:pPr>
              <w:jc w:val="center"/>
              <w:rPr>
                <w:lang w:val="uk-UA"/>
              </w:rPr>
            </w:pPr>
          </w:p>
        </w:tc>
        <w:tc>
          <w:tcPr>
            <w:tcW w:w="1744" w:type="dxa"/>
            <w:vMerge/>
          </w:tcPr>
          <w:p w14:paraId="71636389" w14:textId="77777777" w:rsidR="00083A2C" w:rsidRDefault="00083A2C" w:rsidP="0016091A">
            <w:pPr>
              <w:autoSpaceDE w:val="0"/>
              <w:snapToGrid w:val="0"/>
              <w:rPr>
                <w:b/>
              </w:rPr>
            </w:pPr>
          </w:p>
        </w:tc>
        <w:tc>
          <w:tcPr>
            <w:tcW w:w="1843" w:type="dxa"/>
            <w:vMerge/>
          </w:tcPr>
          <w:p w14:paraId="0CEE8472" w14:textId="77777777" w:rsidR="00083A2C" w:rsidRDefault="00083A2C" w:rsidP="0016091A">
            <w:pPr>
              <w:autoSpaceDE w:val="0"/>
              <w:snapToGrid w:val="0"/>
            </w:pPr>
          </w:p>
        </w:tc>
        <w:tc>
          <w:tcPr>
            <w:tcW w:w="1417" w:type="dxa"/>
            <w:vMerge/>
          </w:tcPr>
          <w:p w14:paraId="355BBEB0" w14:textId="77777777" w:rsidR="00083A2C" w:rsidRDefault="00083A2C" w:rsidP="0016091A">
            <w:pPr>
              <w:autoSpaceDE w:val="0"/>
              <w:snapToGrid w:val="0"/>
            </w:pPr>
          </w:p>
        </w:tc>
        <w:tc>
          <w:tcPr>
            <w:tcW w:w="1418" w:type="dxa"/>
            <w:vMerge/>
          </w:tcPr>
          <w:p w14:paraId="1BAF4566" w14:textId="77777777" w:rsidR="00083A2C" w:rsidRDefault="00083A2C" w:rsidP="0016091A">
            <w:pPr>
              <w:autoSpaceDE w:val="0"/>
              <w:snapToGrid w:val="0"/>
              <w:rPr>
                <w:lang w:val="uk-UA"/>
              </w:rPr>
            </w:pPr>
          </w:p>
        </w:tc>
        <w:tc>
          <w:tcPr>
            <w:tcW w:w="1417" w:type="dxa"/>
            <w:vMerge/>
          </w:tcPr>
          <w:p w14:paraId="2E061D44" w14:textId="77777777" w:rsidR="00083A2C" w:rsidRDefault="00083A2C" w:rsidP="0016091A">
            <w:pPr>
              <w:jc w:val="center"/>
              <w:rPr>
                <w:lang w:val="uk-UA"/>
              </w:rPr>
            </w:pPr>
          </w:p>
        </w:tc>
        <w:tc>
          <w:tcPr>
            <w:tcW w:w="993" w:type="dxa"/>
            <w:vMerge/>
          </w:tcPr>
          <w:p w14:paraId="3B9D90EC" w14:textId="77777777" w:rsidR="00083A2C" w:rsidRDefault="00083A2C" w:rsidP="0016091A">
            <w:pPr>
              <w:jc w:val="center"/>
              <w:rPr>
                <w:lang w:val="uk-UA"/>
              </w:rPr>
            </w:pPr>
          </w:p>
        </w:tc>
        <w:tc>
          <w:tcPr>
            <w:tcW w:w="850" w:type="dxa"/>
            <w:vMerge/>
          </w:tcPr>
          <w:p w14:paraId="26CD71B2" w14:textId="77777777" w:rsidR="00083A2C" w:rsidRDefault="00083A2C" w:rsidP="0016091A">
            <w:pPr>
              <w:jc w:val="center"/>
              <w:rPr>
                <w:lang w:val="uk-UA"/>
              </w:rPr>
            </w:pPr>
          </w:p>
        </w:tc>
        <w:tc>
          <w:tcPr>
            <w:tcW w:w="851" w:type="dxa"/>
            <w:vMerge/>
          </w:tcPr>
          <w:p w14:paraId="328F89D7" w14:textId="77777777" w:rsidR="00083A2C" w:rsidRDefault="00083A2C" w:rsidP="0016091A">
            <w:pPr>
              <w:jc w:val="center"/>
              <w:rPr>
                <w:lang w:val="uk-UA"/>
              </w:rPr>
            </w:pPr>
          </w:p>
        </w:tc>
        <w:tc>
          <w:tcPr>
            <w:tcW w:w="2923" w:type="dxa"/>
          </w:tcPr>
          <w:p w14:paraId="47A7BE38" w14:textId="7CC126DA" w:rsidR="00083A2C" w:rsidRDefault="00083A2C" w:rsidP="0016091A">
            <w:pPr>
              <w:pStyle w:val="aa"/>
              <w:rPr>
                <w:rStyle w:val="ad"/>
              </w:rPr>
            </w:pPr>
            <w:r>
              <w:rPr>
                <w:rStyle w:val="ad"/>
              </w:rPr>
              <w:t>Е</w:t>
            </w:r>
            <w:r w:rsidRPr="00F147CB">
              <w:rPr>
                <w:rStyle w:val="ad"/>
                <w:lang w:val="ru-RU"/>
              </w:rPr>
              <w:t>фективності:</w:t>
            </w:r>
            <w:r w:rsidRPr="00F147CB">
              <w:rPr>
                <w:lang w:val="ru-RU"/>
              </w:rPr>
              <w:t xml:space="preserve"> кількість учасників– не менше </w:t>
            </w:r>
            <w:r>
              <w:t>2</w:t>
            </w:r>
            <w:r w:rsidRPr="00F147CB">
              <w:rPr>
                <w:lang w:val="ru-RU"/>
              </w:rPr>
              <w:t>00 осіб</w:t>
            </w:r>
          </w:p>
        </w:tc>
        <w:tc>
          <w:tcPr>
            <w:tcW w:w="1471" w:type="dxa"/>
            <w:vMerge/>
          </w:tcPr>
          <w:p w14:paraId="09393E44" w14:textId="77777777" w:rsidR="00083A2C" w:rsidRDefault="00083A2C" w:rsidP="0016091A"/>
        </w:tc>
      </w:tr>
      <w:tr w:rsidR="00083A2C" w14:paraId="26CDB953" w14:textId="77777777" w:rsidTr="00505334">
        <w:trPr>
          <w:trHeight w:val="788"/>
        </w:trPr>
        <w:tc>
          <w:tcPr>
            <w:tcW w:w="495" w:type="dxa"/>
            <w:vMerge/>
          </w:tcPr>
          <w:p w14:paraId="1D781B6B" w14:textId="77777777" w:rsidR="00083A2C" w:rsidRDefault="00083A2C" w:rsidP="0016091A">
            <w:pPr>
              <w:jc w:val="center"/>
              <w:rPr>
                <w:lang w:val="uk-UA"/>
              </w:rPr>
            </w:pPr>
          </w:p>
        </w:tc>
        <w:tc>
          <w:tcPr>
            <w:tcW w:w="1744" w:type="dxa"/>
            <w:vMerge/>
          </w:tcPr>
          <w:p w14:paraId="23C088A7" w14:textId="77777777" w:rsidR="00083A2C" w:rsidRDefault="00083A2C" w:rsidP="0016091A">
            <w:pPr>
              <w:autoSpaceDE w:val="0"/>
              <w:snapToGrid w:val="0"/>
              <w:rPr>
                <w:b/>
              </w:rPr>
            </w:pPr>
          </w:p>
        </w:tc>
        <w:tc>
          <w:tcPr>
            <w:tcW w:w="1843" w:type="dxa"/>
            <w:vMerge/>
          </w:tcPr>
          <w:p w14:paraId="2C472BA9" w14:textId="77777777" w:rsidR="00083A2C" w:rsidRDefault="00083A2C" w:rsidP="0016091A">
            <w:pPr>
              <w:autoSpaceDE w:val="0"/>
              <w:snapToGrid w:val="0"/>
            </w:pPr>
          </w:p>
        </w:tc>
        <w:tc>
          <w:tcPr>
            <w:tcW w:w="1417" w:type="dxa"/>
            <w:vMerge/>
          </w:tcPr>
          <w:p w14:paraId="4162C6B0" w14:textId="77777777" w:rsidR="00083A2C" w:rsidRDefault="00083A2C" w:rsidP="0016091A">
            <w:pPr>
              <w:autoSpaceDE w:val="0"/>
              <w:snapToGrid w:val="0"/>
            </w:pPr>
          </w:p>
        </w:tc>
        <w:tc>
          <w:tcPr>
            <w:tcW w:w="1418" w:type="dxa"/>
            <w:vMerge/>
          </w:tcPr>
          <w:p w14:paraId="056D350B" w14:textId="77777777" w:rsidR="00083A2C" w:rsidRDefault="00083A2C" w:rsidP="0016091A">
            <w:pPr>
              <w:autoSpaceDE w:val="0"/>
              <w:snapToGrid w:val="0"/>
              <w:rPr>
                <w:lang w:val="uk-UA"/>
              </w:rPr>
            </w:pPr>
          </w:p>
        </w:tc>
        <w:tc>
          <w:tcPr>
            <w:tcW w:w="1417" w:type="dxa"/>
            <w:vMerge/>
          </w:tcPr>
          <w:p w14:paraId="49989813" w14:textId="77777777" w:rsidR="00083A2C" w:rsidRDefault="00083A2C" w:rsidP="0016091A">
            <w:pPr>
              <w:jc w:val="center"/>
              <w:rPr>
                <w:lang w:val="uk-UA"/>
              </w:rPr>
            </w:pPr>
          </w:p>
        </w:tc>
        <w:tc>
          <w:tcPr>
            <w:tcW w:w="993" w:type="dxa"/>
            <w:vMerge/>
          </w:tcPr>
          <w:p w14:paraId="7E0EE9C4" w14:textId="77777777" w:rsidR="00083A2C" w:rsidRDefault="00083A2C" w:rsidP="0016091A">
            <w:pPr>
              <w:jc w:val="center"/>
              <w:rPr>
                <w:lang w:val="uk-UA"/>
              </w:rPr>
            </w:pPr>
          </w:p>
        </w:tc>
        <w:tc>
          <w:tcPr>
            <w:tcW w:w="850" w:type="dxa"/>
            <w:vMerge/>
          </w:tcPr>
          <w:p w14:paraId="1D2AEE61" w14:textId="77777777" w:rsidR="00083A2C" w:rsidRDefault="00083A2C" w:rsidP="0016091A">
            <w:pPr>
              <w:jc w:val="center"/>
              <w:rPr>
                <w:lang w:val="uk-UA"/>
              </w:rPr>
            </w:pPr>
          </w:p>
        </w:tc>
        <w:tc>
          <w:tcPr>
            <w:tcW w:w="851" w:type="dxa"/>
            <w:vMerge/>
          </w:tcPr>
          <w:p w14:paraId="1307C18E" w14:textId="77777777" w:rsidR="00083A2C" w:rsidRDefault="00083A2C" w:rsidP="0016091A">
            <w:pPr>
              <w:jc w:val="center"/>
              <w:rPr>
                <w:lang w:val="uk-UA"/>
              </w:rPr>
            </w:pPr>
          </w:p>
        </w:tc>
        <w:tc>
          <w:tcPr>
            <w:tcW w:w="2923" w:type="dxa"/>
          </w:tcPr>
          <w:p w14:paraId="2B990E8C" w14:textId="77777777" w:rsidR="00083A2C" w:rsidRDefault="00083A2C" w:rsidP="0016091A">
            <w:pPr>
              <w:pStyle w:val="aa"/>
              <w:rPr>
                <w:rStyle w:val="ad"/>
              </w:rPr>
            </w:pPr>
            <w:r>
              <w:rPr>
                <w:rStyle w:val="ad"/>
              </w:rPr>
              <w:t>Я</w:t>
            </w:r>
            <w:r w:rsidRPr="00F147CB">
              <w:rPr>
                <w:rStyle w:val="ad"/>
                <w:lang w:val="ru-RU"/>
              </w:rPr>
              <w:t>кості:</w:t>
            </w:r>
            <w:r w:rsidRPr="00F147CB">
              <w:rPr>
                <w:lang w:val="ru-RU"/>
              </w:rPr>
              <w:t xml:space="preserve"> частка учасників </w:t>
            </w:r>
            <w:r>
              <w:rPr>
                <w:lang w:val="ru-RU"/>
              </w:rPr>
              <w:t>від загальної кількості дітей</w:t>
            </w:r>
            <w:r w:rsidRPr="00F147CB">
              <w:rPr>
                <w:lang w:val="ru-RU"/>
              </w:rPr>
              <w:t xml:space="preserve"> – не менше 90 %</w:t>
            </w:r>
          </w:p>
        </w:tc>
        <w:tc>
          <w:tcPr>
            <w:tcW w:w="1471" w:type="dxa"/>
            <w:vMerge/>
          </w:tcPr>
          <w:p w14:paraId="29CFDFE9" w14:textId="77777777" w:rsidR="00083A2C" w:rsidRDefault="00083A2C" w:rsidP="0016091A"/>
        </w:tc>
      </w:tr>
      <w:tr w:rsidR="00083A2C" w14:paraId="609AB51A" w14:textId="77777777" w:rsidTr="00505334">
        <w:trPr>
          <w:trHeight w:val="232"/>
        </w:trPr>
        <w:tc>
          <w:tcPr>
            <w:tcW w:w="495" w:type="dxa"/>
            <w:vMerge w:val="restart"/>
          </w:tcPr>
          <w:p w14:paraId="3D4B6A29" w14:textId="77777777" w:rsidR="00083A2C" w:rsidRDefault="0016091A" w:rsidP="0016091A">
            <w:pPr>
              <w:jc w:val="center"/>
              <w:rPr>
                <w:lang w:val="uk-UA"/>
              </w:rPr>
            </w:pPr>
            <w:r>
              <w:rPr>
                <w:lang w:val="uk-UA"/>
              </w:rPr>
              <w:t>6</w:t>
            </w:r>
          </w:p>
          <w:p w14:paraId="11348BE7" w14:textId="77777777" w:rsidR="00083A2C" w:rsidRDefault="00083A2C" w:rsidP="0016091A">
            <w:pPr>
              <w:jc w:val="center"/>
              <w:rPr>
                <w:lang w:val="uk-UA"/>
              </w:rPr>
            </w:pPr>
          </w:p>
        </w:tc>
        <w:tc>
          <w:tcPr>
            <w:tcW w:w="1744" w:type="dxa"/>
            <w:vMerge w:val="restart"/>
          </w:tcPr>
          <w:p w14:paraId="27E7CAB3" w14:textId="77777777" w:rsidR="00083A2C" w:rsidRDefault="00083A2C" w:rsidP="0016091A">
            <w:pPr>
              <w:autoSpaceDE w:val="0"/>
              <w:snapToGrid w:val="0"/>
              <w:rPr>
                <w:b/>
              </w:rPr>
            </w:pPr>
            <w:r>
              <w:rPr>
                <w:b/>
              </w:rPr>
              <w:t>Забезпечення</w:t>
            </w:r>
            <w:r>
              <w:rPr>
                <w:b/>
                <w:lang w:val="uk-UA"/>
              </w:rPr>
              <w:t xml:space="preserve"> </w:t>
            </w:r>
            <w:r>
              <w:rPr>
                <w:b/>
              </w:rPr>
              <w:t>придбання</w:t>
            </w:r>
            <w:r>
              <w:rPr>
                <w:b/>
                <w:lang w:val="uk-UA"/>
              </w:rPr>
              <w:t xml:space="preserve"> </w:t>
            </w:r>
            <w:r>
              <w:rPr>
                <w:b/>
              </w:rPr>
              <w:t>квіткової</w:t>
            </w:r>
            <w:r>
              <w:rPr>
                <w:b/>
                <w:lang w:val="uk-UA"/>
              </w:rPr>
              <w:t xml:space="preserve"> </w:t>
            </w:r>
            <w:r>
              <w:rPr>
                <w:b/>
              </w:rPr>
              <w:t>продукції</w:t>
            </w:r>
          </w:p>
        </w:tc>
        <w:tc>
          <w:tcPr>
            <w:tcW w:w="1843" w:type="dxa"/>
            <w:vMerge w:val="restart"/>
          </w:tcPr>
          <w:p w14:paraId="02580E32" w14:textId="77777777" w:rsidR="00083A2C" w:rsidRDefault="00083A2C" w:rsidP="0016091A">
            <w:pPr>
              <w:autoSpaceDE w:val="0"/>
              <w:snapToGrid w:val="0"/>
              <w:rPr>
                <w:lang w:val="uk-UA"/>
              </w:rPr>
            </w:pPr>
            <w:r>
              <w:t>Придбання</w:t>
            </w:r>
            <w:r>
              <w:rPr>
                <w:lang w:val="uk-UA"/>
              </w:rPr>
              <w:t xml:space="preserve"> </w:t>
            </w:r>
            <w:r>
              <w:t>кошиків з квітами, букетів, цукерків</w:t>
            </w:r>
            <w:r>
              <w:rPr>
                <w:lang w:val="uk-UA"/>
              </w:rPr>
              <w:t xml:space="preserve">, </w:t>
            </w:r>
            <w:r>
              <w:t>вінків</w:t>
            </w:r>
            <w:r>
              <w:rPr>
                <w:lang w:val="uk-UA"/>
              </w:rPr>
              <w:t xml:space="preserve">, </w:t>
            </w:r>
            <w:r>
              <w:rPr>
                <w:lang w:val="uk-UA"/>
              </w:rPr>
              <w:lastRenderedPageBreak/>
              <w:t xml:space="preserve">лампадок </w:t>
            </w:r>
            <w:r>
              <w:t>тощо</w:t>
            </w:r>
            <w:r>
              <w:rPr>
                <w:lang w:val="uk-UA"/>
              </w:rPr>
              <w:t>.</w:t>
            </w:r>
          </w:p>
        </w:tc>
        <w:tc>
          <w:tcPr>
            <w:tcW w:w="1417" w:type="dxa"/>
            <w:vMerge w:val="restart"/>
          </w:tcPr>
          <w:p w14:paraId="07254D7D" w14:textId="77777777" w:rsidR="00083A2C" w:rsidRDefault="00083A2C" w:rsidP="0016091A">
            <w:pPr>
              <w:autoSpaceDE w:val="0"/>
              <w:snapToGrid w:val="0"/>
            </w:pPr>
            <w:r>
              <w:lastRenderedPageBreak/>
              <w:t>Протягом року</w:t>
            </w:r>
          </w:p>
        </w:tc>
        <w:tc>
          <w:tcPr>
            <w:tcW w:w="1418" w:type="dxa"/>
            <w:vMerge w:val="restart"/>
          </w:tcPr>
          <w:p w14:paraId="3D1A662A" w14:textId="77777777" w:rsidR="00083A2C" w:rsidRDefault="00083A2C" w:rsidP="0016091A">
            <w:pPr>
              <w:autoSpaceDE w:val="0"/>
              <w:snapToGrid w:val="0"/>
            </w:pPr>
            <w:r>
              <w:rPr>
                <w:lang w:val="uk-UA"/>
              </w:rPr>
              <w:t xml:space="preserve">Тростянецька мільська рада </w:t>
            </w:r>
          </w:p>
        </w:tc>
        <w:tc>
          <w:tcPr>
            <w:tcW w:w="1417" w:type="dxa"/>
            <w:vMerge w:val="restart"/>
          </w:tcPr>
          <w:p w14:paraId="38CE3B1B" w14:textId="77777777" w:rsidR="00083A2C" w:rsidRPr="00C73B6C" w:rsidRDefault="00083A2C" w:rsidP="0016091A">
            <w:pPr>
              <w:jc w:val="center"/>
              <w:rPr>
                <w:lang w:val="uk-UA"/>
              </w:rPr>
            </w:pPr>
            <w:r>
              <w:rPr>
                <w:lang w:val="uk-UA"/>
              </w:rPr>
              <w:t>Місцевий бюджет</w:t>
            </w:r>
          </w:p>
        </w:tc>
        <w:tc>
          <w:tcPr>
            <w:tcW w:w="993" w:type="dxa"/>
            <w:vMerge w:val="restart"/>
          </w:tcPr>
          <w:p w14:paraId="5ABE4DE7" w14:textId="77777777" w:rsidR="00083A2C" w:rsidRDefault="00083A2C" w:rsidP="0016091A">
            <w:pPr>
              <w:jc w:val="center"/>
              <w:rPr>
                <w:lang w:val="uk-UA"/>
              </w:rPr>
            </w:pPr>
            <w:r>
              <w:rPr>
                <w:lang w:val="uk-UA"/>
              </w:rPr>
              <w:t>10.00</w:t>
            </w:r>
          </w:p>
        </w:tc>
        <w:tc>
          <w:tcPr>
            <w:tcW w:w="850" w:type="dxa"/>
            <w:vMerge w:val="restart"/>
          </w:tcPr>
          <w:p w14:paraId="51BF819D" w14:textId="77777777" w:rsidR="00083A2C" w:rsidRDefault="00083A2C" w:rsidP="0016091A">
            <w:pPr>
              <w:jc w:val="center"/>
              <w:rPr>
                <w:lang w:val="uk-UA"/>
              </w:rPr>
            </w:pPr>
            <w:r>
              <w:rPr>
                <w:lang w:val="uk-UA"/>
              </w:rPr>
              <w:t>5.00</w:t>
            </w:r>
          </w:p>
        </w:tc>
        <w:tc>
          <w:tcPr>
            <w:tcW w:w="851" w:type="dxa"/>
            <w:vMerge w:val="restart"/>
          </w:tcPr>
          <w:p w14:paraId="3ADC570D" w14:textId="77777777" w:rsidR="00083A2C" w:rsidRDefault="00083A2C" w:rsidP="0016091A">
            <w:pPr>
              <w:jc w:val="center"/>
              <w:rPr>
                <w:lang w:val="uk-UA"/>
              </w:rPr>
            </w:pPr>
            <w:r>
              <w:rPr>
                <w:lang w:val="uk-UA"/>
              </w:rPr>
              <w:t>5.00</w:t>
            </w:r>
          </w:p>
        </w:tc>
        <w:tc>
          <w:tcPr>
            <w:tcW w:w="2923" w:type="dxa"/>
          </w:tcPr>
          <w:p w14:paraId="32046098" w14:textId="77777777" w:rsidR="00083A2C" w:rsidRPr="00F147CB" w:rsidRDefault="00083A2C" w:rsidP="0016091A">
            <w:pPr>
              <w:pStyle w:val="aa"/>
              <w:rPr>
                <w:lang w:val="ru-RU"/>
              </w:rPr>
            </w:pPr>
            <w:r>
              <w:rPr>
                <w:rStyle w:val="ad"/>
              </w:rPr>
              <w:t>З</w:t>
            </w:r>
            <w:r w:rsidRPr="00F147CB">
              <w:rPr>
                <w:rStyle w:val="ad"/>
                <w:lang w:val="ru-RU"/>
              </w:rPr>
              <w:t>атрати:</w:t>
            </w:r>
            <w:r w:rsidRPr="00F147CB">
              <w:rPr>
                <w:lang w:val="ru-RU"/>
              </w:rPr>
              <w:t xml:space="preserve"> 10,0 тис. грн;</w:t>
            </w:r>
          </w:p>
        </w:tc>
        <w:tc>
          <w:tcPr>
            <w:tcW w:w="1471" w:type="dxa"/>
            <w:vMerge w:val="restart"/>
          </w:tcPr>
          <w:p w14:paraId="6CFA7D02" w14:textId="77777777" w:rsidR="00083A2C" w:rsidRDefault="00083A2C" w:rsidP="0016091A">
            <w:pPr>
              <w:rPr>
                <w:rFonts w:eastAsia="SimSun"/>
                <w:lang w:val="uk-UA"/>
              </w:rPr>
            </w:pPr>
            <w:r>
              <w:t>Проведення на належному</w:t>
            </w:r>
            <w:r>
              <w:rPr>
                <w:lang w:val="uk-UA"/>
              </w:rPr>
              <w:t xml:space="preserve"> </w:t>
            </w:r>
            <w:r>
              <w:t>рівні</w:t>
            </w:r>
            <w:r>
              <w:rPr>
                <w:lang w:val="uk-UA"/>
              </w:rPr>
              <w:t xml:space="preserve"> </w:t>
            </w:r>
            <w:r>
              <w:t>заходів</w:t>
            </w:r>
            <w:r>
              <w:rPr>
                <w:lang w:val="uk-UA"/>
              </w:rPr>
              <w:t xml:space="preserve"> </w:t>
            </w:r>
            <w:r>
              <w:t>із</w:t>
            </w:r>
            <w:r>
              <w:rPr>
                <w:lang w:val="uk-UA"/>
              </w:rPr>
              <w:t xml:space="preserve"> </w:t>
            </w:r>
            <w:r>
              <w:t>відзначення</w:t>
            </w:r>
            <w:r>
              <w:rPr>
                <w:lang w:val="uk-UA"/>
              </w:rPr>
              <w:t xml:space="preserve"> </w:t>
            </w:r>
            <w:r>
              <w:lastRenderedPageBreak/>
              <w:t>державних свят, визначних</w:t>
            </w:r>
            <w:r>
              <w:rPr>
                <w:lang w:val="uk-UA"/>
              </w:rPr>
              <w:t xml:space="preserve"> </w:t>
            </w:r>
            <w:r>
              <w:t>пам'ятних дат, історичних</w:t>
            </w:r>
            <w:r>
              <w:rPr>
                <w:lang w:val="uk-UA"/>
              </w:rPr>
              <w:t xml:space="preserve"> п</w:t>
            </w:r>
            <w:r>
              <w:t>одій державного, регіонального та місцевого</w:t>
            </w:r>
            <w:r>
              <w:rPr>
                <w:lang w:val="uk-UA"/>
              </w:rPr>
              <w:t xml:space="preserve"> </w:t>
            </w:r>
            <w:r>
              <w:t>значення, інших</w:t>
            </w:r>
            <w:r>
              <w:rPr>
                <w:lang w:val="uk-UA"/>
              </w:rPr>
              <w:t xml:space="preserve"> </w:t>
            </w:r>
            <w:r>
              <w:t>заходів</w:t>
            </w:r>
          </w:p>
        </w:tc>
      </w:tr>
      <w:tr w:rsidR="00083A2C" w14:paraId="4F7B2D1A" w14:textId="77777777" w:rsidTr="00505334">
        <w:trPr>
          <w:trHeight w:val="505"/>
        </w:trPr>
        <w:tc>
          <w:tcPr>
            <w:tcW w:w="495" w:type="dxa"/>
            <w:vMerge/>
          </w:tcPr>
          <w:p w14:paraId="2A229E8F" w14:textId="77777777" w:rsidR="00083A2C" w:rsidRDefault="00083A2C" w:rsidP="0016091A">
            <w:pPr>
              <w:jc w:val="center"/>
              <w:rPr>
                <w:lang w:val="uk-UA"/>
              </w:rPr>
            </w:pPr>
          </w:p>
        </w:tc>
        <w:tc>
          <w:tcPr>
            <w:tcW w:w="1744" w:type="dxa"/>
            <w:vMerge/>
            <w:vAlign w:val="center"/>
          </w:tcPr>
          <w:p w14:paraId="0D298DF2" w14:textId="77777777" w:rsidR="00083A2C" w:rsidRDefault="00083A2C" w:rsidP="0016091A">
            <w:pPr>
              <w:autoSpaceDE w:val="0"/>
              <w:snapToGrid w:val="0"/>
              <w:rPr>
                <w:b/>
              </w:rPr>
            </w:pPr>
          </w:p>
        </w:tc>
        <w:tc>
          <w:tcPr>
            <w:tcW w:w="1843" w:type="dxa"/>
            <w:vMerge/>
            <w:vAlign w:val="center"/>
          </w:tcPr>
          <w:p w14:paraId="0E374706" w14:textId="77777777" w:rsidR="00083A2C" w:rsidRDefault="00083A2C" w:rsidP="0016091A">
            <w:pPr>
              <w:autoSpaceDE w:val="0"/>
              <w:snapToGrid w:val="0"/>
            </w:pPr>
          </w:p>
        </w:tc>
        <w:tc>
          <w:tcPr>
            <w:tcW w:w="1417" w:type="dxa"/>
            <w:vMerge/>
            <w:vAlign w:val="center"/>
          </w:tcPr>
          <w:p w14:paraId="79AC56F1" w14:textId="77777777" w:rsidR="00083A2C" w:rsidRDefault="00083A2C" w:rsidP="0016091A">
            <w:pPr>
              <w:autoSpaceDE w:val="0"/>
              <w:snapToGrid w:val="0"/>
            </w:pPr>
          </w:p>
        </w:tc>
        <w:tc>
          <w:tcPr>
            <w:tcW w:w="1418" w:type="dxa"/>
            <w:vMerge/>
            <w:vAlign w:val="center"/>
          </w:tcPr>
          <w:p w14:paraId="63904A5E" w14:textId="77777777" w:rsidR="00083A2C" w:rsidRDefault="00083A2C" w:rsidP="0016091A">
            <w:pPr>
              <w:autoSpaceDE w:val="0"/>
              <w:snapToGrid w:val="0"/>
              <w:rPr>
                <w:lang w:val="uk-UA"/>
              </w:rPr>
            </w:pPr>
          </w:p>
        </w:tc>
        <w:tc>
          <w:tcPr>
            <w:tcW w:w="1417" w:type="dxa"/>
            <w:vMerge/>
          </w:tcPr>
          <w:p w14:paraId="3181EADD" w14:textId="77777777" w:rsidR="00083A2C" w:rsidRDefault="00083A2C" w:rsidP="0016091A">
            <w:pPr>
              <w:jc w:val="center"/>
              <w:rPr>
                <w:lang w:val="uk-UA"/>
              </w:rPr>
            </w:pPr>
          </w:p>
        </w:tc>
        <w:tc>
          <w:tcPr>
            <w:tcW w:w="993" w:type="dxa"/>
            <w:vMerge/>
          </w:tcPr>
          <w:p w14:paraId="601BFDA5" w14:textId="77777777" w:rsidR="00083A2C" w:rsidRDefault="00083A2C" w:rsidP="0016091A">
            <w:pPr>
              <w:jc w:val="center"/>
              <w:rPr>
                <w:lang w:val="uk-UA"/>
              </w:rPr>
            </w:pPr>
          </w:p>
        </w:tc>
        <w:tc>
          <w:tcPr>
            <w:tcW w:w="850" w:type="dxa"/>
            <w:vMerge/>
          </w:tcPr>
          <w:p w14:paraId="2CDE8938" w14:textId="77777777" w:rsidR="00083A2C" w:rsidRDefault="00083A2C" w:rsidP="0016091A">
            <w:pPr>
              <w:jc w:val="center"/>
              <w:rPr>
                <w:lang w:val="uk-UA"/>
              </w:rPr>
            </w:pPr>
          </w:p>
        </w:tc>
        <w:tc>
          <w:tcPr>
            <w:tcW w:w="851" w:type="dxa"/>
            <w:vMerge/>
          </w:tcPr>
          <w:p w14:paraId="704300DB" w14:textId="77777777" w:rsidR="00083A2C" w:rsidRDefault="00083A2C" w:rsidP="0016091A">
            <w:pPr>
              <w:jc w:val="center"/>
              <w:rPr>
                <w:lang w:val="uk-UA"/>
              </w:rPr>
            </w:pPr>
          </w:p>
        </w:tc>
        <w:tc>
          <w:tcPr>
            <w:tcW w:w="2923" w:type="dxa"/>
          </w:tcPr>
          <w:p w14:paraId="5584D7C1" w14:textId="77777777" w:rsidR="00083A2C" w:rsidRDefault="00083A2C" w:rsidP="0016091A">
            <w:pPr>
              <w:pStyle w:val="aa"/>
              <w:rPr>
                <w:rStyle w:val="ad"/>
              </w:rPr>
            </w:pPr>
            <w:r>
              <w:rPr>
                <w:rStyle w:val="ad"/>
              </w:rPr>
              <w:t>П</w:t>
            </w:r>
            <w:r w:rsidRPr="00F147CB">
              <w:rPr>
                <w:rStyle w:val="ad"/>
                <w:lang w:val="ru-RU"/>
              </w:rPr>
              <w:t>родукт</w:t>
            </w:r>
            <w:r w:rsidRPr="00513CB3">
              <w:rPr>
                <w:rStyle w:val="ad"/>
                <w:b w:val="0"/>
                <w:lang w:val="ru-RU"/>
              </w:rPr>
              <w:t>:</w:t>
            </w:r>
            <w:r w:rsidRPr="00513CB3">
              <w:rPr>
                <w:b/>
                <w:lang w:val="ru-RU"/>
              </w:rPr>
              <w:t xml:space="preserve"> </w:t>
            </w:r>
            <w:r>
              <w:rPr>
                <w:lang w:val="ru-RU"/>
              </w:rPr>
              <w:t>к-сть придбаної продукції: 10</w:t>
            </w:r>
          </w:p>
        </w:tc>
        <w:tc>
          <w:tcPr>
            <w:tcW w:w="1471" w:type="dxa"/>
            <w:vMerge/>
          </w:tcPr>
          <w:p w14:paraId="6455ED3D" w14:textId="77777777" w:rsidR="00083A2C" w:rsidRDefault="00083A2C" w:rsidP="0016091A"/>
        </w:tc>
      </w:tr>
      <w:tr w:rsidR="00083A2C" w14:paraId="20310B2F" w14:textId="77777777" w:rsidTr="00505334">
        <w:trPr>
          <w:trHeight w:val="655"/>
        </w:trPr>
        <w:tc>
          <w:tcPr>
            <w:tcW w:w="495" w:type="dxa"/>
            <w:vMerge/>
          </w:tcPr>
          <w:p w14:paraId="437E2685" w14:textId="77777777" w:rsidR="00083A2C" w:rsidRDefault="00083A2C" w:rsidP="0016091A">
            <w:pPr>
              <w:jc w:val="center"/>
              <w:rPr>
                <w:lang w:val="uk-UA"/>
              </w:rPr>
            </w:pPr>
          </w:p>
        </w:tc>
        <w:tc>
          <w:tcPr>
            <w:tcW w:w="1744" w:type="dxa"/>
            <w:vMerge/>
            <w:vAlign w:val="center"/>
          </w:tcPr>
          <w:p w14:paraId="5998A19E" w14:textId="77777777" w:rsidR="00083A2C" w:rsidRDefault="00083A2C" w:rsidP="0016091A">
            <w:pPr>
              <w:autoSpaceDE w:val="0"/>
              <w:snapToGrid w:val="0"/>
              <w:rPr>
                <w:b/>
              </w:rPr>
            </w:pPr>
          </w:p>
        </w:tc>
        <w:tc>
          <w:tcPr>
            <w:tcW w:w="1843" w:type="dxa"/>
            <w:vMerge/>
            <w:vAlign w:val="center"/>
          </w:tcPr>
          <w:p w14:paraId="4F7D1A6A" w14:textId="77777777" w:rsidR="00083A2C" w:rsidRDefault="00083A2C" w:rsidP="0016091A">
            <w:pPr>
              <w:autoSpaceDE w:val="0"/>
              <w:snapToGrid w:val="0"/>
            </w:pPr>
          </w:p>
        </w:tc>
        <w:tc>
          <w:tcPr>
            <w:tcW w:w="1417" w:type="dxa"/>
            <w:vMerge/>
            <w:vAlign w:val="center"/>
          </w:tcPr>
          <w:p w14:paraId="0D6B438E" w14:textId="77777777" w:rsidR="00083A2C" w:rsidRDefault="00083A2C" w:rsidP="0016091A">
            <w:pPr>
              <w:autoSpaceDE w:val="0"/>
              <w:snapToGrid w:val="0"/>
            </w:pPr>
          </w:p>
        </w:tc>
        <w:tc>
          <w:tcPr>
            <w:tcW w:w="1418" w:type="dxa"/>
            <w:vMerge/>
            <w:vAlign w:val="center"/>
          </w:tcPr>
          <w:p w14:paraId="670B5967" w14:textId="77777777" w:rsidR="00083A2C" w:rsidRDefault="00083A2C" w:rsidP="0016091A">
            <w:pPr>
              <w:autoSpaceDE w:val="0"/>
              <w:snapToGrid w:val="0"/>
              <w:rPr>
                <w:lang w:val="uk-UA"/>
              </w:rPr>
            </w:pPr>
          </w:p>
        </w:tc>
        <w:tc>
          <w:tcPr>
            <w:tcW w:w="1417" w:type="dxa"/>
            <w:vMerge/>
          </w:tcPr>
          <w:p w14:paraId="3971B4D0" w14:textId="77777777" w:rsidR="00083A2C" w:rsidRDefault="00083A2C" w:rsidP="0016091A">
            <w:pPr>
              <w:jc w:val="center"/>
              <w:rPr>
                <w:lang w:val="uk-UA"/>
              </w:rPr>
            </w:pPr>
          </w:p>
        </w:tc>
        <w:tc>
          <w:tcPr>
            <w:tcW w:w="993" w:type="dxa"/>
            <w:vMerge/>
          </w:tcPr>
          <w:p w14:paraId="5A3254B8" w14:textId="77777777" w:rsidR="00083A2C" w:rsidRDefault="00083A2C" w:rsidP="0016091A">
            <w:pPr>
              <w:jc w:val="center"/>
              <w:rPr>
                <w:lang w:val="uk-UA"/>
              </w:rPr>
            </w:pPr>
          </w:p>
        </w:tc>
        <w:tc>
          <w:tcPr>
            <w:tcW w:w="850" w:type="dxa"/>
            <w:vMerge/>
          </w:tcPr>
          <w:p w14:paraId="57E909C8" w14:textId="77777777" w:rsidR="00083A2C" w:rsidRDefault="00083A2C" w:rsidP="0016091A">
            <w:pPr>
              <w:jc w:val="center"/>
              <w:rPr>
                <w:lang w:val="uk-UA"/>
              </w:rPr>
            </w:pPr>
          </w:p>
        </w:tc>
        <w:tc>
          <w:tcPr>
            <w:tcW w:w="851" w:type="dxa"/>
            <w:vMerge/>
          </w:tcPr>
          <w:p w14:paraId="22292FED" w14:textId="77777777" w:rsidR="00083A2C" w:rsidRDefault="00083A2C" w:rsidP="0016091A">
            <w:pPr>
              <w:jc w:val="center"/>
              <w:rPr>
                <w:lang w:val="uk-UA"/>
              </w:rPr>
            </w:pPr>
          </w:p>
        </w:tc>
        <w:tc>
          <w:tcPr>
            <w:tcW w:w="2923" w:type="dxa"/>
          </w:tcPr>
          <w:p w14:paraId="21204AA7" w14:textId="0B04A9A4" w:rsidR="00083A2C" w:rsidRDefault="00083A2C" w:rsidP="0016091A">
            <w:pPr>
              <w:pStyle w:val="aa"/>
              <w:rPr>
                <w:rStyle w:val="ad"/>
              </w:rPr>
            </w:pPr>
            <w:r>
              <w:rPr>
                <w:rStyle w:val="ad"/>
              </w:rPr>
              <w:t>Е</w:t>
            </w:r>
            <w:r w:rsidRPr="00F147CB">
              <w:rPr>
                <w:rStyle w:val="ad"/>
                <w:lang w:val="ru-RU"/>
              </w:rPr>
              <w:t>фективності:</w:t>
            </w:r>
            <w:r w:rsidRPr="00F147CB">
              <w:rPr>
                <w:lang w:val="ru-RU"/>
              </w:rPr>
              <w:t xml:space="preserve"> кількість учасників– не менше </w:t>
            </w:r>
            <w:r>
              <w:t>1</w:t>
            </w:r>
            <w:r w:rsidRPr="00F147CB">
              <w:rPr>
                <w:lang w:val="ru-RU"/>
              </w:rPr>
              <w:t>0 осіб</w:t>
            </w:r>
          </w:p>
        </w:tc>
        <w:tc>
          <w:tcPr>
            <w:tcW w:w="1471" w:type="dxa"/>
            <w:vMerge/>
          </w:tcPr>
          <w:p w14:paraId="6EDC9AF1" w14:textId="77777777" w:rsidR="00083A2C" w:rsidRDefault="00083A2C" w:rsidP="0016091A"/>
        </w:tc>
      </w:tr>
      <w:tr w:rsidR="00083A2C" w14:paraId="10417F38" w14:textId="77777777" w:rsidTr="0016091A">
        <w:trPr>
          <w:trHeight w:val="1770"/>
        </w:trPr>
        <w:tc>
          <w:tcPr>
            <w:tcW w:w="495" w:type="dxa"/>
            <w:vMerge/>
          </w:tcPr>
          <w:p w14:paraId="1486D8D4" w14:textId="77777777" w:rsidR="00083A2C" w:rsidRDefault="00083A2C" w:rsidP="0016091A">
            <w:pPr>
              <w:jc w:val="center"/>
              <w:rPr>
                <w:lang w:val="uk-UA"/>
              </w:rPr>
            </w:pPr>
          </w:p>
        </w:tc>
        <w:tc>
          <w:tcPr>
            <w:tcW w:w="1744" w:type="dxa"/>
            <w:vMerge/>
            <w:vAlign w:val="center"/>
          </w:tcPr>
          <w:p w14:paraId="1438ECD3" w14:textId="77777777" w:rsidR="00083A2C" w:rsidRDefault="00083A2C" w:rsidP="0016091A">
            <w:pPr>
              <w:autoSpaceDE w:val="0"/>
              <w:snapToGrid w:val="0"/>
              <w:rPr>
                <w:b/>
              </w:rPr>
            </w:pPr>
          </w:p>
        </w:tc>
        <w:tc>
          <w:tcPr>
            <w:tcW w:w="1843" w:type="dxa"/>
            <w:vMerge/>
            <w:vAlign w:val="center"/>
          </w:tcPr>
          <w:p w14:paraId="66E209C8" w14:textId="77777777" w:rsidR="00083A2C" w:rsidRDefault="00083A2C" w:rsidP="0016091A">
            <w:pPr>
              <w:autoSpaceDE w:val="0"/>
              <w:snapToGrid w:val="0"/>
            </w:pPr>
          </w:p>
        </w:tc>
        <w:tc>
          <w:tcPr>
            <w:tcW w:w="1417" w:type="dxa"/>
            <w:vMerge/>
            <w:vAlign w:val="center"/>
          </w:tcPr>
          <w:p w14:paraId="089E212A" w14:textId="77777777" w:rsidR="00083A2C" w:rsidRDefault="00083A2C" w:rsidP="0016091A">
            <w:pPr>
              <w:autoSpaceDE w:val="0"/>
              <w:snapToGrid w:val="0"/>
            </w:pPr>
          </w:p>
        </w:tc>
        <w:tc>
          <w:tcPr>
            <w:tcW w:w="1418" w:type="dxa"/>
            <w:vMerge/>
            <w:vAlign w:val="center"/>
          </w:tcPr>
          <w:p w14:paraId="356B0420" w14:textId="77777777" w:rsidR="00083A2C" w:rsidRDefault="00083A2C" w:rsidP="0016091A">
            <w:pPr>
              <w:autoSpaceDE w:val="0"/>
              <w:snapToGrid w:val="0"/>
              <w:rPr>
                <w:lang w:val="uk-UA"/>
              </w:rPr>
            </w:pPr>
          </w:p>
        </w:tc>
        <w:tc>
          <w:tcPr>
            <w:tcW w:w="1417" w:type="dxa"/>
            <w:vMerge/>
          </w:tcPr>
          <w:p w14:paraId="658A1E7B" w14:textId="77777777" w:rsidR="00083A2C" w:rsidRDefault="00083A2C" w:rsidP="0016091A">
            <w:pPr>
              <w:jc w:val="center"/>
              <w:rPr>
                <w:lang w:val="uk-UA"/>
              </w:rPr>
            </w:pPr>
          </w:p>
        </w:tc>
        <w:tc>
          <w:tcPr>
            <w:tcW w:w="993" w:type="dxa"/>
            <w:vMerge/>
          </w:tcPr>
          <w:p w14:paraId="7EC0533C" w14:textId="77777777" w:rsidR="00083A2C" w:rsidRDefault="00083A2C" w:rsidP="0016091A">
            <w:pPr>
              <w:jc w:val="center"/>
              <w:rPr>
                <w:lang w:val="uk-UA"/>
              </w:rPr>
            </w:pPr>
          </w:p>
        </w:tc>
        <w:tc>
          <w:tcPr>
            <w:tcW w:w="850" w:type="dxa"/>
            <w:vMerge/>
          </w:tcPr>
          <w:p w14:paraId="33461CFC" w14:textId="77777777" w:rsidR="00083A2C" w:rsidRDefault="00083A2C" w:rsidP="0016091A">
            <w:pPr>
              <w:jc w:val="center"/>
              <w:rPr>
                <w:lang w:val="uk-UA"/>
              </w:rPr>
            </w:pPr>
          </w:p>
        </w:tc>
        <w:tc>
          <w:tcPr>
            <w:tcW w:w="851" w:type="dxa"/>
            <w:vMerge/>
          </w:tcPr>
          <w:p w14:paraId="23D2B083" w14:textId="77777777" w:rsidR="00083A2C" w:rsidRDefault="00083A2C" w:rsidP="0016091A">
            <w:pPr>
              <w:jc w:val="center"/>
              <w:rPr>
                <w:lang w:val="uk-UA"/>
              </w:rPr>
            </w:pPr>
          </w:p>
        </w:tc>
        <w:tc>
          <w:tcPr>
            <w:tcW w:w="2923" w:type="dxa"/>
          </w:tcPr>
          <w:p w14:paraId="64CA5792" w14:textId="77777777" w:rsidR="00083A2C" w:rsidRDefault="00083A2C" w:rsidP="0016091A">
            <w:pPr>
              <w:pStyle w:val="aa"/>
              <w:rPr>
                <w:rStyle w:val="ad"/>
              </w:rPr>
            </w:pPr>
            <w:r>
              <w:rPr>
                <w:rStyle w:val="ad"/>
              </w:rPr>
              <w:t>Я</w:t>
            </w:r>
            <w:r w:rsidRPr="00F147CB">
              <w:rPr>
                <w:rStyle w:val="ad"/>
                <w:lang w:val="ru-RU"/>
              </w:rPr>
              <w:t>кості:</w:t>
            </w:r>
            <w:r w:rsidRPr="00F147CB">
              <w:rPr>
                <w:lang w:val="ru-RU"/>
              </w:rPr>
              <w:t xml:space="preserve"> частка учасників </w:t>
            </w:r>
            <w:r>
              <w:rPr>
                <w:lang w:val="ru-RU"/>
              </w:rPr>
              <w:t>від загальної кількості 100%</w:t>
            </w:r>
          </w:p>
        </w:tc>
        <w:tc>
          <w:tcPr>
            <w:tcW w:w="1471" w:type="dxa"/>
            <w:vMerge/>
          </w:tcPr>
          <w:p w14:paraId="418E6EE8" w14:textId="77777777" w:rsidR="00083A2C" w:rsidRDefault="00083A2C" w:rsidP="0016091A"/>
        </w:tc>
      </w:tr>
    </w:tbl>
    <w:p w14:paraId="3BBA3F04" w14:textId="77777777" w:rsidR="00592939" w:rsidRPr="00592939" w:rsidRDefault="00592939" w:rsidP="0016091A">
      <w:pPr>
        <w:autoSpaceDE w:val="0"/>
        <w:ind w:firstLine="709"/>
        <w:jc w:val="center"/>
        <w:rPr>
          <w:b/>
        </w:rPr>
      </w:pPr>
    </w:p>
    <w:p w14:paraId="731054B7" w14:textId="77777777" w:rsidR="00592939" w:rsidRDefault="00592939">
      <w:pPr>
        <w:autoSpaceDE w:val="0"/>
        <w:ind w:firstLine="709"/>
        <w:jc w:val="center"/>
        <w:rPr>
          <w:b/>
          <w:lang w:val="uk-UA"/>
        </w:rPr>
      </w:pPr>
    </w:p>
    <w:p w14:paraId="5985E8C0" w14:textId="77777777" w:rsidR="00505334" w:rsidRDefault="00505334">
      <w:pPr>
        <w:autoSpaceDE w:val="0"/>
        <w:ind w:firstLine="709"/>
        <w:jc w:val="center"/>
        <w:rPr>
          <w:b/>
          <w:lang w:val="uk-UA"/>
        </w:rPr>
      </w:pPr>
    </w:p>
    <w:p w14:paraId="68CB150C" w14:textId="77777777" w:rsidR="00505334" w:rsidRDefault="00505334">
      <w:pPr>
        <w:autoSpaceDE w:val="0"/>
        <w:ind w:firstLine="709"/>
        <w:jc w:val="center"/>
        <w:rPr>
          <w:b/>
          <w:lang w:val="uk-UA"/>
        </w:rPr>
      </w:pPr>
    </w:p>
    <w:p w14:paraId="548EEFA2" w14:textId="77777777" w:rsidR="00E005B9" w:rsidRDefault="00E005B9">
      <w:pPr>
        <w:pStyle w:val="a8"/>
        <w:ind w:firstLine="709"/>
        <w:rPr>
          <w:b/>
          <w:sz w:val="28"/>
          <w:szCs w:val="28"/>
        </w:rPr>
      </w:pPr>
    </w:p>
    <w:p w14:paraId="0A8BFD23" w14:textId="2978FF69" w:rsidR="00BC2370" w:rsidRPr="00B00187" w:rsidRDefault="00BC2370" w:rsidP="00505334">
      <w:pPr>
        <w:rPr>
          <w:b/>
        </w:rPr>
      </w:pPr>
      <w:r w:rsidRPr="00B00187">
        <w:rPr>
          <w:b/>
        </w:rPr>
        <w:t>С</w:t>
      </w:r>
      <w:r>
        <w:rPr>
          <w:b/>
        </w:rPr>
        <w:t>екретар</w:t>
      </w:r>
      <w:r w:rsidRPr="00B00187">
        <w:rPr>
          <w:b/>
        </w:rPr>
        <w:t xml:space="preserve"> </w:t>
      </w:r>
      <w:r>
        <w:rPr>
          <w:b/>
        </w:rPr>
        <w:t>ради</w:t>
      </w:r>
      <w:r w:rsidRPr="00B00187">
        <w:rPr>
          <w:b/>
        </w:rPr>
        <w:tab/>
      </w:r>
      <w:r w:rsidRPr="00B00187">
        <w:rPr>
          <w:b/>
        </w:rPr>
        <w:tab/>
      </w:r>
      <w:r w:rsidRPr="00B00187">
        <w:rPr>
          <w:b/>
        </w:rPr>
        <w:tab/>
      </w:r>
      <w:r w:rsidRPr="00B00187">
        <w:rPr>
          <w:b/>
        </w:rPr>
        <w:tab/>
      </w:r>
      <w:r w:rsidRPr="00B00187">
        <w:rPr>
          <w:b/>
        </w:rPr>
        <w:tab/>
      </w:r>
      <w:r w:rsidR="00505334">
        <w:rPr>
          <w:b/>
          <w:lang w:val="uk-UA"/>
        </w:rPr>
        <w:tab/>
      </w:r>
      <w:r w:rsidR="00505334">
        <w:rPr>
          <w:b/>
          <w:lang w:val="uk-UA"/>
        </w:rPr>
        <w:tab/>
      </w:r>
      <w:r w:rsidR="00505334">
        <w:rPr>
          <w:b/>
          <w:lang w:val="uk-UA"/>
        </w:rPr>
        <w:tab/>
      </w:r>
      <w:r w:rsidR="00505334">
        <w:rPr>
          <w:b/>
          <w:lang w:val="uk-UA"/>
        </w:rPr>
        <w:tab/>
      </w:r>
      <w:r w:rsidR="00505334">
        <w:rPr>
          <w:b/>
          <w:lang w:val="uk-UA"/>
        </w:rPr>
        <w:tab/>
      </w:r>
      <w:r w:rsidR="00505334">
        <w:rPr>
          <w:b/>
          <w:lang w:val="uk-UA"/>
        </w:rPr>
        <w:tab/>
      </w:r>
      <w:r w:rsidR="00505334">
        <w:rPr>
          <w:b/>
          <w:lang w:val="uk-UA"/>
        </w:rPr>
        <w:tab/>
      </w:r>
      <w:r w:rsidR="00505334">
        <w:rPr>
          <w:b/>
          <w:lang w:val="uk-UA"/>
        </w:rPr>
        <w:tab/>
      </w:r>
      <w:r w:rsidRPr="00B00187">
        <w:rPr>
          <w:b/>
        </w:rPr>
        <w:tab/>
      </w:r>
      <w:r w:rsidRPr="00B00187">
        <w:rPr>
          <w:b/>
        </w:rPr>
        <w:tab/>
      </w:r>
      <w:r>
        <w:rPr>
          <w:b/>
        </w:rPr>
        <w:t>Олександр</w:t>
      </w:r>
      <w:r w:rsidRPr="00B00187">
        <w:rPr>
          <w:b/>
        </w:rPr>
        <w:t xml:space="preserve"> </w:t>
      </w:r>
      <w:r>
        <w:rPr>
          <w:b/>
        </w:rPr>
        <w:t>ТЕРЕЩУК</w:t>
      </w:r>
    </w:p>
    <w:p w14:paraId="377ACEAE" w14:textId="77777777" w:rsidR="00E005B9" w:rsidRDefault="00E005B9" w:rsidP="00BC2370">
      <w:pPr>
        <w:pStyle w:val="a8"/>
        <w:ind w:firstLine="709"/>
        <w:rPr>
          <w:b/>
          <w:sz w:val="28"/>
          <w:szCs w:val="28"/>
        </w:rPr>
      </w:pPr>
    </w:p>
    <w:sectPr w:rsidR="00E005B9" w:rsidSect="0016091A">
      <w:pgSz w:w="16838" w:h="11906" w:orient="landscape"/>
      <w:pgMar w:top="1701"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F2401" w14:textId="77777777" w:rsidR="001013A3" w:rsidRDefault="001013A3">
      <w:r>
        <w:separator/>
      </w:r>
    </w:p>
  </w:endnote>
  <w:endnote w:type="continuationSeparator" w:id="0">
    <w:p w14:paraId="5C1B0C34" w14:textId="77777777" w:rsidR="001013A3" w:rsidRDefault="0010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83AD3" w14:textId="77777777" w:rsidR="001013A3" w:rsidRDefault="001013A3">
      <w:r>
        <w:separator/>
      </w:r>
    </w:p>
  </w:footnote>
  <w:footnote w:type="continuationSeparator" w:id="0">
    <w:p w14:paraId="4625D029" w14:textId="77777777" w:rsidR="001013A3" w:rsidRDefault="0010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15"/>
    <w:rsid w:val="000141A8"/>
    <w:rsid w:val="00035C0E"/>
    <w:rsid w:val="00083A2C"/>
    <w:rsid w:val="00084D31"/>
    <w:rsid w:val="000903B3"/>
    <w:rsid w:val="000D50D9"/>
    <w:rsid w:val="000E448B"/>
    <w:rsid w:val="000F149A"/>
    <w:rsid w:val="001013A3"/>
    <w:rsid w:val="00140620"/>
    <w:rsid w:val="0016091A"/>
    <w:rsid w:val="001A13C1"/>
    <w:rsid w:val="001D266B"/>
    <w:rsid w:val="00231AFE"/>
    <w:rsid w:val="002C4258"/>
    <w:rsid w:val="00327A84"/>
    <w:rsid w:val="003D15AB"/>
    <w:rsid w:val="003F353E"/>
    <w:rsid w:val="0040606B"/>
    <w:rsid w:val="004128E1"/>
    <w:rsid w:val="004353A4"/>
    <w:rsid w:val="0043749E"/>
    <w:rsid w:val="004645CB"/>
    <w:rsid w:val="004F6AFC"/>
    <w:rsid w:val="00505334"/>
    <w:rsid w:val="00590813"/>
    <w:rsid w:val="00592939"/>
    <w:rsid w:val="0059582C"/>
    <w:rsid w:val="005A4B66"/>
    <w:rsid w:val="00666144"/>
    <w:rsid w:val="00672A96"/>
    <w:rsid w:val="006D0FAA"/>
    <w:rsid w:val="006E7E0D"/>
    <w:rsid w:val="006F371E"/>
    <w:rsid w:val="007430E1"/>
    <w:rsid w:val="00770C4A"/>
    <w:rsid w:val="007E636F"/>
    <w:rsid w:val="00817CC1"/>
    <w:rsid w:val="00840562"/>
    <w:rsid w:val="00884643"/>
    <w:rsid w:val="008A1698"/>
    <w:rsid w:val="008F5C20"/>
    <w:rsid w:val="00915CC8"/>
    <w:rsid w:val="009D459D"/>
    <w:rsid w:val="00A01115"/>
    <w:rsid w:val="00A744A3"/>
    <w:rsid w:val="00A933C5"/>
    <w:rsid w:val="00AB1DAC"/>
    <w:rsid w:val="00AB65BC"/>
    <w:rsid w:val="00AE3D4A"/>
    <w:rsid w:val="00B214AF"/>
    <w:rsid w:val="00BC2370"/>
    <w:rsid w:val="00C23088"/>
    <w:rsid w:val="00C73B6C"/>
    <w:rsid w:val="00CC3077"/>
    <w:rsid w:val="00D0757E"/>
    <w:rsid w:val="00DA428B"/>
    <w:rsid w:val="00DB3702"/>
    <w:rsid w:val="00DB44E1"/>
    <w:rsid w:val="00DB4725"/>
    <w:rsid w:val="00DD5EEF"/>
    <w:rsid w:val="00E005B9"/>
    <w:rsid w:val="00E34E45"/>
    <w:rsid w:val="00EA068A"/>
    <w:rsid w:val="00EA689E"/>
    <w:rsid w:val="00EF6883"/>
    <w:rsid w:val="00F3571B"/>
    <w:rsid w:val="00F517FF"/>
    <w:rsid w:val="00FC2EDD"/>
    <w:rsid w:val="00FD2E87"/>
    <w:rsid w:val="00FF116F"/>
    <w:rsid w:val="53A25F1C"/>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1A86"/>
  <w15:docId w15:val="{5C988275-5EFD-4883-BB01-26CF8E0C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val="ru-RU" w:eastAsia="ru-RU"/>
    </w:rPr>
  </w:style>
  <w:style w:type="paragraph" w:styleId="2">
    <w:name w:val="heading 2"/>
    <w:basedOn w:val="a"/>
    <w:next w:val="a"/>
    <w:link w:val="20"/>
    <w:semiHidden/>
    <w:unhideWhenUsed/>
    <w:qFormat/>
    <w:pPr>
      <w:keepNext/>
      <w:numPr>
        <w:ilvl w:val="1"/>
        <w:numId w:val="1"/>
      </w:numPr>
      <w:suppressAutoHyphens/>
      <w:spacing w:before="280" w:after="280"/>
      <w:ind w:left="0" w:firstLine="0"/>
      <w:jc w:val="center"/>
      <w:outlineLvl w:val="1"/>
    </w:pPr>
    <w:rPr>
      <w:rFonts w:ascii="Arial" w:hAnsi="Arial" w:cs="Arial"/>
      <w:b/>
      <w:bCs/>
      <w:iCs/>
      <w:sz w:val="28"/>
      <w:szCs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Body Text"/>
    <w:basedOn w:val="a"/>
    <w:link w:val="a6"/>
    <w:semiHidden/>
    <w:unhideWhenUsed/>
    <w:pPr>
      <w:suppressAutoHyphens/>
      <w:spacing w:after="120"/>
      <w:jc w:val="both"/>
    </w:pPr>
    <w:rPr>
      <w:sz w:val="26"/>
      <w:szCs w:val="20"/>
      <w:lang w:val="uk-UA" w:eastAsia="zh-CN"/>
    </w:rPr>
  </w:style>
  <w:style w:type="character" w:styleId="a7">
    <w:name w:val="Emphasis"/>
    <w:basedOn w:val="a0"/>
    <w:qFormat/>
    <w:rPr>
      <w:i/>
      <w:iCs/>
    </w:rPr>
  </w:style>
  <w:style w:type="paragraph" w:styleId="a8">
    <w:name w:val="header"/>
    <w:basedOn w:val="a"/>
    <w:link w:val="a9"/>
    <w:unhideWhenUsed/>
    <w:qFormat/>
    <w:pPr>
      <w:tabs>
        <w:tab w:val="center" w:pos="4320"/>
        <w:tab w:val="right" w:pos="8640"/>
      </w:tabs>
      <w:jc w:val="both"/>
    </w:pPr>
    <w:rPr>
      <w:sz w:val="26"/>
      <w:szCs w:val="20"/>
      <w:lang w:val="uk-UA"/>
    </w:rPr>
  </w:style>
  <w:style w:type="paragraph" w:styleId="aa">
    <w:name w:val="Normal (Web)"/>
    <w:basedOn w:val="a"/>
    <w:uiPriority w:val="99"/>
    <w:unhideWhenUsed/>
    <w:pPr>
      <w:spacing w:before="100" w:beforeAutospacing="1" w:after="100" w:afterAutospacing="1"/>
    </w:pPr>
    <w:rPr>
      <w:lang w:val="uk-UA" w:eastAsia="uk-UA"/>
    </w:rPr>
  </w:style>
  <w:style w:type="character" w:customStyle="1" w:styleId="20">
    <w:name w:val="Заголовок 2 Знак"/>
    <w:basedOn w:val="a0"/>
    <w:link w:val="2"/>
    <w:semiHidden/>
    <w:rPr>
      <w:rFonts w:ascii="Arial" w:eastAsia="Times New Roman" w:hAnsi="Arial" w:cs="Arial"/>
      <w:b/>
      <w:bCs/>
      <w:iCs/>
      <w:sz w:val="28"/>
      <w:szCs w:val="28"/>
      <w:lang w:eastAsia="zh-CN"/>
    </w:rPr>
  </w:style>
  <w:style w:type="character" w:customStyle="1" w:styleId="a6">
    <w:name w:val="Основной текст Знак"/>
    <w:basedOn w:val="a0"/>
    <w:link w:val="a5"/>
    <w:semiHidden/>
    <w:rPr>
      <w:rFonts w:ascii="Times New Roman" w:eastAsia="Times New Roman" w:hAnsi="Times New Roman" w:cs="Times New Roman"/>
      <w:sz w:val="26"/>
      <w:szCs w:val="20"/>
      <w:lang w:eastAsia="zh-CN"/>
    </w:rPr>
  </w:style>
  <w:style w:type="character" w:customStyle="1" w:styleId="a9">
    <w:name w:val="Верхний колонтитул Знак"/>
    <w:basedOn w:val="a0"/>
    <w:link w:val="a8"/>
    <w:qFormat/>
    <w:rPr>
      <w:rFonts w:ascii="Times New Roman" w:eastAsia="Times New Roman" w:hAnsi="Times New Roman" w:cs="Times New Roman"/>
      <w:sz w:val="26"/>
      <w:szCs w:val="20"/>
      <w:lang w:eastAsia="ru-RU"/>
    </w:rPr>
  </w:style>
  <w:style w:type="paragraph" w:customStyle="1" w:styleId="NormalText">
    <w:name w:val="Normal Text"/>
    <w:basedOn w:val="a"/>
    <w:qFormat/>
    <w:pPr>
      <w:suppressAutoHyphens/>
      <w:ind w:firstLine="567"/>
      <w:jc w:val="both"/>
    </w:pPr>
    <w:rPr>
      <w:rFonts w:cs="Calibri"/>
      <w:sz w:val="26"/>
      <w:szCs w:val="20"/>
      <w:lang w:val="en-US" w:eastAsia="ar-SA"/>
    </w:rPr>
  </w:style>
  <w:style w:type="character" w:customStyle="1" w:styleId="a4">
    <w:name w:val="Текст выноски Знак"/>
    <w:basedOn w:val="a0"/>
    <w:link w:val="a3"/>
    <w:uiPriority w:val="99"/>
    <w:semiHidden/>
    <w:rPr>
      <w:rFonts w:ascii="Segoe UI" w:eastAsia="Times New Roman" w:hAnsi="Segoe UI" w:cs="Segoe UI"/>
      <w:sz w:val="18"/>
      <w:szCs w:val="18"/>
      <w:lang w:val="ru-RU" w:eastAsia="ru-RU"/>
    </w:rPr>
  </w:style>
  <w:style w:type="paragraph" w:styleId="ab">
    <w:name w:val="List Paragraph"/>
    <w:basedOn w:val="a"/>
    <w:uiPriority w:val="34"/>
    <w:qFormat/>
    <w:pPr>
      <w:ind w:left="720"/>
      <w:contextualSpacing/>
    </w:pPr>
  </w:style>
  <w:style w:type="table" w:styleId="ac">
    <w:name w:val="Table Grid"/>
    <w:basedOn w:val="a1"/>
    <w:uiPriority w:val="39"/>
    <w:qFormat/>
    <w:rsid w:val="0059293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939"/>
    <w:pPr>
      <w:autoSpaceDE w:val="0"/>
      <w:autoSpaceDN w:val="0"/>
      <w:adjustRightInd w:val="0"/>
    </w:pPr>
    <w:rPr>
      <w:rFonts w:ascii="Times New Roman" w:hAnsi="Times New Roman" w:cs="Times New Roman"/>
      <w:color w:val="000000"/>
      <w:sz w:val="24"/>
      <w:szCs w:val="24"/>
      <w:lang w:eastAsia="en-US"/>
    </w:rPr>
  </w:style>
  <w:style w:type="character" w:styleId="ad">
    <w:name w:val="Strong"/>
    <w:basedOn w:val="a0"/>
    <w:uiPriority w:val="22"/>
    <w:qFormat/>
    <w:rsid w:val="00592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8201</Words>
  <Characters>4675</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Sviatoslav</cp:lastModifiedBy>
  <cp:revision>9</cp:revision>
  <cp:lastPrinted>2024-12-20T14:06:00Z</cp:lastPrinted>
  <dcterms:created xsi:type="dcterms:W3CDTF">2025-12-09T13:09:00Z</dcterms:created>
  <dcterms:modified xsi:type="dcterms:W3CDTF">2025-12-23T09:53:00Z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70E593B0D01C44DB9FB8B0C03292CE77_12</vt:lpwstr>
  </property>
</Properties>
</file>