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326C4" w14:textId="77777777" w:rsidR="001B19D7" w:rsidRPr="0026057C" w:rsidRDefault="001B19D7" w:rsidP="001B19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79B8CF70" wp14:editId="7A189B34">
            <wp:extent cx="419100" cy="590550"/>
            <wp:effectExtent l="0" t="0" r="0" b="0"/>
            <wp:docPr id="1" name="Рисунок 1" descr="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2FA62" w14:textId="77777777" w:rsidR="001B19D7" w:rsidRPr="0026057C" w:rsidRDefault="001B19D7" w:rsidP="001B19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6D6C3886" w14:textId="77777777" w:rsidR="001B19D7" w:rsidRPr="0026057C" w:rsidRDefault="001B19D7" w:rsidP="001B19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6BC14BFC" w14:textId="77777777" w:rsidR="001B19D7" w:rsidRDefault="001B19D7" w:rsidP="004E48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57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26057C" w:rsidRPr="0026057C">
        <w:rPr>
          <w:rFonts w:ascii="Times New Roman" w:eastAsia="Times New Roman" w:hAnsi="Times New Roman"/>
          <w:b/>
          <w:sz w:val="24"/>
          <w:szCs w:val="24"/>
          <w:lang w:eastAsia="ru-RU"/>
        </w:rPr>
        <w:t>ХХ</w:t>
      </w:r>
      <w:r w:rsidRPr="0026057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260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 w:rsidRPr="0026057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 w:rsidRPr="002605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718D048B" w14:textId="77777777" w:rsidR="004E4897" w:rsidRPr="004E4897" w:rsidRDefault="004E4897" w:rsidP="004E48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14:paraId="49F44E65" w14:textId="77777777" w:rsidR="001B19D7" w:rsidRDefault="001B19D7" w:rsidP="004E4897">
      <w:pPr>
        <w:spacing w:after="0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6057C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3C7042F2" w14:textId="77777777" w:rsidR="004E4897" w:rsidRPr="004E4897" w:rsidRDefault="004E4897" w:rsidP="004E4897">
      <w:pPr>
        <w:spacing w:after="0"/>
        <w:ind w:right="-1"/>
        <w:jc w:val="center"/>
        <w:rPr>
          <w:rFonts w:ascii="Times New Roman" w:hAnsi="Times New Roman"/>
          <w:b/>
          <w:noProof/>
          <w:sz w:val="12"/>
          <w:szCs w:val="12"/>
        </w:rPr>
      </w:pPr>
    </w:p>
    <w:p w14:paraId="39C517FB" w14:textId="6AA9F557" w:rsidR="004E4897" w:rsidRDefault="004E4897" w:rsidP="004E48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грудня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B25219">
        <w:rPr>
          <w:rFonts w:ascii="Times New Roman" w:eastAsia="Times New Roman" w:hAnsi="Times New Roman"/>
          <w:sz w:val="26"/>
          <w:szCs w:val="26"/>
          <w:lang w:eastAsia="ru-RU"/>
        </w:rPr>
        <w:t>4342</w:t>
      </w:r>
      <w:bookmarkStart w:id="0" w:name="_GoBack"/>
      <w:bookmarkEnd w:id="0"/>
    </w:p>
    <w:p w14:paraId="5935B865" w14:textId="77777777" w:rsidR="004E4897" w:rsidRPr="004E4897" w:rsidRDefault="004E4897" w:rsidP="004E489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CEFEE14" w14:textId="77777777" w:rsidR="001B19D7" w:rsidRPr="003A37B8" w:rsidRDefault="001B19D7" w:rsidP="003A37B8">
      <w:pPr>
        <w:spacing w:after="0" w:line="240" w:lineRule="auto"/>
        <w:ind w:right="3543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A37B8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Про ухвалення проекту рішення «Про перепрофілювання (зміну типу), зміну найменування </w:t>
      </w:r>
      <w:proofErr w:type="spellStart"/>
      <w:r w:rsidR="003F79FE" w:rsidRPr="003A37B8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Стільського</w:t>
      </w:r>
      <w:proofErr w:type="spellEnd"/>
      <w:r w:rsidRPr="003A37B8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3A37B8">
        <w:rPr>
          <w:rFonts w:ascii="Times New Roman" w:hAnsi="Times New Roman"/>
          <w:b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</w:p>
    <w:p w14:paraId="1B8D6AFB" w14:textId="77777777" w:rsidR="003A37B8" w:rsidRPr="003A37B8" w:rsidRDefault="003A37B8" w:rsidP="001B19D7">
      <w:pPr>
        <w:spacing w:after="0"/>
        <w:jc w:val="both"/>
        <w:rPr>
          <w:rFonts w:ascii="Times New Roman" w:hAnsi="Times New Roman"/>
          <w:b/>
          <w:noProof/>
          <w:sz w:val="16"/>
          <w:szCs w:val="16"/>
        </w:rPr>
      </w:pPr>
    </w:p>
    <w:p w14:paraId="1B4DE073" w14:textId="77777777" w:rsidR="0026057C" w:rsidRPr="0026057C" w:rsidRDefault="001B19D7" w:rsidP="003A37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Відповідно до ст. 25, п. 30 ч. 1 ст. 26, ст. 59 Закону України "Про місцеве самоврядування в Україні", керуючись ст. 13, ч. 3 ст. 66 Закону України "Про освіту", ч. 2 ст. 32 Закону України "Про повну загальну середню освіту", керуючись "Порядком проведення консультацій з громадськістю з питань формування та реалізації державної політики" затвердженим постановою Кабінету Міністрів України від 03 листопада 2010 р. № 996, враховуючи </w:t>
      </w:r>
      <w:r w:rsid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позитивний висновок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постійної комісії Тростянецької сільської ради </w:t>
      </w:r>
      <w:r w:rsidRPr="0026057C">
        <w:rPr>
          <w:rFonts w:ascii="Times New Roman" w:hAnsi="Times New Roman"/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</w:t>
      </w:r>
      <w:r w:rsidR="00691A44">
        <w:rPr>
          <w:rFonts w:ascii="Times New Roman" w:hAnsi="Times New Roman"/>
          <w:sz w:val="24"/>
          <w:szCs w:val="24"/>
        </w:rPr>
        <w:t>бітництва, свободи слова та ЗМІ</w:t>
      </w:r>
      <w:r w:rsidRPr="0026057C">
        <w:rPr>
          <w:rFonts w:ascii="Times New Roman" w:hAnsi="Times New Roman"/>
          <w:sz w:val="24"/>
          <w:szCs w:val="24"/>
        </w:rPr>
        <w:t>, Тростянецька сільська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рада</w:t>
      </w:r>
    </w:p>
    <w:p w14:paraId="15A85746" w14:textId="77777777" w:rsidR="001B19D7" w:rsidRPr="003A37B8" w:rsidRDefault="001B19D7" w:rsidP="003A3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14:paraId="7628D472" w14:textId="77777777" w:rsidR="001B19D7" w:rsidRPr="0026057C" w:rsidRDefault="001B19D7" w:rsidP="003A3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 И Р І Ш И ЛА:</w:t>
      </w:r>
    </w:p>
    <w:p w14:paraId="176B0636" w14:textId="77777777" w:rsidR="001B19D7" w:rsidRPr="003A37B8" w:rsidRDefault="001B19D7" w:rsidP="003A3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14:paraId="7FDA1590" w14:textId="1A834C5C" w:rsidR="001B19D7" w:rsidRPr="0026057C" w:rsidRDefault="001B19D7" w:rsidP="008C1F5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Ухвалити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</w:t>
      </w:r>
      <w:r w:rsidR="008C1F5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є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кт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рішення </w:t>
      </w:r>
      <w:r w:rsidRPr="0026057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«Про перепрофілювання (зміну типу), зміну найменування </w:t>
      </w:r>
      <w:proofErr w:type="spellStart"/>
      <w:r w:rsidR="003F79F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Стільського</w:t>
      </w:r>
      <w:proofErr w:type="spellEnd"/>
      <w:r w:rsidRPr="0026057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6057C">
        <w:rPr>
          <w:rFonts w:ascii="Times New Roman" w:hAnsi="Times New Roman"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</w:t>
      </w:r>
      <w:r w:rsidRPr="008C1F50">
        <w:rPr>
          <w:rFonts w:ascii="Times New Roman" w:hAnsi="Times New Roman"/>
          <w:noProof/>
          <w:sz w:val="24"/>
          <w:szCs w:val="24"/>
        </w:rPr>
        <w:t>»</w:t>
      </w:r>
      <w:r w:rsidR="008C1F50" w:rsidRPr="008C1F5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8C1F5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(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далі –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проєкт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рішення)</w:t>
      </w:r>
      <w:r w:rsidR="008C1F5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що додається</w:t>
      </w:r>
      <w:r w:rsidRPr="0026057C">
        <w:rPr>
          <w:rFonts w:ascii="Times New Roman" w:hAnsi="Times New Roman"/>
          <w:b/>
          <w:i/>
          <w:noProof/>
          <w:sz w:val="24"/>
          <w:szCs w:val="24"/>
        </w:rPr>
        <w:t>.</w:t>
      </w:r>
    </w:p>
    <w:p w14:paraId="6C7A2E3F" w14:textId="77777777" w:rsidR="001B19D7" w:rsidRPr="0026057C" w:rsidRDefault="001B19D7" w:rsidP="008C1F5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Начальнику відділу освіти </w:t>
      </w:r>
      <w:r w:rsidR="00786F6D" w:rsidRPr="003A37B8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Лесі ФАРАТ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забезпечити:</w:t>
      </w:r>
    </w:p>
    <w:p w14:paraId="264D0752" w14:textId="77777777" w:rsidR="001B19D7" w:rsidRPr="0026057C" w:rsidRDefault="001B19D7" w:rsidP="008C1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2.1. підготовку інформаційного повідомлення про проведення громадського обговорення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проєкту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рішення </w:t>
      </w:r>
      <w:r w:rsidR="00786F6D" w:rsidRPr="0026057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«Про перепрофілювання (зміну типу), зміну найменування </w:t>
      </w:r>
      <w:proofErr w:type="spellStart"/>
      <w:r w:rsidR="003F79F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Стільського</w:t>
      </w:r>
      <w:proofErr w:type="spellEnd"/>
      <w:r w:rsidR="00786F6D" w:rsidRPr="0026057C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786F6D" w:rsidRPr="0026057C">
        <w:rPr>
          <w:rFonts w:ascii="Times New Roman" w:hAnsi="Times New Roman"/>
          <w:noProof/>
          <w:sz w:val="24"/>
          <w:szCs w:val="24"/>
        </w:rPr>
        <w:t>ЗЗСО І-ІІІ ступенів Тростянецької сільської ради Стрийського району Львівської області та затвердження Статуту закладу в новій редакції»</w:t>
      </w:r>
      <w:r w:rsidR="00786F6D"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(далі по тексту – інформаційне повідомлення);</w:t>
      </w:r>
    </w:p>
    <w:p w14:paraId="741EA5EF" w14:textId="61FBEC16" w:rsidR="001B19D7" w:rsidRPr="0026057C" w:rsidRDefault="001B19D7" w:rsidP="008C1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2.2. розроблення плану заходів з організації та проведення обговорення</w:t>
      </w:r>
      <w:r w:rsidR="008C1F5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(у разі потреби) у формі громадських слухань (далі – план заходів);</w:t>
      </w:r>
    </w:p>
    <w:p w14:paraId="56D0B729" w14:textId="5558FBCF" w:rsidR="001B19D7" w:rsidRPr="0026057C" w:rsidRDefault="001B19D7" w:rsidP="008C1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2.3. оприлюднення на офіційному веб-сайті Тростянецької сільської ради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Стрийського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району Львівської області (</w:t>
      </w:r>
      <w:hyperlink r:id="rId6" w:history="1">
        <w:r w:rsidRPr="0026057C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uk-UA"/>
          </w:rPr>
          <w:t>https://rada-trostyanets.gov.ua</w:t>
        </w:r>
      </w:hyperlink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) у розділі «Освіта» протягом </w:t>
      </w:r>
      <w:r w:rsidR="008C1F5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тр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ьох робочих днів з моменту прийняття даного рішення: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</w:t>
      </w:r>
      <w:r w:rsidR="008C1F50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єк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т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рішення, інформаційне повідомлення та план заходів (у разі його наявності);</w:t>
      </w:r>
    </w:p>
    <w:p w14:paraId="200F8B1F" w14:textId="77777777" w:rsidR="001B19D7" w:rsidRPr="0026057C" w:rsidRDefault="001B19D7" w:rsidP="008C1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2.4. оприлюднення результатів обговорення (звіту) на веб-сайті Тростянецької сільської ради (</w:t>
      </w:r>
      <w:hyperlink r:id="rId7" w:history="1">
        <w:r w:rsidRPr="0026057C">
          <w:rPr>
            <w:rStyle w:val="a3"/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uk-UA"/>
          </w:rPr>
          <w:t>https://rada-trostyanets.gov.ua</w:t>
        </w:r>
      </w:hyperlink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) не пізніше ніж через два тижні після прийняття рішень за результатами обговорення;</w:t>
      </w:r>
    </w:p>
    <w:p w14:paraId="0F58D4F8" w14:textId="77777777" w:rsidR="001B19D7" w:rsidRPr="0026057C" w:rsidRDefault="001B19D7" w:rsidP="008C1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2.5. проведення інших заходів, щодо належного громадського обговорення </w:t>
      </w:r>
      <w:proofErr w:type="spellStart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>проєкту</w:t>
      </w:r>
      <w:proofErr w:type="spellEnd"/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рішення згідно з вимогами чинного законодавства.</w:t>
      </w:r>
    </w:p>
    <w:p w14:paraId="5DEEE41E" w14:textId="51C12797" w:rsidR="001B19D7" w:rsidRPr="003A37B8" w:rsidRDefault="001B19D7" w:rsidP="008C1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="003A37B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6057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Контроль за виконанням цього рішення покласти на постійну комісію Тростянецької сільської ради </w:t>
      </w:r>
      <w:r w:rsidRPr="0026057C">
        <w:rPr>
          <w:rFonts w:ascii="Times New Roman" w:hAnsi="Times New Roman"/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</w:t>
      </w:r>
      <w:r w:rsidR="003A37B8">
        <w:rPr>
          <w:rFonts w:ascii="Times New Roman" w:hAnsi="Times New Roman"/>
          <w:sz w:val="24"/>
          <w:szCs w:val="24"/>
        </w:rPr>
        <w:t xml:space="preserve"> </w:t>
      </w:r>
      <w:r w:rsidRPr="003A37B8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(</w:t>
      </w:r>
      <w:r w:rsidR="00786F6D" w:rsidRPr="003A37B8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Тарас ДОРОЩУК</w:t>
      </w:r>
      <w:r w:rsidRPr="003A37B8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).</w:t>
      </w:r>
    </w:p>
    <w:p w14:paraId="30B22B51" w14:textId="77777777" w:rsidR="001B19D7" w:rsidRPr="0026057C" w:rsidRDefault="001B19D7" w:rsidP="008C1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3E3482CA" w14:textId="77777777" w:rsidR="001B19D7" w:rsidRPr="0026057C" w:rsidRDefault="001B19D7" w:rsidP="008C1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7F8A5A58" w14:textId="77777777" w:rsidR="001B19D7" w:rsidRPr="0026057C" w:rsidRDefault="001B19D7" w:rsidP="003A37B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057C">
        <w:rPr>
          <w:rFonts w:ascii="Times New Roman" w:hAnsi="Times New Roman"/>
          <w:b/>
          <w:sz w:val="24"/>
          <w:szCs w:val="24"/>
        </w:rPr>
        <w:t xml:space="preserve">Сільський голова                                         </w:t>
      </w:r>
      <w:r w:rsidR="003A37B8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26057C">
        <w:rPr>
          <w:rFonts w:ascii="Times New Roman" w:hAnsi="Times New Roman"/>
          <w:b/>
          <w:sz w:val="24"/>
          <w:szCs w:val="24"/>
        </w:rPr>
        <w:t xml:space="preserve">                   Михайло ЦИХУЛЯК</w:t>
      </w:r>
    </w:p>
    <w:sectPr w:rsidR="001B19D7" w:rsidRPr="0026057C" w:rsidSect="003A37B8">
      <w:pgSz w:w="11906" w:h="16838"/>
      <w:pgMar w:top="51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87F"/>
    <w:multiLevelType w:val="multilevel"/>
    <w:tmpl w:val="2D78D8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70734576"/>
    <w:multiLevelType w:val="hybridMultilevel"/>
    <w:tmpl w:val="81AAB6AC"/>
    <w:lvl w:ilvl="0" w:tplc="548E3D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E54E8"/>
    <w:multiLevelType w:val="multilevel"/>
    <w:tmpl w:val="077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E3"/>
    <w:rsid w:val="00182F68"/>
    <w:rsid w:val="00191402"/>
    <w:rsid w:val="001B19D7"/>
    <w:rsid w:val="0026057C"/>
    <w:rsid w:val="003A37B8"/>
    <w:rsid w:val="003F79FE"/>
    <w:rsid w:val="00497DE3"/>
    <w:rsid w:val="004E4897"/>
    <w:rsid w:val="00691A44"/>
    <w:rsid w:val="00786F6D"/>
    <w:rsid w:val="008C1F50"/>
    <w:rsid w:val="00B25219"/>
    <w:rsid w:val="00D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78B4"/>
  <w15:chartTrackingRefBased/>
  <w15:docId w15:val="{CB518499-37A9-4637-A644-4CC75A62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19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1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da-trostyanet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a-trostyanet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Sviatoslav</cp:lastModifiedBy>
  <cp:revision>10</cp:revision>
  <dcterms:created xsi:type="dcterms:W3CDTF">2025-12-11T13:00:00Z</dcterms:created>
  <dcterms:modified xsi:type="dcterms:W3CDTF">2025-12-22T10:12:00Z</dcterms:modified>
</cp:coreProperties>
</file>