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81C53" w14:textId="77777777" w:rsidR="004035D0" w:rsidRDefault="004035D0" w:rsidP="004035D0">
      <w:pPr>
        <w:suppressAutoHyphens/>
        <w:ind w:left="57"/>
        <w:jc w:val="center"/>
        <w:rPr>
          <w:rFonts w:eastAsia="SimSun"/>
          <w:b/>
          <w:bCs/>
          <w:kern w:val="2"/>
          <w:lang w:eastAsia="ar-SA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4B9477B0" wp14:editId="19C08B1C">
            <wp:extent cx="426720" cy="609600"/>
            <wp:effectExtent l="0" t="0" r="0" b="0"/>
            <wp:docPr id="389266661" name="Рисунок 1" descr="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37A69" w14:textId="77777777" w:rsidR="004035D0" w:rsidRDefault="004035D0" w:rsidP="004035D0">
      <w:pPr>
        <w:jc w:val="center"/>
        <w:rPr>
          <w:b/>
          <w:lang w:val="uk-UA" w:eastAsia="uk-UA"/>
        </w:rPr>
      </w:pPr>
      <w:r>
        <w:rPr>
          <w:b/>
          <w:lang w:eastAsia="uk-UA"/>
        </w:rPr>
        <w:t>ТРОСТЯНЕЦЬКА СІЛЬСЬКА РАДА</w:t>
      </w:r>
    </w:p>
    <w:p w14:paraId="1ECBFB51" w14:textId="77777777" w:rsidR="004035D0" w:rsidRDefault="004035D0" w:rsidP="004035D0">
      <w:pPr>
        <w:jc w:val="center"/>
        <w:rPr>
          <w:b/>
          <w:lang w:eastAsia="uk-UA"/>
        </w:rPr>
      </w:pPr>
      <w:r>
        <w:rPr>
          <w:b/>
          <w:lang w:eastAsia="uk-UA"/>
        </w:rPr>
        <w:t xml:space="preserve">СТРИЙСЬКОГО РАЙОНУ ЛЬВІВСЬКОЇ ОБЛАСТІ </w:t>
      </w:r>
    </w:p>
    <w:p w14:paraId="12751EEE" w14:textId="42B08262" w:rsidR="004035D0" w:rsidRDefault="00AE52D8" w:rsidP="004035D0">
      <w:pPr>
        <w:keepNext/>
        <w:tabs>
          <w:tab w:val="left" w:pos="708"/>
        </w:tabs>
        <w:suppressAutoHyphens/>
        <w:ind w:left="57"/>
        <w:jc w:val="center"/>
        <w:outlineLvl w:val="0"/>
        <w:rPr>
          <w:rFonts w:eastAsia="SimSun"/>
          <w:b/>
          <w:kern w:val="2"/>
          <w:lang w:eastAsia="ar-SA"/>
        </w:rPr>
      </w:pPr>
      <w:r w:rsidRPr="003177A0">
        <w:rPr>
          <w:b/>
          <w:lang w:val="en-US"/>
        </w:rPr>
        <w:t>LXX</w:t>
      </w:r>
      <w:r w:rsidR="004035D0">
        <w:rPr>
          <w:b/>
          <w:lang w:eastAsia="uk-UA"/>
        </w:rPr>
        <w:t xml:space="preserve"> </w:t>
      </w:r>
      <w:proofErr w:type="spellStart"/>
      <w:r w:rsidR="004035D0">
        <w:rPr>
          <w:b/>
          <w:lang w:eastAsia="uk-UA"/>
        </w:rPr>
        <w:t>сесія</w:t>
      </w:r>
      <w:proofErr w:type="spellEnd"/>
      <w:r w:rsidR="004035D0">
        <w:rPr>
          <w:b/>
          <w:lang w:eastAsia="uk-UA"/>
        </w:rPr>
        <w:t xml:space="preserve"> VIII </w:t>
      </w:r>
      <w:proofErr w:type="spellStart"/>
      <w:r w:rsidR="004035D0">
        <w:rPr>
          <w:b/>
          <w:lang w:eastAsia="uk-UA"/>
        </w:rPr>
        <w:t>скликання</w:t>
      </w:r>
      <w:proofErr w:type="spellEnd"/>
    </w:p>
    <w:p w14:paraId="32305565" w14:textId="77777777" w:rsidR="004035D0" w:rsidRDefault="004035D0" w:rsidP="004035D0">
      <w:pPr>
        <w:keepNext/>
        <w:tabs>
          <w:tab w:val="left" w:pos="708"/>
        </w:tabs>
        <w:suppressAutoHyphens/>
        <w:spacing w:line="100" w:lineRule="atLeast"/>
        <w:jc w:val="center"/>
        <w:outlineLvl w:val="0"/>
        <w:rPr>
          <w:rFonts w:eastAsia="SimSun"/>
          <w:b/>
          <w:kern w:val="2"/>
          <w:sz w:val="12"/>
          <w:szCs w:val="12"/>
          <w:lang w:eastAsia="ar-SA"/>
        </w:rPr>
      </w:pPr>
    </w:p>
    <w:p w14:paraId="0348E1BB" w14:textId="77777777" w:rsidR="004035D0" w:rsidRDefault="004035D0" w:rsidP="004035D0">
      <w:pPr>
        <w:suppressAutoHyphens/>
        <w:jc w:val="center"/>
        <w:rPr>
          <w:rFonts w:eastAsia="SimSun"/>
          <w:b/>
          <w:kern w:val="2"/>
          <w:lang w:val="uk-UA" w:eastAsia="ar-SA"/>
        </w:rPr>
      </w:pPr>
      <w:r>
        <w:rPr>
          <w:rFonts w:eastAsia="SimSun"/>
          <w:b/>
          <w:kern w:val="2"/>
          <w:lang w:eastAsia="ar-SA"/>
        </w:rPr>
        <w:t xml:space="preserve">Р І Ш Е Н </w:t>
      </w:r>
      <w:proofErr w:type="spellStart"/>
      <w:r>
        <w:rPr>
          <w:rFonts w:eastAsia="SimSun"/>
          <w:b/>
          <w:kern w:val="2"/>
          <w:lang w:eastAsia="ar-SA"/>
        </w:rPr>
        <w:t>Н</w:t>
      </w:r>
      <w:proofErr w:type="spellEnd"/>
      <w:r>
        <w:rPr>
          <w:rFonts w:eastAsia="SimSun"/>
          <w:b/>
          <w:kern w:val="2"/>
          <w:lang w:eastAsia="ar-SA"/>
        </w:rPr>
        <w:t xml:space="preserve"> Я  </w:t>
      </w:r>
    </w:p>
    <w:p w14:paraId="1E0874D7" w14:textId="77777777" w:rsidR="004035D0" w:rsidRDefault="004035D0" w:rsidP="004035D0">
      <w:pPr>
        <w:suppressAutoHyphens/>
        <w:jc w:val="center"/>
        <w:rPr>
          <w:rFonts w:eastAsia="SimSun"/>
          <w:b/>
          <w:kern w:val="2"/>
          <w:lang w:eastAsia="ar-SA"/>
        </w:rPr>
      </w:pPr>
    </w:p>
    <w:p w14:paraId="45770E89" w14:textId="024742F1" w:rsidR="004035D0" w:rsidRPr="002A5BCA" w:rsidRDefault="004035D0" w:rsidP="004035D0">
      <w:pPr>
        <w:rPr>
          <w:sz w:val="26"/>
          <w:szCs w:val="26"/>
          <w:lang w:val="uk-UA"/>
        </w:rPr>
      </w:pPr>
      <w:r>
        <w:rPr>
          <w:sz w:val="26"/>
          <w:szCs w:val="26"/>
        </w:rPr>
        <w:t>19 грудня 202</w:t>
      </w:r>
      <w:r w:rsidR="00417482">
        <w:rPr>
          <w:sz w:val="26"/>
          <w:szCs w:val="26"/>
          <w:lang w:val="uk-UA"/>
        </w:rPr>
        <w:t>5</w:t>
      </w:r>
      <w:r>
        <w:rPr>
          <w:sz w:val="26"/>
          <w:szCs w:val="26"/>
        </w:rPr>
        <w:t xml:space="preserve"> року                            с. </w:t>
      </w:r>
      <w:proofErr w:type="spellStart"/>
      <w:r>
        <w:rPr>
          <w:sz w:val="26"/>
          <w:szCs w:val="26"/>
        </w:rPr>
        <w:t>Тростянець</w:t>
      </w:r>
      <w:proofErr w:type="spellEnd"/>
      <w:r>
        <w:rPr>
          <w:sz w:val="26"/>
          <w:szCs w:val="26"/>
        </w:rPr>
        <w:t xml:space="preserve">                                         № </w:t>
      </w:r>
      <w:r w:rsidR="002841F0">
        <w:rPr>
          <w:sz w:val="26"/>
          <w:szCs w:val="26"/>
          <w:lang w:val="uk-UA"/>
        </w:rPr>
        <w:t>4350</w:t>
      </w:r>
    </w:p>
    <w:p w14:paraId="711C6D0E" w14:textId="77777777" w:rsidR="001F0271" w:rsidRPr="004035D0" w:rsidRDefault="001F0271" w:rsidP="001F0271">
      <w:pPr>
        <w:jc w:val="both"/>
        <w:rPr>
          <w:rFonts w:eastAsia="SimSun"/>
          <w:b/>
          <w:bCs/>
          <w:iCs/>
          <w:noProof/>
          <w:kern w:val="2"/>
          <w:lang w:val="uk-UA" w:eastAsia="uk-UA"/>
        </w:rPr>
      </w:pPr>
    </w:p>
    <w:p w14:paraId="2305F534" w14:textId="3995627E" w:rsidR="00E604E4" w:rsidRPr="004035D0" w:rsidRDefault="00D57036" w:rsidP="00AD5566">
      <w:pPr>
        <w:ind w:right="5102"/>
        <w:jc w:val="both"/>
        <w:rPr>
          <w:b/>
          <w:lang w:val="uk-UA"/>
        </w:rPr>
      </w:pPr>
      <w:r w:rsidRPr="004035D0">
        <w:rPr>
          <w:b/>
        </w:rPr>
        <w:t xml:space="preserve">Про </w:t>
      </w:r>
      <w:proofErr w:type="spellStart"/>
      <w:r w:rsidRPr="004035D0">
        <w:rPr>
          <w:b/>
        </w:rPr>
        <w:t>затвердження</w:t>
      </w:r>
      <w:proofErr w:type="spellEnd"/>
      <w:r w:rsidRPr="004035D0">
        <w:rPr>
          <w:b/>
        </w:rPr>
        <w:t xml:space="preserve"> </w:t>
      </w:r>
      <w:r w:rsidR="00940AC6" w:rsidRPr="004035D0">
        <w:rPr>
          <w:b/>
        </w:rPr>
        <w:t>п</w:t>
      </w:r>
      <w:r w:rsidR="00E97339" w:rsidRPr="004035D0">
        <w:rPr>
          <w:b/>
          <w:lang w:val="uk-UA"/>
        </w:rPr>
        <w:t>лану</w:t>
      </w:r>
      <w:r w:rsidR="00AE52D8">
        <w:rPr>
          <w:b/>
          <w:lang w:val="uk-UA"/>
        </w:rPr>
        <w:t xml:space="preserve"> </w:t>
      </w:r>
      <w:r w:rsidR="00E97339" w:rsidRPr="004035D0">
        <w:rPr>
          <w:b/>
          <w:lang w:val="uk-UA"/>
        </w:rPr>
        <w:t>роботи</w:t>
      </w:r>
      <w:r w:rsidR="00940AC6" w:rsidRPr="004035D0">
        <w:rPr>
          <w:b/>
          <w:lang w:val="uk-UA"/>
        </w:rPr>
        <w:t xml:space="preserve"> Тростянецької</w:t>
      </w:r>
      <w:r w:rsidR="00AE52D8">
        <w:rPr>
          <w:b/>
          <w:lang w:val="uk-UA"/>
        </w:rPr>
        <w:t xml:space="preserve"> </w:t>
      </w:r>
      <w:r w:rsidR="00940AC6" w:rsidRPr="004035D0">
        <w:rPr>
          <w:b/>
          <w:lang w:val="uk-UA"/>
        </w:rPr>
        <w:t>сільської ради</w:t>
      </w:r>
      <w:r w:rsidR="00E97339" w:rsidRPr="004035D0">
        <w:rPr>
          <w:b/>
          <w:lang w:val="uk-UA"/>
        </w:rPr>
        <w:t xml:space="preserve"> на 202</w:t>
      </w:r>
      <w:r w:rsidR="00AE52D8">
        <w:rPr>
          <w:b/>
          <w:lang w:val="uk-UA"/>
        </w:rPr>
        <w:t>6</w:t>
      </w:r>
      <w:r w:rsidR="008970C6" w:rsidRPr="004035D0">
        <w:rPr>
          <w:b/>
          <w:lang w:val="uk-UA"/>
        </w:rPr>
        <w:t xml:space="preserve"> </w:t>
      </w:r>
      <w:r w:rsidR="00E97339" w:rsidRPr="004035D0">
        <w:rPr>
          <w:b/>
          <w:lang w:val="uk-UA"/>
        </w:rPr>
        <w:t>рік</w:t>
      </w:r>
    </w:p>
    <w:p w14:paraId="369C8284" w14:textId="77777777" w:rsidR="00940AC6" w:rsidRPr="004035D0" w:rsidRDefault="00940AC6" w:rsidP="004035D0">
      <w:pPr>
        <w:rPr>
          <w:b/>
          <w:lang w:val="uk-UA"/>
        </w:rPr>
      </w:pPr>
    </w:p>
    <w:p w14:paraId="2D47C564" w14:textId="4AB4E6D3" w:rsidR="001F0271" w:rsidRPr="004035D0" w:rsidRDefault="00940AC6" w:rsidP="004035D0">
      <w:pPr>
        <w:shd w:val="clear" w:color="auto" w:fill="FFFFFF"/>
        <w:ind w:firstLine="708"/>
        <w:jc w:val="both"/>
        <w:rPr>
          <w:lang w:val="uk-UA"/>
        </w:rPr>
      </w:pPr>
      <w:r w:rsidRPr="004035D0">
        <w:rPr>
          <w:color w:val="1D1D1B"/>
          <w:shd w:val="clear" w:color="auto" w:fill="FFFFFF"/>
          <w:lang w:val="uk-UA"/>
        </w:rPr>
        <w:t>Відповідно</w:t>
      </w:r>
      <w:r w:rsidR="00E97339" w:rsidRPr="004035D0">
        <w:rPr>
          <w:lang w:val="uk-UA"/>
        </w:rPr>
        <w:t xml:space="preserve"> до Регламенту Тростянецької сільської ради восьмого скликання, пункту 7 частини першої статті 26 Закону України «Про місцеве самоврядування в Україні», беручи до уваги пропозиції постійної комісії сільської ради з питань регламенту, депутатської етики, законності, згуртованості, освіти, фізичного виховання, культури, охорони здоров’я, соціальної політики, міжнародного співробітництва, свободи слова та ЗМІ до плану роботи Тростянецької сільської ради на 202</w:t>
      </w:r>
      <w:r w:rsidR="00AE52D8">
        <w:rPr>
          <w:lang w:val="uk-UA"/>
        </w:rPr>
        <w:t>6</w:t>
      </w:r>
      <w:r w:rsidR="00E97339" w:rsidRPr="004035D0">
        <w:rPr>
          <w:lang w:val="uk-UA"/>
        </w:rPr>
        <w:t xml:space="preserve"> рік, </w:t>
      </w:r>
      <w:r w:rsidR="004035D0">
        <w:rPr>
          <w:lang w:val="uk-UA"/>
        </w:rPr>
        <w:t xml:space="preserve">Тростянецька </w:t>
      </w:r>
      <w:r w:rsidR="00E97339" w:rsidRPr="004035D0">
        <w:rPr>
          <w:lang w:val="uk-UA"/>
        </w:rPr>
        <w:t>сільська рада</w:t>
      </w:r>
    </w:p>
    <w:p w14:paraId="356C5316" w14:textId="77777777" w:rsidR="00E604E4" w:rsidRPr="004035D0" w:rsidRDefault="00E604E4" w:rsidP="004035D0">
      <w:pPr>
        <w:ind w:firstLine="708"/>
        <w:jc w:val="both"/>
        <w:rPr>
          <w:b/>
          <w:lang w:val="uk-UA"/>
        </w:rPr>
      </w:pPr>
    </w:p>
    <w:p w14:paraId="17BC50F4" w14:textId="77777777" w:rsidR="001F0271" w:rsidRPr="004035D0" w:rsidRDefault="001F0271" w:rsidP="004035D0">
      <w:pPr>
        <w:jc w:val="center"/>
        <w:rPr>
          <w:b/>
          <w:lang w:val="uk-UA"/>
        </w:rPr>
      </w:pPr>
      <w:r w:rsidRPr="004035D0">
        <w:rPr>
          <w:b/>
          <w:lang w:val="uk-UA"/>
        </w:rPr>
        <w:t>ВИРІШИЛА:</w:t>
      </w:r>
    </w:p>
    <w:p w14:paraId="2E7A71F0" w14:textId="77777777" w:rsidR="00E604E4" w:rsidRPr="004035D0" w:rsidRDefault="00E604E4" w:rsidP="004035D0">
      <w:pPr>
        <w:jc w:val="center"/>
        <w:rPr>
          <w:lang w:val="uk-UA"/>
        </w:rPr>
      </w:pPr>
    </w:p>
    <w:p w14:paraId="2A71E11A" w14:textId="65AE4D45" w:rsidR="0085354D" w:rsidRPr="004035D0" w:rsidRDefault="0085354D" w:rsidP="004035D0">
      <w:pPr>
        <w:ind w:firstLine="708"/>
        <w:jc w:val="both"/>
        <w:rPr>
          <w:lang w:val="uk-UA"/>
        </w:rPr>
      </w:pPr>
      <w:r w:rsidRPr="004035D0">
        <w:rPr>
          <w:lang w:val="uk-UA"/>
        </w:rPr>
        <w:t xml:space="preserve">1. </w:t>
      </w:r>
      <w:r w:rsidR="008970C6" w:rsidRPr="004035D0">
        <w:rPr>
          <w:lang w:val="uk-UA"/>
        </w:rPr>
        <w:t>Затвердити питання для розгляду на сесіях Тростянецької сільської ради у 202</w:t>
      </w:r>
      <w:r w:rsidR="00AE52D8">
        <w:rPr>
          <w:lang w:val="uk-UA"/>
        </w:rPr>
        <w:t>6</w:t>
      </w:r>
      <w:r w:rsidR="008970C6" w:rsidRPr="004035D0">
        <w:rPr>
          <w:lang w:val="uk-UA"/>
        </w:rPr>
        <w:t xml:space="preserve"> році згідно з додатком</w:t>
      </w:r>
      <w:r w:rsidRPr="004035D0">
        <w:rPr>
          <w:bCs/>
          <w:lang w:val="uk-UA"/>
        </w:rPr>
        <w:t>.</w:t>
      </w:r>
    </w:p>
    <w:p w14:paraId="6DD55EE9" w14:textId="77777777" w:rsidR="001F0271" w:rsidRPr="004035D0" w:rsidRDefault="0085354D" w:rsidP="004035D0">
      <w:pPr>
        <w:ind w:firstLine="708"/>
        <w:jc w:val="both"/>
        <w:rPr>
          <w:b/>
          <w:lang w:val="uk-UA"/>
        </w:rPr>
      </w:pPr>
      <w:r w:rsidRPr="004035D0">
        <w:rPr>
          <w:lang w:val="uk-UA"/>
        </w:rPr>
        <w:t xml:space="preserve">2. </w:t>
      </w:r>
      <w:r w:rsidR="008970C6" w:rsidRPr="004035D0">
        <w:rPr>
          <w:lang w:val="uk-UA"/>
        </w:rPr>
        <w:t xml:space="preserve">Контроль за виконанням рішення покласти на </w:t>
      </w:r>
      <w:r w:rsidR="008970C6" w:rsidRPr="004035D0">
        <w:rPr>
          <w:shd w:val="clear" w:color="auto" w:fill="FFFFFF"/>
          <w:lang w:val="uk-UA"/>
        </w:rPr>
        <w:t xml:space="preserve">постійну комісію </w:t>
      </w:r>
      <w:r w:rsidR="008970C6" w:rsidRPr="004035D0">
        <w:rPr>
          <w:lang w:val="uk-UA"/>
        </w:rPr>
        <w:t xml:space="preserve">сільської </w:t>
      </w:r>
      <w:r w:rsidR="008970C6" w:rsidRPr="004035D0">
        <w:rPr>
          <w:shd w:val="clear" w:color="auto" w:fill="FFFFFF"/>
          <w:lang w:val="uk-UA"/>
        </w:rPr>
        <w:t xml:space="preserve">ради </w:t>
      </w:r>
      <w:r w:rsidR="008970C6" w:rsidRPr="004035D0">
        <w:rPr>
          <w:lang w:val="uk-UA" w:eastAsia="ar-SA"/>
        </w:rPr>
        <w:t>з питань регламенту, депутатської етики,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ЗМІ (</w:t>
      </w:r>
      <w:r w:rsidR="008970C6" w:rsidRPr="004035D0">
        <w:rPr>
          <w:b/>
          <w:lang w:val="uk-UA" w:eastAsia="ar-SA"/>
        </w:rPr>
        <w:t>Тарас ДОРОЩУК</w:t>
      </w:r>
      <w:r w:rsidR="008970C6" w:rsidRPr="004035D0">
        <w:rPr>
          <w:lang w:val="uk-UA" w:eastAsia="ar-SA"/>
        </w:rPr>
        <w:t>).</w:t>
      </w:r>
    </w:p>
    <w:p w14:paraId="2DA700E3" w14:textId="77777777" w:rsidR="001F0271" w:rsidRPr="004035D0" w:rsidRDefault="001F0271" w:rsidP="004035D0">
      <w:pPr>
        <w:jc w:val="both"/>
        <w:rPr>
          <w:b/>
          <w:lang w:val="uk-UA"/>
        </w:rPr>
      </w:pPr>
    </w:p>
    <w:p w14:paraId="7AD9E232" w14:textId="77777777" w:rsidR="001F0271" w:rsidRDefault="001F0271" w:rsidP="004035D0">
      <w:pPr>
        <w:jc w:val="both"/>
        <w:rPr>
          <w:b/>
          <w:lang w:val="uk-UA"/>
        </w:rPr>
      </w:pPr>
    </w:p>
    <w:p w14:paraId="72F1D59E" w14:textId="77777777" w:rsidR="004035D0" w:rsidRPr="004035D0" w:rsidRDefault="004035D0" w:rsidP="004035D0">
      <w:pPr>
        <w:jc w:val="both"/>
        <w:rPr>
          <w:b/>
          <w:lang w:val="uk-UA"/>
        </w:rPr>
      </w:pPr>
    </w:p>
    <w:p w14:paraId="13C7A149" w14:textId="77777777" w:rsidR="001F0271" w:rsidRPr="004035D0" w:rsidRDefault="001F0271" w:rsidP="004035D0">
      <w:pPr>
        <w:jc w:val="both"/>
        <w:rPr>
          <w:b/>
          <w:lang w:val="uk-UA"/>
        </w:rPr>
      </w:pPr>
    </w:p>
    <w:p w14:paraId="6C833094" w14:textId="77777777" w:rsidR="008970C6" w:rsidRPr="004035D0" w:rsidRDefault="008970C6" w:rsidP="004035D0">
      <w:pPr>
        <w:jc w:val="both"/>
        <w:rPr>
          <w:b/>
          <w:lang w:val="uk-UA"/>
        </w:rPr>
      </w:pPr>
      <w:r w:rsidRPr="004035D0">
        <w:rPr>
          <w:b/>
          <w:lang w:val="uk-UA"/>
        </w:rPr>
        <w:t xml:space="preserve">Сільський голова </w:t>
      </w:r>
      <w:r w:rsidRPr="004035D0">
        <w:rPr>
          <w:b/>
          <w:lang w:val="uk-UA"/>
        </w:rPr>
        <w:tab/>
      </w:r>
      <w:r w:rsidRPr="004035D0">
        <w:rPr>
          <w:b/>
          <w:lang w:val="uk-UA"/>
        </w:rPr>
        <w:tab/>
      </w:r>
      <w:r w:rsidRPr="004035D0">
        <w:rPr>
          <w:b/>
          <w:lang w:val="uk-UA"/>
        </w:rPr>
        <w:tab/>
      </w:r>
      <w:r w:rsidRPr="004035D0">
        <w:rPr>
          <w:b/>
          <w:lang w:val="uk-UA"/>
        </w:rPr>
        <w:tab/>
      </w:r>
      <w:r w:rsidRPr="004035D0">
        <w:rPr>
          <w:b/>
          <w:lang w:val="uk-UA"/>
        </w:rPr>
        <w:tab/>
      </w:r>
      <w:r w:rsidRPr="004035D0">
        <w:rPr>
          <w:b/>
          <w:lang w:val="uk-UA"/>
        </w:rPr>
        <w:tab/>
      </w:r>
      <w:r w:rsidRPr="004035D0">
        <w:rPr>
          <w:b/>
          <w:lang w:val="uk-UA"/>
        </w:rPr>
        <w:tab/>
      </w:r>
      <w:r w:rsidRPr="004035D0">
        <w:rPr>
          <w:b/>
          <w:lang w:val="uk-UA"/>
        </w:rPr>
        <w:tab/>
        <w:t>Михайло ЦИХУЛЯК</w:t>
      </w:r>
    </w:p>
    <w:p w14:paraId="7FEB8D68" w14:textId="77777777" w:rsidR="00E604E4" w:rsidRPr="004035D0" w:rsidRDefault="00E604E4" w:rsidP="004035D0">
      <w:pPr>
        <w:rPr>
          <w:lang w:val="uk-UA"/>
        </w:rPr>
      </w:pPr>
    </w:p>
    <w:p w14:paraId="0A9CC180" w14:textId="77777777" w:rsidR="00E604E4" w:rsidRPr="004035D0" w:rsidRDefault="00E604E4" w:rsidP="004035D0">
      <w:pPr>
        <w:rPr>
          <w:lang w:val="uk-UA"/>
        </w:rPr>
      </w:pPr>
    </w:p>
    <w:p w14:paraId="3AB80293" w14:textId="77777777" w:rsidR="00E604E4" w:rsidRPr="004035D0" w:rsidRDefault="00E604E4" w:rsidP="004035D0">
      <w:pPr>
        <w:jc w:val="center"/>
        <w:rPr>
          <w:b/>
          <w:bCs/>
          <w:lang w:val="uk-UA"/>
        </w:rPr>
      </w:pPr>
    </w:p>
    <w:p w14:paraId="40478849" w14:textId="77777777" w:rsidR="00E604E4" w:rsidRPr="004035D0" w:rsidRDefault="00E604E4" w:rsidP="004035D0">
      <w:pPr>
        <w:jc w:val="center"/>
        <w:rPr>
          <w:b/>
          <w:bCs/>
          <w:lang w:val="uk-UA"/>
        </w:rPr>
      </w:pPr>
    </w:p>
    <w:p w14:paraId="13442BEB" w14:textId="77777777" w:rsidR="00E604E4" w:rsidRPr="004035D0" w:rsidRDefault="00E604E4" w:rsidP="004035D0">
      <w:pPr>
        <w:jc w:val="center"/>
        <w:rPr>
          <w:b/>
          <w:bCs/>
          <w:lang w:val="uk-UA"/>
        </w:rPr>
      </w:pPr>
    </w:p>
    <w:p w14:paraId="39559037" w14:textId="77777777" w:rsidR="00E604E4" w:rsidRPr="004035D0" w:rsidRDefault="00E604E4" w:rsidP="004035D0">
      <w:pPr>
        <w:jc w:val="center"/>
        <w:rPr>
          <w:b/>
          <w:bCs/>
          <w:lang w:val="uk-UA"/>
        </w:rPr>
      </w:pPr>
    </w:p>
    <w:p w14:paraId="228A7083" w14:textId="77777777" w:rsidR="005C7C90" w:rsidRPr="004035D0" w:rsidRDefault="005C7C90" w:rsidP="004035D0">
      <w:pPr>
        <w:jc w:val="center"/>
        <w:rPr>
          <w:b/>
          <w:bCs/>
          <w:lang w:val="uk-UA"/>
        </w:rPr>
      </w:pPr>
    </w:p>
    <w:p w14:paraId="340B25F6" w14:textId="77777777" w:rsidR="008970C6" w:rsidRPr="004035D0" w:rsidRDefault="008970C6" w:rsidP="004035D0">
      <w:pPr>
        <w:jc w:val="center"/>
        <w:rPr>
          <w:b/>
          <w:bCs/>
          <w:lang w:val="uk-UA"/>
        </w:rPr>
      </w:pPr>
    </w:p>
    <w:p w14:paraId="2ABC1613" w14:textId="77777777" w:rsidR="008970C6" w:rsidRPr="004035D0" w:rsidRDefault="008970C6" w:rsidP="004035D0">
      <w:pPr>
        <w:jc w:val="center"/>
        <w:rPr>
          <w:b/>
          <w:bCs/>
          <w:lang w:val="uk-UA"/>
        </w:rPr>
      </w:pPr>
    </w:p>
    <w:p w14:paraId="0CA7AA3A" w14:textId="2EEEB1FA" w:rsidR="008970C6" w:rsidRDefault="008970C6" w:rsidP="004035D0">
      <w:pPr>
        <w:jc w:val="center"/>
        <w:rPr>
          <w:b/>
          <w:bCs/>
          <w:lang w:val="uk-UA"/>
        </w:rPr>
      </w:pPr>
    </w:p>
    <w:p w14:paraId="162E8862" w14:textId="1232D2CC" w:rsidR="00CF35A2" w:rsidRDefault="00CF35A2" w:rsidP="004035D0">
      <w:pPr>
        <w:jc w:val="center"/>
        <w:rPr>
          <w:b/>
          <w:bCs/>
          <w:lang w:val="uk-UA"/>
        </w:rPr>
      </w:pPr>
    </w:p>
    <w:p w14:paraId="42CDA29E" w14:textId="65E45E50" w:rsidR="00CF35A2" w:rsidRDefault="00CF35A2" w:rsidP="004035D0">
      <w:pPr>
        <w:jc w:val="center"/>
        <w:rPr>
          <w:b/>
          <w:bCs/>
          <w:lang w:val="uk-UA"/>
        </w:rPr>
      </w:pPr>
    </w:p>
    <w:p w14:paraId="050317E1" w14:textId="62B7CD08" w:rsidR="00CF35A2" w:rsidRDefault="00CF35A2" w:rsidP="004035D0">
      <w:pPr>
        <w:jc w:val="center"/>
        <w:rPr>
          <w:b/>
          <w:bCs/>
          <w:lang w:val="uk-UA"/>
        </w:rPr>
      </w:pPr>
    </w:p>
    <w:p w14:paraId="2CCE9B91" w14:textId="2E866D1C" w:rsidR="008970C6" w:rsidRDefault="008970C6" w:rsidP="004035D0">
      <w:pPr>
        <w:jc w:val="center"/>
        <w:rPr>
          <w:b/>
          <w:bCs/>
          <w:lang w:val="uk-UA"/>
        </w:rPr>
      </w:pPr>
    </w:p>
    <w:p w14:paraId="76149520" w14:textId="77777777" w:rsidR="00CF35A2" w:rsidRDefault="00CF35A2" w:rsidP="004035D0">
      <w:pPr>
        <w:jc w:val="center"/>
        <w:rPr>
          <w:b/>
          <w:bCs/>
          <w:lang w:val="uk-UA"/>
        </w:rPr>
      </w:pPr>
    </w:p>
    <w:p w14:paraId="32E83009" w14:textId="77777777" w:rsidR="000A422A" w:rsidRPr="004035D0" w:rsidRDefault="000A422A" w:rsidP="004035D0">
      <w:pPr>
        <w:jc w:val="center"/>
        <w:rPr>
          <w:b/>
          <w:bCs/>
          <w:lang w:val="uk-UA"/>
        </w:rPr>
      </w:pPr>
    </w:p>
    <w:p w14:paraId="0D32DDAC" w14:textId="77777777" w:rsidR="008970C6" w:rsidRPr="004035D0" w:rsidRDefault="008970C6" w:rsidP="004035D0">
      <w:pPr>
        <w:jc w:val="center"/>
        <w:rPr>
          <w:b/>
          <w:bCs/>
          <w:lang w:val="uk-UA"/>
        </w:rPr>
      </w:pPr>
    </w:p>
    <w:p w14:paraId="736EDAB6" w14:textId="77777777" w:rsidR="008970C6" w:rsidRPr="004035D0" w:rsidRDefault="008970C6" w:rsidP="004035D0">
      <w:pPr>
        <w:jc w:val="center"/>
        <w:rPr>
          <w:b/>
          <w:bCs/>
          <w:lang w:val="uk-UA"/>
        </w:rPr>
      </w:pPr>
    </w:p>
    <w:p w14:paraId="347ECA9F" w14:textId="77777777" w:rsidR="008970C6" w:rsidRPr="004035D0" w:rsidRDefault="008970C6" w:rsidP="004035D0">
      <w:pPr>
        <w:pStyle w:val="20"/>
        <w:shd w:val="clear" w:color="auto" w:fill="auto"/>
        <w:spacing w:line="240" w:lineRule="auto"/>
        <w:ind w:left="5670"/>
        <w:jc w:val="both"/>
        <w:rPr>
          <w:sz w:val="24"/>
          <w:szCs w:val="24"/>
        </w:rPr>
      </w:pPr>
      <w:r w:rsidRPr="004035D0">
        <w:rPr>
          <w:sz w:val="24"/>
          <w:szCs w:val="24"/>
        </w:rPr>
        <w:lastRenderedPageBreak/>
        <w:t>Додаток</w:t>
      </w:r>
    </w:p>
    <w:p w14:paraId="7F300422" w14:textId="24BD89CD" w:rsidR="008970C6" w:rsidRPr="004035D0" w:rsidRDefault="008970C6" w:rsidP="004035D0">
      <w:pPr>
        <w:pStyle w:val="20"/>
        <w:shd w:val="clear" w:color="auto" w:fill="auto"/>
        <w:spacing w:line="240" w:lineRule="auto"/>
        <w:ind w:left="5670" w:right="-1"/>
        <w:jc w:val="both"/>
        <w:rPr>
          <w:sz w:val="24"/>
          <w:szCs w:val="24"/>
        </w:rPr>
      </w:pPr>
      <w:r w:rsidRPr="004035D0">
        <w:rPr>
          <w:sz w:val="24"/>
          <w:szCs w:val="24"/>
        </w:rPr>
        <w:t xml:space="preserve">до рішення </w:t>
      </w:r>
      <w:r w:rsidRPr="004035D0">
        <w:rPr>
          <w:sz w:val="24"/>
          <w:szCs w:val="24"/>
          <w:lang w:val="en-US"/>
        </w:rPr>
        <w:t>L</w:t>
      </w:r>
      <w:r w:rsidR="000A422A" w:rsidRPr="000A422A">
        <w:rPr>
          <w:sz w:val="24"/>
          <w:szCs w:val="24"/>
          <w:lang w:val="en-US"/>
        </w:rPr>
        <w:t>XX</w:t>
      </w:r>
      <w:r w:rsidRPr="004035D0">
        <w:rPr>
          <w:sz w:val="24"/>
          <w:szCs w:val="24"/>
        </w:rPr>
        <w:t xml:space="preserve"> сесії VIII скликання Тростянецької сільської ради від 19.12.202</w:t>
      </w:r>
      <w:r w:rsidR="00A652E3">
        <w:rPr>
          <w:sz w:val="24"/>
          <w:szCs w:val="24"/>
        </w:rPr>
        <w:t>5</w:t>
      </w:r>
      <w:r w:rsidRPr="004035D0">
        <w:rPr>
          <w:sz w:val="24"/>
          <w:szCs w:val="24"/>
        </w:rPr>
        <w:t xml:space="preserve"> №</w:t>
      </w:r>
      <w:r w:rsidR="002A5BCA">
        <w:rPr>
          <w:sz w:val="24"/>
          <w:szCs w:val="24"/>
        </w:rPr>
        <w:t xml:space="preserve"> </w:t>
      </w:r>
      <w:r w:rsidR="002841F0" w:rsidRPr="002841F0">
        <w:rPr>
          <w:sz w:val="24"/>
          <w:szCs w:val="24"/>
          <w:u w:val="single"/>
        </w:rPr>
        <w:t>4350</w:t>
      </w:r>
    </w:p>
    <w:p w14:paraId="701B8C67" w14:textId="77777777" w:rsidR="00B6684A" w:rsidRPr="004035D0" w:rsidRDefault="00B6684A" w:rsidP="004035D0">
      <w:pPr>
        <w:jc w:val="both"/>
        <w:rPr>
          <w:b/>
          <w:lang w:val="uk-UA"/>
        </w:rPr>
      </w:pPr>
    </w:p>
    <w:p w14:paraId="6BE63597" w14:textId="77777777" w:rsidR="008970C6" w:rsidRPr="004035D0" w:rsidRDefault="008970C6" w:rsidP="004035D0">
      <w:pPr>
        <w:pStyle w:val="20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4035D0">
        <w:rPr>
          <w:b/>
          <w:sz w:val="24"/>
          <w:szCs w:val="24"/>
        </w:rPr>
        <w:t>ПИТАННЯ</w:t>
      </w:r>
    </w:p>
    <w:p w14:paraId="79A2CA87" w14:textId="77777777" w:rsidR="008970C6" w:rsidRPr="004035D0" w:rsidRDefault="008970C6" w:rsidP="004035D0">
      <w:pPr>
        <w:pStyle w:val="20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4035D0">
        <w:rPr>
          <w:b/>
          <w:sz w:val="24"/>
          <w:szCs w:val="24"/>
        </w:rPr>
        <w:t>ДЛЯ РОЗГЛЯДУ НА СЕСІЯХ ТРОСТЯНЕЦЬКОЇ СІЛЬСЬКОЇ РАДИ</w:t>
      </w:r>
    </w:p>
    <w:p w14:paraId="754093CD" w14:textId="7B6BA130" w:rsidR="00715AB5" w:rsidRDefault="008970C6" w:rsidP="004035D0">
      <w:pPr>
        <w:jc w:val="center"/>
        <w:rPr>
          <w:b/>
          <w:lang w:val="uk-UA"/>
        </w:rPr>
      </w:pPr>
      <w:r w:rsidRPr="004035D0">
        <w:rPr>
          <w:b/>
        </w:rPr>
        <w:t>на 202</w:t>
      </w:r>
      <w:r w:rsidR="000A422A">
        <w:rPr>
          <w:b/>
          <w:lang w:val="uk-UA"/>
        </w:rPr>
        <w:t>6</w:t>
      </w:r>
      <w:r w:rsidRPr="004035D0">
        <w:rPr>
          <w:b/>
        </w:rPr>
        <w:t xml:space="preserve"> </w:t>
      </w:r>
      <w:proofErr w:type="spellStart"/>
      <w:r w:rsidRPr="004035D0">
        <w:rPr>
          <w:b/>
        </w:rPr>
        <w:t>рік</w:t>
      </w:r>
      <w:proofErr w:type="spellEnd"/>
    </w:p>
    <w:p w14:paraId="49731BEE" w14:textId="3364D74C" w:rsidR="008970C6" w:rsidRPr="004035D0" w:rsidRDefault="008970C6" w:rsidP="00A652E3">
      <w:pPr>
        <w:pStyle w:val="20"/>
        <w:shd w:val="clear" w:color="auto" w:fill="auto"/>
        <w:spacing w:line="240" w:lineRule="auto"/>
        <w:jc w:val="both"/>
        <w:rPr>
          <w:b/>
          <w:sz w:val="24"/>
          <w:szCs w:val="24"/>
        </w:rPr>
      </w:pPr>
      <w:r w:rsidRPr="004035D0">
        <w:rPr>
          <w:b/>
          <w:sz w:val="24"/>
          <w:szCs w:val="24"/>
        </w:rPr>
        <w:t>І квартал 202</w:t>
      </w:r>
      <w:r w:rsidR="000A422A">
        <w:rPr>
          <w:b/>
          <w:sz w:val="24"/>
          <w:szCs w:val="24"/>
        </w:rPr>
        <w:t>6</w:t>
      </w:r>
      <w:r w:rsidRPr="004035D0">
        <w:rPr>
          <w:b/>
          <w:sz w:val="24"/>
          <w:szCs w:val="24"/>
        </w:rPr>
        <w:t xml:space="preserve"> року:</w:t>
      </w:r>
    </w:p>
    <w:p w14:paraId="6003480F" w14:textId="3F2D449E" w:rsidR="008970C6" w:rsidRPr="004035D0" w:rsidRDefault="008970C6" w:rsidP="00A652E3">
      <w:pPr>
        <w:pStyle w:val="20"/>
        <w:numPr>
          <w:ilvl w:val="0"/>
          <w:numId w:val="7"/>
        </w:numPr>
        <w:shd w:val="clear" w:color="auto" w:fill="auto"/>
        <w:tabs>
          <w:tab w:val="left" w:pos="250"/>
        </w:tabs>
        <w:spacing w:line="240" w:lineRule="auto"/>
        <w:jc w:val="both"/>
        <w:rPr>
          <w:sz w:val="24"/>
          <w:szCs w:val="24"/>
        </w:rPr>
      </w:pPr>
      <w:r w:rsidRPr="004035D0">
        <w:rPr>
          <w:sz w:val="24"/>
          <w:szCs w:val="24"/>
        </w:rPr>
        <w:t>Звіт про виконання сільського бюджету за 202</w:t>
      </w:r>
      <w:r w:rsidR="000A422A">
        <w:rPr>
          <w:sz w:val="24"/>
          <w:szCs w:val="24"/>
        </w:rPr>
        <w:t>5</w:t>
      </w:r>
      <w:r w:rsidRPr="004035D0">
        <w:rPr>
          <w:sz w:val="24"/>
          <w:szCs w:val="24"/>
        </w:rPr>
        <w:t xml:space="preserve"> рік</w:t>
      </w:r>
      <w:r w:rsidR="004035D0">
        <w:rPr>
          <w:sz w:val="24"/>
          <w:szCs w:val="24"/>
        </w:rPr>
        <w:t>.</w:t>
      </w:r>
    </w:p>
    <w:p w14:paraId="78F0560A" w14:textId="5DD1FADD" w:rsidR="008970C6" w:rsidRPr="004035D0" w:rsidRDefault="008970C6" w:rsidP="00A652E3">
      <w:pPr>
        <w:pStyle w:val="20"/>
        <w:numPr>
          <w:ilvl w:val="0"/>
          <w:numId w:val="7"/>
        </w:numPr>
        <w:shd w:val="clear" w:color="auto" w:fill="auto"/>
        <w:tabs>
          <w:tab w:val="left" w:pos="250"/>
        </w:tabs>
        <w:spacing w:line="240" w:lineRule="auto"/>
        <w:jc w:val="both"/>
        <w:rPr>
          <w:sz w:val="24"/>
          <w:szCs w:val="24"/>
        </w:rPr>
      </w:pPr>
      <w:r w:rsidRPr="004035D0">
        <w:rPr>
          <w:sz w:val="24"/>
          <w:szCs w:val="24"/>
        </w:rPr>
        <w:t>Звіт сільського голови про діяльність виконавчих органів ради</w:t>
      </w:r>
      <w:r w:rsidR="004035D0">
        <w:rPr>
          <w:sz w:val="24"/>
          <w:szCs w:val="24"/>
        </w:rPr>
        <w:t>.</w:t>
      </w:r>
    </w:p>
    <w:p w14:paraId="3721C1BB" w14:textId="03713A63" w:rsidR="008970C6" w:rsidRPr="004035D0" w:rsidRDefault="008970C6" w:rsidP="00A652E3">
      <w:pPr>
        <w:pStyle w:val="20"/>
        <w:numPr>
          <w:ilvl w:val="0"/>
          <w:numId w:val="7"/>
        </w:numPr>
        <w:shd w:val="clear" w:color="auto" w:fill="auto"/>
        <w:tabs>
          <w:tab w:val="left" w:pos="260"/>
        </w:tabs>
        <w:spacing w:line="240" w:lineRule="auto"/>
        <w:jc w:val="both"/>
        <w:rPr>
          <w:sz w:val="24"/>
          <w:szCs w:val="24"/>
        </w:rPr>
      </w:pPr>
      <w:r w:rsidRPr="004035D0">
        <w:rPr>
          <w:sz w:val="24"/>
          <w:szCs w:val="24"/>
        </w:rPr>
        <w:t>Внесення змін та уточнень до сільського бюджету</w:t>
      </w:r>
      <w:r w:rsidR="004035D0">
        <w:rPr>
          <w:sz w:val="24"/>
          <w:szCs w:val="24"/>
        </w:rPr>
        <w:t>.</w:t>
      </w:r>
    </w:p>
    <w:p w14:paraId="251205C4" w14:textId="1BA315EF" w:rsidR="008970C6" w:rsidRPr="004035D0" w:rsidRDefault="008970C6" w:rsidP="00A652E3">
      <w:pPr>
        <w:pStyle w:val="20"/>
        <w:numPr>
          <w:ilvl w:val="0"/>
          <w:numId w:val="7"/>
        </w:numPr>
        <w:shd w:val="clear" w:color="auto" w:fill="auto"/>
        <w:tabs>
          <w:tab w:val="left" w:pos="310"/>
        </w:tabs>
        <w:spacing w:line="240" w:lineRule="auto"/>
        <w:jc w:val="both"/>
        <w:rPr>
          <w:sz w:val="24"/>
          <w:szCs w:val="24"/>
        </w:rPr>
      </w:pPr>
      <w:r w:rsidRPr="004035D0">
        <w:rPr>
          <w:sz w:val="24"/>
          <w:szCs w:val="24"/>
        </w:rPr>
        <w:t>Про стан законності, боротьби із злочинністю, охорони громадського порядку та результати діяльності правоохоронних органів на території Тростянецької сільської ради</w:t>
      </w:r>
      <w:r w:rsidR="004035D0">
        <w:rPr>
          <w:sz w:val="24"/>
          <w:szCs w:val="24"/>
        </w:rPr>
        <w:t>.</w:t>
      </w:r>
    </w:p>
    <w:p w14:paraId="3F73FA15" w14:textId="246E4CFB" w:rsidR="008970C6" w:rsidRPr="004035D0" w:rsidRDefault="008970C6" w:rsidP="00A652E3">
      <w:pPr>
        <w:pStyle w:val="20"/>
        <w:numPr>
          <w:ilvl w:val="0"/>
          <w:numId w:val="7"/>
        </w:numPr>
        <w:shd w:val="clear" w:color="auto" w:fill="auto"/>
        <w:tabs>
          <w:tab w:val="left" w:pos="262"/>
        </w:tabs>
        <w:spacing w:line="240" w:lineRule="auto"/>
        <w:jc w:val="both"/>
        <w:rPr>
          <w:sz w:val="24"/>
          <w:szCs w:val="24"/>
        </w:rPr>
      </w:pPr>
      <w:r w:rsidRPr="004035D0">
        <w:rPr>
          <w:sz w:val="24"/>
          <w:szCs w:val="24"/>
        </w:rPr>
        <w:t>Звіт громадських організацій про використання коштів, виділених з сільського бюджету Тростянецької сільської ради у 202</w:t>
      </w:r>
      <w:r w:rsidR="000A422A">
        <w:rPr>
          <w:sz w:val="24"/>
          <w:szCs w:val="24"/>
        </w:rPr>
        <w:t>5</w:t>
      </w:r>
      <w:r w:rsidRPr="004035D0">
        <w:rPr>
          <w:sz w:val="24"/>
          <w:szCs w:val="24"/>
        </w:rPr>
        <w:t xml:space="preserve"> році</w:t>
      </w:r>
      <w:r w:rsidR="004035D0">
        <w:rPr>
          <w:sz w:val="24"/>
          <w:szCs w:val="24"/>
        </w:rPr>
        <w:t>.</w:t>
      </w:r>
    </w:p>
    <w:p w14:paraId="47F973CD" w14:textId="242F7E41" w:rsidR="00FC6780" w:rsidRDefault="008970C6" w:rsidP="00A652E3">
      <w:pPr>
        <w:pStyle w:val="20"/>
        <w:numPr>
          <w:ilvl w:val="0"/>
          <w:numId w:val="7"/>
        </w:numPr>
        <w:shd w:val="clear" w:color="auto" w:fill="auto"/>
        <w:tabs>
          <w:tab w:val="left" w:pos="253"/>
        </w:tabs>
        <w:spacing w:line="240" w:lineRule="auto"/>
        <w:jc w:val="both"/>
        <w:rPr>
          <w:sz w:val="24"/>
          <w:szCs w:val="24"/>
        </w:rPr>
      </w:pPr>
      <w:r w:rsidRPr="004035D0">
        <w:rPr>
          <w:sz w:val="24"/>
          <w:szCs w:val="24"/>
        </w:rPr>
        <w:t>Розгляд заяв і клопотань</w:t>
      </w:r>
      <w:r w:rsidR="00CF35A2">
        <w:rPr>
          <w:sz w:val="24"/>
          <w:szCs w:val="24"/>
        </w:rPr>
        <w:t xml:space="preserve"> фізичних та юридичних осіб</w:t>
      </w:r>
      <w:r w:rsidRPr="004035D0">
        <w:rPr>
          <w:sz w:val="24"/>
          <w:szCs w:val="24"/>
        </w:rPr>
        <w:t>.</w:t>
      </w:r>
    </w:p>
    <w:p w14:paraId="5EC2A824" w14:textId="08D9E34F" w:rsidR="0060395B" w:rsidRDefault="00CF35A2" w:rsidP="00A652E3">
      <w:pPr>
        <w:pStyle w:val="20"/>
        <w:numPr>
          <w:ilvl w:val="0"/>
          <w:numId w:val="7"/>
        </w:numPr>
        <w:shd w:val="clear" w:color="auto" w:fill="auto"/>
        <w:tabs>
          <w:tab w:val="left" w:pos="253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Різне.</w:t>
      </w:r>
    </w:p>
    <w:p w14:paraId="29F20B24" w14:textId="77777777" w:rsidR="00CF35A2" w:rsidRPr="002841F0" w:rsidRDefault="00CF35A2" w:rsidP="00A652E3">
      <w:pPr>
        <w:pStyle w:val="20"/>
        <w:shd w:val="clear" w:color="auto" w:fill="auto"/>
        <w:tabs>
          <w:tab w:val="left" w:pos="253"/>
        </w:tabs>
        <w:spacing w:line="240" w:lineRule="auto"/>
        <w:jc w:val="both"/>
        <w:rPr>
          <w:sz w:val="20"/>
          <w:szCs w:val="20"/>
        </w:rPr>
      </w:pPr>
    </w:p>
    <w:p w14:paraId="47DC4AA0" w14:textId="2F75215F" w:rsidR="00D134E9" w:rsidRPr="004035D0" w:rsidRDefault="00D134E9" w:rsidP="00A652E3">
      <w:pPr>
        <w:pStyle w:val="20"/>
        <w:shd w:val="clear" w:color="auto" w:fill="auto"/>
        <w:spacing w:line="240" w:lineRule="auto"/>
        <w:jc w:val="both"/>
        <w:rPr>
          <w:b/>
          <w:sz w:val="24"/>
          <w:szCs w:val="24"/>
        </w:rPr>
      </w:pPr>
      <w:r w:rsidRPr="004035D0">
        <w:rPr>
          <w:b/>
          <w:sz w:val="24"/>
          <w:szCs w:val="24"/>
        </w:rPr>
        <w:t>ІІ квартал 202</w:t>
      </w:r>
      <w:r w:rsidR="000A422A">
        <w:rPr>
          <w:b/>
          <w:sz w:val="24"/>
          <w:szCs w:val="24"/>
        </w:rPr>
        <w:t>6</w:t>
      </w:r>
      <w:r w:rsidRPr="004035D0">
        <w:rPr>
          <w:b/>
          <w:sz w:val="24"/>
          <w:szCs w:val="24"/>
        </w:rPr>
        <w:t xml:space="preserve"> року:</w:t>
      </w:r>
    </w:p>
    <w:p w14:paraId="6927BD14" w14:textId="55274E41" w:rsidR="00D134E9" w:rsidRPr="004035D0" w:rsidRDefault="00D134E9" w:rsidP="00A652E3">
      <w:pPr>
        <w:pStyle w:val="20"/>
        <w:numPr>
          <w:ilvl w:val="0"/>
          <w:numId w:val="7"/>
        </w:numPr>
        <w:shd w:val="clear" w:color="auto" w:fill="auto"/>
        <w:tabs>
          <w:tab w:val="left" w:pos="253"/>
        </w:tabs>
        <w:spacing w:line="240" w:lineRule="auto"/>
        <w:jc w:val="both"/>
        <w:rPr>
          <w:sz w:val="24"/>
          <w:szCs w:val="24"/>
        </w:rPr>
      </w:pPr>
      <w:r w:rsidRPr="004035D0">
        <w:rPr>
          <w:sz w:val="24"/>
          <w:szCs w:val="24"/>
        </w:rPr>
        <w:t>Про виконання сільського бюджету за І квартал 202</w:t>
      </w:r>
      <w:r w:rsidR="000A422A">
        <w:rPr>
          <w:sz w:val="24"/>
          <w:szCs w:val="24"/>
        </w:rPr>
        <w:t>6</w:t>
      </w:r>
      <w:r w:rsidRPr="004035D0">
        <w:rPr>
          <w:sz w:val="24"/>
          <w:szCs w:val="24"/>
        </w:rPr>
        <w:t xml:space="preserve"> року</w:t>
      </w:r>
      <w:r w:rsidR="004035D0">
        <w:rPr>
          <w:sz w:val="24"/>
          <w:szCs w:val="24"/>
        </w:rPr>
        <w:t>.</w:t>
      </w:r>
    </w:p>
    <w:p w14:paraId="348DAA1E" w14:textId="0AAFD368" w:rsidR="00D134E9" w:rsidRPr="004035D0" w:rsidRDefault="00D134E9" w:rsidP="00A652E3">
      <w:pPr>
        <w:pStyle w:val="20"/>
        <w:numPr>
          <w:ilvl w:val="0"/>
          <w:numId w:val="7"/>
        </w:numPr>
        <w:shd w:val="clear" w:color="auto" w:fill="auto"/>
        <w:tabs>
          <w:tab w:val="left" w:pos="253"/>
        </w:tabs>
        <w:spacing w:line="240" w:lineRule="auto"/>
        <w:jc w:val="both"/>
        <w:rPr>
          <w:sz w:val="24"/>
          <w:szCs w:val="24"/>
        </w:rPr>
      </w:pPr>
      <w:r w:rsidRPr="004035D0">
        <w:rPr>
          <w:sz w:val="24"/>
          <w:szCs w:val="24"/>
        </w:rPr>
        <w:t>Про стан доріг на території сільської ради</w:t>
      </w:r>
      <w:r w:rsidR="004035D0">
        <w:rPr>
          <w:sz w:val="24"/>
          <w:szCs w:val="24"/>
        </w:rPr>
        <w:t>.</w:t>
      </w:r>
    </w:p>
    <w:p w14:paraId="39C4126C" w14:textId="44DC1E9C" w:rsidR="00D134E9" w:rsidRPr="004035D0" w:rsidRDefault="00D134E9" w:rsidP="00A652E3">
      <w:pPr>
        <w:pStyle w:val="20"/>
        <w:numPr>
          <w:ilvl w:val="0"/>
          <w:numId w:val="7"/>
        </w:numPr>
        <w:shd w:val="clear" w:color="auto" w:fill="auto"/>
        <w:tabs>
          <w:tab w:val="left" w:pos="253"/>
        </w:tabs>
        <w:spacing w:line="240" w:lineRule="auto"/>
        <w:jc w:val="both"/>
        <w:rPr>
          <w:sz w:val="24"/>
          <w:szCs w:val="24"/>
        </w:rPr>
      </w:pPr>
      <w:r w:rsidRPr="004035D0">
        <w:rPr>
          <w:sz w:val="24"/>
          <w:szCs w:val="24"/>
        </w:rPr>
        <w:t>Звіт про роботу постійних комісії сільської ради</w:t>
      </w:r>
      <w:r w:rsidR="004035D0">
        <w:rPr>
          <w:sz w:val="24"/>
          <w:szCs w:val="24"/>
        </w:rPr>
        <w:t>.</w:t>
      </w:r>
    </w:p>
    <w:p w14:paraId="320384B0" w14:textId="5FA52782" w:rsidR="00D134E9" w:rsidRPr="004035D0" w:rsidRDefault="00D134E9" w:rsidP="00A652E3">
      <w:pPr>
        <w:pStyle w:val="20"/>
        <w:numPr>
          <w:ilvl w:val="0"/>
          <w:numId w:val="7"/>
        </w:numPr>
        <w:shd w:val="clear" w:color="auto" w:fill="auto"/>
        <w:tabs>
          <w:tab w:val="left" w:pos="253"/>
        </w:tabs>
        <w:spacing w:line="240" w:lineRule="auto"/>
        <w:jc w:val="both"/>
        <w:rPr>
          <w:sz w:val="24"/>
          <w:szCs w:val="24"/>
        </w:rPr>
      </w:pPr>
      <w:r w:rsidRPr="004035D0">
        <w:rPr>
          <w:sz w:val="24"/>
          <w:szCs w:val="24"/>
        </w:rPr>
        <w:t>Про встановлення у 202</w:t>
      </w:r>
      <w:r w:rsidR="000A422A">
        <w:rPr>
          <w:sz w:val="24"/>
          <w:szCs w:val="24"/>
        </w:rPr>
        <w:t>6</w:t>
      </w:r>
      <w:r w:rsidRPr="004035D0">
        <w:rPr>
          <w:sz w:val="24"/>
          <w:szCs w:val="24"/>
        </w:rPr>
        <w:t xml:space="preserve"> році на території сільської ради місцевих податків і зборів</w:t>
      </w:r>
      <w:r w:rsidR="004035D0">
        <w:rPr>
          <w:sz w:val="24"/>
          <w:szCs w:val="24"/>
        </w:rPr>
        <w:t>.</w:t>
      </w:r>
    </w:p>
    <w:p w14:paraId="4C062A68" w14:textId="411FB0C4" w:rsidR="00D134E9" w:rsidRPr="004035D0" w:rsidRDefault="00D134E9" w:rsidP="00A652E3">
      <w:pPr>
        <w:pStyle w:val="20"/>
        <w:numPr>
          <w:ilvl w:val="0"/>
          <w:numId w:val="7"/>
        </w:numPr>
        <w:shd w:val="clear" w:color="auto" w:fill="auto"/>
        <w:tabs>
          <w:tab w:val="left" w:pos="253"/>
        </w:tabs>
        <w:spacing w:line="240" w:lineRule="auto"/>
        <w:jc w:val="both"/>
        <w:rPr>
          <w:sz w:val="24"/>
          <w:szCs w:val="24"/>
        </w:rPr>
      </w:pPr>
      <w:r w:rsidRPr="004035D0">
        <w:rPr>
          <w:sz w:val="24"/>
          <w:szCs w:val="24"/>
        </w:rPr>
        <w:t xml:space="preserve">Звіт про роботу </w:t>
      </w:r>
      <w:r w:rsidR="0060395B">
        <w:rPr>
          <w:sz w:val="24"/>
          <w:szCs w:val="24"/>
        </w:rPr>
        <w:t xml:space="preserve">начальників </w:t>
      </w:r>
      <w:r w:rsidRPr="004035D0">
        <w:rPr>
          <w:sz w:val="24"/>
          <w:szCs w:val="24"/>
        </w:rPr>
        <w:t xml:space="preserve">земельного відділу, юридичного відділу, відділу культури, </w:t>
      </w:r>
      <w:r w:rsidR="004035D0" w:rsidRPr="004035D0">
        <w:rPr>
          <w:color w:val="000000"/>
          <w:sz w:val="24"/>
          <w:szCs w:val="24"/>
          <w:bdr w:val="none" w:sz="0" w:space="0" w:color="auto" w:frame="1"/>
          <w:lang w:eastAsia="uk-UA"/>
        </w:rPr>
        <w:t>туризму, молоді, спорту та інформаційної політики</w:t>
      </w:r>
      <w:r w:rsidRPr="004035D0">
        <w:rPr>
          <w:sz w:val="24"/>
          <w:szCs w:val="24"/>
        </w:rPr>
        <w:t xml:space="preserve">, Центру надання адміністративних послуг, служби у справах дітей, відділу з питань цивільного захисту, оборонної та мобілізаційної </w:t>
      </w:r>
      <w:r w:rsidR="004035D0">
        <w:rPr>
          <w:sz w:val="24"/>
          <w:szCs w:val="24"/>
        </w:rPr>
        <w:t>роботи</w:t>
      </w:r>
      <w:r w:rsidRPr="004035D0">
        <w:rPr>
          <w:sz w:val="24"/>
          <w:szCs w:val="24"/>
        </w:rPr>
        <w:t xml:space="preserve">, відділу </w:t>
      </w:r>
      <w:r w:rsidR="00C21103" w:rsidRPr="00C21103">
        <w:rPr>
          <w:sz w:val="24"/>
          <w:szCs w:val="24"/>
        </w:rPr>
        <w:t>архітектури, містобудування, будівництва та комунального майна</w:t>
      </w:r>
      <w:r w:rsidRPr="004035D0">
        <w:rPr>
          <w:sz w:val="24"/>
          <w:szCs w:val="24"/>
        </w:rPr>
        <w:t xml:space="preserve">, відділу освіти, </w:t>
      </w:r>
      <w:r w:rsidR="0060395B">
        <w:rPr>
          <w:sz w:val="24"/>
          <w:szCs w:val="24"/>
        </w:rPr>
        <w:t>директорів комунального некомерційного підприємства «</w:t>
      </w:r>
      <w:r w:rsidR="0060395B" w:rsidRPr="0060395B">
        <w:rPr>
          <w:sz w:val="24"/>
          <w:szCs w:val="24"/>
        </w:rPr>
        <w:t>Центр первинної медико-санітарної допомоги Тростянецької сільської ради</w:t>
      </w:r>
      <w:r w:rsidR="0060395B">
        <w:rPr>
          <w:sz w:val="24"/>
          <w:szCs w:val="24"/>
        </w:rPr>
        <w:t>»</w:t>
      </w:r>
      <w:r w:rsidR="005C6A2D">
        <w:rPr>
          <w:sz w:val="24"/>
          <w:szCs w:val="24"/>
        </w:rPr>
        <w:t xml:space="preserve"> та</w:t>
      </w:r>
      <w:r w:rsidR="0060395B">
        <w:rPr>
          <w:sz w:val="24"/>
          <w:szCs w:val="24"/>
        </w:rPr>
        <w:t xml:space="preserve"> комунального підприємства «Тростянецьке житлово-комунальне управління» </w:t>
      </w:r>
      <w:r w:rsidR="00CF35A2">
        <w:rPr>
          <w:sz w:val="24"/>
          <w:szCs w:val="24"/>
        </w:rPr>
        <w:t xml:space="preserve">та </w:t>
      </w:r>
      <w:r w:rsidR="00CF35A2" w:rsidRPr="004035D0">
        <w:rPr>
          <w:sz w:val="24"/>
          <w:szCs w:val="24"/>
        </w:rPr>
        <w:t xml:space="preserve">КУ Тростянецький молодіжний центр </w:t>
      </w:r>
      <w:r w:rsidR="0060395B">
        <w:rPr>
          <w:sz w:val="24"/>
          <w:szCs w:val="24"/>
        </w:rPr>
        <w:t>Тростянецької сільської ради Стрийського району Львівської області.</w:t>
      </w:r>
    </w:p>
    <w:p w14:paraId="2395A2C9" w14:textId="7BDDB5A9" w:rsidR="00D134E9" w:rsidRDefault="00CF35A2" w:rsidP="00A652E3">
      <w:pPr>
        <w:pStyle w:val="20"/>
        <w:numPr>
          <w:ilvl w:val="0"/>
          <w:numId w:val="7"/>
        </w:numPr>
        <w:shd w:val="clear" w:color="auto" w:fill="auto"/>
        <w:tabs>
          <w:tab w:val="left" w:pos="253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D134E9" w:rsidRPr="004035D0">
        <w:rPr>
          <w:sz w:val="24"/>
          <w:szCs w:val="24"/>
        </w:rPr>
        <w:t>озгляд заяв і клопотань</w:t>
      </w:r>
      <w:r>
        <w:rPr>
          <w:sz w:val="24"/>
          <w:szCs w:val="24"/>
        </w:rPr>
        <w:t xml:space="preserve"> фізичних та юридичних осіб</w:t>
      </w:r>
      <w:r w:rsidRPr="004035D0">
        <w:rPr>
          <w:sz w:val="24"/>
          <w:szCs w:val="24"/>
        </w:rPr>
        <w:t>.</w:t>
      </w:r>
    </w:p>
    <w:p w14:paraId="038F1473" w14:textId="23104397" w:rsidR="00CF35A2" w:rsidRPr="004035D0" w:rsidRDefault="00CF35A2" w:rsidP="00A652E3">
      <w:pPr>
        <w:pStyle w:val="20"/>
        <w:numPr>
          <w:ilvl w:val="0"/>
          <w:numId w:val="7"/>
        </w:numPr>
        <w:shd w:val="clear" w:color="auto" w:fill="auto"/>
        <w:tabs>
          <w:tab w:val="left" w:pos="253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Різне.</w:t>
      </w:r>
    </w:p>
    <w:p w14:paraId="3E92CC0A" w14:textId="77777777" w:rsidR="00FC6780" w:rsidRPr="002841F0" w:rsidRDefault="00FC6780" w:rsidP="00A652E3">
      <w:pPr>
        <w:pStyle w:val="20"/>
        <w:shd w:val="clear" w:color="auto" w:fill="auto"/>
        <w:tabs>
          <w:tab w:val="left" w:pos="253"/>
        </w:tabs>
        <w:spacing w:line="240" w:lineRule="auto"/>
        <w:jc w:val="both"/>
        <w:rPr>
          <w:sz w:val="22"/>
          <w:szCs w:val="22"/>
        </w:rPr>
      </w:pPr>
    </w:p>
    <w:p w14:paraId="20AA7F5D" w14:textId="653E572D" w:rsidR="00B53E9A" w:rsidRPr="004035D0" w:rsidRDefault="00B53E9A" w:rsidP="00A652E3">
      <w:pPr>
        <w:pStyle w:val="20"/>
        <w:shd w:val="clear" w:color="auto" w:fill="auto"/>
        <w:spacing w:line="240" w:lineRule="auto"/>
        <w:jc w:val="both"/>
        <w:rPr>
          <w:b/>
          <w:sz w:val="24"/>
          <w:szCs w:val="24"/>
        </w:rPr>
      </w:pPr>
      <w:r w:rsidRPr="004035D0">
        <w:rPr>
          <w:b/>
          <w:sz w:val="24"/>
          <w:szCs w:val="24"/>
        </w:rPr>
        <w:t>Ш квартал 202</w:t>
      </w:r>
      <w:r w:rsidR="000A422A">
        <w:rPr>
          <w:b/>
          <w:sz w:val="24"/>
          <w:szCs w:val="24"/>
        </w:rPr>
        <w:t>6</w:t>
      </w:r>
      <w:r w:rsidRPr="004035D0">
        <w:rPr>
          <w:b/>
          <w:sz w:val="24"/>
          <w:szCs w:val="24"/>
        </w:rPr>
        <w:t xml:space="preserve"> року:</w:t>
      </w:r>
    </w:p>
    <w:p w14:paraId="47E4E38F" w14:textId="4BEEB08F" w:rsidR="00B53E9A" w:rsidRPr="004035D0" w:rsidRDefault="00B53E9A" w:rsidP="00A652E3">
      <w:pPr>
        <w:pStyle w:val="20"/>
        <w:numPr>
          <w:ilvl w:val="0"/>
          <w:numId w:val="7"/>
        </w:numPr>
        <w:shd w:val="clear" w:color="auto" w:fill="auto"/>
        <w:tabs>
          <w:tab w:val="left" w:pos="253"/>
        </w:tabs>
        <w:spacing w:line="240" w:lineRule="auto"/>
        <w:jc w:val="both"/>
        <w:rPr>
          <w:sz w:val="24"/>
          <w:szCs w:val="24"/>
        </w:rPr>
      </w:pPr>
      <w:r w:rsidRPr="004035D0">
        <w:rPr>
          <w:sz w:val="24"/>
          <w:szCs w:val="24"/>
        </w:rPr>
        <w:t>Про виконання сільського бюджету за II квартал 202</w:t>
      </w:r>
      <w:r w:rsidR="000A422A">
        <w:rPr>
          <w:sz w:val="24"/>
          <w:szCs w:val="24"/>
        </w:rPr>
        <w:t>6</w:t>
      </w:r>
      <w:r w:rsidRPr="004035D0">
        <w:rPr>
          <w:sz w:val="24"/>
          <w:szCs w:val="24"/>
        </w:rPr>
        <w:t xml:space="preserve"> року</w:t>
      </w:r>
      <w:r w:rsidR="0060395B">
        <w:rPr>
          <w:sz w:val="24"/>
          <w:szCs w:val="24"/>
        </w:rPr>
        <w:t>.</w:t>
      </w:r>
    </w:p>
    <w:p w14:paraId="32FAB772" w14:textId="321568F3" w:rsidR="00B53E9A" w:rsidRPr="004035D0" w:rsidRDefault="00B53E9A" w:rsidP="00A652E3">
      <w:pPr>
        <w:pStyle w:val="20"/>
        <w:numPr>
          <w:ilvl w:val="0"/>
          <w:numId w:val="7"/>
        </w:numPr>
        <w:shd w:val="clear" w:color="auto" w:fill="auto"/>
        <w:tabs>
          <w:tab w:val="left" w:pos="260"/>
        </w:tabs>
        <w:spacing w:line="240" w:lineRule="auto"/>
        <w:jc w:val="both"/>
        <w:rPr>
          <w:sz w:val="24"/>
          <w:szCs w:val="24"/>
        </w:rPr>
      </w:pPr>
      <w:r w:rsidRPr="004035D0">
        <w:rPr>
          <w:sz w:val="24"/>
          <w:szCs w:val="24"/>
        </w:rPr>
        <w:t>Про внесення змін та уточнень до сільського бюджету</w:t>
      </w:r>
      <w:r w:rsidR="0060395B">
        <w:rPr>
          <w:sz w:val="24"/>
          <w:szCs w:val="24"/>
        </w:rPr>
        <w:t>.</w:t>
      </w:r>
    </w:p>
    <w:p w14:paraId="575C69BA" w14:textId="056C03A7" w:rsidR="00B53E9A" w:rsidRPr="004035D0" w:rsidRDefault="00B53E9A" w:rsidP="00A652E3">
      <w:pPr>
        <w:pStyle w:val="20"/>
        <w:numPr>
          <w:ilvl w:val="0"/>
          <w:numId w:val="7"/>
        </w:numPr>
        <w:shd w:val="clear" w:color="auto" w:fill="auto"/>
        <w:tabs>
          <w:tab w:val="left" w:pos="260"/>
        </w:tabs>
        <w:spacing w:line="240" w:lineRule="auto"/>
        <w:jc w:val="both"/>
        <w:rPr>
          <w:sz w:val="24"/>
          <w:szCs w:val="24"/>
        </w:rPr>
      </w:pPr>
      <w:r w:rsidRPr="004035D0">
        <w:rPr>
          <w:sz w:val="24"/>
          <w:szCs w:val="24"/>
        </w:rPr>
        <w:t>Про підготовку навчальних закладів до нового навчального року</w:t>
      </w:r>
      <w:r w:rsidR="0060395B">
        <w:rPr>
          <w:sz w:val="24"/>
          <w:szCs w:val="24"/>
        </w:rPr>
        <w:t>.</w:t>
      </w:r>
    </w:p>
    <w:p w14:paraId="0F50F232" w14:textId="096BE5D0" w:rsidR="00B53E9A" w:rsidRPr="004035D0" w:rsidRDefault="00B53E9A" w:rsidP="00A652E3">
      <w:pPr>
        <w:pStyle w:val="20"/>
        <w:numPr>
          <w:ilvl w:val="0"/>
          <w:numId w:val="7"/>
        </w:numPr>
        <w:shd w:val="clear" w:color="auto" w:fill="auto"/>
        <w:tabs>
          <w:tab w:val="left" w:pos="260"/>
        </w:tabs>
        <w:spacing w:line="240" w:lineRule="auto"/>
        <w:jc w:val="both"/>
        <w:rPr>
          <w:sz w:val="24"/>
          <w:szCs w:val="24"/>
        </w:rPr>
      </w:pPr>
      <w:r w:rsidRPr="004035D0">
        <w:rPr>
          <w:sz w:val="24"/>
          <w:szCs w:val="24"/>
        </w:rPr>
        <w:t>Про підготовку бюджетних установ до роботи в осінньо-зимовий період 202</w:t>
      </w:r>
      <w:r w:rsidR="000A422A">
        <w:rPr>
          <w:sz w:val="24"/>
          <w:szCs w:val="24"/>
        </w:rPr>
        <w:t>6</w:t>
      </w:r>
      <w:r w:rsidRPr="004035D0">
        <w:rPr>
          <w:sz w:val="24"/>
          <w:szCs w:val="24"/>
        </w:rPr>
        <w:t>-</w:t>
      </w:r>
      <w:r w:rsidR="0060395B">
        <w:rPr>
          <w:sz w:val="24"/>
          <w:szCs w:val="24"/>
        </w:rPr>
        <w:t>20</w:t>
      </w:r>
      <w:r w:rsidRPr="004035D0">
        <w:rPr>
          <w:sz w:val="24"/>
          <w:szCs w:val="24"/>
        </w:rPr>
        <w:t>2</w:t>
      </w:r>
      <w:r w:rsidR="000A422A">
        <w:rPr>
          <w:sz w:val="24"/>
          <w:szCs w:val="24"/>
        </w:rPr>
        <w:t>7</w:t>
      </w:r>
      <w:r w:rsidRPr="004035D0">
        <w:rPr>
          <w:sz w:val="24"/>
          <w:szCs w:val="24"/>
        </w:rPr>
        <w:t xml:space="preserve"> р</w:t>
      </w:r>
      <w:r w:rsidR="0060395B">
        <w:rPr>
          <w:sz w:val="24"/>
          <w:szCs w:val="24"/>
        </w:rPr>
        <w:t>р.</w:t>
      </w:r>
    </w:p>
    <w:p w14:paraId="2F6811AD" w14:textId="41FDBA18" w:rsidR="00B53E9A" w:rsidRDefault="00CF35A2" w:rsidP="00A652E3">
      <w:pPr>
        <w:pStyle w:val="20"/>
        <w:numPr>
          <w:ilvl w:val="0"/>
          <w:numId w:val="7"/>
        </w:numPr>
        <w:shd w:val="clear" w:color="auto" w:fill="auto"/>
        <w:tabs>
          <w:tab w:val="left" w:pos="26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B53E9A" w:rsidRPr="004035D0">
        <w:rPr>
          <w:sz w:val="24"/>
          <w:szCs w:val="24"/>
        </w:rPr>
        <w:t>озгляд заяв і клопотань</w:t>
      </w:r>
      <w:r>
        <w:rPr>
          <w:sz w:val="24"/>
          <w:szCs w:val="24"/>
        </w:rPr>
        <w:t xml:space="preserve"> фізичних та юридичних осіб</w:t>
      </w:r>
      <w:r w:rsidRPr="004035D0">
        <w:rPr>
          <w:sz w:val="24"/>
          <w:szCs w:val="24"/>
        </w:rPr>
        <w:t>.</w:t>
      </w:r>
      <w:r w:rsidR="00B53E9A" w:rsidRPr="004035D0">
        <w:rPr>
          <w:sz w:val="24"/>
          <w:szCs w:val="24"/>
        </w:rPr>
        <w:t xml:space="preserve"> </w:t>
      </w:r>
    </w:p>
    <w:p w14:paraId="3DD8F413" w14:textId="47185013" w:rsidR="00CF35A2" w:rsidRPr="004035D0" w:rsidRDefault="00CF35A2" w:rsidP="00A652E3">
      <w:pPr>
        <w:pStyle w:val="20"/>
        <w:numPr>
          <w:ilvl w:val="0"/>
          <w:numId w:val="7"/>
        </w:numPr>
        <w:shd w:val="clear" w:color="auto" w:fill="auto"/>
        <w:tabs>
          <w:tab w:val="left" w:pos="26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Різне.</w:t>
      </w:r>
    </w:p>
    <w:p w14:paraId="467AE573" w14:textId="77777777" w:rsidR="00FC6780" w:rsidRPr="002841F0" w:rsidRDefault="00FC6780" w:rsidP="00A652E3">
      <w:pPr>
        <w:pStyle w:val="20"/>
        <w:shd w:val="clear" w:color="auto" w:fill="auto"/>
        <w:tabs>
          <w:tab w:val="left" w:pos="260"/>
        </w:tabs>
        <w:spacing w:line="240" w:lineRule="auto"/>
        <w:jc w:val="both"/>
        <w:rPr>
          <w:sz w:val="20"/>
          <w:szCs w:val="20"/>
        </w:rPr>
      </w:pPr>
    </w:p>
    <w:p w14:paraId="73C1512E" w14:textId="655EC71F" w:rsidR="00B53E9A" w:rsidRPr="004035D0" w:rsidRDefault="00B53E9A" w:rsidP="00A652E3">
      <w:pPr>
        <w:pStyle w:val="20"/>
        <w:shd w:val="clear" w:color="auto" w:fill="auto"/>
        <w:spacing w:line="240" w:lineRule="auto"/>
        <w:jc w:val="both"/>
        <w:rPr>
          <w:b/>
          <w:sz w:val="24"/>
          <w:szCs w:val="24"/>
        </w:rPr>
      </w:pPr>
      <w:r w:rsidRPr="004035D0">
        <w:rPr>
          <w:b/>
          <w:sz w:val="24"/>
          <w:szCs w:val="24"/>
        </w:rPr>
        <w:t>IV квартал 202</w:t>
      </w:r>
      <w:r w:rsidR="000A422A">
        <w:rPr>
          <w:b/>
          <w:sz w:val="24"/>
          <w:szCs w:val="24"/>
        </w:rPr>
        <w:t>6</w:t>
      </w:r>
      <w:r w:rsidRPr="004035D0">
        <w:rPr>
          <w:b/>
          <w:sz w:val="24"/>
          <w:szCs w:val="24"/>
        </w:rPr>
        <w:t xml:space="preserve"> року:</w:t>
      </w:r>
    </w:p>
    <w:p w14:paraId="5A543AD6" w14:textId="175542AC" w:rsidR="00B53E9A" w:rsidRPr="004035D0" w:rsidRDefault="00B53E9A" w:rsidP="00A652E3">
      <w:pPr>
        <w:pStyle w:val="20"/>
        <w:numPr>
          <w:ilvl w:val="0"/>
          <w:numId w:val="7"/>
        </w:numPr>
        <w:shd w:val="clear" w:color="auto" w:fill="auto"/>
        <w:tabs>
          <w:tab w:val="left" w:pos="260"/>
        </w:tabs>
        <w:spacing w:line="240" w:lineRule="auto"/>
        <w:jc w:val="both"/>
        <w:rPr>
          <w:sz w:val="24"/>
          <w:szCs w:val="24"/>
        </w:rPr>
      </w:pPr>
      <w:r w:rsidRPr="004035D0">
        <w:rPr>
          <w:sz w:val="24"/>
          <w:szCs w:val="24"/>
        </w:rPr>
        <w:t>Про хід виконання сільського бюджету за 9 місяців 202</w:t>
      </w:r>
      <w:r w:rsidR="000A422A">
        <w:rPr>
          <w:sz w:val="24"/>
          <w:szCs w:val="24"/>
        </w:rPr>
        <w:t>6</w:t>
      </w:r>
      <w:r w:rsidRPr="004035D0">
        <w:rPr>
          <w:sz w:val="24"/>
          <w:szCs w:val="24"/>
        </w:rPr>
        <w:t xml:space="preserve"> року</w:t>
      </w:r>
      <w:r w:rsidR="0060395B">
        <w:rPr>
          <w:sz w:val="24"/>
          <w:szCs w:val="24"/>
        </w:rPr>
        <w:t>.</w:t>
      </w:r>
    </w:p>
    <w:p w14:paraId="6C61F796" w14:textId="788B4995" w:rsidR="00B53E9A" w:rsidRPr="004035D0" w:rsidRDefault="00B53E9A" w:rsidP="00A652E3">
      <w:pPr>
        <w:pStyle w:val="20"/>
        <w:numPr>
          <w:ilvl w:val="0"/>
          <w:numId w:val="7"/>
        </w:numPr>
        <w:shd w:val="clear" w:color="auto" w:fill="auto"/>
        <w:tabs>
          <w:tab w:val="left" w:pos="260"/>
        </w:tabs>
        <w:spacing w:line="240" w:lineRule="auto"/>
        <w:jc w:val="both"/>
        <w:rPr>
          <w:sz w:val="24"/>
          <w:szCs w:val="24"/>
        </w:rPr>
      </w:pPr>
      <w:r w:rsidRPr="004035D0">
        <w:rPr>
          <w:sz w:val="24"/>
          <w:szCs w:val="24"/>
        </w:rPr>
        <w:t>Про внесення змін та уточнень до сільського бюджету</w:t>
      </w:r>
      <w:r w:rsidR="0060395B">
        <w:rPr>
          <w:sz w:val="24"/>
          <w:szCs w:val="24"/>
        </w:rPr>
        <w:t>.</w:t>
      </w:r>
    </w:p>
    <w:p w14:paraId="05641927" w14:textId="34307121" w:rsidR="00B53E9A" w:rsidRPr="004035D0" w:rsidRDefault="00B53E9A" w:rsidP="00A652E3">
      <w:pPr>
        <w:pStyle w:val="20"/>
        <w:numPr>
          <w:ilvl w:val="0"/>
          <w:numId w:val="7"/>
        </w:numPr>
        <w:shd w:val="clear" w:color="auto" w:fill="auto"/>
        <w:tabs>
          <w:tab w:val="left" w:pos="260"/>
        </w:tabs>
        <w:spacing w:line="240" w:lineRule="auto"/>
        <w:jc w:val="both"/>
        <w:rPr>
          <w:sz w:val="24"/>
          <w:szCs w:val="24"/>
        </w:rPr>
      </w:pPr>
      <w:r w:rsidRPr="004035D0">
        <w:rPr>
          <w:sz w:val="24"/>
          <w:szCs w:val="24"/>
        </w:rPr>
        <w:t>Про затвердження бюджетних програм сільської ради на 202</w:t>
      </w:r>
      <w:r w:rsidR="000A422A">
        <w:rPr>
          <w:sz w:val="24"/>
          <w:szCs w:val="24"/>
        </w:rPr>
        <w:t>7</w:t>
      </w:r>
      <w:r w:rsidRPr="004035D0">
        <w:rPr>
          <w:sz w:val="24"/>
          <w:szCs w:val="24"/>
        </w:rPr>
        <w:t xml:space="preserve"> рік</w:t>
      </w:r>
      <w:r w:rsidR="0060395B">
        <w:rPr>
          <w:sz w:val="24"/>
          <w:szCs w:val="24"/>
        </w:rPr>
        <w:t>.</w:t>
      </w:r>
    </w:p>
    <w:p w14:paraId="6C2590C2" w14:textId="204F594B" w:rsidR="00B53E9A" w:rsidRPr="004035D0" w:rsidRDefault="00B53E9A" w:rsidP="00A652E3">
      <w:pPr>
        <w:pStyle w:val="20"/>
        <w:numPr>
          <w:ilvl w:val="0"/>
          <w:numId w:val="7"/>
        </w:numPr>
        <w:shd w:val="clear" w:color="auto" w:fill="auto"/>
        <w:tabs>
          <w:tab w:val="left" w:pos="260"/>
        </w:tabs>
        <w:spacing w:line="240" w:lineRule="auto"/>
        <w:jc w:val="both"/>
        <w:rPr>
          <w:sz w:val="24"/>
          <w:szCs w:val="24"/>
        </w:rPr>
      </w:pPr>
      <w:r w:rsidRPr="004035D0">
        <w:rPr>
          <w:sz w:val="24"/>
          <w:szCs w:val="24"/>
        </w:rPr>
        <w:t>Про затвердження бюджету сільської ради на 202</w:t>
      </w:r>
      <w:r w:rsidR="000A422A">
        <w:rPr>
          <w:sz w:val="24"/>
          <w:szCs w:val="24"/>
        </w:rPr>
        <w:t>7</w:t>
      </w:r>
      <w:r w:rsidRPr="004035D0">
        <w:rPr>
          <w:sz w:val="24"/>
          <w:szCs w:val="24"/>
        </w:rPr>
        <w:t xml:space="preserve"> рік</w:t>
      </w:r>
      <w:r w:rsidR="0060395B">
        <w:rPr>
          <w:sz w:val="24"/>
          <w:szCs w:val="24"/>
        </w:rPr>
        <w:t>.</w:t>
      </w:r>
    </w:p>
    <w:p w14:paraId="782F4707" w14:textId="0AC4B435" w:rsidR="00715AB5" w:rsidRDefault="00CF35A2" w:rsidP="00A652E3">
      <w:pPr>
        <w:pStyle w:val="20"/>
        <w:numPr>
          <w:ilvl w:val="0"/>
          <w:numId w:val="7"/>
        </w:numPr>
        <w:shd w:val="clear" w:color="auto" w:fill="auto"/>
        <w:tabs>
          <w:tab w:val="left" w:pos="253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B53E9A" w:rsidRPr="004035D0">
        <w:rPr>
          <w:sz w:val="24"/>
          <w:szCs w:val="24"/>
        </w:rPr>
        <w:t>озгляд заяв і клопотань</w:t>
      </w:r>
      <w:r w:rsidRPr="00CF35A2">
        <w:rPr>
          <w:sz w:val="24"/>
          <w:szCs w:val="24"/>
        </w:rPr>
        <w:t xml:space="preserve"> </w:t>
      </w:r>
      <w:r>
        <w:rPr>
          <w:sz w:val="24"/>
          <w:szCs w:val="24"/>
        </w:rPr>
        <w:t>фізичних та юридичних осіб</w:t>
      </w:r>
      <w:r w:rsidRPr="004035D0">
        <w:rPr>
          <w:sz w:val="24"/>
          <w:szCs w:val="24"/>
        </w:rPr>
        <w:t>.</w:t>
      </w:r>
    </w:p>
    <w:p w14:paraId="37421DC9" w14:textId="7E7D7B43" w:rsidR="00CF35A2" w:rsidRDefault="00CF35A2" w:rsidP="00A652E3">
      <w:pPr>
        <w:pStyle w:val="20"/>
        <w:numPr>
          <w:ilvl w:val="0"/>
          <w:numId w:val="7"/>
        </w:numPr>
        <w:shd w:val="clear" w:color="auto" w:fill="auto"/>
        <w:tabs>
          <w:tab w:val="left" w:pos="253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Різне.</w:t>
      </w:r>
    </w:p>
    <w:p w14:paraId="2B96CD08" w14:textId="37CD96EB" w:rsidR="00A652E3" w:rsidRDefault="00A652E3" w:rsidP="002841F0">
      <w:pPr>
        <w:pStyle w:val="20"/>
        <w:shd w:val="clear" w:color="auto" w:fill="auto"/>
        <w:tabs>
          <w:tab w:val="left" w:pos="253"/>
        </w:tabs>
        <w:spacing w:line="240" w:lineRule="auto"/>
        <w:jc w:val="both"/>
        <w:rPr>
          <w:sz w:val="24"/>
          <w:szCs w:val="24"/>
        </w:rPr>
      </w:pPr>
    </w:p>
    <w:p w14:paraId="6523949A" w14:textId="77777777" w:rsidR="002841F0" w:rsidRPr="004035D0" w:rsidRDefault="002841F0" w:rsidP="002841F0">
      <w:pPr>
        <w:pStyle w:val="20"/>
        <w:shd w:val="clear" w:color="auto" w:fill="auto"/>
        <w:tabs>
          <w:tab w:val="left" w:pos="253"/>
        </w:tabs>
        <w:spacing w:line="240" w:lineRule="auto"/>
        <w:jc w:val="both"/>
        <w:rPr>
          <w:sz w:val="24"/>
          <w:szCs w:val="24"/>
        </w:rPr>
      </w:pPr>
      <w:bookmarkStart w:id="0" w:name="_GoBack"/>
      <w:bookmarkEnd w:id="0"/>
    </w:p>
    <w:p w14:paraId="4D2C31D4" w14:textId="77777777" w:rsidR="00E604E4" w:rsidRPr="004035D0" w:rsidRDefault="00B6684A" w:rsidP="004035D0">
      <w:pPr>
        <w:jc w:val="both"/>
      </w:pPr>
      <w:r w:rsidRPr="004035D0">
        <w:rPr>
          <w:b/>
          <w:lang w:val="uk-UA"/>
        </w:rPr>
        <w:t>С</w:t>
      </w:r>
      <w:r w:rsidR="00715AB5" w:rsidRPr="004035D0">
        <w:rPr>
          <w:b/>
          <w:lang w:val="uk-UA"/>
        </w:rPr>
        <w:t>екретар</w:t>
      </w:r>
      <w:r w:rsidRPr="004035D0">
        <w:rPr>
          <w:b/>
          <w:lang w:val="uk-UA"/>
        </w:rPr>
        <w:t xml:space="preserve"> </w:t>
      </w:r>
      <w:r w:rsidR="00715AB5" w:rsidRPr="004035D0">
        <w:rPr>
          <w:b/>
          <w:lang w:val="uk-UA"/>
        </w:rPr>
        <w:t>ради</w:t>
      </w:r>
      <w:r w:rsidRPr="004035D0">
        <w:rPr>
          <w:b/>
          <w:lang w:val="uk-UA"/>
        </w:rPr>
        <w:t xml:space="preserve"> </w:t>
      </w:r>
      <w:r w:rsidRPr="004035D0">
        <w:rPr>
          <w:b/>
          <w:lang w:val="uk-UA"/>
        </w:rPr>
        <w:tab/>
      </w:r>
      <w:r w:rsidRPr="004035D0">
        <w:rPr>
          <w:b/>
          <w:lang w:val="uk-UA"/>
        </w:rPr>
        <w:tab/>
      </w:r>
      <w:r w:rsidRPr="004035D0">
        <w:rPr>
          <w:b/>
          <w:lang w:val="uk-UA"/>
        </w:rPr>
        <w:tab/>
      </w:r>
      <w:r w:rsidR="000E621F" w:rsidRPr="004035D0">
        <w:rPr>
          <w:b/>
          <w:lang w:val="uk-UA"/>
        </w:rPr>
        <w:tab/>
      </w:r>
      <w:r w:rsidRPr="004035D0">
        <w:rPr>
          <w:b/>
          <w:lang w:val="uk-UA"/>
        </w:rPr>
        <w:tab/>
      </w:r>
      <w:r w:rsidRPr="004035D0">
        <w:rPr>
          <w:b/>
          <w:lang w:val="uk-UA"/>
        </w:rPr>
        <w:tab/>
      </w:r>
      <w:r w:rsidRPr="004035D0">
        <w:rPr>
          <w:b/>
          <w:lang w:val="uk-UA"/>
        </w:rPr>
        <w:tab/>
      </w:r>
      <w:r w:rsidR="00715AB5" w:rsidRPr="004035D0">
        <w:rPr>
          <w:b/>
          <w:lang w:val="uk-UA"/>
        </w:rPr>
        <w:t>Олександр</w:t>
      </w:r>
      <w:r w:rsidRPr="004035D0">
        <w:rPr>
          <w:b/>
        </w:rPr>
        <w:t xml:space="preserve"> </w:t>
      </w:r>
      <w:r w:rsidR="00715AB5" w:rsidRPr="004035D0">
        <w:rPr>
          <w:b/>
          <w:lang w:val="uk-UA"/>
        </w:rPr>
        <w:t>ТЕРЕЩУК</w:t>
      </w:r>
    </w:p>
    <w:sectPr w:rsidR="00E604E4" w:rsidRPr="004035D0" w:rsidSect="00A652E3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40B5B"/>
    <w:multiLevelType w:val="hybridMultilevel"/>
    <w:tmpl w:val="95EC13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D3265"/>
    <w:multiLevelType w:val="hybridMultilevel"/>
    <w:tmpl w:val="32C2B0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35177"/>
    <w:multiLevelType w:val="multilevel"/>
    <w:tmpl w:val="102606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AB6B9D"/>
    <w:multiLevelType w:val="hybridMultilevel"/>
    <w:tmpl w:val="85187B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A2E52"/>
    <w:multiLevelType w:val="hybridMultilevel"/>
    <w:tmpl w:val="0AC2FB0E"/>
    <w:lvl w:ilvl="0" w:tplc="62CA633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F70AC1"/>
    <w:multiLevelType w:val="hybridMultilevel"/>
    <w:tmpl w:val="9C5E43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87DC5"/>
    <w:multiLevelType w:val="hybridMultilevel"/>
    <w:tmpl w:val="87F8D4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4E4"/>
    <w:rsid w:val="00024213"/>
    <w:rsid w:val="000A422A"/>
    <w:rsid w:val="000E621F"/>
    <w:rsid w:val="00106C6F"/>
    <w:rsid w:val="001A3D1F"/>
    <w:rsid w:val="001F0271"/>
    <w:rsid w:val="002841F0"/>
    <w:rsid w:val="002A5BCA"/>
    <w:rsid w:val="002B0BF1"/>
    <w:rsid w:val="003C00CF"/>
    <w:rsid w:val="004035D0"/>
    <w:rsid w:val="00417482"/>
    <w:rsid w:val="00493646"/>
    <w:rsid w:val="00544267"/>
    <w:rsid w:val="005C6A2D"/>
    <w:rsid w:val="005C7C90"/>
    <w:rsid w:val="0060395B"/>
    <w:rsid w:val="00715AB5"/>
    <w:rsid w:val="00852597"/>
    <w:rsid w:val="0085354D"/>
    <w:rsid w:val="008566FF"/>
    <w:rsid w:val="008970C6"/>
    <w:rsid w:val="00906AEF"/>
    <w:rsid w:val="00940AC6"/>
    <w:rsid w:val="009C416C"/>
    <w:rsid w:val="00A04EE4"/>
    <w:rsid w:val="00A652E3"/>
    <w:rsid w:val="00AD4AE0"/>
    <w:rsid w:val="00AD5566"/>
    <w:rsid w:val="00AE52D8"/>
    <w:rsid w:val="00B53E9A"/>
    <w:rsid w:val="00B6684A"/>
    <w:rsid w:val="00B937AA"/>
    <w:rsid w:val="00C21103"/>
    <w:rsid w:val="00CF35A2"/>
    <w:rsid w:val="00D029FC"/>
    <w:rsid w:val="00D134E9"/>
    <w:rsid w:val="00D2726F"/>
    <w:rsid w:val="00D57036"/>
    <w:rsid w:val="00E22DC2"/>
    <w:rsid w:val="00E604E4"/>
    <w:rsid w:val="00E97339"/>
    <w:rsid w:val="00F14322"/>
    <w:rsid w:val="00FC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58274"/>
  <w15:docId w15:val="{FE44C27B-6C3F-4D59-BECB-14E85AF2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6A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uiPriority w:val="99"/>
    <w:semiHidden/>
    <w:qFormat/>
    <w:rsid w:val="007376A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4">
    <w:name w:val="Strong"/>
    <w:basedOn w:val="a0"/>
    <w:uiPriority w:val="22"/>
    <w:qFormat/>
    <w:rsid w:val="007376A2"/>
    <w:rPr>
      <w:b/>
      <w:bCs/>
    </w:rPr>
  </w:style>
  <w:style w:type="character" w:customStyle="1" w:styleId="a5">
    <w:name w:val="Текст у виносці Знак"/>
    <w:basedOn w:val="a0"/>
    <w:uiPriority w:val="99"/>
    <w:semiHidden/>
    <w:qFormat/>
    <w:rsid w:val="007376A2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99"/>
    <w:semiHidden/>
    <w:unhideWhenUsed/>
    <w:rsid w:val="007376A2"/>
    <w:rPr>
      <w:sz w:val="28"/>
      <w:lang w:val="uk-UA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uiPriority w:val="99"/>
    <w:unhideWhenUsed/>
    <w:qFormat/>
    <w:rsid w:val="007376A2"/>
    <w:pPr>
      <w:spacing w:beforeAutospacing="1" w:afterAutospacing="1"/>
    </w:pPr>
    <w:rPr>
      <w:lang w:val="uk-UA" w:eastAsia="uk-UA"/>
    </w:rPr>
  </w:style>
  <w:style w:type="paragraph" w:styleId="ab">
    <w:name w:val="Balloon Text"/>
    <w:basedOn w:val="a"/>
    <w:uiPriority w:val="99"/>
    <w:semiHidden/>
    <w:unhideWhenUsed/>
    <w:qFormat/>
    <w:rsid w:val="007376A2"/>
    <w:rPr>
      <w:rFonts w:ascii="Segoe UI" w:hAnsi="Segoe UI" w:cs="Segoe UI"/>
      <w:sz w:val="18"/>
      <w:szCs w:val="18"/>
    </w:rPr>
  </w:style>
  <w:style w:type="paragraph" w:customStyle="1" w:styleId="ac">
    <w:name w:val="Вміст рамки"/>
    <w:basedOn w:val="a"/>
    <w:qFormat/>
  </w:style>
  <w:style w:type="paragraph" w:styleId="ad">
    <w:name w:val="List Paragraph"/>
    <w:basedOn w:val="a"/>
    <w:uiPriority w:val="34"/>
    <w:qFormat/>
    <w:rsid w:val="001F0271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8970C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70C6"/>
    <w:pPr>
      <w:widowControl w:val="0"/>
      <w:shd w:val="clear" w:color="auto" w:fill="FFFFFF"/>
      <w:spacing w:line="216" w:lineRule="exact"/>
    </w:pPr>
    <w:rPr>
      <w:sz w:val="18"/>
      <w:szCs w:val="1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2326</Words>
  <Characters>1327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Sviatoslav</dc:creator>
  <cp:lastModifiedBy>Sviatoslav</cp:lastModifiedBy>
  <cp:revision>18</cp:revision>
  <cp:lastPrinted>2021-03-24T15:08:00Z</cp:lastPrinted>
  <dcterms:created xsi:type="dcterms:W3CDTF">2024-12-12T09:45:00Z</dcterms:created>
  <dcterms:modified xsi:type="dcterms:W3CDTF">2025-12-22T10:22:00Z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