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45ED" w14:textId="77777777" w:rsidR="00462D4F" w:rsidRDefault="00462D4F" w:rsidP="001D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DC03A" w14:textId="6927D90A" w:rsidR="001D40A1" w:rsidRDefault="001D40A1" w:rsidP="00814F1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122E308" w14:textId="362297AB" w:rsidR="003F2D8B" w:rsidRPr="00DF72C0" w:rsidRDefault="003F2D8B" w:rsidP="00DF72C0">
      <w:pPr>
        <w:tabs>
          <w:tab w:val="left" w:pos="393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ОГОЛОШЕННЯ</w:t>
      </w:r>
    </w:p>
    <w:p w14:paraId="15189992" w14:textId="50F0E428" w:rsidR="00DF72C0" w:rsidRPr="00DF72C0" w:rsidRDefault="00DF72C0" w:rsidP="00E47AFE">
      <w:pPr>
        <w:tabs>
          <w:tab w:val="left" w:pos="393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Шановні громадяни!</w:t>
      </w:r>
    </w:p>
    <w:p w14:paraId="6BF0A451" w14:textId="4EE3E228" w:rsidR="00A607B5" w:rsidRDefault="003F2D8B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Тростянецька сільська рада Стрийського району Львівської області повідомляє, що 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року по 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проводиться процедура громадського обговорення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детального плану території    </w:t>
      </w:r>
      <w:r w:rsidR="00A607B5" w:rsidRP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містобудівного освоєння в с. Красів в межах вулиці Сагайдачного та струмка  в урочищі «Сущин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5EB6808" w14:textId="3E0BF632" w:rsidR="003F2D8B" w:rsidRPr="00DF72C0" w:rsidRDefault="003F2D8B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замовлення Тростянецької сільської ради Стрийського району Львівської області,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детального планування розробив ФОП Лопушанс</w:t>
      </w:r>
      <w:r w:rsidR="00A423E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М.Р.</w:t>
      </w:r>
    </w:p>
    <w:p w14:paraId="390051FD" w14:textId="2841624B" w:rsidR="003F2D8B" w:rsidRPr="00DF72C0" w:rsidRDefault="003F2D8B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матеріалами детального плану території можна ознайомитись  у приміщенн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адмінбудинку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Красівського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за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вул. Шевченка,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буд.№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с. Красів Стрийського району Львівської області та на  веб-сайті Тростянецької сільської ради </w:t>
      </w:r>
      <w:hyperlink r:id="rId5" w:history="1">
        <w:r w:rsidRPr="00DF72C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https://rada-trostyanets.gov.ua/</w:t>
        </w:r>
      </w:hyperlink>
    </w:p>
    <w:p w14:paraId="6F73F78F" w14:textId="60FD53CB" w:rsidR="003F2D8B" w:rsidRPr="00DF72C0" w:rsidRDefault="003F2D8B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Громадські слухання щодо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детального плану території 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відбудуться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23B34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A5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D23B34" w:rsidRPr="0024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7A5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23B34" w:rsidRPr="0024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A60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23B34" w:rsidRPr="0024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Pr="0024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3B34" w:rsidRPr="00241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10.00 год</w:t>
      </w:r>
      <w:r w:rsidR="00D23B34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D23B34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B34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Шевченка,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буд.№ </w:t>
      </w:r>
      <w:r w:rsidR="00D23B34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21 с. Красів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B34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Стрийський район, Львівська область. </w:t>
      </w:r>
    </w:p>
    <w:p w14:paraId="4666BF53" w14:textId="60E5BA26" w:rsidR="00D23B34" w:rsidRPr="00DF72C0" w:rsidRDefault="00D23B34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Відповідальна особа за організацію розгляду пропозицій та проведення громадський слухань – староста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Красівського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 Світлана КОХАН.</w:t>
      </w:r>
    </w:p>
    <w:p w14:paraId="25E1B85E" w14:textId="7225AC49" w:rsidR="00D23B34" w:rsidRDefault="00D23B34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Зауваження та пропозиції до </w:t>
      </w:r>
      <w:proofErr w:type="spellStart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детального плану території</w:t>
      </w:r>
      <w:r w:rsidR="0046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B5" w:rsidRP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містобудівного освоєння в с. Красів в межах вулиці Сагайдачного та струмка  в урочищі «Сущин 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одавати</w:t>
      </w:r>
      <w:r w:rsidR="0092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Тростянецької сільс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ради з 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54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4A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54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 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54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A54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607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6A31" w:rsidRPr="0092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 </w:t>
      </w:r>
      <w:proofErr w:type="spellStart"/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вул. Шевченка,</w:t>
      </w:r>
      <w:r w:rsidR="0001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буд.№ </w:t>
      </w:r>
      <w:r w:rsidR="00DF72C0" w:rsidRPr="00DF72C0">
        <w:rPr>
          <w:rFonts w:ascii="Times New Roman" w:eastAsia="Times New Roman" w:hAnsi="Times New Roman" w:cs="Times New Roman"/>
          <w:sz w:val="28"/>
          <w:szCs w:val="28"/>
          <w:lang w:eastAsia="ru-RU"/>
        </w:rPr>
        <w:t>21 с. Красів, Стрийський район, Львівська область.</w:t>
      </w:r>
    </w:p>
    <w:p w14:paraId="0A3C4FCE" w14:textId="77777777" w:rsidR="00DF72C0" w:rsidRPr="00DF72C0" w:rsidRDefault="00DF72C0" w:rsidP="000127E8">
      <w:pPr>
        <w:tabs>
          <w:tab w:val="left" w:pos="3936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4092B6D" w14:textId="21F91EA5" w:rsidR="00DF72C0" w:rsidRPr="00DF72C0" w:rsidRDefault="00DF72C0" w:rsidP="000127E8">
      <w:pPr>
        <w:tabs>
          <w:tab w:val="left" w:pos="3936"/>
        </w:tabs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72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Тростянецька сільська рада Стрийського району Львівської області</w:t>
      </w:r>
    </w:p>
    <w:sectPr w:rsidR="00DF72C0" w:rsidRPr="00DF7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83377"/>
    <w:multiLevelType w:val="hybridMultilevel"/>
    <w:tmpl w:val="F8928268"/>
    <w:lvl w:ilvl="0" w:tplc="1AC6A0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55E4"/>
    <w:multiLevelType w:val="hybridMultilevel"/>
    <w:tmpl w:val="7D943222"/>
    <w:lvl w:ilvl="0" w:tplc="0852AE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A372C7"/>
    <w:multiLevelType w:val="hybridMultilevel"/>
    <w:tmpl w:val="A5DC71B6"/>
    <w:lvl w:ilvl="0" w:tplc="E3582B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3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333372">
    <w:abstractNumId w:val="2"/>
  </w:num>
  <w:num w:numId="3" w16cid:durableId="853763562">
    <w:abstractNumId w:val="3"/>
  </w:num>
  <w:num w:numId="4" w16cid:durableId="55917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BBF"/>
    <w:rsid w:val="000127E8"/>
    <w:rsid w:val="0003759E"/>
    <w:rsid w:val="00041074"/>
    <w:rsid w:val="00067711"/>
    <w:rsid w:val="00067A0B"/>
    <w:rsid w:val="00093B72"/>
    <w:rsid w:val="000A154D"/>
    <w:rsid w:val="000B73BA"/>
    <w:rsid w:val="000C3A2F"/>
    <w:rsid w:val="000E533D"/>
    <w:rsid w:val="001153B7"/>
    <w:rsid w:val="00137DC1"/>
    <w:rsid w:val="001433EE"/>
    <w:rsid w:val="001611FA"/>
    <w:rsid w:val="001D40A1"/>
    <w:rsid w:val="001E0868"/>
    <w:rsid w:val="00241C92"/>
    <w:rsid w:val="002553AF"/>
    <w:rsid w:val="002E1475"/>
    <w:rsid w:val="002E2DA5"/>
    <w:rsid w:val="002E60CA"/>
    <w:rsid w:val="00312A4D"/>
    <w:rsid w:val="00337DA3"/>
    <w:rsid w:val="003510F1"/>
    <w:rsid w:val="003B0C3C"/>
    <w:rsid w:val="003F2D8B"/>
    <w:rsid w:val="003F5158"/>
    <w:rsid w:val="00403B12"/>
    <w:rsid w:val="0040497A"/>
    <w:rsid w:val="00442C7E"/>
    <w:rsid w:val="00462D4F"/>
    <w:rsid w:val="0049082F"/>
    <w:rsid w:val="004C10A4"/>
    <w:rsid w:val="004C5D0A"/>
    <w:rsid w:val="004D1B0C"/>
    <w:rsid w:val="004D5A1B"/>
    <w:rsid w:val="00527F6C"/>
    <w:rsid w:val="0054119A"/>
    <w:rsid w:val="00570145"/>
    <w:rsid w:val="00592C33"/>
    <w:rsid w:val="005D7E39"/>
    <w:rsid w:val="006114A8"/>
    <w:rsid w:val="00624601"/>
    <w:rsid w:val="00625078"/>
    <w:rsid w:val="006306F6"/>
    <w:rsid w:val="006711BE"/>
    <w:rsid w:val="00692AB6"/>
    <w:rsid w:val="006A662B"/>
    <w:rsid w:val="006B1C3A"/>
    <w:rsid w:val="006C0475"/>
    <w:rsid w:val="006C05DD"/>
    <w:rsid w:val="006C6DD1"/>
    <w:rsid w:val="00707291"/>
    <w:rsid w:val="007A54AC"/>
    <w:rsid w:val="007B1907"/>
    <w:rsid w:val="007B60A3"/>
    <w:rsid w:val="007C0E83"/>
    <w:rsid w:val="007C7E70"/>
    <w:rsid w:val="007D1FF2"/>
    <w:rsid w:val="007E12FF"/>
    <w:rsid w:val="00814F1E"/>
    <w:rsid w:val="00827BD6"/>
    <w:rsid w:val="00837763"/>
    <w:rsid w:val="00892E51"/>
    <w:rsid w:val="008B301B"/>
    <w:rsid w:val="00911410"/>
    <w:rsid w:val="00926A31"/>
    <w:rsid w:val="00944073"/>
    <w:rsid w:val="00946B16"/>
    <w:rsid w:val="009952EC"/>
    <w:rsid w:val="009964E5"/>
    <w:rsid w:val="00997513"/>
    <w:rsid w:val="009E2824"/>
    <w:rsid w:val="00A03C4D"/>
    <w:rsid w:val="00A423EE"/>
    <w:rsid w:val="00A607B5"/>
    <w:rsid w:val="00A67689"/>
    <w:rsid w:val="00A8354C"/>
    <w:rsid w:val="00AA705E"/>
    <w:rsid w:val="00B3182C"/>
    <w:rsid w:val="00B913E1"/>
    <w:rsid w:val="00BF35E7"/>
    <w:rsid w:val="00C13B8F"/>
    <w:rsid w:val="00C73807"/>
    <w:rsid w:val="00C745D1"/>
    <w:rsid w:val="00CE6D66"/>
    <w:rsid w:val="00D03924"/>
    <w:rsid w:val="00D05F8D"/>
    <w:rsid w:val="00D149F1"/>
    <w:rsid w:val="00D23B34"/>
    <w:rsid w:val="00D42669"/>
    <w:rsid w:val="00DC3657"/>
    <w:rsid w:val="00DD7A11"/>
    <w:rsid w:val="00DF72C0"/>
    <w:rsid w:val="00E10B39"/>
    <w:rsid w:val="00E152AE"/>
    <w:rsid w:val="00E47AFE"/>
    <w:rsid w:val="00E52D90"/>
    <w:rsid w:val="00EB08C7"/>
    <w:rsid w:val="00EC3E67"/>
    <w:rsid w:val="00EC49F8"/>
    <w:rsid w:val="00EC7BBF"/>
    <w:rsid w:val="00F14631"/>
    <w:rsid w:val="00F1610B"/>
    <w:rsid w:val="00F266B1"/>
    <w:rsid w:val="00F32211"/>
    <w:rsid w:val="00F32416"/>
    <w:rsid w:val="00F65380"/>
    <w:rsid w:val="00F86B29"/>
    <w:rsid w:val="00FA436F"/>
    <w:rsid w:val="00FC0CFC"/>
    <w:rsid w:val="00FE2ACF"/>
    <w:rsid w:val="00FF229F"/>
    <w:rsid w:val="00FF5156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8CA8"/>
  <w15:docId w15:val="{9E0B82E1-FC1C-44C6-A8E6-0F02317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2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9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0A"/>
    <w:rPr>
      <w:rFonts w:ascii="Tahoma" w:eastAsiaTheme="minorEastAsia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unhideWhenUsed/>
    <w:rsid w:val="00312A4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12A4D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EC49F8"/>
    <w:pPr>
      <w:spacing w:after="0" w:line="240" w:lineRule="auto"/>
    </w:pPr>
    <w:rPr>
      <w:rFonts w:eastAsiaTheme="minorEastAsia"/>
      <w:lang w:eastAsia="uk-UA"/>
    </w:rPr>
  </w:style>
  <w:style w:type="table" w:styleId="a9">
    <w:name w:val="Table Grid"/>
    <w:basedOn w:val="a1"/>
    <w:uiPriority w:val="39"/>
    <w:rsid w:val="0081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a-trostyanets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Пользователь</cp:lastModifiedBy>
  <cp:revision>58</cp:revision>
  <cp:lastPrinted>2025-04-03T13:51:00Z</cp:lastPrinted>
  <dcterms:created xsi:type="dcterms:W3CDTF">2025-04-03T10:32:00Z</dcterms:created>
  <dcterms:modified xsi:type="dcterms:W3CDTF">2026-01-19T13:09:00Z</dcterms:modified>
</cp:coreProperties>
</file>