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5E0" w:rsidRDefault="005335E0" w:rsidP="005335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9245BC0" wp14:editId="22E09C15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5E0" w:rsidRDefault="005335E0" w:rsidP="005335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5335E0" w:rsidRDefault="005335E0" w:rsidP="005335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5335E0" w:rsidRDefault="005335E0" w:rsidP="005335E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</w:t>
      </w:r>
      <w:r w:rsidR="003A52D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XX</w:t>
      </w:r>
      <w:r w:rsidR="00DE7A6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5335E0" w:rsidRPr="003906D0" w:rsidRDefault="005335E0" w:rsidP="005335E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35E0" w:rsidRDefault="005335E0" w:rsidP="005335E0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5335E0" w:rsidRPr="003906D0" w:rsidRDefault="005335E0" w:rsidP="005335E0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A6694" w:rsidRPr="00E11177" w:rsidRDefault="00F06A58" w:rsidP="0086799D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E7A67">
        <w:rPr>
          <w:rFonts w:ascii="Times New Roman" w:eastAsia="Times New Roman" w:hAnsi="Times New Roman"/>
          <w:sz w:val="26"/>
          <w:szCs w:val="26"/>
          <w:lang w:eastAsia="ru-RU"/>
        </w:rPr>
        <w:t>лютого</w:t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DE7A67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 xml:space="preserve"> року</w:t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0D0CFD">
        <w:rPr>
          <w:rFonts w:ascii="Times New Roman" w:eastAsia="Times New Roman" w:hAnsi="Times New Roman"/>
          <w:sz w:val="26"/>
          <w:szCs w:val="26"/>
          <w:lang w:eastAsia="ru-RU"/>
        </w:rPr>
        <w:t>4383</w:t>
      </w:r>
    </w:p>
    <w:p w:rsidR="005335E0" w:rsidRPr="005335E0" w:rsidRDefault="005335E0" w:rsidP="005335E0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C433EF" w:rsidRDefault="00C433EF" w:rsidP="00346BFB">
      <w:pPr>
        <w:spacing w:after="0" w:line="240" w:lineRule="auto"/>
        <w:ind w:right="4818"/>
        <w:jc w:val="both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Про затвердження порядку денного</w:t>
      </w:r>
      <w:r w:rsidR="00994CE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4F27A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Х</w:t>
      </w:r>
      <w:r w:rsidR="003A52D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</w:t>
      </w:r>
      <w:r w:rsidR="00DE7A6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="003F2818" w:rsidRPr="003F281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 </w:t>
      </w:r>
      <w:r w:rsidR="00994CE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чергової </w:t>
      </w:r>
      <w:r w:rsidRPr="0015747F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сесії</w:t>
      </w:r>
      <w:r w:rsidR="008E1EE0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 </w:t>
      </w:r>
      <w:r w:rsidR="003F281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Тростянецької </w:t>
      </w:r>
      <w:r w:rsidRPr="0015747F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сільської ради </w:t>
      </w:r>
      <w:bookmarkStart w:id="0" w:name="_GoBack"/>
      <w:bookmarkEnd w:id="0"/>
      <w:r w:rsidRPr="005A7901">
        <w:rPr>
          <w:rFonts w:ascii="Times New Roman" w:eastAsia="SimSun" w:hAnsi="Times New Roman"/>
          <w:b/>
          <w:kern w:val="2"/>
          <w:sz w:val="24"/>
          <w:szCs w:val="24"/>
          <w:lang w:val="en-US" w:eastAsia="ar-SA"/>
        </w:rPr>
        <w:t>V</w:t>
      </w:r>
      <w:r w:rsidRPr="0015747F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ІІІ скликання </w:t>
      </w:r>
      <w:r>
        <w:rPr>
          <w:rFonts w:ascii="Times New Roman" w:hAnsi="Times New Roman"/>
          <w:b/>
          <w:sz w:val="24"/>
          <w:szCs w:val="24"/>
        </w:rPr>
        <w:t>в цілому</w:t>
      </w:r>
      <w:r w:rsidRPr="005123C7">
        <w:rPr>
          <w:rFonts w:ascii="Times New Roman" w:hAnsi="Times New Roman"/>
          <w:b/>
          <w:sz w:val="24"/>
          <w:szCs w:val="24"/>
        </w:rPr>
        <w:t xml:space="preserve"> </w:t>
      </w:r>
    </w:p>
    <w:p w:rsidR="00C433EF" w:rsidRPr="005335E0" w:rsidRDefault="00C433EF" w:rsidP="00C176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33EF" w:rsidRDefault="00C433EF" w:rsidP="00C1761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23C7">
        <w:rPr>
          <w:rFonts w:ascii="Times New Roman" w:hAnsi="Times New Roman"/>
          <w:sz w:val="24"/>
          <w:szCs w:val="24"/>
        </w:rPr>
        <w:t>Відповідно до ст</w:t>
      </w:r>
      <w:r>
        <w:rPr>
          <w:rFonts w:ascii="Times New Roman" w:hAnsi="Times New Roman"/>
          <w:sz w:val="24"/>
          <w:szCs w:val="24"/>
        </w:rPr>
        <w:t xml:space="preserve">аттей </w:t>
      </w:r>
      <w:r w:rsidRPr="005123C7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, 46, 59</w:t>
      </w:r>
      <w:r w:rsidRPr="005123C7">
        <w:rPr>
          <w:rFonts w:ascii="Times New Roman" w:hAnsi="Times New Roman"/>
          <w:sz w:val="24"/>
          <w:szCs w:val="24"/>
        </w:rPr>
        <w:t xml:space="preserve"> Закону України «Про місцеве самоврядування в Україні», </w:t>
      </w:r>
      <w:r w:rsidR="003F2818">
        <w:rPr>
          <w:rFonts w:ascii="Times New Roman" w:hAnsi="Times New Roman"/>
          <w:sz w:val="24"/>
          <w:szCs w:val="24"/>
        </w:rPr>
        <w:t xml:space="preserve">Тростянецька </w:t>
      </w:r>
      <w:r w:rsidRPr="005123C7">
        <w:rPr>
          <w:rFonts w:ascii="Times New Roman" w:hAnsi="Times New Roman"/>
          <w:sz w:val="24"/>
          <w:szCs w:val="24"/>
        </w:rPr>
        <w:t xml:space="preserve">сільська рада </w:t>
      </w:r>
    </w:p>
    <w:p w:rsidR="00447B6D" w:rsidRPr="005123C7" w:rsidRDefault="00447B6D" w:rsidP="00C1761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33EF" w:rsidRPr="00994CE8" w:rsidRDefault="00C433EF" w:rsidP="00C17619">
      <w:pPr>
        <w:spacing w:after="0" w:line="240" w:lineRule="auto"/>
        <w:ind w:firstLine="708"/>
        <w:jc w:val="both"/>
        <w:rPr>
          <w:rFonts w:ascii="Times New Roman" w:hAnsi="Times New Roman"/>
          <w:sz w:val="4"/>
          <w:szCs w:val="4"/>
        </w:rPr>
      </w:pPr>
    </w:p>
    <w:p w:rsidR="00C433EF" w:rsidRDefault="00C433EF" w:rsidP="00C176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ВИРІШИЛА:</w:t>
      </w:r>
    </w:p>
    <w:p w:rsidR="00447B6D" w:rsidRPr="005123C7" w:rsidRDefault="00447B6D" w:rsidP="00C176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33EF" w:rsidRPr="00994CE8" w:rsidRDefault="00C433EF" w:rsidP="00C1761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uk-UA"/>
        </w:rPr>
      </w:pPr>
    </w:p>
    <w:p w:rsidR="00C433EF" w:rsidRPr="0086799D" w:rsidRDefault="00C433EF" w:rsidP="00E152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799D">
        <w:rPr>
          <w:rFonts w:ascii="Times New Roman" w:hAnsi="Times New Roman"/>
          <w:sz w:val="24"/>
          <w:szCs w:val="24"/>
        </w:rPr>
        <w:t xml:space="preserve">Затвердити наступний порядок денний </w:t>
      </w:r>
      <w:r w:rsidRPr="0086799D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 w:rsidR="003A52D5" w:rsidRPr="0086799D">
        <w:rPr>
          <w:rFonts w:ascii="Times New Roman" w:eastAsia="SimSun" w:hAnsi="Times New Roman"/>
          <w:kern w:val="2"/>
          <w:sz w:val="24"/>
          <w:szCs w:val="24"/>
          <w:lang w:eastAsia="ar-SA"/>
        </w:rPr>
        <w:t>ХХ</w:t>
      </w:r>
      <w:r w:rsidR="00DE7A67" w:rsidRPr="0086799D">
        <w:rPr>
          <w:rFonts w:ascii="Times New Roman" w:hAnsi="Times New Roman"/>
          <w:sz w:val="24"/>
          <w:szCs w:val="24"/>
          <w:lang w:val="en-GB"/>
        </w:rPr>
        <w:t>II</w:t>
      </w:r>
      <w:r w:rsidRPr="0086799D">
        <w:rPr>
          <w:rFonts w:ascii="Times New Roman" w:hAnsi="Times New Roman"/>
          <w:sz w:val="24"/>
          <w:szCs w:val="24"/>
        </w:rPr>
        <w:t xml:space="preserve"> </w:t>
      </w:r>
      <w:r w:rsidR="00C17619" w:rsidRPr="0086799D">
        <w:rPr>
          <w:rFonts w:ascii="Times New Roman" w:hAnsi="Times New Roman"/>
          <w:sz w:val="24"/>
          <w:szCs w:val="24"/>
        </w:rPr>
        <w:t xml:space="preserve">чергової </w:t>
      </w:r>
      <w:r w:rsidRPr="0086799D">
        <w:rPr>
          <w:rFonts w:ascii="Times New Roman" w:hAnsi="Times New Roman"/>
          <w:sz w:val="24"/>
          <w:szCs w:val="24"/>
        </w:rPr>
        <w:t xml:space="preserve">сесії </w:t>
      </w:r>
      <w:r w:rsidR="003F2818" w:rsidRPr="0086799D">
        <w:rPr>
          <w:rFonts w:ascii="Times New Roman" w:hAnsi="Times New Roman"/>
          <w:sz w:val="24"/>
          <w:szCs w:val="24"/>
        </w:rPr>
        <w:t xml:space="preserve">Тростянецької </w:t>
      </w:r>
      <w:r w:rsidRPr="0086799D">
        <w:rPr>
          <w:rFonts w:ascii="Times New Roman" w:hAnsi="Times New Roman"/>
          <w:sz w:val="24"/>
          <w:szCs w:val="24"/>
        </w:rPr>
        <w:t xml:space="preserve">сільської ради </w:t>
      </w:r>
      <w:r w:rsidRPr="0086799D">
        <w:rPr>
          <w:rFonts w:ascii="Times New Roman" w:hAnsi="Times New Roman"/>
          <w:sz w:val="24"/>
          <w:szCs w:val="24"/>
          <w:lang w:val="en-GB"/>
        </w:rPr>
        <w:t>VIII</w:t>
      </w:r>
      <w:r w:rsidRPr="0086799D">
        <w:rPr>
          <w:rFonts w:ascii="Times New Roman" w:hAnsi="Times New Roman"/>
          <w:sz w:val="24"/>
          <w:szCs w:val="24"/>
        </w:rPr>
        <w:t xml:space="preserve"> скликання в цілому:</w:t>
      </w:r>
    </w:p>
    <w:p w:rsidR="00F06A58" w:rsidRDefault="00F06A58" w:rsidP="00F06A5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Звіт про виконання сільського бюджету Тростянецької сільської ради за 2025 рік</w:t>
      </w:r>
    </w:p>
    <w:p w:rsidR="00F06A58" w:rsidRDefault="00F06A58" w:rsidP="00F06A5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r w:rsidRPr="00BC3EC8">
        <w:rPr>
          <w:rFonts w:ascii="Times New Roman" w:hAnsi="Times New Roman" w:cs="Times New Roman"/>
          <w:sz w:val="24"/>
          <w:szCs w:val="24"/>
        </w:rPr>
        <w:t>бюджетних програм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6A58" w:rsidRDefault="00F06A58" w:rsidP="00F06A5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EC8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внесення змін до</w:t>
      </w:r>
      <w:r w:rsidRPr="00BC3EC8">
        <w:rPr>
          <w:rFonts w:ascii="Times New Roman" w:hAnsi="Times New Roman" w:cs="Times New Roman"/>
          <w:sz w:val="24"/>
          <w:szCs w:val="24"/>
        </w:rPr>
        <w:t xml:space="preserve"> бюджетних програм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6A58" w:rsidRPr="008D7948" w:rsidRDefault="00F06A58" w:rsidP="00F06A5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EC8">
        <w:rPr>
          <w:rFonts w:ascii="Times New Roman" w:hAnsi="Times New Roman" w:cs="Times New Roman"/>
          <w:sz w:val="24"/>
          <w:szCs w:val="24"/>
        </w:rPr>
        <w:t>Про внесення змін до показників сільського бюдже</w:t>
      </w:r>
      <w:r w:rsidR="00447B6D">
        <w:rPr>
          <w:rFonts w:ascii="Times New Roman" w:hAnsi="Times New Roman" w:cs="Times New Roman"/>
          <w:sz w:val="24"/>
          <w:szCs w:val="24"/>
        </w:rPr>
        <w:t>ту Тростянецької сільської ради</w:t>
      </w:r>
      <w:r w:rsidRPr="00BC3EC8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C3EC8">
        <w:rPr>
          <w:rFonts w:ascii="Times New Roman" w:hAnsi="Times New Roman" w:cs="Times New Roman"/>
          <w:sz w:val="24"/>
          <w:szCs w:val="24"/>
        </w:rPr>
        <w:t xml:space="preserve"> рік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7948" w:rsidRPr="00AE43B7" w:rsidRDefault="008D7948" w:rsidP="00F06A5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5C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Про внесення змін до кошторису витрат на утримання апарату </w:t>
      </w:r>
      <w:r w:rsidR="00447B6D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Тростянецької сільської ради на 2026 </w:t>
      </w:r>
      <w:r w:rsidRPr="007305C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рік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F06A58" w:rsidRPr="000A0157" w:rsidRDefault="00F06A58" w:rsidP="00F06A5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 затвердження рішення виконавчого комітету сільської ради від 17.11.2025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5F27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№ 329</w:t>
      </w:r>
      <w:r w:rsidRPr="00E962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0A015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та визначення виконавчого комітету уповноваженим органом на затвердження рішень комісії з вирішення житлових питань внутрішньо переміщених осіб, що проживали на тимчасово окупованій території</w:t>
      </w:r>
      <w:r w:rsidR="008D794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F06A58" w:rsidRPr="008D7948" w:rsidRDefault="00F06A58" w:rsidP="00F06A5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Про затвердження рішення виконавчого комітету сільської ради від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23</w:t>
      </w:r>
      <w:r w:rsidRPr="005F27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</w:t>
      </w:r>
      <w:r w:rsidRPr="005F27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6 </w:t>
      </w:r>
      <w:r w:rsidRPr="005F277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№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4 «</w:t>
      </w:r>
      <w:r w:rsidRPr="0075328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 внесення змін до показників сільського бюджету Тростянецької сільської ради на 2026 рік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».</w:t>
      </w:r>
    </w:p>
    <w:p w:rsidR="008D7948" w:rsidRPr="00A4438E" w:rsidRDefault="008D7948" w:rsidP="00F06A5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5C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Про внесення змін до рішення Тростянецької сільської ради від 24.11.2020 № 52 «Про затвердження кількісного та персонального складу виконавчого комітету»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F06A58" w:rsidRPr="005F277F" w:rsidRDefault="00F06A58" w:rsidP="00F06A5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BE3">
        <w:rPr>
          <w:rFonts w:ascii="Times New Roman" w:hAnsi="Times New Roman"/>
          <w:sz w:val="24"/>
          <w:szCs w:val="24"/>
        </w:rPr>
        <w:t>Про введення посади провідного фахівця із супроводу ветеранів війни та демобілізованих осіб та внесення змін до штатного розпису КНП «ЦПМСД ТСР»</w:t>
      </w:r>
      <w:r>
        <w:rPr>
          <w:rFonts w:ascii="Times New Roman" w:hAnsi="Times New Roman"/>
          <w:sz w:val="24"/>
          <w:szCs w:val="24"/>
        </w:rPr>
        <w:t>.</w:t>
      </w:r>
    </w:p>
    <w:p w:rsidR="00F06A58" w:rsidRDefault="00F06A58" w:rsidP="00F06A5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Pr="002D32C2">
        <w:rPr>
          <w:rFonts w:ascii="Times New Roman" w:hAnsi="Times New Roman" w:cs="Times New Roman"/>
          <w:sz w:val="24"/>
          <w:szCs w:val="24"/>
        </w:rPr>
        <w:t>встановлення підвищення посадового окладу педагогічним працівникам закладів освіти, які фінансуються з місцевого бюджету</w:t>
      </w:r>
      <w:r w:rsidRPr="000E1AA1">
        <w:rPr>
          <w:rFonts w:ascii="Times New Roman" w:hAnsi="Times New Roman" w:cs="Times New Roman"/>
          <w:sz w:val="24"/>
          <w:szCs w:val="24"/>
        </w:rPr>
        <w:t>.</w:t>
      </w:r>
    </w:p>
    <w:p w:rsidR="00B24792" w:rsidRDefault="00B24792" w:rsidP="00F06A5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63F">
        <w:rPr>
          <w:rFonts w:ascii="Times New Roman" w:hAnsi="Times New Roman" w:cs="Times New Roman"/>
          <w:sz w:val="24"/>
          <w:szCs w:val="24"/>
          <w:lang w:eastAsia="uk-UA"/>
        </w:rPr>
        <w:t xml:space="preserve">Про </w:t>
      </w:r>
      <w:r w:rsidRPr="00A4663F">
        <w:rPr>
          <w:rFonts w:ascii="Times New Roman" w:hAnsi="Times New Roman" w:cs="Times New Roman"/>
          <w:sz w:val="24"/>
          <w:szCs w:val="24"/>
        </w:rPr>
        <w:t>підтвердження факту перебування об’єкту нерухомого майна – житлового будинку гуртожитку у комунальній власності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4792" w:rsidRPr="00C006F1" w:rsidRDefault="00B24792" w:rsidP="00F06A5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18">
        <w:rPr>
          <w:rFonts w:ascii="Times New Roman" w:hAnsi="Times New Roman" w:cs="Times New Roman"/>
          <w:sz w:val="24"/>
          <w:szCs w:val="24"/>
          <w:lang w:eastAsia="uk-UA"/>
        </w:rPr>
        <w:t xml:space="preserve">Про передачу на баланс на праві узуфрукта комунального майна генератора </w:t>
      </w:r>
      <w:r w:rsidR="00447B6D">
        <w:rPr>
          <w:rFonts w:ascii="Times New Roman" w:hAnsi="Times New Roman" w:cs="Times New Roman"/>
          <w:sz w:val="24"/>
          <w:szCs w:val="24"/>
          <w:lang w:val="en-US" w:eastAsia="uk-UA"/>
        </w:rPr>
        <w:t>Baudouim</w:t>
      </w:r>
      <w:r w:rsidRPr="006D6318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4</w:t>
      </w:r>
      <w:r w:rsidRPr="006D6318">
        <w:rPr>
          <w:rFonts w:ascii="Times New Roman" w:hAnsi="Times New Roman" w:cs="Times New Roman"/>
          <w:sz w:val="24"/>
          <w:szCs w:val="24"/>
          <w:lang w:val="en-US" w:eastAsia="uk-UA"/>
        </w:rPr>
        <w:t>M</w:t>
      </w:r>
      <w:r w:rsidRPr="006D6318">
        <w:rPr>
          <w:rFonts w:ascii="Times New Roman" w:hAnsi="Times New Roman" w:cs="Times New Roman"/>
          <w:sz w:val="24"/>
          <w:szCs w:val="24"/>
          <w:lang w:val="ru-RU" w:eastAsia="uk-UA"/>
        </w:rPr>
        <w:t>10</w:t>
      </w:r>
      <w:r w:rsidRPr="006D6318">
        <w:rPr>
          <w:rFonts w:ascii="Times New Roman" w:hAnsi="Times New Roman" w:cs="Times New Roman"/>
          <w:sz w:val="24"/>
          <w:szCs w:val="24"/>
          <w:lang w:val="en-US" w:eastAsia="uk-UA"/>
        </w:rPr>
        <w:t>G</w:t>
      </w:r>
      <w:r w:rsidRPr="006D6318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70-72 </w:t>
      </w:r>
      <w:r w:rsidRPr="006D6318">
        <w:rPr>
          <w:rFonts w:ascii="Times New Roman" w:hAnsi="Times New Roman" w:cs="Times New Roman"/>
          <w:sz w:val="24"/>
          <w:szCs w:val="24"/>
          <w:lang w:val="en-US" w:eastAsia="uk-UA"/>
        </w:rPr>
        <w:t>kVA</w:t>
      </w:r>
      <w:r w:rsidRPr="006D6318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Pr="006D6318">
        <w:rPr>
          <w:rFonts w:ascii="Times New Roman" w:hAnsi="Times New Roman" w:cs="Times New Roman"/>
          <w:sz w:val="24"/>
          <w:szCs w:val="24"/>
          <w:lang w:val="en-US" w:eastAsia="uk-UA"/>
        </w:rPr>
        <w:t>S</w:t>
      </w:r>
      <w:r w:rsidRPr="006D6318">
        <w:rPr>
          <w:rFonts w:ascii="Times New Roman" w:hAnsi="Times New Roman" w:cs="Times New Roman"/>
          <w:sz w:val="24"/>
          <w:szCs w:val="24"/>
          <w:lang w:val="ru-RU" w:eastAsia="uk-UA"/>
        </w:rPr>
        <w:t>/</w:t>
      </w:r>
      <w:r w:rsidRPr="006D6318">
        <w:rPr>
          <w:rFonts w:ascii="Times New Roman" w:hAnsi="Times New Roman" w:cs="Times New Roman"/>
          <w:sz w:val="24"/>
          <w:szCs w:val="24"/>
          <w:lang w:val="en-US" w:eastAsia="uk-UA"/>
        </w:rPr>
        <w:t>N</w:t>
      </w:r>
      <w:r w:rsidRPr="006D6318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20220808020</w:t>
      </w:r>
      <w:r w:rsidRPr="006D6318">
        <w:rPr>
          <w:rFonts w:ascii="Times New Roman" w:hAnsi="Times New Roman" w:cs="Times New Roman"/>
          <w:sz w:val="24"/>
          <w:szCs w:val="24"/>
          <w:lang w:eastAsia="uk-UA"/>
        </w:rPr>
        <w:t xml:space="preserve"> КНП «Львівське ТМО 2»</w:t>
      </w:r>
      <w:r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F06A58" w:rsidRPr="00156181" w:rsidRDefault="00F06A58" w:rsidP="00F06A5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D60">
        <w:rPr>
          <w:rFonts w:ascii="Times New Roman" w:hAnsi="Times New Roman" w:cs="Times New Roman"/>
          <w:sz w:val="24"/>
          <w:szCs w:val="24"/>
        </w:rPr>
        <w:t>Розгляд заяв і клопотань фізичних та юридичних осіб із земельних питань</w:t>
      </w:r>
      <w:r w:rsidRPr="0015618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F06A58" w:rsidRDefault="00F06A58" w:rsidP="00F06A5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181">
        <w:rPr>
          <w:rFonts w:ascii="Times New Roman" w:hAnsi="Times New Roman" w:cs="Times New Roman"/>
          <w:sz w:val="24"/>
          <w:szCs w:val="24"/>
        </w:rPr>
        <w:t>Різне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7B6D" w:rsidRDefault="00447B6D" w:rsidP="000A70D7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51326" w:rsidRDefault="00C433EF" w:rsidP="00C17619">
      <w:pPr>
        <w:tabs>
          <w:tab w:val="left" w:pos="950"/>
        </w:tabs>
        <w:spacing w:after="0" w:line="240" w:lineRule="auto"/>
        <w:jc w:val="both"/>
      </w:pPr>
      <w:r w:rsidRPr="005123C7"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Pr="005123C7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F51326" w:rsidSect="0086799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A72" w:rsidRDefault="005C2A72" w:rsidP="006C1100">
      <w:pPr>
        <w:spacing w:after="0" w:line="240" w:lineRule="auto"/>
      </w:pPr>
      <w:r>
        <w:separator/>
      </w:r>
    </w:p>
  </w:endnote>
  <w:endnote w:type="continuationSeparator" w:id="0">
    <w:p w:rsidR="005C2A72" w:rsidRDefault="005C2A72" w:rsidP="006C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A72" w:rsidRDefault="005C2A72" w:rsidP="006C1100">
      <w:pPr>
        <w:spacing w:after="0" w:line="240" w:lineRule="auto"/>
      </w:pPr>
      <w:r>
        <w:separator/>
      </w:r>
    </w:p>
  </w:footnote>
  <w:footnote w:type="continuationSeparator" w:id="0">
    <w:p w:rsidR="005C2A72" w:rsidRDefault="005C2A72" w:rsidP="006C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328019"/>
      <w:docPartObj>
        <w:docPartGallery w:val="Page Numbers (Top of Page)"/>
        <w:docPartUnique/>
      </w:docPartObj>
    </w:sdtPr>
    <w:sdtEndPr/>
    <w:sdtContent>
      <w:p w:rsidR="006C1100" w:rsidRDefault="006C11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2AA" w:rsidRPr="00A852AA">
          <w:rPr>
            <w:noProof/>
            <w:lang w:val="ru-RU"/>
          </w:rPr>
          <w:t>2</w:t>
        </w:r>
        <w:r>
          <w:fldChar w:fldCharType="end"/>
        </w:r>
      </w:p>
    </w:sdtContent>
  </w:sdt>
  <w:p w:rsidR="006C1100" w:rsidRDefault="006C110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70D18"/>
    <w:multiLevelType w:val="multilevel"/>
    <w:tmpl w:val="D4B23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C8A6354"/>
    <w:multiLevelType w:val="multilevel"/>
    <w:tmpl w:val="D592E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33943C5"/>
    <w:multiLevelType w:val="hybridMultilevel"/>
    <w:tmpl w:val="2C30A3DA"/>
    <w:lvl w:ilvl="0" w:tplc="E6C4AD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E0E63"/>
    <w:multiLevelType w:val="hybridMultilevel"/>
    <w:tmpl w:val="3DE8605E"/>
    <w:lvl w:ilvl="0" w:tplc="D668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EF"/>
    <w:rsid w:val="000276E4"/>
    <w:rsid w:val="000A70D7"/>
    <w:rsid w:val="000C2746"/>
    <w:rsid w:val="000D0CFD"/>
    <w:rsid w:val="0015747F"/>
    <w:rsid w:val="00172ADF"/>
    <w:rsid w:val="001904A3"/>
    <w:rsid w:val="00207481"/>
    <w:rsid w:val="002C73E5"/>
    <w:rsid w:val="00346BFB"/>
    <w:rsid w:val="00351739"/>
    <w:rsid w:val="0037515C"/>
    <w:rsid w:val="003922D1"/>
    <w:rsid w:val="003A52D5"/>
    <w:rsid w:val="003B33A3"/>
    <w:rsid w:val="003C40C1"/>
    <w:rsid w:val="003C4A62"/>
    <w:rsid w:val="003D54C5"/>
    <w:rsid w:val="003F2818"/>
    <w:rsid w:val="00412027"/>
    <w:rsid w:val="00447B6D"/>
    <w:rsid w:val="004D4CFA"/>
    <w:rsid w:val="004F27A8"/>
    <w:rsid w:val="00530A40"/>
    <w:rsid w:val="00532077"/>
    <w:rsid w:val="005335E0"/>
    <w:rsid w:val="00543A58"/>
    <w:rsid w:val="00571BF1"/>
    <w:rsid w:val="005C2A72"/>
    <w:rsid w:val="005E2AFD"/>
    <w:rsid w:val="00650874"/>
    <w:rsid w:val="00653D21"/>
    <w:rsid w:val="0069313E"/>
    <w:rsid w:val="006B6FD2"/>
    <w:rsid w:val="006C1100"/>
    <w:rsid w:val="007D1940"/>
    <w:rsid w:val="00835013"/>
    <w:rsid w:val="00864A4D"/>
    <w:rsid w:val="0086799D"/>
    <w:rsid w:val="008A1CFB"/>
    <w:rsid w:val="008D2C07"/>
    <w:rsid w:val="008D711C"/>
    <w:rsid w:val="008D7948"/>
    <w:rsid w:val="008E1EE0"/>
    <w:rsid w:val="00901A36"/>
    <w:rsid w:val="009438F4"/>
    <w:rsid w:val="00994CE8"/>
    <w:rsid w:val="009C5C83"/>
    <w:rsid w:val="00A62180"/>
    <w:rsid w:val="00A75A0A"/>
    <w:rsid w:val="00A852AA"/>
    <w:rsid w:val="00A927E1"/>
    <w:rsid w:val="00AA6694"/>
    <w:rsid w:val="00AE3D3C"/>
    <w:rsid w:val="00B1334B"/>
    <w:rsid w:val="00B24792"/>
    <w:rsid w:val="00BB6F82"/>
    <w:rsid w:val="00BF3DE4"/>
    <w:rsid w:val="00C06444"/>
    <w:rsid w:val="00C17619"/>
    <w:rsid w:val="00C376EF"/>
    <w:rsid w:val="00C433EF"/>
    <w:rsid w:val="00C76042"/>
    <w:rsid w:val="00CF7BC5"/>
    <w:rsid w:val="00D05AA5"/>
    <w:rsid w:val="00D449ED"/>
    <w:rsid w:val="00D600F7"/>
    <w:rsid w:val="00D84642"/>
    <w:rsid w:val="00DE1263"/>
    <w:rsid w:val="00DE38ED"/>
    <w:rsid w:val="00DE7A67"/>
    <w:rsid w:val="00E11177"/>
    <w:rsid w:val="00E1527A"/>
    <w:rsid w:val="00EA7553"/>
    <w:rsid w:val="00EB5391"/>
    <w:rsid w:val="00EC1CD0"/>
    <w:rsid w:val="00ED651C"/>
    <w:rsid w:val="00F06A58"/>
    <w:rsid w:val="00F20C31"/>
    <w:rsid w:val="00F26750"/>
    <w:rsid w:val="00F51326"/>
    <w:rsid w:val="00F73BD4"/>
    <w:rsid w:val="00F83F97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D33E"/>
  <w15:docId w15:val="{2CB3604D-EFDF-46AC-8B23-171DAF4E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433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4">
    <w:name w:val="Strong"/>
    <w:basedOn w:val="a0"/>
    <w:qFormat/>
    <w:rsid w:val="00C433EF"/>
    <w:rPr>
      <w:b/>
    </w:rPr>
  </w:style>
  <w:style w:type="paragraph" w:styleId="a5">
    <w:name w:val="No Spacing"/>
    <w:uiPriority w:val="1"/>
    <w:qFormat/>
    <w:rsid w:val="00C433EF"/>
    <w:pPr>
      <w:spacing w:after="0" w:line="240" w:lineRule="auto"/>
    </w:pPr>
    <w:rPr>
      <w:rFonts w:eastAsiaTheme="minorEastAsia"/>
      <w:lang w:val="ru-RU" w:eastAsia="ru-RU"/>
    </w:rPr>
  </w:style>
  <w:style w:type="paragraph" w:styleId="a6">
    <w:name w:val="List Paragraph"/>
    <w:basedOn w:val="a"/>
    <w:uiPriority w:val="34"/>
    <w:qFormat/>
    <w:rsid w:val="00C433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uiPriority w:val="1"/>
    <w:qFormat/>
    <w:rsid w:val="00C433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433E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1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7619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4F27A8"/>
  </w:style>
  <w:style w:type="character" w:customStyle="1" w:styleId="apple-converted-space">
    <w:name w:val="apple-converted-space"/>
    <w:basedOn w:val="a0"/>
    <w:rsid w:val="008D2C07"/>
  </w:style>
  <w:style w:type="character" w:customStyle="1" w:styleId="rvts23">
    <w:name w:val="rvts23"/>
    <w:basedOn w:val="a0"/>
    <w:rsid w:val="008D2C07"/>
  </w:style>
  <w:style w:type="paragraph" w:styleId="ab">
    <w:name w:val="header"/>
    <w:basedOn w:val="a"/>
    <w:link w:val="ac"/>
    <w:uiPriority w:val="99"/>
    <w:unhideWhenUsed/>
    <w:rsid w:val="006C11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C1100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C11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C11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2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2BB57-0E5D-4ECE-82B3-ACABE407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1348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43</cp:revision>
  <cp:lastPrinted>2025-11-17T15:38:00Z</cp:lastPrinted>
  <dcterms:created xsi:type="dcterms:W3CDTF">2025-06-19T12:50:00Z</dcterms:created>
  <dcterms:modified xsi:type="dcterms:W3CDTF">2026-02-19T16:06:00Z</dcterms:modified>
</cp:coreProperties>
</file>