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B7" w:rsidRPr="001678B7" w:rsidRDefault="00CF5970" w:rsidP="00F3302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="001678B7">
        <w:rPr>
          <w:rFonts w:ascii="Times New Roman" w:eastAsia="SimSu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8B7" w:rsidRPr="001678B7" w:rsidRDefault="001678B7" w:rsidP="00F3302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1678B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1678B7" w:rsidRPr="001678B7" w:rsidRDefault="001678B7" w:rsidP="00F33021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1678B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СТРИЙСЬКОГО РАЙОНУ ЛЬВІВСЬКОЇ ОБЛАСТІ</w:t>
      </w:r>
    </w:p>
    <w:p w:rsidR="001678B7" w:rsidRPr="001678B7" w:rsidRDefault="001678B7" w:rsidP="00F3302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:rsidR="001678B7" w:rsidRPr="001678B7" w:rsidRDefault="001678B7" w:rsidP="00F3302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1678B7"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ВИКОНАВЧИЙ КОМІТЕТ</w:t>
      </w:r>
    </w:p>
    <w:p w:rsidR="001678B7" w:rsidRPr="001678B7" w:rsidRDefault="001678B7" w:rsidP="00F33021">
      <w:pPr>
        <w:widowControl w:val="0"/>
        <w:suppressAutoHyphens/>
        <w:spacing w:after="0" w:line="100" w:lineRule="atLeast"/>
        <w:ind w:left="283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  <w:r w:rsidRPr="001678B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 xml:space="preserve">Р І Ш Е Н </w:t>
      </w:r>
      <w:proofErr w:type="spellStart"/>
      <w:r w:rsidRPr="001678B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>Н</w:t>
      </w:r>
      <w:proofErr w:type="spellEnd"/>
      <w:r w:rsidRPr="001678B7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 xml:space="preserve"> Я  </w:t>
      </w:r>
    </w:p>
    <w:p w:rsidR="001678B7" w:rsidRPr="001678B7" w:rsidRDefault="001678B7" w:rsidP="001678B7">
      <w:pPr>
        <w:widowControl w:val="0"/>
        <w:suppressAutoHyphens/>
        <w:spacing w:after="0" w:line="100" w:lineRule="atLeast"/>
        <w:ind w:left="283"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1678B7" w:rsidRPr="00F33021" w:rsidRDefault="0042550A" w:rsidP="00F3302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23</w:t>
      </w:r>
      <w:r w:rsidR="00DB7402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січня </w:t>
      </w:r>
      <w:r w:rsidR="001678B7" w:rsidRPr="00F33021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202</w:t>
      </w:r>
      <w:r w:rsidR="009B1B86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6 </w:t>
      </w:r>
      <w:r w:rsidR="00026867" w:rsidRPr="00F33021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року                     </w:t>
      </w:r>
      <w:r w:rsidR="009B1B86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</w:t>
      </w:r>
      <w:r w:rsidR="00026867" w:rsidRPr="00F33021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</w:t>
      </w:r>
      <w:r w:rsidR="001678B7" w:rsidRPr="00F33021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с. Тростянець                                       </w:t>
      </w:r>
      <w:r w:rsidR="002563B5" w:rsidRPr="00F33021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</w:t>
      </w:r>
      <w:r w:rsidR="001678B7" w:rsidRPr="00F33021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№ 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24</w:t>
      </w:r>
    </w:p>
    <w:p w:rsidR="00F33021" w:rsidRDefault="00F33021" w:rsidP="00F3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78B7" w:rsidRPr="003259B2" w:rsidRDefault="001678B7" w:rsidP="00156F4C">
      <w:pPr>
        <w:suppressAutoHyphens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678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 </w:t>
      </w:r>
      <w:r w:rsidR="002D15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внесення змін до показників сільського бюджету </w:t>
      </w:r>
      <w:r w:rsidR="00F330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Тростянецької сільської ради </w:t>
      </w:r>
      <w:r w:rsidR="002D15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</w:t>
      </w:r>
      <w:r w:rsidR="004255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 </w:t>
      </w:r>
      <w:r w:rsidR="002D15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рік</w:t>
      </w:r>
    </w:p>
    <w:p w:rsidR="001678B7" w:rsidRPr="001678B7" w:rsidRDefault="001678B7" w:rsidP="00F3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678B7" w:rsidRDefault="001678B7" w:rsidP="00F330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740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Відповідно до пункту 23 частини першої статті 26 </w:t>
      </w:r>
      <w:r w:rsidRPr="00DB740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Закону України «Про місцеве самоврядування в Україні»</w:t>
      </w:r>
      <w:r w:rsidRPr="00DB740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EE441F" w:rsidRPr="00DB74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7402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 w:rsidR="00774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7402">
        <w:rPr>
          <w:rFonts w:ascii="Times New Roman" w:eastAsia="Times New Roman" w:hAnsi="Times New Roman" w:cs="Times New Roman"/>
          <w:sz w:val="24"/>
          <w:szCs w:val="24"/>
          <w:lang w:eastAsia="ar-SA"/>
        </w:rPr>
        <w:t>7 ст.</w:t>
      </w:r>
      <w:r w:rsidR="00EE441F" w:rsidRPr="00DB74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7402">
        <w:rPr>
          <w:rFonts w:ascii="Times New Roman" w:eastAsia="Times New Roman" w:hAnsi="Times New Roman" w:cs="Times New Roman"/>
          <w:sz w:val="24"/>
          <w:szCs w:val="24"/>
          <w:lang w:eastAsia="ar-SA"/>
        </w:rPr>
        <w:t>78, ст.</w:t>
      </w:r>
      <w:r w:rsidR="00EE441F" w:rsidRPr="00DB74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7402">
        <w:rPr>
          <w:rFonts w:ascii="Times New Roman" w:eastAsia="Times New Roman" w:hAnsi="Times New Roman" w:cs="Times New Roman"/>
          <w:sz w:val="24"/>
          <w:szCs w:val="24"/>
          <w:lang w:eastAsia="ar-SA"/>
        </w:rPr>
        <w:t>101, пункту 20 розділу VІ «Прикінцеві та перехідні положення» Бюджетного кодексу України</w:t>
      </w:r>
      <w:r w:rsidR="00DB7402" w:rsidRPr="00DB7402">
        <w:rPr>
          <w:rFonts w:ascii="Times New Roman" w:hAnsi="Times New Roman" w:cs="Times New Roman"/>
          <w:sz w:val="24"/>
          <w:szCs w:val="24"/>
        </w:rPr>
        <w:t xml:space="preserve">, рішення сесії № </w:t>
      </w:r>
      <w:r w:rsidR="0042550A">
        <w:rPr>
          <w:rFonts w:ascii="Times New Roman" w:hAnsi="Times New Roman" w:cs="Times New Roman"/>
          <w:sz w:val="24"/>
          <w:szCs w:val="24"/>
        </w:rPr>
        <w:t>4336</w:t>
      </w:r>
      <w:r w:rsidR="00DB7402" w:rsidRPr="00DB7402">
        <w:rPr>
          <w:rFonts w:ascii="Times New Roman" w:hAnsi="Times New Roman" w:cs="Times New Roman"/>
          <w:sz w:val="24"/>
          <w:szCs w:val="24"/>
        </w:rPr>
        <w:t xml:space="preserve"> «Про сільський бюджет Тростянецької сільської ради на 202</w:t>
      </w:r>
      <w:r w:rsidR="0042550A">
        <w:rPr>
          <w:rFonts w:ascii="Times New Roman" w:hAnsi="Times New Roman" w:cs="Times New Roman"/>
          <w:sz w:val="24"/>
          <w:szCs w:val="24"/>
        </w:rPr>
        <w:t>6</w:t>
      </w:r>
      <w:r w:rsidR="00DB7402" w:rsidRPr="00DB7402">
        <w:rPr>
          <w:rFonts w:ascii="Times New Roman" w:hAnsi="Times New Roman" w:cs="Times New Roman"/>
          <w:sz w:val="24"/>
          <w:szCs w:val="24"/>
        </w:rPr>
        <w:t xml:space="preserve"> рік» від 19 грудня 202</w:t>
      </w:r>
      <w:r w:rsidR="0042550A">
        <w:rPr>
          <w:rFonts w:ascii="Times New Roman" w:hAnsi="Times New Roman" w:cs="Times New Roman"/>
          <w:sz w:val="24"/>
          <w:szCs w:val="24"/>
        </w:rPr>
        <w:t>5</w:t>
      </w:r>
      <w:r w:rsidR="00DB7402" w:rsidRPr="00DB7402">
        <w:rPr>
          <w:rFonts w:ascii="Times New Roman" w:hAnsi="Times New Roman" w:cs="Times New Roman"/>
          <w:sz w:val="24"/>
          <w:szCs w:val="24"/>
        </w:rPr>
        <w:t xml:space="preserve"> року</w:t>
      </w:r>
      <w:r w:rsidR="003259B2" w:rsidRPr="00DB74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D151F" w:rsidRPr="00DB74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розпорядження </w:t>
      </w:r>
      <w:r w:rsidR="00774DBD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голови Львівської ОВА</w:t>
      </w:r>
      <w:r w:rsidR="002D151F" w:rsidRPr="00DB74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2550A" w:rsidRPr="0042550A">
        <w:rPr>
          <w:rFonts w:ascii="Times New Roman" w:eastAsia="Times New Roman" w:hAnsi="Times New Roman" w:cs="Times New Roman"/>
          <w:sz w:val="24"/>
          <w:szCs w:val="24"/>
          <w:lang w:eastAsia="uk-UA"/>
        </w:rPr>
        <w:t>"Про надання субвенції на забезпечення діяльності фахівців із супроводу ветеранів" від 23.01.2026 №</w:t>
      </w:r>
      <w:r w:rsidR="00774D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2550A" w:rsidRPr="0042550A">
        <w:rPr>
          <w:rFonts w:ascii="Times New Roman" w:eastAsia="Times New Roman" w:hAnsi="Times New Roman" w:cs="Times New Roman"/>
          <w:sz w:val="24"/>
          <w:szCs w:val="24"/>
          <w:lang w:eastAsia="uk-UA"/>
        </w:rPr>
        <w:t>112/0/5-26ВА</w:t>
      </w:r>
      <w:r w:rsidR="007B1692">
        <w:rPr>
          <w:rFonts w:ascii="Times New Roman" w:eastAsia="Times New Roman" w:hAnsi="Times New Roman" w:cs="Times New Roman"/>
          <w:sz w:val="24"/>
          <w:szCs w:val="24"/>
          <w:lang w:eastAsia="uk-UA"/>
        </w:rPr>
        <w:t>, виконавчий комітет сільської ради</w:t>
      </w:r>
    </w:p>
    <w:p w:rsidR="001678B7" w:rsidRPr="001678B7" w:rsidRDefault="001678B7" w:rsidP="00F3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78B7" w:rsidRPr="001678B7" w:rsidRDefault="001678B7" w:rsidP="00F330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78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ВИРІШИ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Pr="001678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1678B7" w:rsidRPr="001678B7" w:rsidRDefault="001678B7" w:rsidP="00F330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2D151F" w:rsidRPr="002D151F" w:rsidRDefault="002D151F" w:rsidP="00774DBD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5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зміни до дохідної частини </w:t>
      </w:r>
      <w:r w:rsidR="009D30B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загального</w:t>
      </w:r>
      <w:r w:rsidR="00CD0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фонду </w:t>
      </w:r>
      <w:r w:rsidRPr="002D151F">
        <w:rPr>
          <w:rFonts w:ascii="Times New Roman" w:eastAsia="Times New Roman" w:hAnsi="Times New Roman" w:cs="Times New Roman"/>
          <w:sz w:val="24"/>
          <w:szCs w:val="24"/>
          <w:lang w:eastAsia="ar-SA"/>
        </w:rPr>
        <w:t>сільського бюджету по ККД 410</w:t>
      </w:r>
      <w:r w:rsidR="009D30BA">
        <w:rPr>
          <w:rFonts w:ascii="Times New Roman" w:eastAsia="Times New Roman" w:hAnsi="Times New Roman" w:cs="Times New Roman"/>
          <w:sz w:val="24"/>
          <w:szCs w:val="24"/>
          <w:lang w:eastAsia="ar-SA"/>
        </w:rPr>
        <w:t>59300</w:t>
      </w:r>
      <w:r w:rsidR="00026867" w:rsidRPr="002D15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5879" w:rsidRPr="002D151F">
        <w:rPr>
          <w:rFonts w:ascii="Times New Roman" w:hAnsi="Times New Roman"/>
          <w:bCs/>
          <w:sz w:val="24"/>
          <w:szCs w:val="24"/>
        </w:rPr>
        <w:t>«</w:t>
      </w:r>
      <w:r w:rsidR="009D30BA" w:rsidRPr="009D30BA">
        <w:rPr>
          <w:rFonts w:ascii="Times New Roman" w:hAnsi="Times New Roman"/>
          <w:bCs/>
          <w:sz w:val="24"/>
          <w:szCs w:val="24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</w:t>
      </w:r>
      <w:r w:rsidR="009D30BA">
        <w:rPr>
          <w:rFonts w:ascii="Times New Roman" w:hAnsi="Times New Roman"/>
          <w:bCs/>
          <w:sz w:val="24"/>
          <w:szCs w:val="24"/>
        </w:rPr>
        <w:t>бвенції з державного бюджету</w:t>
      </w:r>
      <w:r w:rsidR="00C95879" w:rsidRPr="002D151F">
        <w:rPr>
          <w:rFonts w:ascii="Times New Roman" w:hAnsi="Times New Roman"/>
          <w:bCs/>
          <w:sz w:val="24"/>
          <w:szCs w:val="24"/>
        </w:rPr>
        <w:t>»</w:t>
      </w:r>
      <w:r w:rsidR="003259B2" w:rsidRPr="002D15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151F">
        <w:rPr>
          <w:rFonts w:ascii="Times New Roman" w:hAnsi="Times New Roman" w:cs="Times New Roman"/>
          <w:sz w:val="24"/>
          <w:szCs w:val="24"/>
        </w:rPr>
        <w:t xml:space="preserve">на суму </w:t>
      </w:r>
      <w:r w:rsidR="0042550A">
        <w:rPr>
          <w:rFonts w:ascii="Times New Roman" w:hAnsi="Times New Roman"/>
          <w:bCs/>
          <w:sz w:val="24"/>
          <w:szCs w:val="24"/>
        </w:rPr>
        <w:t>491729,00</w:t>
      </w:r>
      <w:r w:rsidR="00774DBD">
        <w:rPr>
          <w:rFonts w:ascii="Times New Roman" w:hAnsi="Times New Roman"/>
          <w:bCs/>
          <w:sz w:val="24"/>
          <w:szCs w:val="24"/>
        </w:rPr>
        <w:t xml:space="preserve"> </w:t>
      </w:r>
      <w:r w:rsidR="0042550A">
        <w:rPr>
          <w:rFonts w:ascii="Times New Roman" w:hAnsi="Times New Roman"/>
          <w:bCs/>
          <w:sz w:val="24"/>
          <w:szCs w:val="24"/>
        </w:rPr>
        <w:t>грн</w:t>
      </w:r>
      <w:r w:rsidR="00774DBD">
        <w:rPr>
          <w:rFonts w:ascii="Times New Roman" w:hAnsi="Times New Roman" w:cs="Times New Roman"/>
          <w:sz w:val="24"/>
          <w:szCs w:val="24"/>
        </w:rPr>
        <w:t xml:space="preserve">, згідно з </w:t>
      </w:r>
      <w:r w:rsidR="009D30BA">
        <w:rPr>
          <w:rFonts w:ascii="Times New Roman" w:hAnsi="Times New Roman" w:cs="Times New Roman"/>
          <w:sz w:val="24"/>
          <w:szCs w:val="24"/>
        </w:rPr>
        <w:t>додатком 1 до цього рішення.</w:t>
      </w:r>
    </w:p>
    <w:p w:rsidR="002D151F" w:rsidRDefault="002D151F" w:rsidP="00774DBD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5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зміни до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видаткової частини</w:t>
      </w:r>
      <w:r w:rsidRPr="002D15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30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загального </w:t>
      </w:r>
      <w:r w:rsidR="00CD0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фонду </w:t>
      </w:r>
      <w:r w:rsidRPr="002D15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сільського бюджету по </w:t>
      </w:r>
      <w:r w:rsidR="009A75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КПКВК </w:t>
      </w:r>
      <w:r w:rsidR="009D30BA" w:rsidRPr="009D30BA">
        <w:rPr>
          <w:rFonts w:ascii="Times New Roman" w:eastAsia="Times New Roman" w:hAnsi="Times New Roman" w:cs="Times New Roman"/>
          <w:sz w:val="24"/>
          <w:szCs w:val="24"/>
          <w:lang w:eastAsia="ar-SA"/>
        </w:rPr>
        <w:t>0113193</w:t>
      </w:r>
      <w:r w:rsidRPr="002D15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151F">
        <w:rPr>
          <w:rFonts w:ascii="Times New Roman" w:hAnsi="Times New Roman"/>
          <w:bCs/>
          <w:sz w:val="24"/>
          <w:szCs w:val="24"/>
        </w:rPr>
        <w:t>«</w:t>
      </w:r>
      <w:r w:rsidR="009D30BA" w:rsidRPr="009D30BA">
        <w:rPr>
          <w:rFonts w:ascii="Times New Roman" w:hAnsi="Times New Roman"/>
          <w:bCs/>
          <w:sz w:val="24"/>
          <w:szCs w:val="24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2D151F">
        <w:rPr>
          <w:rFonts w:ascii="Times New Roman" w:hAnsi="Times New Roman"/>
          <w:bCs/>
          <w:sz w:val="24"/>
          <w:szCs w:val="24"/>
        </w:rPr>
        <w:t>»</w:t>
      </w:r>
      <w:r w:rsidRPr="002D15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КЕКВ </w:t>
      </w:r>
      <w:r w:rsidR="009D30BA">
        <w:rPr>
          <w:rFonts w:ascii="Times New Roman" w:eastAsia="Times New Roman" w:hAnsi="Times New Roman" w:cs="Times New Roman"/>
          <w:sz w:val="24"/>
          <w:szCs w:val="24"/>
          <w:lang w:eastAsia="ar-SA"/>
        </w:rPr>
        <w:t>2610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151F">
        <w:rPr>
          <w:rFonts w:ascii="Times New Roman" w:hAnsi="Times New Roman" w:cs="Times New Roman"/>
          <w:sz w:val="24"/>
          <w:szCs w:val="24"/>
        </w:rPr>
        <w:t xml:space="preserve">на суму </w:t>
      </w:r>
      <w:r w:rsidR="0042550A">
        <w:rPr>
          <w:rFonts w:ascii="Times New Roman" w:hAnsi="Times New Roman" w:cs="Times New Roman"/>
          <w:sz w:val="24"/>
          <w:szCs w:val="24"/>
        </w:rPr>
        <w:t>491729,00</w:t>
      </w:r>
      <w:r w:rsidRPr="002D151F">
        <w:rPr>
          <w:rFonts w:ascii="Times New Roman" w:hAnsi="Times New Roman" w:cs="Times New Roman"/>
          <w:sz w:val="24"/>
          <w:szCs w:val="24"/>
        </w:rPr>
        <w:t xml:space="preserve"> грн</w:t>
      </w:r>
      <w:r w:rsidR="009D30BA" w:rsidRPr="009D30BA">
        <w:rPr>
          <w:rFonts w:ascii="Times New Roman" w:hAnsi="Times New Roman" w:cs="Times New Roman"/>
          <w:sz w:val="24"/>
          <w:szCs w:val="24"/>
        </w:rPr>
        <w:t xml:space="preserve"> </w:t>
      </w:r>
      <w:r w:rsidR="00774DBD">
        <w:rPr>
          <w:rFonts w:ascii="Times New Roman" w:hAnsi="Times New Roman" w:cs="Times New Roman"/>
          <w:sz w:val="24"/>
          <w:szCs w:val="24"/>
        </w:rPr>
        <w:t xml:space="preserve">згідно з </w:t>
      </w:r>
      <w:r w:rsidR="009D30BA">
        <w:rPr>
          <w:rFonts w:ascii="Times New Roman" w:hAnsi="Times New Roman" w:cs="Times New Roman"/>
          <w:sz w:val="24"/>
          <w:szCs w:val="24"/>
        </w:rPr>
        <w:t>додатком 2 до цього рішення</w:t>
      </w:r>
      <w:r w:rsidR="0042550A">
        <w:rPr>
          <w:rFonts w:ascii="Times New Roman" w:hAnsi="Times New Roman" w:cs="Times New Roman"/>
          <w:sz w:val="24"/>
          <w:szCs w:val="24"/>
        </w:rPr>
        <w:t>.</w:t>
      </w:r>
    </w:p>
    <w:p w:rsidR="0042550A" w:rsidRDefault="0042550A" w:rsidP="00774DBD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50A">
        <w:rPr>
          <w:rFonts w:ascii="Times New Roman" w:hAnsi="Times New Roman" w:cs="Times New Roman"/>
          <w:sz w:val="24"/>
          <w:szCs w:val="24"/>
        </w:rPr>
        <w:t>Перенести кошти по КПКВК 0610160 «Керівництво і управління у відповідній сфері у містах (місті Києві), селищах, селах, територіальних громадах»</w:t>
      </w:r>
      <w:r>
        <w:rPr>
          <w:rFonts w:ascii="Times New Roman" w:hAnsi="Times New Roman" w:cs="Times New Roman"/>
          <w:sz w:val="24"/>
          <w:szCs w:val="24"/>
        </w:rPr>
        <w:t xml:space="preserve"> з КЕКВ 2</w:t>
      </w:r>
      <w:r w:rsidR="00774DBD">
        <w:rPr>
          <w:rFonts w:ascii="Times New Roman" w:hAnsi="Times New Roman" w:cs="Times New Roman"/>
          <w:sz w:val="24"/>
          <w:szCs w:val="24"/>
        </w:rPr>
        <w:t xml:space="preserve">240 на 2282 в сумі 7100,00 грн </w:t>
      </w:r>
      <w:r>
        <w:rPr>
          <w:rFonts w:ascii="Times New Roman" w:hAnsi="Times New Roman" w:cs="Times New Roman"/>
          <w:sz w:val="24"/>
          <w:szCs w:val="24"/>
        </w:rPr>
        <w:t>на оплату освітні</w:t>
      </w:r>
      <w:r w:rsidR="009B1B8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DBD">
        <w:rPr>
          <w:rFonts w:ascii="Times New Roman" w:hAnsi="Times New Roman" w:cs="Times New Roman"/>
          <w:sz w:val="24"/>
          <w:szCs w:val="24"/>
        </w:rPr>
        <w:t>послуг з організації та ведення</w:t>
      </w:r>
      <w:r w:rsidR="009B1B86">
        <w:rPr>
          <w:rFonts w:ascii="Times New Roman" w:hAnsi="Times New Roman" w:cs="Times New Roman"/>
          <w:sz w:val="24"/>
          <w:szCs w:val="24"/>
        </w:rPr>
        <w:t xml:space="preserve"> військового обліку з видачею свідоцтва державного зразку.</w:t>
      </w:r>
    </w:p>
    <w:p w:rsidR="009B1B86" w:rsidRPr="009B1B86" w:rsidRDefault="009B1B86" w:rsidP="00774DBD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50A">
        <w:rPr>
          <w:rFonts w:ascii="Times New Roman" w:hAnsi="Times New Roman" w:cs="Times New Roman"/>
          <w:sz w:val="24"/>
          <w:szCs w:val="24"/>
        </w:rPr>
        <w:t>Перенести кошти по КПКВК 0</w:t>
      </w:r>
      <w:r>
        <w:rPr>
          <w:rFonts w:ascii="Times New Roman" w:hAnsi="Times New Roman" w:cs="Times New Roman"/>
          <w:sz w:val="24"/>
          <w:szCs w:val="24"/>
        </w:rPr>
        <w:t xml:space="preserve">116030 </w:t>
      </w:r>
      <w:r w:rsidRPr="004255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Організація благоустрою населених пунктів</w:t>
      </w:r>
      <w:r w:rsidRPr="0042550A">
        <w:rPr>
          <w:rFonts w:ascii="Times New Roman" w:hAnsi="Times New Roman" w:cs="Times New Roman"/>
          <w:sz w:val="24"/>
          <w:szCs w:val="24"/>
        </w:rPr>
        <w:t>»</w:t>
      </w:r>
      <w:r w:rsidR="00774DB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КЕКВ 2240 в сумі 99000,0</w:t>
      </w:r>
      <w:r w:rsidR="00774DBD">
        <w:rPr>
          <w:rFonts w:ascii="Times New Roman" w:hAnsi="Times New Roman" w:cs="Times New Roman"/>
          <w:sz w:val="24"/>
          <w:szCs w:val="24"/>
        </w:rPr>
        <w:t xml:space="preserve">0 грн з послуг з косіння трави </w:t>
      </w:r>
      <w:r>
        <w:rPr>
          <w:rFonts w:ascii="Times New Roman" w:hAnsi="Times New Roman" w:cs="Times New Roman"/>
          <w:sz w:val="24"/>
          <w:szCs w:val="24"/>
        </w:rPr>
        <w:t xml:space="preserve">на оплату послуг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прогортання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снігу.</w:t>
      </w:r>
    </w:p>
    <w:p w:rsidR="00C95879" w:rsidRPr="002D151F" w:rsidRDefault="00C95879" w:rsidP="00774DBD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151F">
        <w:rPr>
          <w:rFonts w:ascii="Times New Roman" w:hAnsi="Times New Roman"/>
          <w:bCs/>
          <w:sz w:val="24"/>
          <w:szCs w:val="24"/>
        </w:rPr>
        <w:t>Фінансовому відділу внести зміни до розпису сільського бюджету Тростянецької сільської ради на 202</w:t>
      </w:r>
      <w:r w:rsidR="009B1B86">
        <w:rPr>
          <w:rFonts w:ascii="Times New Roman" w:hAnsi="Times New Roman"/>
          <w:bCs/>
          <w:sz w:val="24"/>
          <w:szCs w:val="24"/>
        </w:rPr>
        <w:t>6</w:t>
      </w:r>
      <w:r w:rsidRPr="002D151F">
        <w:rPr>
          <w:rFonts w:ascii="Times New Roman" w:hAnsi="Times New Roman"/>
          <w:bCs/>
          <w:sz w:val="24"/>
          <w:szCs w:val="24"/>
        </w:rPr>
        <w:t xml:space="preserve"> рік.</w:t>
      </w:r>
    </w:p>
    <w:p w:rsidR="00613550" w:rsidRDefault="009B1B86" w:rsidP="00774DBD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</w:rPr>
        <w:t xml:space="preserve">Бюджетним установам </w:t>
      </w:r>
      <w:r w:rsidR="002D151F">
        <w:rPr>
          <w:rFonts w:ascii="Times New Roman" w:hAnsi="Times New Roman"/>
          <w:bCs/>
          <w:sz w:val="24"/>
          <w:szCs w:val="24"/>
        </w:rPr>
        <w:t>внести зміни до кошторису видатків</w:t>
      </w:r>
      <w:r>
        <w:rPr>
          <w:rFonts w:ascii="Times New Roman" w:hAnsi="Times New Roman"/>
          <w:bCs/>
          <w:sz w:val="24"/>
          <w:szCs w:val="24"/>
        </w:rPr>
        <w:t xml:space="preserve"> установ</w:t>
      </w:r>
      <w:r w:rsidR="001678B7" w:rsidRPr="0061355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13550" w:rsidRDefault="00613550" w:rsidP="00774DBD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3550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Дане рішення затвердити на черговій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сесії.</w:t>
      </w:r>
    </w:p>
    <w:p w:rsidR="00C95879" w:rsidRPr="00613550" w:rsidRDefault="00156F4C" w:rsidP="00774DBD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виконанням </w:t>
      </w:r>
      <w:bookmarkStart w:id="0" w:name="_GoBack"/>
      <w:bookmarkEnd w:id="0"/>
      <w:r w:rsidR="00C95879" w:rsidRPr="00613550">
        <w:rPr>
          <w:rFonts w:ascii="Times New Roman" w:eastAsia="Times New Roman" w:hAnsi="Times New Roman" w:cs="Times New Roman"/>
          <w:sz w:val="24"/>
          <w:szCs w:val="24"/>
          <w:lang w:eastAsia="ar-SA"/>
        </w:rPr>
        <w:t>рішення покласти на сільського голову.</w:t>
      </w:r>
    </w:p>
    <w:p w:rsidR="00F33021" w:rsidRDefault="00F33021" w:rsidP="001678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F33021" w:rsidRDefault="00F33021" w:rsidP="001678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774DBD" w:rsidRDefault="00774DBD" w:rsidP="001678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F33021" w:rsidRDefault="00F33021" w:rsidP="001678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631EC4" w:rsidRDefault="001678B7" w:rsidP="00774DBD">
      <w:pPr>
        <w:suppressAutoHyphens/>
        <w:spacing w:after="0" w:line="240" w:lineRule="auto"/>
        <w:jc w:val="both"/>
      </w:pPr>
      <w:r w:rsidRPr="001678B7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Сільський голова             </w:t>
      </w:r>
      <w:r w:rsidR="00613550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    </w:t>
      </w:r>
      <w:r w:rsidR="00F33021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ab/>
      </w:r>
      <w:r w:rsidR="00F33021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ab/>
      </w:r>
      <w:r w:rsidR="00F33021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ab/>
      </w:r>
      <w:r w:rsidRPr="001678B7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                       Михайло ЦИХУЛЯК</w:t>
      </w:r>
    </w:p>
    <w:sectPr w:rsidR="00631EC4" w:rsidSect="00F33021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44C14"/>
    <w:multiLevelType w:val="hybridMultilevel"/>
    <w:tmpl w:val="AB66D64C"/>
    <w:lvl w:ilvl="0" w:tplc="E752DFF0">
      <w:start w:val="1"/>
      <w:numFmt w:val="decimal"/>
      <w:lvlText w:val="%1."/>
      <w:lvlJc w:val="left"/>
      <w:pPr>
        <w:ind w:left="975" w:hanging="9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4B"/>
    <w:rsid w:val="00026867"/>
    <w:rsid w:val="000973EC"/>
    <w:rsid w:val="00142D4B"/>
    <w:rsid w:val="00156F4C"/>
    <w:rsid w:val="001678B7"/>
    <w:rsid w:val="002563B5"/>
    <w:rsid w:val="002D151F"/>
    <w:rsid w:val="00324BAA"/>
    <w:rsid w:val="003259B2"/>
    <w:rsid w:val="003F6245"/>
    <w:rsid w:val="0042550A"/>
    <w:rsid w:val="004A4D30"/>
    <w:rsid w:val="005443BF"/>
    <w:rsid w:val="005E23CD"/>
    <w:rsid w:val="00613550"/>
    <w:rsid w:val="00631EC4"/>
    <w:rsid w:val="0065617B"/>
    <w:rsid w:val="00693334"/>
    <w:rsid w:val="00774DBD"/>
    <w:rsid w:val="007B1692"/>
    <w:rsid w:val="008A1BBC"/>
    <w:rsid w:val="008D6C20"/>
    <w:rsid w:val="009A7527"/>
    <w:rsid w:val="009B1B86"/>
    <w:rsid w:val="009D30BA"/>
    <w:rsid w:val="00B22C41"/>
    <w:rsid w:val="00B9514A"/>
    <w:rsid w:val="00C75B85"/>
    <w:rsid w:val="00C95879"/>
    <w:rsid w:val="00CD0E94"/>
    <w:rsid w:val="00CF5970"/>
    <w:rsid w:val="00DB7402"/>
    <w:rsid w:val="00DC7BE0"/>
    <w:rsid w:val="00E43D44"/>
    <w:rsid w:val="00E856E2"/>
    <w:rsid w:val="00EB3A26"/>
    <w:rsid w:val="00EE441F"/>
    <w:rsid w:val="00F33021"/>
    <w:rsid w:val="00F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654F"/>
  <w15:docId w15:val="{33583D1F-CE23-4456-A2CB-CA1D6D17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78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1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2026-01-26T13:39:00Z</cp:lastPrinted>
  <dcterms:created xsi:type="dcterms:W3CDTF">2026-01-26T13:29:00Z</dcterms:created>
  <dcterms:modified xsi:type="dcterms:W3CDTF">2026-02-16T11:36:00Z</dcterms:modified>
</cp:coreProperties>
</file>