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5" w:type="dxa"/>
        <w:tblInd w:w="232" w:type="dxa"/>
        <w:tblLook w:val="01E0" w:firstRow="1" w:lastRow="1" w:firstColumn="1" w:lastColumn="1" w:noHBand="0" w:noVBand="0"/>
      </w:tblPr>
      <w:tblGrid>
        <w:gridCol w:w="3751"/>
        <w:gridCol w:w="1705"/>
        <w:gridCol w:w="3999"/>
      </w:tblGrid>
      <w:tr w:rsidR="00181CF4" w14:paraId="5B4FFFF7" w14:textId="77777777" w:rsidTr="00611D0B">
        <w:tc>
          <w:tcPr>
            <w:tcW w:w="3751" w:type="dxa"/>
            <w:hideMark/>
          </w:tcPr>
          <w:p w14:paraId="01B0321D" w14:textId="77777777" w:rsidR="00181CF4" w:rsidRDefault="00181CF4" w:rsidP="00611D0B">
            <w:pPr>
              <w:spacing w:line="276" w:lineRule="auto"/>
              <w:ind w:left="-145" w:firstLine="1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РОЗРОБНИК</w:t>
            </w:r>
          </w:p>
          <w:p w14:paraId="5F7F2B4B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Відділення поліції №2</w:t>
            </w:r>
          </w:p>
          <w:p w14:paraId="2CACD542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Стрийського РУП ГУНП</w:t>
            </w:r>
          </w:p>
          <w:p w14:paraId="7D7E1CDD" w14:textId="2564BFB1" w:rsidR="00181CF4" w:rsidRDefault="000D6D40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ГУНП у Львівській області</w:t>
            </w:r>
          </w:p>
          <w:p w14:paraId="6A264CF5" w14:textId="251AB535" w:rsidR="00181CF4" w:rsidRDefault="000D6D40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по</w:t>
            </w:r>
            <w:r w:rsidR="00E71404">
              <w:rPr>
                <w:sz w:val="22"/>
                <w:szCs w:val="22"/>
              </w:rPr>
              <w:t>л</w:t>
            </w:r>
            <w:r w:rsidR="00181CF4">
              <w:rPr>
                <w:sz w:val="22"/>
                <w:szCs w:val="22"/>
              </w:rPr>
              <w:t>ковник  поліції</w:t>
            </w:r>
          </w:p>
          <w:p w14:paraId="5A634AD0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 Сергій НЕСТЕРУК</w:t>
            </w:r>
          </w:p>
          <w:p w14:paraId="2E39F869" w14:textId="34FC5669" w:rsidR="00181CF4" w:rsidRDefault="00FB2E05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 202</w:t>
            </w:r>
            <w:r w:rsidR="006C79C8">
              <w:rPr>
                <w:sz w:val="22"/>
                <w:szCs w:val="22"/>
              </w:rPr>
              <w:t>6</w:t>
            </w:r>
            <w:r w:rsidR="000D6D40"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року</w:t>
            </w:r>
          </w:p>
        </w:tc>
        <w:tc>
          <w:tcPr>
            <w:tcW w:w="1705" w:type="dxa"/>
          </w:tcPr>
          <w:p w14:paraId="00FBAEBD" w14:textId="0CA665CF" w:rsidR="00181CF4" w:rsidRDefault="000D6D40" w:rsidP="00611D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9" w:type="dxa"/>
            <w:hideMark/>
          </w:tcPr>
          <w:p w14:paraId="526B2CED" w14:textId="77777777" w:rsidR="00181CF4" w:rsidRDefault="00181CF4" w:rsidP="00611D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ЗАТВЕРДЖЕНО </w:t>
            </w:r>
          </w:p>
          <w:p w14:paraId="74A756A3" w14:textId="2C2BF62F" w:rsidR="00181CF4" w:rsidRDefault="00181CF4" w:rsidP="00611D0B">
            <w:pPr>
              <w:spacing w:line="276" w:lineRule="auto"/>
              <w:ind w:hanging="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Рішенням ____ сесії ____скликання </w:t>
            </w:r>
            <w:r w:rsidR="00C35536">
              <w:rPr>
                <w:sz w:val="22"/>
                <w:szCs w:val="22"/>
              </w:rPr>
              <w:t>Тростянецької</w:t>
            </w:r>
            <w:r w:rsidR="00DB68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ТГ </w:t>
            </w:r>
          </w:p>
          <w:p w14:paraId="52B3AF03" w14:textId="40EF3C9A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</w:t>
            </w:r>
            <w:r w:rsidR="00D8545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 «__» __________ 202___ року</w:t>
            </w:r>
          </w:p>
          <w:p w14:paraId="524DF369" w14:textId="27665670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Голова </w:t>
            </w:r>
            <w:r w:rsidR="00AA3501">
              <w:rPr>
                <w:sz w:val="22"/>
                <w:szCs w:val="22"/>
              </w:rPr>
              <w:t>Тростянецької</w:t>
            </w:r>
            <w:r>
              <w:rPr>
                <w:sz w:val="22"/>
                <w:szCs w:val="22"/>
              </w:rPr>
              <w:t xml:space="preserve"> ОТГ</w:t>
            </w:r>
          </w:p>
          <w:p w14:paraId="137FDD83" w14:textId="1D51F5FB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AA3501">
              <w:rPr>
                <w:sz w:val="22"/>
                <w:szCs w:val="22"/>
              </w:rPr>
              <w:t xml:space="preserve">  Михайло </w:t>
            </w:r>
            <w:proofErr w:type="spellStart"/>
            <w:r w:rsidR="00AA3501">
              <w:rPr>
                <w:sz w:val="22"/>
                <w:szCs w:val="22"/>
              </w:rPr>
              <w:t>Цихуляк</w:t>
            </w:r>
            <w:proofErr w:type="spellEnd"/>
          </w:p>
          <w:p w14:paraId="2B61A051" w14:textId="410E4AB4" w:rsidR="00181CF4" w:rsidRDefault="00181CF4" w:rsidP="00611D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 202</w:t>
            </w:r>
            <w:r w:rsidR="006C79C8">
              <w:rPr>
                <w:sz w:val="22"/>
                <w:szCs w:val="22"/>
              </w:rPr>
              <w:t>6</w:t>
            </w:r>
            <w:r w:rsidR="000D6D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року</w:t>
            </w:r>
          </w:p>
        </w:tc>
      </w:tr>
    </w:tbl>
    <w:p w14:paraId="271B9DF1" w14:textId="77777777" w:rsidR="00181CF4" w:rsidRDefault="00181CF4" w:rsidP="00181CF4">
      <w:pPr>
        <w:ind w:left="589"/>
        <w:jc w:val="left"/>
        <w:rPr>
          <w:sz w:val="22"/>
          <w:szCs w:val="22"/>
        </w:rPr>
      </w:pPr>
    </w:p>
    <w:p w14:paraId="69870003" w14:textId="77777777" w:rsidR="00181CF4" w:rsidRDefault="00181CF4" w:rsidP="00181CF4">
      <w:pPr>
        <w:autoSpaceDE w:val="0"/>
        <w:autoSpaceDN w:val="0"/>
        <w:adjustRightInd w:val="0"/>
        <w:spacing w:line="192" w:lineRule="auto"/>
        <w:jc w:val="center"/>
        <w:rPr>
          <w:sz w:val="22"/>
          <w:szCs w:val="22"/>
          <w:lang w:eastAsia="uk-UA"/>
        </w:rPr>
      </w:pPr>
    </w:p>
    <w:p w14:paraId="7B186EA5" w14:textId="77777777" w:rsidR="00181CF4" w:rsidRDefault="00181CF4" w:rsidP="00181CF4">
      <w:pPr>
        <w:ind w:left="589"/>
        <w:jc w:val="left"/>
        <w:rPr>
          <w:sz w:val="22"/>
          <w:szCs w:val="22"/>
        </w:rPr>
      </w:pPr>
    </w:p>
    <w:p w14:paraId="73599DEF" w14:textId="77777777" w:rsidR="00181CF4" w:rsidRDefault="00181CF4" w:rsidP="00181CF4">
      <w:pPr>
        <w:rPr>
          <w:sz w:val="22"/>
          <w:szCs w:val="22"/>
          <w:lang w:val="ru-RU"/>
        </w:rPr>
      </w:pPr>
    </w:p>
    <w:p w14:paraId="500CCC8A" w14:textId="77777777" w:rsidR="00181CF4" w:rsidRDefault="00181CF4" w:rsidP="00181CF4">
      <w:pPr>
        <w:rPr>
          <w:sz w:val="22"/>
          <w:szCs w:val="22"/>
          <w:lang w:val="ru-RU"/>
        </w:rPr>
      </w:pPr>
    </w:p>
    <w:p w14:paraId="160FA792" w14:textId="77777777" w:rsidR="00181CF4" w:rsidRDefault="00181CF4" w:rsidP="00181CF4">
      <w:pPr>
        <w:rPr>
          <w:sz w:val="22"/>
          <w:szCs w:val="22"/>
          <w:lang w:val="ru-RU"/>
        </w:rPr>
      </w:pPr>
    </w:p>
    <w:p w14:paraId="719C52EB" w14:textId="77777777" w:rsidR="00181CF4" w:rsidRDefault="00181CF4" w:rsidP="00181CF4">
      <w:pPr>
        <w:rPr>
          <w:sz w:val="22"/>
          <w:szCs w:val="22"/>
          <w:lang w:val="ru-RU"/>
        </w:rPr>
      </w:pPr>
    </w:p>
    <w:p w14:paraId="1525FB22" w14:textId="77777777" w:rsidR="00181CF4" w:rsidRDefault="00181CF4" w:rsidP="00181CF4">
      <w:pPr>
        <w:rPr>
          <w:sz w:val="22"/>
          <w:szCs w:val="22"/>
          <w:lang w:val="ru-RU"/>
        </w:rPr>
      </w:pPr>
    </w:p>
    <w:p w14:paraId="6D200145" w14:textId="77777777" w:rsidR="00181CF4" w:rsidRDefault="00181CF4" w:rsidP="00181CF4">
      <w:pPr>
        <w:rPr>
          <w:sz w:val="22"/>
          <w:szCs w:val="22"/>
          <w:lang w:val="ru-RU"/>
        </w:rPr>
      </w:pPr>
    </w:p>
    <w:p w14:paraId="7FDD9D90" w14:textId="77777777" w:rsidR="00181CF4" w:rsidRDefault="00181CF4" w:rsidP="00181CF4">
      <w:pPr>
        <w:rPr>
          <w:sz w:val="22"/>
          <w:szCs w:val="22"/>
          <w:lang w:val="ru-RU"/>
        </w:rPr>
      </w:pPr>
    </w:p>
    <w:p w14:paraId="3C21B341" w14:textId="2CC6F836" w:rsidR="00181CF4" w:rsidRDefault="00181CF4" w:rsidP="00181CF4">
      <w:pPr>
        <w:rPr>
          <w:sz w:val="22"/>
          <w:szCs w:val="22"/>
          <w:lang w:val="ru-RU"/>
        </w:rPr>
      </w:pPr>
    </w:p>
    <w:p w14:paraId="73E69B74" w14:textId="77777777" w:rsidR="00181CF4" w:rsidRDefault="00181CF4" w:rsidP="00181CF4">
      <w:pPr>
        <w:rPr>
          <w:sz w:val="36"/>
          <w:szCs w:val="36"/>
          <w:lang w:val="ru-RU"/>
        </w:rPr>
      </w:pPr>
    </w:p>
    <w:p w14:paraId="70E69EFC" w14:textId="77777777" w:rsidR="00181CF4" w:rsidRDefault="00181CF4" w:rsidP="00181CF4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Програма</w:t>
      </w:r>
    </w:p>
    <w:p w14:paraId="5A6E0E79" w14:textId="216ED79D" w:rsidR="00181CF4" w:rsidRPr="002A4BFC" w:rsidRDefault="00987366" w:rsidP="002A4BFC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2A4BFC" w:rsidRPr="002A4BFC">
        <w:rPr>
          <w:b/>
          <w:sz w:val="36"/>
          <w:szCs w:val="36"/>
        </w:rPr>
        <w:t xml:space="preserve">Забезпечення охорони громадського порядку та профілактика злочинності на території Тростянецької </w:t>
      </w:r>
      <w:r w:rsidR="002A4BFC">
        <w:rPr>
          <w:b/>
          <w:sz w:val="36"/>
          <w:szCs w:val="36"/>
        </w:rPr>
        <w:t xml:space="preserve">      </w:t>
      </w:r>
      <w:r w:rsidR="002A4BFC" w:rsidRPr="002A4BFC">
        <w:rPr>
          <w:b/>
          <w:sz w:val="36"/>
          <w:szCs w:val="36"/>
        </w:rPr>
        <w:t>територіальної громади на 2026 рік»</w:t>
      </w:r>
    </w:p>
    <w:p w14:paraId="4B2E2B92" w14:textId="1E44B08E" w:rsidR="00181CF4" w:rsidRPr="002A4BFC" w:rsidRDefault="00181CF4" w:rsidP="002A4BFC">
      <w:pPr>
        <w:jc w:val="center"/>
        <w:rPr>
          <w:b/>
          <w:sz w:val="36"/>
          <w:szCs w:val="36"/>
        </w:rPr>
      </w:pPr>
    </w:p>
    <w:p w14:paraId="454A644B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51F66C6F" w14:textId="6BF388FE" w:rsidR="00181CF4" w:rsidRDefault="00AA3501" w:rsidP="00181CF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</w:p>
    <w:p w14:paraId="75AABA55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31BB512E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7A2626C0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24A99A2C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198C5EBB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91AF01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597A93FA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E8BB8EF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61427DD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EE38DB5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AC02D5A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9988BF2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C3D89DF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1FDF0A61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A9DE0F6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5CC2046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2FEEE48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907F342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10C002C" w14:textId="77777777" w:rsidR="00181CF4" w:rsidRDefault="00181CF4" w:rsidP="00181CF4">
      <w:pPr>
        <w:widowControl w:val="0"/>
        <w:spacing w:line="192" w:lineRule="auto"/>
        <w:rPr>
          <w:sz w:val="22"/>
          <w:szCs w:val="22"/>
        </w:rPr>
      </w:pPr>
    </w:p>
    <w:p w14:paraId="346F5F9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FB3FCC0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6F42F1D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0C02B74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91D3BC8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18B48B1" w14:textId="77777777" w:rsidR="00181CF4" w:rsidRDefault="00181CF4" w:rsidP="00E71404">
      <w:pPr>
        <w:widowControl w:val="0"/>
        <w:spacing w:line="192" w:lineRule="auto"/>
        <w:rPr>
          <w:sz w:val="22"/>
          <w:szCs w:val="22"/>
        </w:rPr>
      </w:pPr>
    </w:p>
    <w:p w14:paraId="57706A64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EAE7219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555BDA02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FC77005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61213BDE" w14:textId="2205D027" w:rsidR="00181CF4" w:rsidRDefault="002F4DCD" w:rsidP="002F4DCD">
      <w:pPr>
        <w:widowControl w:val="0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181CF4">
        <w:rPr>
          <w:sz w:val="22"/>
          <w:szCs w:val="22"/>
        </w:rPr>
        <w:t>м. Миколаїв</w:t>
      </w:r>
      <w:r w:rsidR="00181CF4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</w:t>
      </w:r>
      <w:r w:rsidR="00987366">
        <w:rPr>
          <w:sz w:val="22"/>
          <w:szCs w:val="22"/>
        </w:rPr>
        <w:t>202</w:t>
      </w:r>
      <w:r w:rsidR="006C79C8">
        <w:rPr>
          <w:sz w:val="22"/>
          <w:szCs w:val="22"/>
        </w:rPr>
        <w:t>6</w:t>
      </w:r>
      <w:r w:rsidR="00181CF4">
        <w:rPr>
          <w:sz w:val="22"/>
          <w:szCs w:val="22"/>
        </w:rPr>
        <w:t xml:space="preserve"> рік</w:t>
      </w:r>
    </w:p>
    <w:p w14:paraId="668018B5" w14:textId="72A87529" w:rsidR="004774DB" w:rsidRPr="004774DB" w:rsidRDefault="004774DB" w:rsidP="004774DB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  <w:u w:val="single"/>
          <w:lang w:eastAsia="uk-UA"/>
        </w:rPr>
      </w:pPr>
      <w:r w:rsidRPr="004774DB">
        <w:rPr>
          <w:b/>
          <w:bCs/>
          <w:sz w:val="24"/>
          <w:szCs w:val="24"/>
          <w:u w:val="single"/>
          <w:lang w:eastAsia="uk-UA"/>
        </w:rPr>
        <w:lastRenderedPageBreak/>
        <w:t>1. Загальні положення</w:t>
      </w:r>
    </w:p>
    <w:p w14:paraId="5B40D868" w14:textId="732F99E8" w:rsidR="004774DB" w:rsidRPr="004774DB" w:rsidRDefault="004774DB" w:rsidP="004774DB">
      <w:pPr>
        <w:spacing w:before="100" w:beforeAutospacing="1" w:after="100" w:afterAutospacing="1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Pr="004774DB">
        <w:rPr>
          <w:sz w:val="24"/>
          <w:szCs w:val="24"/>
          <w:lang w:eastAsia="uk-UA"/>
        </w:rPr>
        <w:t>Програма «Забезпечення охорони громадського порядку та профілактика злочинності на території Тростянецької територіальної громади на 2026 рік» (далі – Програма) розроблена з метою створення безпечного середовища для проживання населення, підвищення рівня правопорядку та ефективності діяльності правоохоронних органів на території громади.</w:t>
      </w:r>
    </w:p>
    <w:p w14:paraId="61BAE2E6" w14:textId="49DAA05A" w:rsidR="004774DB" w:rsidRPr="004774DB" w:rsidRDefault="004774DB" w:rsidP="004774D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>Програма визначає основні напрями та механізми реалізації державної політики у сфері забезпечення громадської безпеки на місцевому рівні, а також форми фінансової підтримки органів Національної поліції України.</w:t>
      </w:r>
    </w:p>
    <w:p w14:paraId="599F7894" w14:textId="2DE665E6" w:rsidR="004774DB" w:rsidRPr="004774DB" w:rsidRDefault="004774DB" w:rsidP="004774D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>Програма розроблена відповідно до:</w:t>
      </w:r>
    </w:p>
    <w:p w14:paraId="55E1BC9A" w14:textId="77777777" w:rsidR="004774DB" w:rsidRPr="004774DB" w:rsidRDefault="004774DB" w:rsidP="004774DB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 xml:space="preserve">Конституції України </w:t>
      </w:r>
    </w:p>
    <w:p w14:paraId="500D3CEE" w14:textId="77777777" w:rsidR="004774DB" w:rsidRPr="004774DB" w:rsidRDefault="004774DB" w:rsidP="004774DB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 xml:space="preserve">Бюджетного кодексу України </w:t>
      </w:r>
    </w:p>
    <w:p w14:paraId="26E76043" w14:textId="77777777" w:rsidR="004774DB" w:rsidRPr="004774DB" w:rsidRDefault="004774DB" w:rsidP="004774DB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 xml:space="preserve">Закону України «Про місцеве самоврядування в Україні» </w:t>
      </w:r>
    </w:p>
    <w:p w14:paraId="1564B01A" w14:textId="77777777" w:rsidR="004774DB" w:rsidRPr="004774DB" w:rsidRDefault="004774DB" w:rsidP="004774DB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 xml:space="preserve">Закону України «Про Національну поліцію» </w:t>
      </w:r>
    </w:p>
    <w:p w14:paraId="52C48D0B" w14:textId="77777777" w:rsidR="004774DB" w:rsidRPr="004774DB" w:rsidRDefault="004774DB" w:rsidP="004774DB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4774DB">
        <w:rPr>
          <w:sz w:val="24"/>
          <w:szCs w:val="24"/>
          <w:lang w:eastAsia="uk-UA"/>
        </w:rPr>
        <w:t>інших нормативно-правових актів у сфері забезпечення правопорядку</w:t>
      </w:r>
    </w:p>
    <w:p w14:paraId="774EB273" w14:textId="06407A82" w:rsidR="00181CF4" w:rsidRPr="004774DB" w:rsidRDefault="004774DB" w:rsidP="004774DB">
      <w:pPr>
        <w:shd w:val="clear" w:color="auto" w:fill="FFFFFF"/>
        <w:spacing w:before="331"/>
        <w:jc w:val="center"/>
        <w:rPr>
          <w:b/>
          <w:u w:val="single"/>
        </w:rPr>
      </w:pPr>
      <w:r w:rsidRPr="004774DB">
        <w:rPr>
          <w:b/>
          <w:u w:val="single"/>
        </w:rPr>
        <w:t>2.</w:t>
      </w:r>
      <w:r w:rsidR="00181CF4" w:rsidRPr="004774DB">
        <w:rPr>
          <w:b/>
          <w:u w:val="single"/>
        </w:rPr>
        <w:t>Визначення проблеми, на розв’язання якої вона спрямована</w:t>
      </w:r>
    </w:p>
    <w:p w14:paraId="472C113E" w14:textId="77777777" w:rsidR="00803CDC" w:rsidRDefault="00803CDC" w:rsidP="00181CF4">
      <w:pPr>
        <w:shd w:val="clear" w:color="auto" w:fill="FFFFFF"/>
        <w:spacing w:line="317" w:lineRule="exact"/>
        <w:ind w:right="50" w:firstLine="720"/>
        <w:rPr>
          <w:spacing w:val="-5"/>
        </w:rPr>
      </w:pPr>
    </w:p>
    <w:p w14:paraId="03DC3131" w14:textId="77777777" w:rsidR="00181CF4" w:rsidRDefault="00181CF4" w:rsidP="00181CF4">
      <w:pPr>
        <w:shd w:val="clear" w:color="auto" w:fill="FFFFFF"/>
        <w:spacing w:line="317" w:lineRule="exact"/>
        <w:ind w:right="50" w:firstLine="720"/>
        <w:rPr>
          <w:spacing w:val="-5"/>
        </w:rPr>
      </w:pPr>
      <w:r>
        <w:rPr>
          <w:spacing w:val="-5"/>
        </w:rPr>
        <w:t xml:space="preserve">Основним стратегічним завданням Програми є забезпечення профілактики боротьби  із злочинністю, що буде сприяти подальшому удосконаленню практичної діяльності органів виконавчої влади і місцевого самоврядування, правоохоронних органів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пріоритетів, поступового нарощування зусиль держави і громадськості, удосконалення організації, засобів і методів запобігання злочинам та їх розкриття.                 </w:t>
      </w:r>
    </w:p>
    <w:p w14:paraId="3157CE50" w14:textId="77777777" w:rsidR="00181CF4" w:rsidRDefault="00181CF4" w:rsidP="00181CF4">
      <w:pPr>
        <w:shd w:val="clear" w:color="auto" w:fill="FFFFFF"/>
        <w:spacing w:line="317" w:lineRule="exact"/>
        <w:ind w:right="50" w:firstLine="720"/>
        <w:rPr>
          <w:spacing w:val="-5"/>
        </w:rPr>
      </w:pPr>
      <w:r>
        <w:rPr>
          <w:spacing w:val="-5"/>
        </w:rPr>
        <w:t xml:space="preserve"> Рівень демократичності держави загалом та її правоохоронних органів </w:t>
      </w:r>
      <w:r>
        <w:rPr>
          <w:spacing w:val="-6"/>
        </w:rPr>
        <w:t xml:space="preserve">зокрема залежить від спрямованості їх діяльності на забезпечення прав і свобод </w:t>
      </w:r>
      <w:r>
        <w:rPr>
          <w:spacing w:val="-1"/>
        </w:rPr>
        <w:t xml:space="preserve">людини. Поліція повинна виконувати завдання у точній відповідності з конституційними підставами забезпечення прав і свобод людини та у межах </w:t>
      </w:r>
      <w:r>
        <w:t xml:space="preserve">своєї компетенції. Фундамент для цього визначений третьою статтею Конституції України, відповідно до якої "людина, її життя і здоров'я, честь ї гідність, недоторканність і безпека визнається в Україні найвищою </w:t>
      </w:r>
      <w:r>
        <w:rPr>
          <w:spacing w:val="-1"/>
        </w:rPr>
        <w:t xml:space="preserve">соціальною цінністю. Права і свободи людини та їх гарантії визначають зміст </w:t>
      </w:r>
      <w:r>
        <w:t>і спрямованість діяльності держави".</w:t>
      </w:r>
    </w:p>
    <w:p w14:paraId="10929EAB" w14:textId="77777777" w:rsidR="00181CF4" w:rsidRDefault="00181CF4" w:rsidP="00181CF4">
      <w:pPr>
        <w:ind w:firstLine="367"/>
      </w:pPr>
      <w:r>
        <w:t xml:space="preserve">Працівники поліції відповідно до своїх функціональних обов’язків здійснюють перевірку заяв та приймають рішення згідно нового кримінально – процесуального кодексу України, який вступив в силу з 20.11.2012 року. Згідно з новим КПК України всі кримінальні правопорушення вносяться до Єдиного реєстру досудових розслідувань, що формуються в комп’ютерних носіях інформації. </w:t>
      </w:r>
    </w:p>
    <w:p w14:paraId="63DDC429" w14:textId="65C5E8CC" w:rsidR="00181CF4" w:rsidRDefault="00181CF4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  <w:r>
        <w:rPr>
          <w:spacing w:val="-1"/>
        </w:rPr>
        <w:t xml:space="preserve">        А тому виходячи із вищенаведеного і створюється цільова </w:t>
      </w:r>
      <w:r>
        <w:t xml:space="preserve">програма </w:t>
      </w:r>
      <w:r>
        <w:rPr>
          <w:sz w:val="24"/>
          <w:szCs w:val="24"/>
          <w:lang w:eastAsia="uk-UA"/>
        </w:rPr>
        <w:t>Відділення поліції №2 Стрийського РУП ГУНП  у Львівській</w:t>
      </w:r>
      <w:r>
        <w:rPr>
          <w:sz w:val="22"/>
          <w:szCs w:val="22"/>
          <w:lang w:eastAsia="uk-UA"/>
        </w:rPr>
        <w:t xml:space="preserve"> </w:t>
      </w:r>
      <w:r>
        <w:t xml:space="preserve">області, яка направлена на </w:t>
      </w:r>
      <w:r>
        <w:rPr>
          <w:szCs w:val="26"/>
        </w:rPr>
        <w:t xml:space="preserve">належне забезпечення охорони громадського порядку, безпеки громадян та </w:t>
      </w:r>
      <w:r>
        <w:t xml:space="preserve">всебічне, повне дослідження причин і умов, які сприяють учиненню порушень, </w:t>
      </w:r>
      <w:r>
        <w:rPr>
          <w:szCs w:val="26"/>
        </w:rPr>
        <w:t>підвищення ефективності організації роботи працівників поліції даного відділення.</w:t>
      </w:r>
    </w:p>
    <w:p w14:paraId="7480D2BE" w14:textId="0D21ADCD" w:rsidR="002A4BFC" w:rsidRDefault="002A4BFC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</w:p>
    <w:p w14:paraId="60153ECD" w14:textId="2A173A8E" w:rsidR="002A4BFC" w:rsidRDefault="002A4BFC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</w:p>
    <w:p w14:paraId="4889AAE9" w14:textId="77777777" w:rsidR="00DB6840" w:rsidRDefault="00DB6840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</w:p>
    <w:p w14:paraId="582E2BA2" w14:textId="77777777" w:rsidR="002A4BFC" w:rsidRDefault="002A4BFC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</w:p>
    <w:p w14:paraId="23E08D97" w14:textId="43A39EFB" w:rsidR="00181CF4" w:rsidRDefault="004774DB" w:rsidP="00181CF4">
      <w:pPr>
        <w:shd w:val="clear" w:color="auto" w:fill="FFFFFF"/>
        <w:spacing w:line="317" w:lineRule="exact"/>
        <w:ind w:right="65"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>3.</w:t>
      </w:r>
      <w:r w:rsidR="00181CF4">
        <w:rPr>
          <w:b/>
          <w:spacing w:val="-1"/>
          <w:u w:val="single"/>
        </w:rPr>
        <w:t>Мета програми передбачається досягти шляхом:</w:t>
      </w:r>
    </w:p>
    <w:p w14:paraId="78A4902D" w14:textId="77777777" w:rsidR="00181CF4" w:rsidRDefault="00181CF4" w:rsidP="00181CF4">
      <w:pPr>
        <w:shd w:val="clear" w:color="auto" w:fill="FFFFFF"/>
        <w:spacing w:line="317" w:lineRule="exact"/>
        <w:ind w:right="65"/>
        <w:jc w:val="center"/>
        <w:rPr>
          <w:b/>
          <w:spacing w:val="-1"/>
          <w:u w:val="single"/>
        </w:rPr>
      </w:pPr>
    </w:p>
    <w:p w14:paraId="5C3C02A3" w14:textId="77777777" w:rsidR="00181CF4" w:rsidRDefault="00181CF4" w:rsidP="00181CF4">
      <w:pPr>
        <w:shd w:val="clear" w:color="auto" w:fill="FFFFFF"/>
        <w:spacing w:line="317" w:lineRule="exact"/>
        <w:ind w:right="65" w:firstLine="720"/>
        <w:rPr>
          <w:szCs w:val="26"/>
        </w:rPr>
      </w:pPr>
      <w:r>
        <w:rPr>
          <w:spacing w:val="-1"/>
        </w:rPr>
        <w:t xml:space="preserve">Мета програми: </w:t>
      </w:r>
      <w:r>
        <w:rPr>
          <w:szCs w:val="26"/>
        </w:rPr>
        <w:t>підвищення ефективності організації роботи працівників поліції даного відділення, а також для забезпечення належної охорони громадського порядку, безпеки громадян на вулицях.</w:t>
      </w:r>
    </w:p>
    <w:p w14:paraId="053DFD76" w14:textId="77777777" w:rsidR="00181CF4" w:rsidRDefault="00181CF4" w:rsidP="00181CF4">
      <w:pPr>
        <w:shd w:val="clear" w:color="auto" w:fill="FFFFFF"/>
        <w:spacing w:line="317" w:lineRule="exact"/>
        <w:ind w:right="65" w:firstLine="720"/>
        <w:rPr>
          <w:b/>
          <w:spacing w:val="-1"/>
          <w:u w:val="single"/>
        </w:rPr>
      </w:pPr>
      <w:r>
        <w:rPr>
          <w:szCs w:val="26"/>
        </w:rPr>
        <w:t>Мета програми передбачається досягти шляхом:</w:t>
      </w:r>
    </w:p>
    <w:p w14:paraId="36314DF7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формування у населення позитивної громадськості думки, організувати на регулярній основі в засобах масової інформації спеціальні рубрики про позитивний досвід роботи поліції;</w:t>
      </w:r>
    </w:p>
    <w:p w14:paraId="1C88DC1E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для забезпечення широкої гласності в діяльності поліції ввести практику щодо проведення звітності перед населенням, за участю керівників районних відділень поліції та райдержадміністрації;</w:t>
      </w:r>
    </w:p>
    <w:p w14:paraId="49712724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вивчати причини надходження повторних скарг та звернень громадян до поліції та вжити заходів щодо усунення недоліків у цій роботі, удосконалити систему оцінки (критерії) ефективності роботи працівників поліції, де основним пріоритетом визнати стан задоволення запитів громадян, надання їм консультаційної та практичної допомоги;</w:t>
      </w:r>
    </w:p>
    <w:p w14:paraId="14F76B6B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проаналізувати стан виконання Закону України «Про участь громадян в охороні громадського порядку і державного кордону» та створити в кожному населеному пункті громадські формування з охорони громадського порядку та державного кордону, забезпечити належну взаємодію з ними працівників поліції;</w:t>
      </w:r>
    </w:p>
    <w:p w14:paraId="72E0AB74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надання допомоги працівникам поліції у забезпеченні громадського порядку і громадської безпеки;</w:t>
      </w:r>
    </w:p>
    <w:p w14:paraId="301E7B33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сприяння працівникам поліції у виявленні та розкритті злочинів, пошуку осіб, які їх вчинили, захист інтересів держави, підприємств, установ, організацій, громадян від злочинних посягань, участі у забезпеченні безпеки дорожнього руху та боротьби з правопорушеннями неповнолітніх;</w:t>
      </w:r>
    </w:p>
    <w:p w14:paraId="1C692953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надання невідкладної допомоги особам, які потерпіли від нещасних випадків чи правопорушень, участь у рятуванні людей і майна, підтримання громадського порядку у разі виникнення надзвичайних ситуацій</w:t>
      </w:r>
    </w:p>
    <w:p w14:paraId="096307CF" w14:textId="77777777" w:rsidR="00181CF4" w:rsidRDefault="00181CF4" w:rsidP="00181CF4">
      <w:pPr>
        <w:shd w:val="clear" w:color="auto" w:fill="FFFFFF"/>
        <w:spacing w:line="317" w:lineRule="exact"/>
        <w:ind w:right="65"/>
        <w:rPr>
          <w:spacing w:val="-2"/>
        </w:rPr>
      </w:pPr>
    </w:p>
    <w:p w14:paraId="02A93BA7" w14:textId="4CB55DB4" w:rsidR="0066100D" w:rsidRDefault="0066100D" w:rsidP="0066100D">
      <w:pPr>
        <w:pStyle w:val="a9"/>
        <w:shd w:val="clear" w:color="auto" w:fill="FFFFFF"/>
        <w:spacing w:line="317" w:lineRule="exact"/>
        <w:ind w:right="65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4.</w:t>
      </w:r>
      <w:r w:rsidR="004774DB" w:rsidRPr="004774DB">
        <w:rPr>
          <w:b/>
          <w:szCs w:val="26"/>
          <w:u w:val="single"/>
        </w:rPr>
        <w:t>З</w:t>
      </w:r>
      <w:r>
        <w:rPr>
          <w:b/>
          <w:szCs w:val="26"/>
          <w:u w:val="single"/>
        </w:rPr>
        <w:t>авдань і заходи виконання Програми</w:t>
      </w:r>
    </w:p>
    <w:p w14:paraId="6A6A4E15" w14:textId="31622D57" w:rsidR="00181CF4" w:rsidRDefault="00181CF4" w:rsidP="0066100D">
      <w:pPr>
        <w:pStyle w:val="a9"/>
        <w:shd w:val="clear" w:color="auto" w:fill="FFFFFF"/>
        <w:spacing w:line="317" w:lineRule="exact"/>
        <w:ind w:right="65"/>
        <w:rPr>
          <w:b/>
          <w:spacing w:val="-2"/>
          <w:u w:val="single"/>
        </w:rPr>
      </w:pPr>
      <w:r>
        <w:rPr>
          <w:b/>
          <w:spacing w:val="-2"/>
          <w:u w:val="single"/>
        </w:rPr>
        <w:t>Завдання програми:</w:t>
      </w:r>
    </w:p>
    <w:p w14:paraId="0B426E46" w14:textId="77777777" w:rsidR="00181CF4" w:rsidRDefault="00181CF4" w:rsidP="00181CF4">
      <w:pPr>
        <w:shd w:val="clear" w:color="auto" w:fill="FFFFFF"/>
        <w:spacing w:line="317" w:lineRule="exact"/>
        <w:ind w:left="749"/>
        <w:rPr>
          <w:b/>
          <w:spacing w:val="-2"/>
          <w:u w:val="single"/>
        </w:rPr>
      </w:pPr>
    </w:p>
    <w:p w14:paraId="0E8D2376" w14:textId="77777777" w:rsidR="00181CF4" w:rsidRPr="00A738A3" w:rsidRDefault="00181CF4" w:rsidP="00181CF4">
      <w:pPr>
        <w:numPr>
          <w:ilvl w:val="0"/>
          <w:numId w:val="2"/>
        </w:numPr>
        <w:shd w:val="clear" w:color="auto" w:fill="FFFFFF"/>
        <w:spacing w:line="317" w:lineRule="exact"/>
        <w:ind w:left="806" w:hanging="403"/>
        <w:rPr>
          <w:spacing w:val="-29"/>
          <w:sz w:val="24"/>
          <w:szCs w:val="24"/>
        </w:rPr>
      </w:pPr>
      <w:r w:rsidRPr="00A738A3">
        <w:rPr>
          <w:sz w:val="24"/>
          <w:szCs w:val="24"/>
        </w:rPr>
        <w:t xml:space="preserve">Забезпечення законності, захисту економічних інтересів держави, </w:t>
      </w:r>
      <w:r w:rsidRPr="00A738A3">
        <w:rPr>
          <w:spacing w:val="-1"/>
          <w:sz w:val="24"/>
          <w:szCs w:val="24"/>
        </w:rPr>
        <w:t xml:space="preserve">законних прав і свобод громадян, належного оперативного реагування </w:t>
      </w:r>
      <w:r w:rsidRPr="00A738A3">
        <w:rPr>
          <w:sz w:val="24"/>
          <w:szCs w:val="24"/>
        </w:rPr>
        <w:t>на повідомлення про злочини та пригоди.</w:t>
      </w:r>
    </w:p>
    <w:p w14:paraId="579629E7" w14:textId="77777777" w:rsidR="00181CF4" w:rsidRPr="00A738A3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806" w:right="22" w:hanging="403"/>
        <w:rPr>
          <w:spacing w:val="-12"/>
          <w:sz w:val="24"/>
          <w:szCs w:val="24"/>
        </w:rPr>
      </w:pPr>
      <w:r w:rsidRPr="00A738A3">
        <w:rPr>
          <w:sz w:val="24"/>
          <w:szCs w:val="24"/>
        </w:rPr>
        <w:t>Проведення індивідуально-профілактичної роботи з особами, схильними до скоєння правопорушення. Охорона громадського порядку та гарантування громадської безпеки.</w:t>
      </w:r>
    </w:p>
    <w:p w14:paraId="36D25A0F" w14:textId="77777777" w:rsidR="00181CF4" w:rsidRPr="00A738A3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24" w:lineRule="exact"/>
        <w:ind w:left="806" w:right="14" w:hanging="403"/>
        <w:rPr>
          <w:spacing w:val="-11"/>
          <w:sz w:val="24"/>
          <w:szCs w:val="24"/>
        </w:rPr>
      </w:pPr>
      <w:r w:rsidRPr="00A738A3">
        <w:rPr>
          <w:sz w:val="24"/>
          <w:szCs w:val="24"/>
        </w:rPr>
        <w:t xml:space="preserve">Робота з населенням на </w:t>
      </w:r>
      <w:r w:rsidRPr="00A738A3">
        <w:rPr>
          <w:spacing w:val="-1"/>
          <w:sz w:val="24"/>
          <w:szCs w:val="24"/>
        </w:rPr>
        <w:t xml:space="preserve">адміністративній дільниці щодо охорони громадського порядку й </w:t>
      </w:r>
      <w:r w:rsidRPr="00A738A3">
        <w:rPr>
          <w:spacing w:val="-2"/>
          <w:sz w:val="24"/>
          <w:szCs w:val="24"/>
        </w:rPr>
        <w:t>громадської безпеки під час святкування державних та релігійних свят.</w:t>
      </w:r>
    </w:p>
    <w:p w14:paraId="3ED5D4CE" w14:textId="77777777" w:rsidR="00181CF4" w:rsidRPr="00A738A3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403"/>
        <w:rPr>
          <w:spacing w:val="-8"/>
          <w:sz w:val="24"/>
          <w:szCs w:val="24"/>
        </w:rPr>
      </w:pPr>
      <w:r w:rsidRPr="00A738A3">
        <w:rPr>
          <w:spacing w:val="-1"/>
          <w:sz w:val="24"/>
          <w:szCs w:val="24"/>
        </w:rPr>
        <w:t>Профілактика злочинів і правопорушень на території обслуговування.</w:t>
      </w:r>
    </w:p>
    <w:p w14:paraId="2C51B722" w14:textId="77777777" w:rsidR="00181CF4" w:rsidRPr="00A738A3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24" w:lineRule="exact"/>
        <w:ind w:left="806" w:hanging="403"/>
        <w:rPr>
          <w:spacing w:val="-15"/>
          <w:sz w:val="24"/>
          <w:szCs w:val="24"/>
        </w:rPr>
      </w:pPr>
      <w:r w:rsidRPr="00A738A3">
        <w:rPr>
          <w:sz w:val="24"/>
          <w:szCs w:val="24"/>
        </w:rPr>
        <w:t>Оперативне реагування на заяви та повідомлення про злочини, що вчинюються або готуються до їх вчинення.</w:t>
      </w:r>
    </w:p>
    <w:p w14:paraId="0741D82E" w14:textId="77777777" w:rsidR="0066100D" w:rsidRPr="0066100D" w:rsidRDefault="0066100D" w:rsidP="0066100D">
      <w:pPr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  <w:lang w:eastAsia="uk-UA"/>
        </w:rPr>
      </w:pPr>
      <w:r w:rsidRPr="0066100D">
        <w:rPr>
          <w:b/>
          <w:bCs/>
          <w:sz w:val="27"/>
          <w:szCs w:val="27"/>
          <w:lang w:eastAsia="uk-UA"/>
        </w:rPr>
        <w:lastRenderedPageBreak/>
        <w:t>Заходи виконання Програми</w:t>
      </w:r>
    </w:p>
    <w:p w14:paraId="7E4A60BD" w14:textId="77777777" w:rsidR="0066100D" w:rsidRDefault="0066100D" w:rsidP="00A738A3">
      <w:pPr>
        <w:jc w:val="left"/>
        <w:rPr>
          <w:sz w:val="24"/>
          <w:szCs w:val="24"/>
          <w:lang w:eastAsia="uk-UA"/>
        </w:rPr>
      </w:pPr>
      <w:r w:rsidRPr="0066100D">
        <w:rPr>
          <w:sz w:val="24"/>
          <w:szCs w:val="24"/>
          <w:lang w:eastAsia="uk-UA"/>
        </w:rPr>
        <w:t>Основним заходом Програми є:</w:t>
      </w:r>
    </w:p>
    <w:p w14:paraId="76F0868D" w14:textId="6D002635" w:rsidR="0066100D" w:rsidRPr="0066100D" w:rsidRDefault="0066100D" w:rsidP="00A738A3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- </w:t>
      </w:r>
      <w:r w:rsidRPr="0066100D">
        <w:rPr>
          <w:b/>
          <w:bCs/>
          <w:sz w:val="24"/>
          <w:szCs w:val="24"/>
          <w:lang w:eastAsia="uk-UA"/>
        </w:rPr>
        <w:t>надання субвенції з місцевого бюджету державному бюджету</w:t>
      </w:r>
      <w:r w:rsidRPr="0066100D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на</w:t>
      </w:r>
      <w:r w:rsidRPr="0066100D">
        <w:rPr>
          <w:sz w:val="24"/>
          <w:szCs w:val="24"/>
          <w:lang w:eastAsia="uk-UA"/>
        </w:rPr>
        <w:t xml:space="preserve"> придбання службового автомобіля для поліцейського офіцера громади</w:t>
      </w:r>
    </w:p>
    <w:p w14:paraId="64B05D18" w14:textId="10429A4B" w:rsidR="00A738A3" w:rsidRPr="00A738A3" w:rsidRDefault="00A738A3" w:rsidP="00DB6840">
      <w:pPr>
        <w:spacing w:before="240"/>
        <w:jc w:val="left"/>
        <w:outlineLvl w:val="2"/>
        <w:rPr>
          <w:b/>
          <w:bCs/>
          <w:sz w:val="27"/>
          <w:szCs w:val="27"/>
          <w:u w:val="single"/>
          <w:lang w:eastAsia="uk-UA"/>
        </w:rPr>
      </w:pPr>
      <w:r>
        <w:rPr>
          <w:b/>
          <w:bCs/>
          <w:sz w:val="27"/>
          <w:szCs w:val="27"/>
          <w:lang w:eastAsia="uk-UA"/>
        </w:rPr>
        <w:t xml:space="preserve">                                </w:t>
      </w:r>
      <w:r w:rsidR="00916610">
        <w:rPr>
          <w:b/>
          <w:bCs/>
          <w:sz w:val="27"/>
          <w:szCs w:val="27"/>
          <w:lang w:eastAsia="uk-UA"/>
        </w:rPr>
        <w:t xml:space="preserve">   </w:t>
      </w:r>
      <w:r>
        <w:rPr>
          <w:b/>
          <w:bCs/>
          <w:sz w:val="27"/>
          <w:szCs w:val="27"/>
          <w:lang w:eastAsia="uk-UA"/>
        </w:rPr>
        <w:t xml:space="preserve"> </w:t>
      </w:r>
      <w:r>
        <w:rPr>
          <w:b/>
          <w:bCs/>
          <w:sz w:val="27"/>
          <w:szCs w:val="27"/>
          <w:u w:val="single"/>
          <w:lang w:eastAsia="uk-UA"/>
        </w:rPr>
        <w:t xml:space="preserve"> </w:t>
      </w:r>
      <w:r w:rsidRPr="00A738A3">
        <w:rPr>
          <w:b/>
          <w:bCs/>
          <w:sz w:val="27"/>
          <w:szCs w:val="27"/>
          <w:u w:val="single"/>
          <w:lang w:eastAsia="uk-UA"/>
        </w:rPr>
        <w:t>5.Обсяги та джерела фінансування</w:t>
      </w:r>
    </w:p>
    <w:p w14:paraId="7D222A56" w14:textId="77777777" w:rsidR="00181CF4" w:rsidRDefault="00181CF4" w:rsidP="00DB6840">
      <w:pPr>
        <w:shd w:val="clear" w:color="auto" w:fill="FFFFFF"/>
        <w:spacing w:before="240" w:line="317" w:lineRule="exact"/>
        <w:ind w:left="58" w:firstLine="353"/>
        <w:rPr>
          <w:spacing w:val="-1"/>
        </w:rPr>
      </w:pPr>
      <w:r>
        <w:rPr>
          <w:spacing w:val="-2"/>
        </w:rPr>
        <w:t xml:space="preserve">   Програма розроблена на виконання Закону України від 22.06.2000 р. "Про </w:t>
      </w:r>
      <w:r>
        <w:t xml:space="preserve">участь громадян в охороні громадського порядку і державного кордону, Указу Президента України від 18.02.2003 р. № 143 "Про заходи, щодо </w:t>
      </w:r>
      <w:r>
        <w:rPr>
          <w:spacing w:val="-1"/>
        </w:rPr>
        <w:t>подальшого зміцнення правопорядку охорони прав та свобод громадян" та Закону України "Про місцеве самоврядування в Україні" п. 16 ст.43.</w:t>
      </w:r>
    </w:p>
    <w:p w14:paraId="52D2AD0E" w14:textId="39DCC4AD" w:rsidR="00A738A3" w:rsidRPr="00A738A3" w:rsidRDefault="00916610" w:rsidP="00916610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A738A3" w:rsidRPr="00A738A3">
        <w:rPr>
          <w:sz w:val="24"/>
          <w:szCs w:val="24"/>
          <w:lang w:eastAsia="uk-UA"/>
        </w:rPr>
        <w:t>Фінансування Програми здійснюється за рахунок коштів місцевого бюджету Тростянецької сільської ради.</w:t>
      </w:r>
    </w:p>
    <w:p w14:paraId="7745E1E0" w14:textId="77777777" w:rsidR="00A738A3" w:rsidRPr="00A738A3" w:rsidRDefault="00A738A3" w:rsidP="00916610">
      <w:p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>Кошти спрямовуються у вигляді субвенції державному бюджету для придбання службового автомобіля.</w:t>
      </w:r>
    </w:p>
    <w:p w14:paraId="4EF74EE0" w14:textId="60158A55" w:rsidR="00A738A3" w:rsidRPr="00A738A3" w:rsidRDefault="00A738A3" w:rsidP="00916610">
      <w:pPr>
        <w:jc w:val="left"/>
        <w:rPr>
          <w:sz w:val="24"/>
          <w:szCs w:val="24"/>
          <w:lang w:eastAsia="uk-UA"/>
        </w:rPr>
      </w:pPr>
    </w:p>
    <w:p w14:paraId="288D0A83" w14:textId="6571F6CA" w:rsidR="00A738A3" w:rsidRPr="00A738A3" w:rsidRDefault="00916610" w:rsidP="00916610">
      <w:pPr>
        <w:jc w:val="center"/>
        <w:outlineLvl w:val="2"/>
        <w:rPr>
          <w:b/>
          <w:bCs/>
          <w:sz w:val="27"/>
          <w:szCs w:val="27"/>
          <w:u w:val="single"/>
          <w:lang w:eastAsia="uk-UA"/>
        </w:rPr>
      </w:pPr>
      <w:r w:rsidRPr="00916610">
        <w:rPr>
          <w:b/>
          <w:bCs/>
          <w:sz w:val="27"/>
          <w:szCs w:val="27"/>
          <w:u w:val="single"/>
          <w:lang w:eastAsia="uk-UA"/>
        </w:rPr>
        <w:t>6.</w:t>
      </w:r>
      <w:r w:rsidR="00A738A3" w:rsidRPr="00916610">
        <w:rPr>
          <w:b/>
          <w:bCs/>
          <w:sz w:val="27"/>
          <w:szCs w:val="27"/>
          <w:u w:val="single"/>
          <w:lang w:eastAsia="uk-UA"/>
        </w:rPr>
        <w:t>Строки виконання Програми</w:t>
      </w:r>
    </w:p>
    <w:p w14:paraId="3568CEBF" w14:textId="77777777" w:rsidR="00916610" w:rsidRDefault="00916610" w:rsidP="00916610">
      <w:pPr>
        <w:jc w:val="left"/>
        <w:rPr>
          <w:sz w:val="24"/>
          <w:szCs w:val="24"/>
          <w:lang w:eastAsia="uk-UA"/>
        </w:rPr>
      </w:pPr>
    </w:p>
    <w:p w14:paraId="45D90F32" w14:textId="6625EE1C" w:rsidR="00A738A3" w:rsidRPr="00A738A3" w:rsidRDefault="00A738A3" w:rsidP="00916610">
      <w:p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 xml:space="preserve">Термін реалізації Програми – </w:t>
      </w:r>
      <w:r w:rsidRPr="00A738A3">
        <w:rPr>
          <w:b/>
          <w:bCs/>
          <w:sz w:val="24"/>
          <w:szCs w:val="24"/>
          <w:lang w:eastAsia="uk-UA"/>
        </w:rPr>
        <w:t>2026 рік</w:t>
      </w:r>
      <w:r w:rsidRPr="00A738A3">
        <w:rPr>
          <w:sz w:val="24"/>
          <w:szCs w:val="24"/>
          <w:lang w:eastAsia="uk-UA"/>
        </w:rPr>
        <w:t>.</w:t>
      </w:r>
    </w:p>
    <w:p w14:paraId="3328BAB5" w14:textId="77777777" w:rsidR="00A738A3" w:rsidRPr="00A738A3" w:rsidRDefault="00A738A3" w:rsidP="00916610">
      <w:p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>Виконання заходу передбачається протягом року, з урахуванням:</w:t>
      </w:r>
    </w:p>
    <w:p w14:paraId="3C8F8320" w14:textId="77777777" w:rsidR="00A738A3" w:rsidRPr="00A738A3" w:rsidRDefault="00A738A3" w:rsidP="00916610">
      <w:pPr>
        <w:numPr>
          <w:ilvl w:val="0"/>
          <w:numId w:val="8"/>
        </w:num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 xml:space="preserve">виділення коштів </w:t>
      </w:r>
    </w:p>
    <w:p w14:paraId="68A64681" w14:textId="77777777" w:rsidR="00A738A3" w:rsidRPr="00A738A3" w:rsidRDefault="00A738A3" w:rsidP="00916610">
      <w:pPr>
        <w:numPr>
          <w:ilvl w:val="0"/>
          <w:numId w:val="8"/>
        </w:num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 xml:space="preserve">перерахування субвенції </w:t>
      </w:r>
    </w:p>
    <w:p w14:paraId="4DEBA192" w14:textId="77777777" w:rsidR="00A738A3" w:rsidRPr="00A738A3" w:rsidRDefault="00A738A3" w:rsidP="00916610">
      <w:pPr>
        <w:numPr>
          <w:ilvl w:val="0"/>
          <w:numId w:val="8"/>
        </w:numPr>
        <w:jc w:val="left"/>
        <w:rPr>
          <w:sz w:val="24"/>
          <w:szCs w:val="24"/>
          <w:lang w:eastAsia="uk-UA"/>
        </w:rPr>
      </w:pPr>
      <w:r w:rsidRPr="00A738A3">
        <w:rPr>
          <w:sz w:val="24"/>
          <w:szCs w:val="24"/>
          <w:lang w:eastAsia="uk-UA"/>
        </w:rPr>
        <w:t xml:space="preserve">проведення закупівлі автомобіля </w:t>
      </w:r>
    </w:p>
    <w:p w14:paraId="22BF1DE1" w14:textId="5B6A18B4" w:rsidR="00181CF4" w:rsidRPr="002A4BFC" w:rsidRDefault="00987366" w:rsidP="00181CF4">
      <w:pPr>
        <w:shd w:val="clear" w:color="auto" w:fill="FFFFFF"/>
        <w:spacing w:before="346"/>
        <w:ind w:left="1822"/>
        <w:rPr>
          <w:b/>
          <w:u w:val="single"/>
        </w:rPr>
      </w:pPr>
      <w:r w:rsidRPr="002A4BFC">
        <w:rPr>
          <w:b/>
        </w:rPr>
        <w:t xml:space="preserve">        </w:t>
      </w:r>
      <w:r w:rsidR="000D6D40" w:rsidRPr="002A4BFC">
        <w:rPr>
          <w:b/>
        </w:rPr>
        <w:t xml:space="preserve">          </w:t>
      </w:r>
      <w:r w:rsidRPr="002A4BFC">
        <w:rPr>
          <w:b/>
        </w:rPr>
        <w:t xml:space="preserve"> </w:t>
      </w:r>
      <w:r w:rsidR="00916610" w:rsidRPr="00916610">
        <w:rPr>
          <w:b/>
          <w:u w:val="single"/>
        </w:rPr>
        <w:t>7.</w:t>
      </w:r>
      <w:r w:rsidR="00181CF4" w:rsidRPr="002A4BFC">
        <w:rPr>
          <w:b/>
          <w:u w:val="single"/>
        </w:rPr>
        <w:t>Очікуванні результати:</w:t>
      </w:r>
    </w:p>
    <w:p w14:paraId="1D913622" w14:textId="5605BE8D" w:rsidR="00181CF4" w:rsidRDefault="00803CDC" w:rsidP="00803CDC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324" w:lineRule="exact"/>
        <w:ind w:right="43"/>
      </w:pPr>
      <w:r>
        <w:rPr>
          <w:spacing w:val="-1"/>
        </w:rPr>
        <w:t xml:space="preserve">   </w:t>
      </w:r>
      <w:r w:rsidR="00181CF4">
        <w:rPr>
          <w:spacing w:val="-1"/>
        </w:rPr>
        <w:t xml:space="preserve">Покращення роботи з населенням на </w:t>
      </w:r>
      <w:r w:rsidR="00181CF4">
        <w:t xml:space="preserve">адміністративній дільниці щодо охорони громадського порядку й </w:t>
      </w:r>
      <w:r w:rsidR="00181CF4">
        <w:rPr>
          <w:spacing w:val="-2"/>
        </w:rPr>
        <w:t xml:space="preserve">громадської безпеки </w:t>
      </w:r>
      <w:r w:rsidR="00DB6840">
        <w:rPr>
          <w:spacing w:val="-2"/>
        </w:rPr>
        <w:t>.</w:t>
      </w:r>
    </w:p>
    <w:p w14:paraId="4A36A0BB" w14:textId="618ED9ED" w:rsidR="00181CF4" w:rsidRPr="002A4BFC" w:rsidRDefault="002A4BFC" w:rsidP="002A4BFC">
      <w:pPr>
        <w:autoSpaceDE w:val="0"/>
        <w:autoSpaceDN w:val="0"/>
        <w:adjustRightInd w:val="0"/>
        <w:rPr>
          <w:bCs/>
          <w:u w:val="single"/>
        </w:rPr>
      </w:pPr>
      <w:r>
        <w:t xml:space="preserve">   </w:t>
      </w:r>
      <w:r w:rsidR="00181CF4">
        <w:t>Фінансове забезпечення</w:t>
      </w:r>
      <w:r w:rsidR="00987366">
        <w:t xml:space="preserve"> програми </w:t>
      </w:r>
      <w:r w:rsidR="00987366" w:rsidRPr="00DB6840">
        <w:rPr>
          <w:bCs/>
        </w:rPr>
        <w:t>«</w:t>
      </w:r>
      <w:r w:rsidRPr="00DB6840">
        <w:rPr>
          <w:bCs/>
        </w:rPr>
        <w:t xml:space="preserve">Забезпечення охорони громадського порядку та профілактика злочинності на території Тростянецької територіальної громади  на 2026 рік» </w:t>
      </w:r>
      <w:r w:rsidR="00181CF4">
        <w:t>здійснюється за рахунок коштів виділених з  місцевого бюджету.</w:t>
      </w:r>
    </w:p>
    <w:p w14:paraId="2CC10698" w14:textId="3BB1B7C3" w:rsidR="00181CF4" w:rsidRPr="002A4BFC" w:rsidRDefault="002A4BFC" w:rsidP="002A4BFC">
      <w:pPr>
        <w:autoSpaceDE w:val="0"/>
        <w:autoSpaceDN w:val="0"/>
        <w:adjustRightInd w:val="0"/>
        <w:rPr>
          <w:bCs/>
        </w:rPr>
      </w:pPr>
      <w:r>
        <w:t xml:space="preserve">      </w:t>
      </w:r>
      <w:r w:rsidR="00181CF4">
        <w:t xml:space="preserve">Для забезпечення належного виконання покладених завдань з реалізації </w:t>
      </w:r>
      <w:r w:rsidR="00987366">
        <w:rPr>
          <w:spacing w:val="-1"/>
        </w:rPr>
        <w:t xml:space="preserve">програми </w:t>
      </w:r>
      <w:r w:rsidR="00987366" w:rsidRPr="002A4BFC">
        <w:rPr>
          <w:spacing w:val="-1"/>
        </w:rPr>
        <w:t>«</w:t>
      </w:r>
      <w:r w:rsidRPr="002A4BFC">
        <w:rPr>
          <w:bCs/>
        </w:rPr>
        <w:t>Забезпечення охорони громадського порядку та профілактика злочинності на території Тростянецької територіальної громади</w:t>
      </w:r>
      <w:r>
        <w:rPr>
          <w:bCs/>
        </w:rPr>
        <w:t xml:space="preserve"> </w:t>
      </w:r>
      <w:r w:rsidRPr="002A4BFC">
        <w:rPr>
          <w:bCs/>
        </w:rPr>
        <w:t>на 2026 рік»</w:t>
      </w:r>
      <w:r w:rsidR="00987366">
        <w:rPr>
          <w:spacing w:val="-1"/>
        </w:rPr>
        <w:t xml:space="preserve"> на 202</w:t>
      </w:r>
      <w:r w:rsidR="006C79C8">
        <w:rPr>
          <w:spacing w:val="-1"/>
        </w:rPr>
        <w:t>6</w:t>
      </w:r>
      <w:r w:rsidR="00181CF4">
        <w:rPr>
          <w:spacing w:val="-1"/>
        </w:rPr>
        <w:t xml:space="preserve"> рік необхідно </w:t>
      </w:r>
      <w:r w:rsidR="00181CF4">
        <w:rPr>
          <w:spacing w:val="-1"/>
          <w:szCs w:val="26"/>
        </w:rPr>
        <w:t xml:space="preserve">виділити </w:t>
      </w:r>
      <w:r w:rsidR="006C79C8">
        <w:rPr>
          <w:szCs w:val="26"/>
          <w:lang w:eastAsia="uk-UA"/>
        </w:rPr>
        <w:t>1 </w:t>
      </w:r>
      <w:r>
        <w:rPr>
          <w:szCs w:val="26"/>
          <w:lang w:eastAsia="uk-UA"/>
        </w:rPr>
        <w:t>250</w:t>
      </w:r>
      <w:r w:rsidR="006C79C8">
        <w:rPr>
          <w:szCs w:val="26"/>
          <w:lang w:eastAsia="uk-UA"/>
        </w:rPr>
        <w:t xml:space="preserve"> 000,00 </w:t>
      </w:r>
      <w:r w:rsidR="00181CF4">
        <w:rPr>
          <w:spacing w:val="-1"/>
          <w:szCs w:val="26"/>
        </w:rPr>
        <w:t xml:space="preserve">гривень </w:t>
      </w:r>
      <w:r w:rsidR="00181CF4">
        <w:t>з  місцевого бюджету.</w:t>
      </w:r>
    </w:p>
    <w:p w14:paraId="0426B4D6" w14:textId="4937AA12" w:rsidR="00181CF4" w:rsidRPr="00DB6840" w:rsidRDefault="00181CF4" w:rsidP="00181CF4">
      <w:pPr>
        <w:shd w:val="clear" w:color="auto" w:fill="FFFFFF"/>
        <w:tabs>
          <w:tab w:val="left" w:pos="3360"/>
        </w:tabs>
        <w:spacing w:before="14" w:line="324" w:lineRule="exact"/>
        <w:ind w:left="698" w:right="29" w:hanging="353"/>
        <w:jc w:val="center"/>
        <w:rPr>
          <w:b/>
          <w:u w:val="single"/>
        </w:rPr>
      </w:pPr>
    </w:p>
    <w:p w14:paraId="5BF43162" w14:textId="404B4705" w:rsidR="00181CF4" w:rsidRDefault="00DB6840" w:rsidP="00181CF4">
      <w:pPr>
        <w:shd w:val="clear" w:color="auto" w:fill="FFFFFF"/>
        <w:tabs>
          <w:tab w:val="left" w:pos="3360"/>
        </w:tabs>
        <w:spacing w:before="14" w:line="324" w:lineRule="exact"/>
        <w:ind w:left="698" w:right="29" w:hanging="353"/>
        <w:jc w:val="center"/>
        <w:rPr>
          <w:b/>
          <w:u w:val="single"/>
        </w:rPr>
      </w:pPr>
      <w:r>
        <w:rPr>
          <w:b/>
          <w:u w:val="single"/>
        </w:rPr>
        <w:t>8.</w:t>
      </w:r>
      <w:r w:rsidR="00181CF4">
        <w:rPr>
          <w:b/>
          <w:u w:val="single"/>
        </w:rPr>
        <w:t>Координація та контроль за ходом виконання програми</w:t>
      </w:r>
    </w:p>
    <w:p w14:paraId="17BA57ED" w14:textId="5F43B253" w:rsidR="00181CF4" w:rsidRPr="002A4BFC" w:rsidRDefault="00181CF4" w:rsidP="002A4BFC">
      <w:pPr>
        <w:autoSpaceDE w:val="0"/>
        <w:autoSpaceDN w:val="0"/>
        <w:adjustRightInd w:val="0"/>
        <w:rPr>
          <w:bCs/>
        </w:rPr>
      </w:pPr>
      <w:r>
        <w:t xml:space="preserve">        Відповідальність за виконання програми </w:t>
      </w:r>
      <w:r w:rsidRPr="002A4BFC">
        <w:rPr>
          <w:b/>
          <w:bCs/>
        </w:rPr>
        <w:t>«</w:t>
      </w:r>
      <w:r w:rsidR="002A4BFC" w:rsidRPr="002A4BFC">
        <w:rPr>
          <w:b/>
          <w:u w:val="single"/>
        </w:rPr>
        <w:t>Забезпечення охорони громадського порядку та профілактика злочинності на території Тростянецької територіальної громади на 2026 рік»</w:t>
      </w:r>
      <w:r w:rsidR="002A4BFC">
        <w:rPr>
          <w:bCs/>
        </w:rPr>
        <w:t xml:space="preserve"> </w:t>
      </w:r>
      <w:r w:rsidR="00987366">
        <w:t>на 202</w:t>
      </w:r>
      <w:r w:rsidR="006C79C8">
        <w:t>6</w:t>
      </w:r>
      <w:r>
        <w:t xml:space="preserve"> рік покладається на відділення поліції Стрийського РУП ГУНП України у Львівській області та ГУНП України у Львівській області. При необхідності щодо вирішення завдань буде задіяна категорія спеціалістів інших галузей.</w:t>
      </w:r>
    </w:p>
    <w:p w14:paraId="18DF8C3B" w14:textId="77777777" w:rsidR="006F3CA8" w:rsidRDefault="00DB6840" w:rsidP="00DB6840">
      <w:pPr>
        <w:rPr>
          <w:szCs w:val="26"/>
        </w:rPr>
      </w:pPr>
      <w:r>
        <w:rPr>
          <w:spacing w:val="-1"/>
        </w:rPr>
        <w:t xml:space="preserve">      </w:t>
      </w:r>
      <w:r w:rsidRPr="00DB6840">
        <w:rPr>
          <w:szCs w:val="26"/>
        </w:rPr>
        <w:t xml:space="preserve">Контроль за виконанням рішення покласти на постійну комісію сільської ради з питань бюджету, фінансів та планування соціально-економічного розвитку (голова комісії – </w:t>
      </w:r>
      <w:r w:rsidRPr="00DB6840">
        <w:rPr>
          <w:b/>
          <w:szCs w:val="26"/>
        </w:rPr>
        <w:t>Андрій П'ЯСЕЦЬКИЙ</w:t>
      </w:r>
      <w:r w:rsidRPr="00DB6840">
        <w:rPr>
          <w:szCs w:val="26"/>
        </w:rPr>
        <w:t>).</w:t>
      </w:r>
      <w:r>
        <w:rPr>
          <w:szCs w:val="26"/>
        </w:rPr>
        <w:t xml:space="preserve"> </w:t>
      </w:r>
    </w:p>
    <w:p w14:paraId="5E3FD505" w14:textId="159F3C78" w:rsidR="00DB6840" w:rsidRPr="00DB6840" w:rsidRDefault="00DB6840" w:rsidP="00DB6840">
      <w:pPr>
        <w:rPr>
          <w:szCs w:val="26"/>
        </w:rPr>
      </w:pPr>
      <w:r>
        <w:rPr>
          <w:szCs w:val="26"/>
        </w:rPr>
        <w:t>Ві</w:t>
      </w:r>
      <w:r w:rsidRPr="00DB6840">
        <w:rPr>
          <w:szCs w:val="26"/>
        </w:rPr>
        <w:t xml:space="preserve">дповідальний </w:t>
      </w:r>
      <w:r w:rsidRPr="00DB6840">
        <w:rPr>
          <w:szCs w:val="26"/>
        </w:rPr>
        <w:br/>
        <w:t>виконавець Програми</w:t>
      </w:r>
      <w:r w:rsidRPr="00DB6840">
        <w:rPr>
          <w:szCs w:val="26"/>
        </w:rPr>
        <w:tab/>
        <w:t xml:space="preserve">                 ______________                         Сергій НЕСТЕРУК</w:t>
      </w:r>
      <w:r w:rsidRPr="00DB6840">
        <w:rPr>
          <w:szCs w:val="26"/>
        </w:rPr>
        <w:tab/>
      </w:r>
    </w:p>
    <w:p w14:paraId="58CAEDBE" w14:textId="77777777" w:rsidR="00DB6840" w:rsidRPr="00803CDC" w:rsidRDefault="00DB6840" w:rsidP="00DB6840">
      <w:pPr>
        <w:autoSpaceDE w:val="0"/>
        <w:autoSpaceDN w:val="0"/>
        <w:adjustRightInd w:val="0"/>
        <w:ind w:left="4820"/>
        <w:rPr>
          <w:color w:val="000000"/>
          <w:sz w:val="24"/>
          <w:szCs w:val="24"/>
        </w:rPr>
      </w:pPr>
      <w:r w:rsidRPr="00803CDC">
        <w:rPr>
          <w:color w:val="000000"/>
          <w:sz w:val="24"/>
          <w:szCs w:val="24"/>
        </w:rPr>
        <w:lastRenderedPageBreak/>
        <w:t>Додаток 1</w:t>
      </w:r>
    </w:p>
    <w:p w14:paraId="7C0F69FC" w14:textId="77777777" w:rsidR="00DB6840" w:rsidRPr="00667A0A" w:rsidRDefault="00DB6840" w:rsidP="00DB6840">
      <w:pPr>
        <w:ind w:left="4820" w:right="-1"/>
        <w:contextualSpacing/>
        <w:rPr>
          <w:rFonts w:eastAsia="SimSun"/>
          <w:b/>
          <w:sz w:val="24"/>
          <w:szCs w:val="24"/>
        </w:rPr>
      </w:pPr>
      <w:r w:rsidRPr="00667A0A">
        <w:rPr>
          <w:color w:val="000000"/>
          <w:sz w:val="24"/>
          <w:szCs w:val="24"/>
        </w:rPr>
        <w:t xml:space="preserve">до </w:t>
      </w:r>
      <w:r w:rsidRPr="00667A0A">
        <w:rPr>
          <w:rFonts w:eastAsia="SimSun"/>
          <w:sz w:val="24"/>
          <w:szCs w:val="24"/>
        </w:rPr>
        <w:t>«Забезпечення охорони громадського порядку та профілактика злочинності на території Тростянецької тер</w:t>
      </w:r>
      <w:r>
        <w:rPr>
          <w:rFonts w:eastAsia="SimSun"/>
          <w:sz w:val="24"/>
          <w:szCs w:val="24"/>
        </w:rPr>
        <w:t>иторіальної громади на 2026 рік</w:t>
      </w:r>
      <w:r w:rsidRPr="00667A0A">
        <w:rPr>
          <w:rFonts w:eastAsia="SimSun"/>
          <w:sz w:val="24"/>
          <w:szCs w:val="24"/>
        </w:rPr>
        <w:t xml:space="preserve">» </w:t>
      </w:r>
    </w:p>
    <w:p w14:paraId="7661F230" w14:textId="77777777" w:rsidR="00DB6840" w:rsidRPr="002D41B6" w:rsidRDefault="00DB6840" w:rsidP="00DB6840">
      <w:pPr>
        <w:autoSpaceDE w:val="0"/>
        <w:autoSpaceDN w:val="0"/>
        <w:adjustRightInd w:val="0"/>
        <w:ind w:left="6096"/>
        <w:rPr>
          <w:b/>
          <w:bCs/>
          <w:color w:val="000000"/>
          <w:sz w:val="24"/>
          <w:szCs w:val="24"/>
        </w:rPr>
      </w:pPr>
    </w:p>
    <w:p w14:paraId="26950F34" w14:textId="77777777" w:rsidR="00DB6840" w:rsidRPr="002D41B6" w:rsidRDefault="00DB6840" w:rsidP="00DB684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2D41B6">
        <w:rPr>
          <w:b/>
          <w:bCs/>
          <w:color w:val="000000"/>
          <w:sz w:val="24"/>
          <w:szCs w:val="24"/>
        </w:rPr>
        <w:t>ПАСПОРТ ПРОГРАМИ</w:t>
      </w:r>
    </w:p>
    <w:p w14:paraId="3F7509CB" w14:textId="77777777" w:rsidR="00DB6840" w:rsidRDefault="00DB6840" w:rsidP="00DB6840">
      <w:pPr>
        <w:tabs>
          <w:tab w:val="left" w:pos="9779"/>
        </w:tabs>
        <w:ind w:right="-2"/>
        <w:contextualSpacing/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«Забезпечення охорони громадського порядку та профілактика злочинності на території Тростянецької територіальної громади на 2026 рік »</w:t>
      </w:r>
    </w:p>
    <w:p w14:paraId="08058AAA" w14:textId="77777777" w:rsidR="00DB6840" w:rsidRPr="002D41B6" w:rsidRDefault="00DB6840" w:rsidP="00DB6840">
      <w:pPr>
        <w:tabs>
          <w:tab w:val="left" w:pos="9779"/>
        </w:tabs>
        <w:ind w:right="-2"/>
        <w:contextualSpacing/>
        <w:jc w:val="center"/>
        <w:rPr>
          <w:i/>
          <w:iCs/>
          <w:color w:val="000000"/>
          <w:sz w:val="24"/>
          <w:szCs w:val="24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833"/>
        <w:gridCol w:w="4394"/>
      </w:tblGrid>
      <w:tr w:rsidR="00DB6840" w:rsidRPr="006F5ACF" w14:paraId="1BFDA49B" w14:textId="77777777" w:rsidTr="00A170D0">
        <w:trPr>
          <w:trHeight w:val="211"/>
        </w:trPr>
        <w:tc>
          <w:tcPr>
            <w:tcW w:w="617" w:type="dxa"/>
          </w:tcPr>
          <w:p w14:paraId="57A54E09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14:paraId="7BAF8489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394" w:type="dxa"/>
          </w:tcPr>
          <w:p w14:paraId="177C70BC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rFonts w:eastAsia="SimSun"/>
                <w:sz w:val="24"/>
                <w:szCs w:val="24"/>
              </w:rPr>
              <w:t>Відділення поліції №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6F5ACF">
              <w:rPr>
                <w:rFonts w:eastAsia="SimSun"/>
                <w:sz w:val="24"/>
                <w:szCs w:val="24"/>
              </w:rPr>
              <w:t>2 Стрийського РУПГУНП</w:t>
            </w:r>
          </w:p>
        </w:tc>
      </w:tr>
      <w:tr w:rsidR="00DB6840" w:rsidRPr="006F5ACF" w14:paraId="1D9C19CD" w14:textId="77777777" w:rsidTr="00A170D0">
        <w:trPr>
          <w:trHeight w:val="496"/>
        </w:trPr>
        <w:tc>
          <w:tcPr>
            <w:tcW w:w="617" w:type="dxa"/>
          </w:tcPr>
          <w:p w14:paraId="6CA08CA6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14:paraId="66409AF0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4394" w:type="dxa"/>
          </w:tcPr>
          <w:p w14:paraId="5784D2E9" w14:textId="293B1FAE" w:rsidR="00DB6840" w:rsidRPr="006F5ACF" w:rsidRDefault="00DB6840" w:rsidP="00BC75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F5ACF">
              <w:rPr>
                <w:rFonts w:ascii="Times New Roman" w:eastAsia="MS Mincho" w:hAnsi="Times New Roman"/>
                <w:sz w:val="24"/>
                <w:szCs w:val="24"/>
              </w:rPr>
              <w:t xml:space="preserve">Рішення </w:t>
            </w:r>
            <w:r w:rsidRPr="009D1863">
              <w:rPr>
                <w:rFonts w:ascii="Times New Roman" w:eastAsia="MS Mincho" w:hAnsi="Times New Roman"/>
                <w:sz w:val="24"/>
                <w:szCs w:val="24"/>
              </w:rPr>
              <w:t xml:space="preserve">LXXIII </w:t>
            </w:r>
            <w:r w:rsidRPr="006F5AC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сесії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Тростянецької сільської ради </w:t>
            </w:r>
            <w:r w:rsidRPr="006F5ACF">
              <w:rPr>
                <w:rFonts w:ascii="Times New Roman" w:eastAsia="MS Mincho" w:hAnsi="Times New Roman"/>
                <w:sz w:val="24"/>
                <w:szCs w:val="24"/>
              </w:rPr>
              <w:t xml:space="preserve">від 19.02.2026 </w:t>
            </w:r>
            <w:r w:rsidRPr="006F5A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C7510">
              <w:rPr>
                <w:rFonts w:ascii="Times New Roman" w:hAnsi="Times New Roman"/>
                <w:sz w:val="24"/>
                <w:szCs w:val="24"/>
                <w:u w:val="single"/>
              </w:rPr>
              <w:t>4436</w:t>
            </w:r>
            <w:bookmarkStart w:id="0" w:name="_GoBack"/>
            <w:bookmarkEnd w:id="0"/>
          </w:p>
        </w:tc>
      </w:tr>
      <w:tr w:rsidR="00DB6840" w:rsidRPr="006F5ACF" w14:paraId="2CEF0EA7" w14:textId="77777777" w:rsidTr="00A170D0">
        <w:trPr>
          <w:trHeight w:val="182"/>
        </w:trPr>
        <w:tc>
          <w:tcPr>
            <w:tcW w:w="617" w:type="dxa"/>
          </w:tcPr>
          <w:p w14:paraId="08968932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14:paraId="1219EDBA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Розробник Програми </w:t>
            </w:r>
          </w:p>
        </w:tc>
        <w:tc>
          <w:tcPr>
            <w:tcW w:w="4394" w:type="dxa"/>
          </w:tcPr>
          <w:p w14:paraId="07C1B2A5" w14:textId="77777777" w:rsidR="00DB6840" w:rsidRPr="006F5ACF" w:rsidRDefault="00DB6840" w:rsidP="00A170D0">
            <w:pPr>
              <w:pStyle w:val="Default"/>
            </w:pPr>
            <w:r w:rsidRPr="00DB6840">
              <w:rPr>
                <w:rFonts w:eastAsia="SimSun"/>
              </w:rPr>
              <w:t>Відділення поліції №2 Стрийського РУПГУНП</w:t>
            </w:r>
          </w:p>
        </w:tc>
      </w:tr>
      <w:tr w:rsidR="00DB6840" w:rsidRPr="006F5ACF" w14:paraId="0AE4A303" w14:textId="77777777" w:rsidTr="00A170D0">
        <w:trPr>
          <w:trHeight w:val="185"/>
        </w:trPr>
        <w:tc>
          <w:tcPr>
            <w:tcW w:w="617" w:type="dxa"/>
          </w:tcPr>
          <w:p w14:paraId="6A11E4AC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33" w:type="dxa"/>
          </w:tcPr>
          <w:p w14:paraId="4B7E89AD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394" w:type="dxa"/>
          </w:tcPr>
          <w:p w14:paraId="5074A0F7" w14:textId="0526E5BC" w:rsidR="00DB6840" w:rsidRDefault="00DB6840" w:rsidP="00A170D0">
            <w:pPr>
              <w:pStyle w:val="Default"/>
              <w:jc w:val="both"/>
              <w:rPr>
                <w:lang w:eastAsia="uk-UA"/>
              </w:rPr>
            </w:pPr>
            <w:r>
              <w:rPr>
                <w:rFonts w:eastAsia="SimSun"/>
              </w:rPr>
              <w:t xml:space="preserve"> </w:t>
            </w:r>
            <w:r w:rsidRPr="006F5ACF">
              <w:rPr>
                <w:rFonts w:eastAsia="SimSun"/>
              </w:rPr>
              <w:t>Відділення поліції №</w:t>
            </w:r>
            <w:r>
              <w:rPr>
                <w:rFonts w:eastAsia="SimSun"/>
              </w:rPr>
              <w:t xml:space="preserve"> </w:t>
            </w:r>
            <w:r w:rsidRPr="006F5ACF">
              <w:rPr>
                <w:rFonts w:eastAsia="SimSun"/>
              </w:rPr>
              <w:t>2 Стрийського РУПГУНП</w:t>
            </w:r>
            <w:r w:rsidRPr="006F5ACF">
              <w:rPr>
                <w:lang w:eastAsia="uk-UA"/>
              </w:rPr>
              <w:t xml:space="preserve">, </w:t>
            </w:r>
          </w:p>
          <w:p w14:paraId="25500BE2" w14:textId="7CBC8935" w:rsidR="00DB6840" w:rsidRPr="006F5ACF" w:rsidRDefault="00DB6840" w:rsidP="00A170D0">
            <w:pPr>
              <w:pStyle w:val="Default"/>
              <w:jc w:val="both"/>
            </w:pPr>
          </w:p>
        </w:tc>
      </w:tr>
      <w:tr w:rsidR="00DB6840" w:rsidRPr="006F5ACF" w14:paraId="794177B3" w14:textId="77777777" w:rsidTr="00A170D0">
        <w:trPr>
          <w:trHeight w:val="190"/>
        </w:trPr>
        <w:tc>
          <w:tcPr>
            <w:tcW w:w="617" w:type="dxa"/>
          </w:tcPr>
          <w:p w14:paraId="004E6FA1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33" w:type="dxa"/>
          </w:tcPr>
          <w:p w14:paraId="5C1D162E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Виконавці Програми </w:t>
            </w:r>
          </w:p>
        </w:tc>
        <w:tc>
          <w:tcPr>
            <w:tcW w:w="4394" w:type="dxa"/>
          </w:tcPr>
          <w:p w14:paraId="62E8C05F" w14:textId="77777777" w:rsidR="00DB6840" w:rsidRPr="006F5ACF" w:rsidRDefault="00DB6840" w:rsidP="00A170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F5ACF">
              <w:rPr>
                <w:rFonts w:ascii="Times New Roman" w:hAnsi="Times New Roman"/>
                <w:sz w:val="24"/>
                <w:szCs w:val="24"/>
              </w:rPr>
              <w:t>Тростянецька сільська рада Стрийського району Львівської області</w:t>
            </w:r>
          </w:p>
          <w:p w14:paraId="5E92FFEE" w14:textId="77777777" w:rsidR="00DB6840" w:rsidRPr="00DB6840" w:rsidRDefault="00DB6840" w:rsidP="00A170D0">
            <w:pPr>
              <w:pStyle w:val="aa"/>
              <w:rPr>
                <w:rFonts w:ascii="Times New Roman" w:eastAsia="SimSun" w:hAnsi="Times New Roman"/>
                <w:sz w:val="24"/>
                <w:szCs w:val="24"/>
              </w:rPr>
            </w:pPr>
            <w:r w:rsidRPr="00DB6840">
              <w:rPr>
                <w:rFonts w:ascii="Times New Roman" w:eastAsia="SimSun" w:hAnsi="Times New Roman"/>
                <w:sz w:val="24"/>
                <w:szCs w:val="24"/>
              </w:rPr>
              <w:t xml:space="preserve">ГУ НП у Львівській області </w:t>
            </w:r>
          </w:p>
          <w:p w14:paraId="1628E6B0" w14:textId="487123EE" w:rsidR="00DB6840" w:rsidRDefault="00DB6840" w:rsidP="00A170D0">
            <w:pPr>
              <w:pStyle w:val="aa"/>
              <w:rPr>
                <w:rFonts w:ascii="Times New Roman" w:eastAsia="SimSun" w:hAnsi="Times New Roman"/>
                <w:sz w:val="24"/>
                <w:szCs w:val="24"/>
              </w:rPr>
            </w:pPr>
            <w:r w:rsidRPr="006F5ACF">
              <w:rPr>
                <w:rFonts w:ascii="Times New Roman" w:eastAsia="SimSun" w:hAnsi="Times New Roman"/>
                <w:sz w:val="24"/>
                <w:szCs w:val="24"/>
              </w:rPr>
              <w:t>Відділення поліції №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6F5ACF">
              <w:rPr>
                <w:rFonts w:ascii="Times New Roman" w:eastAsia="SimSun" w:hAnsi="Times New Roman"/>
                <w:sz w:val="24"/>
                <w:szCs w:val="24"/>
              </w:rPr>
              <w:t xml:space="preserve">2 Стрийського РУПГУНП </w:t>
            </w:r>
          </w:p>
          <w:p w14:paraId="3A26B02D" w14:textId="77777777" w:rsidR="00DB6840" w:rsidRPr="006F5ACF" w:rsidRDefault="00DB6840" w:rsidP="00A170D0">
            <w:pPr>
              <w:pStyle w:val="aa"/>
              <w:rPr>
                <w:sz w:val="24"/>
                <w:szCs w:val="24"/>
              </w:rPr>
            </w:pPr>
            <w:r w:rsidRPr="006F5ACF">
              <w:rPr>
                <w:rFonts w:ascii="Times New Roman" w:hAnsi="Times New Roman"/>
                <w:sz w:val="24"/>
                <w:szCs w:val="24"/>
              </w:rPr>
              <w:t>Фінансовий відділ Тростянецької сільської ради</w:t>
            </w:r>
          </w:p>
        </w:tc>
      </w:tr>
      <w:tr w:rsidR="00DB6840" w:rsidRPr="006F5ACF" w14:paraId="44F38C7D" w14:textId="77777777" w:rsidTr="00A170D0">
        <w:trPr>
          <w:trHeight w:val="179"/>
        </w:trPr>
        <w:tc>
          <w:tcPr>
            <w:tcW w:w="617" w:type="dxa"/>
          </w:tcPr>
          <w:p w14:paraId="5F9A078F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33" w:type="dxa"/>
          </w:tcPr>
          <w:p w14:paraId="3320EAC4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Термін реалізації Програми </w:t>
            </w:r>
          </w:p>
        </w:tc>
        <w:tc>
          <w:tcPr>
            <w:tcW w:w="4394" w:type="dxa"/>
          </w:tcPr>
          <w:p w14:paraId="10DB37AC" w14:textId="77777777" w:rsidR="00DB6840" w:rsidRPr="006F5ACF" w:rsidRDefault="00DB6840" w:rsidP="00A170D0">
            <w:pPr>
              <w:pStyle w:val="Default"/>
              <w:jc w:val="center"/>
            </w:pPr>
            <w:r w:rsidRPr="006F5ACF">
              <w:t>2026 рік</w:t>
            </w:r>
          </w:p>
        </w:tc>
      </w:tr>
      <w:tr w:rsidR="00DB6840" w:rsidRPr="006F5ACF" w14:paraId="2A2DEF66" w14:textId="77777777" w:rsidTr="00A170D0">
        <w:trPr>
          <w:trHeight w:val="184"/>
        </w:trPr>
        <w:tc>
          <w:tcPr>
            <w:tcW w:w="617" w:type="dxa"/>
          </w:tcPr>
          <w:p w14:paraId="4E616A6E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833" w:type="dxa"/>
          </w:tcPr>
          <w:p w14:paraId="0A3CE1B2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Мета Програми </w:t>
            </w:r>
          </w:p>
        </w:tc>
        <w:tc>
          <w:tcPr>
            <w:tcW w:w="4394" w:type="dxa"/>
          </w:tcPr>
          <w:p w14:paraId="5CAB1412" w14:textId="77777777" w:rsidR="00DB6840" w:rsidRPr="006F5ACF" w:rsidRDefault="00DB6840" w:rsidP="00A170D0">
            <w:pPr>
              <w:pStyle w:val="Default"/>
              <w:jc w:val="both"/>
            </w:pPr>
            <w:r w:rsidRPr="006F5ACF">
              <w:rPr>
                <w:lang w:eastAsia="uk-UA"/>
              </w:rPr>
              <w:t>Підвищення ефективності організації роботи працівників поліції даного відділення, а також забезпечення належної охорони</w:t>
            </w:r>
            <w:r>
              <w:rPr>
                <w:lang w:eastAsia="uk-UA"/>
              </w:rPr>
              <w:t xml:space="preserve"> громадського порядку</w:t>
            </w:r>
            <w:r w:rsidRPr="006F5ACF">
              <w:rPr>
                <w:lang w:eastAsia="uk-UA"/>
              </w:rPr>
              <w:t>, безпеки громадян на вулицях</w:t>
            </w:r>
          </w:p>
        </w:tc>
      </w:tr>
      <w:tr w:rsidR="00DB6840" w:rsidRPr="006F5ACF" w14:paraId="303A13B4" w14:textId="77777777" w:rsidTr="00A170D0">
        <w:trPr>
          <w:trHeight w:val="339"/>
        </w:trPr>
        <w:tc>
          <w:tcPr>
            <w:tcW w:w="617" w:type="dxa"/>
          </w:tcPr>
          <w:p w14:paraId="3F45F55F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33" w:type="dxa"/>
          </w:tcPr>
          <w:p w14:paraId="79E304C4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153AC971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державний бюджет </w:t>
            </w:r>
          </w:p>
          <w:p w14:paraId="0B4EBFCF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обласний бюджет </w:t>
            </w:r>
          </w:p>
          <w:p w14:paraId="67210DD0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сільський бюджет </w:t>
            </w:r>
          </w:p>
          <w:p w14:paraId="7A1BC571" w14:textId="77777777" w:rsidR="00DB6840" w:rsidRPr="006F5ACF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ACF">
              <w:rPr>
                <w:color w:val="000000"/>
                <w:sz w:val="24"/>
                <w:szCs w:val="24"/>
              </w:rPr>
              <w:t xml:space="preserve">інші джерела </w:t>
            </w:r>
          </w:p>
        </w:tc>
        <w:tc>
          <w:tcPr>
            <w:tcW w:w="4394" w:type="dxa"/>
          </w:tcPr>
          <w:p w14:paraId="16727AF0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bCs/>
                <w:kern w:val="36"/>
                <w:sz w:val="24"/>
                <w:szCs w:val="24"/>
                <w:lang w:eastAsia="uk-UA"/>
              </w:rPr>
              <w:t xml:space="preserve">1250 000,00 </w:t>
            </w:r>
          </w:p>
          <w:p w14:paraId="40E2F878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5E62DEAC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1205467A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F6D6F90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bCs/>
                <w:kern w:val="36"/>
                <w:sz w:val="24"/>
                <w:szCs w:val="24"/>
                <w:lang w:eastAsia="uk-UA"/>
              </w:rPr>
            </w:pPr>
          </w:p>
          <w:p w14:paraId="545DDED2" w14:textId="77777777" w:rsidR="00DB6840" w:rsidRPr="006F5ACF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5ACF">
              <w:rPr>
                <w:bCs/>
                <w:kern w:val="36"/>
                <w:sz w:val="24"/>
                <w:szCs w:val="24"/>
                <w:lang w:eastAsia="uk-UA"/>
              </w:rPr>
              <w:t>1250 000,00</w:t>
            </w:r>
          </w:p>
        </w:tc>
      </w:tr>
    </w:tbl>
    <w:p w14:paraId="3F12AC12" w14:textId="77777777" w:rsidR="00DB6840" w:rsidRDefault="00DB6840" w:rsidP="00DB6840">
      <w:pPr>
        <w:rPr>
          <w:b/>
          <w:sz w:val="24"/>
          <w:szCs w:val="24"/>
        </w:rPr>
      </w:pPr>
    </w:p>
    <w:p w14:paraId="4A5FF38C" w14:textId="77777777" w:rsidR="00DB6840" w:rsidRDefault="00DB6840" w:rsidP="00DB6840">
      <w:pPr>
        <w:rPr>
          <w:b/>
          <w:sz w:val="24"/>
          <w:szCs w:val="24"/>
        </w:rPr>
      </w:pPr>
    </w:p>
    <w:p w14:paraId="5E0F26DC" w14:textId="77777777" w:rsidR="00DB6840" w:rsidRDefault="00DB6840" w:rsidP="00DB6840">
      <w:pPr>
        <w:rPr>
          <w:b/>
          <w:sz w:val="24"/>
          <w:szCs w:val="24"/>
        </w:rPr>
      </w:pPr>
    </w:p>
    <w:p w14:paraId="0652C06F" w14:textId="77777777" w:rsidR="00DB6840" w:rsidRDefault="00DB6840" w:rsidP="00DB6840">
      <w:pPr>
        <w:rPr>
          <w:b/>
          <w:sz w:val="24"/>
          <w:szCs w:val="24"/>
        </w:rPr>
      </w:pPr>
    </w:p>
    <w:p w14:paraId="1907C001" w14:textId="77777777" w:rsidR="00DB6840" w:rsidRDefault="00DB6840" w:rsidP="00DB6840">
      <w:pPr>
        <w:pStyle w:val="a3"/>
        <w:tabs>
          <w:tab w:val="left" w:pos="708"/>
        </w:tabs>
        <w:ind w:left="6480" w:firstLine="720"/>
        <w:rPr>
          <w:noProof w:val="0"/>
          <w:sz w:val="22"/>
          <w:szCs w:val="22"/>
        </w:rPr>
      </w:pPr>
    </w:p>
    <w:p w14:paraId="595DA9F3" w14:textId="5F145B70" w:rsidR="00DB6840" w:rsidRDefault="00DB6840" w:rsidP="00DB6840">
      <w:pPr>
        <w:pStyle w:val="a3"/>
        <w:tabs>
          <w:tab w:val="left" w:pos="708"/>
        </w:tabs>
        <w:ind w:left="567"/>
        <w:rPr>
          <w:noProof w:val="0"/>
          <w:sz w:val="22"/>
          <w:szCs w:val="22"/>
          <w:lang w:val="ru-RU"/>
        </w:rPr>
      </w:pPr>
      <w:r>
        <w:rPr>
          <w:noProof w:val="0"/>
          <w:sz w:val="22"/>
          <w:szCs w:val="22"/>
        </w:rPr>
        <w:t xml:space="preserve">Відповідальний </w:t>
      </w:r>
      <w:r>
        <w:rPr>
          <w:noProof w:val="0"/>
          <w:sz w:val="22"/>
          <w:szCs w:val="22"/>
        </w:rPr>
        <w:br/>
        <w:t xml:space="preserve">виконавець Програми               </w:t>
      </w:r>
      <w:r>
        <w:rPr>
          <w:noProof w:val="0"/>
          <w:sz w:val="22"/>
          <w:szCs w:val="22"/>
          <w:lang w:val="ru-RU"/>
        </w:rPr>
        <w:t>______________</w:t>
      </w:r>
      <w:r>
        <w:rPr>
          <w:noProof w:val="0"/>
          <w:sz w:val="22"/>
          <w:szCs w:val="22"/>
          <w:lang w:val="ru-RU"/>
        </w:rPr>
        <w:tab/>
      </w:r>
      <w:proofErr w:type="spellStart"/>
      <w:r>
        <w:rPr>
          <w:noProof w:val="0"/>
          <w:sz w:val="22"/>
          <w:szCs w:val="22"/>
          <w:lang w:val="ru-RU"/>
        </w:rPr>
        <w:t>Сергій</w:t>
      </w:r>
      <w:proofErr w:type="spellEnd"/>
      <w:r>
        <w:rPr>
          <w:noProof w:val="0"/>
          <w:sz w:val="22"/>
          <w:szCs w:val="22"/>
          <w:lang w:val="ru-RU"/>
        </w:rPr>
        <w:t xml:space="preserve"> НЕСТЕРУК</w:t>
      </w:r>
      <w:r>
        <w:rPr>
          <w:noProof w:val="0"/>
          <w:sz w:val="22"/>
          <w:szCs w:val="22"/>
          <w:lang w:val="ru-RU"/>
        </w:rPr>
        <w:tab/>
      </w:r>
    </w:p>
    <w:p w14:paraId="794DA2F8" w14:textId="57A138FE" w:rsidR="00DB6840" w:rsidRDefault="00DB6840" w:rsidP="00DB6840">
      <w:pPr>
        <w:pStyle w:val="a3"/>
        <w:tabs>
          <w:tab w:val="left" w:pos="708"/>
        </w:tabs>
        <w:ind w:left="567"/>
        <w:rPr>
          <w:noProof w:val="0"/>
          <w:sz w:val="22"/>
          <w:szCs w:val="22"/>
        </w:rPr>
      </w:pPr>
      <w:r>
        <w:rPr>
          <w:noProof w:val="0"/>
          <w:sz w:val="22"/>
          <w:szCs w:val="22"/>
          <w:lang w:val="ru-RU"/>
        </w:rPr>
        <w:tab/>
      </w:r>
      <w:r>
        <w:rPr>
          <w:noProof w:val="0"/>
          <w:sz w:val="22"/>
          <w:szCs w:val="22"/>
          <w:lang w:val="ru-RU"/>
        </w:rPr>
        <w:tab/>
        <w:t xml:space="preserve">       </w:t>
      </w:r>
      <w:r>
        <w:rPr>
          <w:noProof w:val="0"/>
          <w:sz w:val="22"/>
          <w:szCs w:val="22"/>
          <w:lang w:val="ru-RU"/>
        </w:rPr>
        <w:tab/>
      </w:r>
      <w:r>
        <w:rPr>
          <w:noProof w:val="0"/>
          <w:sz w:val="22"/>
          <w:szCs w:val="22"/>
          <w:lang w:val="ru-RU"/>
        </w:rPr>
        <w:tab/>
      </w:r>
      <w:r>
        <w:rPr>
          <w:noProof w:val="0"/>
          <w:sz w:val="22"/>
          <w:szCs w:val="22"/>
          <w:lang w:val="ru-RU"/>
        </w:rPr>
        <w:tab/>
      </w:r>
      <w:r>
        <w:rPr>
          <w:noProof w:val="0"/>
          <w:sz w:val="22"/>
          <w:szCs w:val="22"/>
          <w:lang w:val="ru-RU"/>
        </w:rPr>
        <w:tab/>
      </w:r>
      <w:r>
        <w:rPr>
          <w:noProof w:val="0"/>
          <w:sz w:val="22"/>
          <w:szCs w:val="22"/>
        </w:rPr>
        <w:tab/>
      </w:r>
      <w:r>
        <w:rPr>
          <w:noProof w:val="0"/>
          <w:sz w:val="22"/>
          <w:szCs w:val="22"/>
        </w:rPr>
        <w:tab/>
      </w:r>
      <w:r>
        <w:rPr>
          <w:noProof w:val="0"/>
          <w:sz w:val="22"/>
          <w:szCs w:val="22"/>
        </w:rPr>
        <w:tab/>
        <w:t xml:space="preserve">                </w:t>
      </w:r>
    </w:p>
    <w:p w14:paraId="5A7D9065" w14:textId="77777777" w:rsidR="00DB6840" w:rsidRDefault="00DB6840" w:rsidP="00DB6840">
      <w:pPr>
        <w:autoSpaceDE w:val="0"/>
        <w:autoSpaceDN w:val="0"/>
        <w:adjustRightInd w:val="0"/>
        <w:ind w:firstLine="520"/>
        <w:jc w:val="left"/>
        <w:rPr>
          <w:sz w:val="22"/>
          <w:szCs w:val="22"/>
          <w:lang w:eastAsia="uk-UA"/>
        </w:rPr>
      </w:pPr>
    </w:p>
    <w:p w14:paraId="1E194890" w14:textId="77777777" w:rsidR="00DB6840" w:rsidRDefault="00DB6840" w:rsidP="00DB6840">
      <w:pPr>
        <w:autoSpaceDE w:val="0"/>
        <w:autoSpaceDN w:val="0"/>
        <w:adjustRightInd w:val="0"/>
        <w:ind w:firstLine="520"/>
        <w:jc w:val="left"/>
        <w:rPr>
          <w:sz w:val="22"/>
          <w:szCs w:val="22"/>
          <w:lang w:eastAsia="uk-UA"/>
        </w:rPr>
      </w:pPr>
    </w:p>
    <w:p w14:paraId="4B0175EF" w14:textId="77777777" w:rsidR="00DB6840" w:rsidRDefault="00DB6840" w:rsidP="00DB6840">
      <w:pPr>
        <w:autoSpaceDE w:val="0"/>
        <w:autoSpaceDN w:val="0"/>
        <w:adjustRightInd w:val="0"/>
        <w:ind w:firstLine="520"/>
        <w:jc w:val="left"/>
        <w:rPr>
          <w:sz w:val="22"/>
          <w:szCs w:val="22"/>
          <w:lang w:eastAsia="uk-UA"/>
        </w:rPr>
      </w:pPr>
    </w:p>
    <w:p w14:paraId="12161F74" w14:textId="77777777" w:rsidR="00DB6840" w:rsidRDefault="00DB6840" w:rsidP="00DB6840">
      <w:pPr>
        <w:shd w:val="clear" w:color="auto" w:fill="FFFFFF"/>
        <w:spacing w:before="331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</w:p>
    <w:p w14:paraId="15CD6355" w14:textId="77777777" w:rsidR="00DB6840" w:rsidRPr="002D41B6" w:rsidRDefault="00DB6840" w:rsidP="00DB6840">
      <w:pPr>
        <w:autoSpaceDE w:val="0"/>
        <w:autoSpaceDN w:val="0"/>
        <w:adjustRightInd w:val="0"/>
        <w:ind w:left="4820"/>
        <w:rPr>
          <w:color w:val="000000"/>
          <w:sz w:val="24"/>
          <w:szCs w:val="24"/>
        </w:rPr>
      </w:pPr>
      <w:r w:rsidRPr="002D41B6">
        <w:rPr>
          <w:color w:val="000000"/>
          <w:sz w:val="24"/>
          <w:szCs w:val="24"/>
        </w:rPr>
        <w:t xml:space="preserve">Додаток 2 </w:t>
      </w:r>
    </w:p>
    <w:p w14:paraId="03688062" w14:textId="77777777" w:rsidR="00DB6840" w:rsidRDefault="00DB6840" w:rsidP="00DB6840">
      <w:pPr>
        <w:ind w:left="4820" w:right="-1"/>
        <w:contextualSpacing/>
        <w:rPr>
          <w:rFonts w:eastAsia="SimSun"/>
          <w:sz w:val="24"/>
          <w:szCs w:val="24"/>
        </w:rPr>
      </w:pPr>
      <w:r w:rsidRPr="00667A0A">
        <w:rPr>
          <w:color w:val="000000"/>
          <w:sz w:val="24"/>
          <w:szCs w:val="24"/>
        </w:rPr>
        <w:t xml:space="preserve">до </w:t>
      </w:r>
      <w:r w:rsidRPr="00667A0A">
        <w:rPr>
          <w:rFonts w:eastAsia="SimSun"/>
          <w:sz w:val="24"/>
          <w:szCs w:val="24"/>
        </w:rPr>
        <w:t>«Забезпечення охорони громадського порядку та профілактика злочинності на території Тростянецької тер</w:t>
      </w:r>
      <w:r>
        <w:rPr>
          <w:rFonts w:eastAsia="SimSun"/>
          <w:sz w:val="24"/>
          <w:szCs w:val="24"/>
        </w:rPr>
        <w:t>иторіальної громади на 2026 рік</w:t>
      </w:r>
      <w:r w:rsidRPr="00667A0A">
        <w:rPr>
          <w:rFonts w:eastAsia="SimSun"/>
          <w:sz w:val="24"/>
          <w:szCs w:val="24"/>
        </w:rPr>
        <w:t>»</w:t>
      </w:r>
    </w:p>
    <w:p w14:paraId="5B11F489" w14:textId="77777777" w:rsidR="00DB6840" w:rsidRPr="002D41B6" w:rsidRDefault="00DB6840" w:rsidP="00DB6840">
      <w:pPr>
        <w:autoSpaceDE w:val="0"/>
        <w:autoSpaceDN w:val="0"/>
        <w:adjustRightInd w:val="0"/>
        <w:ind w:firstLine="708"/>
        <w:jc w:val="right"/>
        <w:rPr>
          <w:color w:val="000000"/>
          <w:sz w:val="24"/>
          <w:szCs w:val="24"/>
        </w:rPr>
      </w:pPr>
    </w:p>
    <w:p w14:paraId="5ADF09CE" w14:textId="77777777" w:rsidR="00DB6840" w:rsidRDefault="00DB6840" w:rsidP="00DB6840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4"/>
          <w:szCs w:val="24"/>
        </w:rPr>
      </w:pPr>
      <w:r w:rsidRPr="002D41B6">
        <w:rPr>
          <w:b/>
          <w:bCs/>
          <w:color w:val="000000"/>
          <w:sz w:val="24"/>
          <w:szCs w:val="24"/>
        </w:rPr>
        <w:t>РЕСУРСНЕ ЗАБЕЗПЕЧЕННЯ ПРОГРАМИ</w:t>
      </w:r>
    </w:p>
    <w:p w14:paraId="3987FC1A" w14:textId="77777777" w:rsidR="00DB6840" w:rsidRPr="002D41B6" w:rsidRDefault="00DB6840" w:rsidP="00DB6840">
      <w:pPr>
        <w:autoSpaceDE w:val="0"/>
        <w:autoSpaceDN w:val="0"/>
        <w:adjustRightInd w:val="0"/>
        <w:ind w:firstLine="708"/>
        <w:jc w:val="center"/>
        <w:rPr>
          <w:i/>
          <w:iCs/>
          <w:color w:val="000000"/>
          <w:sz w:val="24"/>
          <w:szCs w:val="24"/>
        </w:rPr>
      </w:pPr>
      <w:r>
        <w:rPr>
          <w:rFonts w:eastAsia="SimSun"/>
          <w:b/>
          <w:sz w:val="24"/>
          <w:szCs w:val="24"/>
        </w:rPr>
        <w:t>«Забезпечення охорони громадського порядку та профілактика злочинності на території Тростянецької територіальної громади на 2026 рік »</w:t>
      </w:r>
    </w:p>
    <w:p w14:paraId="30DF4A3D" w14:textId="77777777" w:rsidR="00DB6840" w:rsidRDefault="00DB6840" w:rsidP="00DB6840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4"/>
          <w:szCs w:val="24"/>
        </w:rPr>
      </w:pPr>
    </w:p>
    <w:p w14:paraId="012FC302" w14:textId="77777777" w:rsidR="00DB6840" w:rsidRDefault="00DB6840" w:rsidP="00DB6840">
      <w:pPr>
        <w:autoSpaceDE w:val="0"/>
        <w:autoSpaceDN w:val="0"/>
        <w:adjustRightInd w:val="0"/>
        <w:ind w:left="7788" w:firstLine="7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грн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366"/>
        <w:gridCol w:w="2380"/>
      </w:tblGrid>
      <w:tr w:rsidR="00DB6840" w:rsidRPr="002D41B6" w14:paraId="0BCFAE65" w14:textId="77777777" w:rsidTr="00A170D0">
        <w:trPr>
          <w:trHeight w:val="358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2058C3B9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D41B6">
              <w:rPr>
                <w:b/>
                <w:color w:val="000000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8595931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2BF2">
              <w:rPr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 w14:paraId="66BF68A1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2BF2">
              <w:rPr>
                <w:b/>
                <w:color w:val="000000"/>
                <w:sz w:val="24"/>
                <w:szCs w:val="24"/>
              </w:rPr>
              <w:t>Всього витрати на виконання</w:t>
            </w:r>
          </w:p>
          <w:p w14:paraId="581DD70B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2BF2">
              <w:rPr>
                <w:b/>
                <w:color w:val="000000"/>
                <w:sz w:val="24"/>
                <w:szCs w:val="24"/>
              </w:rPr>
              <w:t>Програми</w:t>
            </w:r>
          </w:p>
        </w:tc>
      </w:tr>
      <w:tr w:rsidR="00DB6840" w:rsidRPr="002D41B6" w14:paraId="63D964B8" w14:textId="77777777" w:rsidTr="00A170D0">
        <w:trPr>
          <w:trHeight w:val="525"/>
        </w:trPr>
        <w:tc>
          <w:tcPr>
            <w:tcW w:w="2830" w:type="dxa"/>
            <w:vMerge/>
            <w:shd w:val="clear" w:color="auto" w:fill="auto"/>
            <w:vAlign w:val="center"/>
          </w:tcPr>
          <w:p w14:paraId="396213A9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shd w:val="clear" w:color="auto" w:fill="auto"/>
            <w:vAlign w:val="center"/>
          </w:tcPr>
          <w:p w14:paraId="0299125D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Pr="00F92BF2">
              <w:rPr>
                <w:b/>
                <w:color w:val="000000"/>
                <w:sz w:val="24"/>
                <w:szCs w:val="24"/>
              </w:rPr>
              <w:t xml:space="preserve"> рік</w:t>
            </w:r>
            <w:r w:rsidRPr="002D41B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vMerge/>
            <w:shd w:val="clear" w:color="auto" w:fill="auto"/>
            <w:vAlign w:val="center"/>
          </w:tcPr>
          <w:p w14:paraId="456236B4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B6840" w:rsidRPr="002D41B6" w14:paraId="0FE02C7F" w14:textId="77777777" w:rsidTr="00A170D0">
        <w:tc>
          <w:tcPr>
            <w:tcW w:w="2830" w:type="dxa"/>
            <w:shd w:val="clear" w:color="auto" w:fill="auto"/>
          </w:tcPr>
          <w:p w14:paraId="25F9C2B5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F92BF2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6" w:type="dxa"/>
            <w:shd w:val="clear" w:color="auto" w:fill="auto"/>
          </w:tcPr>
          <w:p w14:paraId="79AF67C0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F92BF2"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14:paraId="592C3453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DB6840" w:rsidRPr="002D41B6" w14:paraId="530A39AF" w14:textId="77777777" w:rsidTr="00A170D0">
        <w:tc>
          <w:tcPr>
            <w:tcW w:w="2830" w:type="dxa"/>
            <w:shd w:val="clear" w:color="auto" w:fill="auto"/>
          </w:tcPr>
          <w:p w14:paraId="2617BD89" w14:textId="77777777" w:rsidR="00DB6840" w:rsidRPr="00F92BF2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2BF2">
              <w:rPr>
                <w:color w:val="000000"/>
                <w:sz w:val="24"/>
                <w:szCs w:val="24"/>
              </w:rPr>
              <w:t xml:space="preserve">Обсяг коштів, всього, зокрема: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7CEE97D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1250</w:t>
            </w:r>
            <w:r>
              <w:rPr>
                <w:bCs/>
                <w:kern w:val="36"/>
                <w:sz w:val="24"/>
                <w:szCs w:val="24"/>
                <w:lang w:eastAsia="uk-UA"/>
              </w:rPr>
              <w:t xml:space="preserve"> 000.</w:t>
            </w: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7E04D81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1250</w:t>
            </w:r>
            <w:r>
              <w:rPr>
                <w:bCs/>
                <w:kern w:val="36"/>
                <w:sz w:val="24"/>
                <w:szCs w:val="24"/>
                <w:lang w:eastAsia="uk-UA"/>
              </w:rPr>
              <w:t xml:space="preserve"> 000.</w:t>
            </w: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00</w:t>
            </w:r>
          </w:p>
        </w:tc>
      </w:tr>
      <w:tr w:rsidR="00DB6840" w:rsidRPr="002D41B6" w14:paraId="68E20D35" w14:textId="77777777" w:rsidTr="00A170D0">
        <w:tc>
          <w:tcPr>
            <w:tcW w:w="2830" w:type="dxa"/>
            <w:shd w:val="clear" w:color="auto" w:fill="auto"/>
          </w:tcPr>
          <w:p w14:paraId="4A53D706" w14:textId="77777777" w:rsidR="00DB6840" w:rsidRPr="00F92BF2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2BF2">
              <w:rPr>
                <w:color w:val="000000"/>
                <w:sz w:val="24"/>
                <w:szCs w:val="24"/>
              </w:rPr>
              <w:t xml:space="preserve">Державний бюджет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D6CE2F7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254BD2C8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840" w:rsidRPr="002D41B6" w14:paraId="29990C1C" w14:textId="77777777" w:rsidTr="00A170D0">
        <w:tc>
          <w:tcPr>
            <w:tcW w:w="2830" w:type="dxa"/>
            <w:shd w:val="clear" w:color="auto" w:fill="auto"/>
          </w:tcPr>
          <w:p w14:paraId="4321A031" w14:textId="77777777" w:rsidR="00DB6840" w:rsidRPr="00F92BF2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2BF2">
              <w:rPr>
                <w:color w:val="000000"/>
                <w:sz w:val="24"/>
                <w:szCs w:val="24"/>
              </w:rPr>
              <w:t xml:space="preserve">Обласний бюджет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C0B4DE4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58B818B7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840" w:rsidRPr="002D41B6" w14:paraId="0B6C996A" w14:textId="77777777" w:rsidTr="00A170D0">
        <w:tc>
          <w:tcPr>
            <w:tcW w:w="2830" w:type="dxa"/>
            <w:shd w:val="clear" w:color="auto" w:fill="auto"/>
          </w:tcPr>
          <w:p w14:paraId="6F7249AA" w14:textId="77777777" w:rsidR="00DB6840" w:rsidRPr="00F92BF2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2BF2">
              <w:rPr>
                <w:color w:val="000000"/>
                <w:sz w:val="24"/>
                <w:szCs w:val="24"/>
              </w:rPr>
              <w:t xml:space="preserve">Бюджет Тростянецької сільської ради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E80E124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1250</w:t>
            </w:r>
            <w:r>
              <w:rPr>
                <w:bCs/>
                <w:kern w:val="36"/>
                <w:sz w:val="24"/>
                <w:szCs w:val="24"/>
                <w:lang w:eastAsia="uk-UA"/>
              </w:rPr>
              <w:t xml:space="preserve"> 000.</w:t>
            </w: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149E897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1250</w:t>
            </w:r>
            <w:r>
              <w:rPr>
                <w:bCs/>
                <w:kern w:val="36"/>
                <w:sz w:val="24"/>
                <w:szCs w:val="24"/>
                <w:lang w:eastAsia="uk-UA"/>
              </w:rPr>
              <w:t xml:space="preserve"> 000.</w:t>
            </w:r>
            <w:r w:rsidRPr="00823F1C">
              <w:rPr>
                <w:bCs/>
                <w:kern w:val="36"/>
                <w:sz w:val="24"/>
                <w:szCs w:val="24"/>
                <w:lang w:eastAsia="uk-UA"/>
              </w:rPr>
              <w:t>00</w:t>
            </w:r>
          </w:p>
        </w:tc>
      </w:tr>
      <w:tr w:rsidR="00DB6840" w:rsidRPr="002D41B6" w14:paraId="70BC61FB" w14:textId="77777777" w:rsidTr="00A170D0">
        <w:tc>
          <w:tcPr>
            <w:tcW w:w="2830" w:type="dxa"/>
            <w:shd w:val="clear" w:color="auto" w:fill="auto"/>
          </w:tcPr>
          <w:p w14:paraId="60461F98" w14:textId="77777777" w:rsidR="00DB6840" w:rsidRPr="00F92BF2" w:rsidRDefault="00DB6840" w:rsidP="00A170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2BF2">
              <w:rPr>
                <w:color w:val="000000"/>
                <w:sz w:val="24"/>
                <w:szCs w:val="24"/>
              </w:rPr>
              <w:t xml:space="preserve">Інші джерела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D36F660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096B577" w14:textId="77777777" w:rsidR="00DB6840" w:rsidRPr="00F92BF2" w:rsidRDefault="00DB6840" w:rsidP="00A17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607CC87" w14:textId="77777777" w:rsidR="00DB6840" w:rsidRPr="002D41B6" w:rsidRDefault="00DB6840" w:rsidP="00DB6840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01D915D0" w14:textId="0C3A5594" w:rsidR="00DB6840" w:rsidRDefault="00DB6840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Відповідальний </w:t>
      </w:r>
      <w:r>
        <w:rPr>
          <w:sz w:val="22"/>
          <w:szCs w:val="22"/>
        </w:rPr>
        <w:br/>
        <w:t xml:space="preserve">виконавець Програми               </w:t>
      </w:r>
      <w:r>
        <w:rPr>
          <w:sz w:val="22"/>
          <w:szCs w:val="22"/>
          <w:lang w:val="ru-RU"/>
        </w:rPr>
        <w:t>______________</w:t>
      </w:r>
      <w:r>
        <w:rPr>
          <w:sz w:val="22"/>
          <w:szCs w:val="22"/>
          <w:lang w:val="ru-RU"/>
        </w:rPr>
        <w:tab/>
      </w:r>
      <w:proofErr w:type="spellStart"/>
      <w:r>
        <w:rPr>
          <w:sz w:val="22"/>
          <w:szCs w:val="22"/>
          <w:lang w:val="ru-RU"/>
        </w:rPr>
        <w:t>Сергій</w:t>
      </w:r>
      <w:proofErr w:type="spellEnd"/>
      <w:r>
        <w:rPr>
          <w:sz w:val="22"/>
          <w:szCs w:val="22"/>
          <w:lang w:val="ru-RU"/>
        </w:rPr>
        <w:t xml:space="preserve"> НЕСТЕРУК</w:t>
      </w:r>
    </w:p>
    <w:p w14:paraId="6D9BD391" w14:textId="77777777" w:rsidR="00DB6840" w:rsidRDefault="00DB6840">
      <w:pPr>
        <w:rPr>
          <w:sz w:val="22"/>
          <w:szCs w:val="22"/>
          <w:lang w:val="ru-RU"/>
        </w:rPr>
      </w:pPr>
    </w:p>
    <w:p w14:paraId="0E1052E5" w14:textId="77777777" w:rsidR="00DB6840" w:rsidRDefault="00DB6840">
      <w:pPr>
        <w:rPr>
          <w:sz w:val="22"/>
          <w:szCs w:val="22"/>
          <w:lang w:val="ru-RU"/>
        </w:rPr>
      </w:pPr>
    </w:p>
    <w:p w14:paraId="2348E05A" w14:textId="77777777" w:rsidR="00DB6840" w:rsidRDefault="00DB6840">
      <w:pPr>
        <w:rPr>
          <w:sz w:val="22"/>
          <w:szCs w:val="22"/>
          <w:lang w:val="ru-RU"/>
        </w:rPr>
      </w:pPr>
    </w:p>
    <w:p w14:paraId="3DD3A946" w14:textId="77777777" w:rsidR="00DB6840" w:rsidRDefault="00DB6840">
      <w:pPr>
        <w:rPr>
          <w:sz w:val="22"/>
          <w:szCs w:val="22"/>
          <w:lang w:val="ru-RU"/>
        </w:rPr>
      </w:pPr>
    </w:p>
    <w:p w14:paraId="7C11AE54" w14:textId="77777777" w:rsidR="00DB6840" w:rsidRDefault="00DB6840">
      <w:pPr>
        <w:rPr>
          <w:sz w:val="22"/>
          <w:szCs w:val="22"/>
          <w:lang w:val="ru-RU"/>
        </w:rPr>
      </w:pPr>
    </w:p>
    <w:p w14:paraId="4D59CCCB" w14:textId="77777777" w:rsidR="00DB6840" w:rsidRDefault="00DB6840">
      <w:pPr>
        <w:rPr>
          <w:sz w:val="22"/>
          <w:szCs w:val="22"/>
          <w:lang w:val="ru-RU"/>
        </w:rPr>
      </w:pPr>
    </w:p>
    <w:p w14:paraId="09126064" w14:textId="77777777" w:rsidR="00DB6840" w:rsidRDefault="00DB6840">
      <w:pPr>
        <w:rPr>
          <w:sz w:val="22"/>
          <w:szCs w:val="22"/>
          <w:lang w:val="ru-RU"/>
        </w:rPr>
      </w:pPr>
    </w:p>
    <w:p w14:paraId="21088B3C" w14:textId="77777777" w:rsidR="00DB6840" w:rsidRDefault="00DB6840">
      <w:pPr>
        <w:rPr>
          <w:sz w:val="22"/>
          <w:szCs w:val="22"/>
          <w:lang w:val="ru-RU"/>
        </w:rPr>
      </w:pPr>
    </w:p>
    <w:p w14:paraId="5FD24B65" w14:textId="77777777" w:rsidR="00DB6840" w:rsidRDefault="00DB6840">
      <w:pPr>
        <w:rPr>
          <w:sz w:val="22"/>
          <w:szCs w:val="22"/>
          <w:lang w:val="ru-RU"/>
        </w:rPr>
      </w:pPr>
    </w:p>
    <w:p w14:paraId="21A3504A" w14:textId="77777777" w:rsidR="00DB6840" w:rsidRDefault="00DB6840">
      <w:pPr>
        <w:rPr>
          <w:sz w:val="22"/>
          <w:szCs w:val="22"/>
          <w:lang w:val="ru-RU"/>
        </w:rPr>
      </w:pPr>
    </w:p>
    <w:p w14:paraId="114BDE42" w14:textId="77777777" w:rsidR="00DB6840" w:rsidRDefault="00DB6840">
      <w:pPr>
        <w:rPr>
          <w:sz w:val="22"/>
          <w:szCs w:val="22"/>
          <w:lang w:val="ru-RU"/>
        </w:rPr>
      </w:pPr>
    </w:p>
    <w:p w14:paraId="269A465F" w14:textId="77777777" w:rsidR="00DB6840" w:rsidRDefault="00DB6840">
      <w:pPr>
        <w:rPr>
          <w:sz w:val="22"/>
          <w:szCs w:val="22"/>
          <w:lang w:val="ru-RU"/>
        </w:rPr>
      </w:pPr>
    </w:p>
    <w:p w14:paraId="078A6D6D" w14:textId="77777777" w:rsidR="00DB6840" w:rsidRDefault="00DB6840">
      <w:pPr>
        <w:rPr>
          <w:sz w:val="22"/>
          <w:szCs w:val="22"/>
          <w:lang w:val="ru-RU"/>
        </w:rPr>
      </w:pPr>
    </w:p>
    <w:p w14:paraId="6494A9F0" w14:textId="77777777" w:rsidR="00DB6840" w:rsidRDefault="00DB6840">
      <w:pPr>
        <w:rPr>
          <w:sz w:val="22"/>
          <w:szCs w:val="22"/>
          <w:lang w:val="ru-RU"/>
        </w:rPr>
      </w:pPr>
    </w:p>
    <w:p w14:paraId="364856FF" w14:textId="77777777" w:rsidR="00DB6840" w:rsidRDefault="00DB6840">
      <w:pPr>
        <w:rPr>
          <w:sz w:val="22"/>
          <w:szCs w:val="22"/>
          <w:lang w:val="ru-RU"/>
        </w:rPr>
      </w:pPr>
    </w:p>
    <w:p w14:paraId="103E4351" w14:textId="77777777" w:rsidR="00DB6840" w:rsidRDefault="00DB6840">
      <w:pPr>
        <w:rPr>
          <w:sz w:val="22"/>
          <w:szCs w:val="22"/>
          <w:lang w:val="ru-RU"/>
        </w:rPr>
      </w:pPr>
    </w:p>
    <w:p w14:paraId="3FA92343" w14:textId="77777777" w:rsidR="00DB6840" w:rsidRDefault="00DB6840">
      <w:pPr>
        <w:rPr>
          <w:sz w:val="22"/>
          <w:szCs w:val="22"/>
          <w:lang w:val="ru-RU"/>
        </w:rPr>
      </w:pPr>
    </w:p>
    <w:p w14:paraId="56BA9AF4" w14:textId="77777777" w:rsidR="00DB6840" w:rsidRDefault="00DB6840">
      <w:pPr>
        <w:rPr>
          <w:sz w:val="22"/>
          <w:szCs w:val="22"/>
          <w:lang w:val="ru-RU"/>
        </w:rPr>
      </w:pPr>
    </w:p>
    <w:p w14:paraId="4FD765C5" w14:textId="77777777" w:rsidR="00DB6840" w:rsidRDefault="00DB6840">
      <w:pPr>
        <w:rPr>
          <w:sz w:val="22"/>
          <w:szCs w:val="22"/>
          <w:lang w:val="ru-RU"/>
        </w:rPr>
      </w:pPr>
    </w:p>
    <w:p w14:paraId="15681C52" w14:textId="77777777" w:rsidR="00DB6840" w:rsidRDefault="00DB6840">
      <w:pPr>
        <w:rPr>
          <w:sz w:val="22"/>
          <w:szCs w:val="22"/>
          <w:lang w:val="ru-RU"/>
        </w:rPr>
      </w:pPr>
    </w:p>
    <w:p w14:paraId="561342E4" w14:textId="77777777" w:rsidR="00DB6840" w:rsidRDefault="00DB6840">
      <w:pPr>
        <w:rPr>
          <w:sz w:val="22"/>
          <w:szCs w:val="22"/>
          <w:lang w:val="ru-RU"/>
        </w:rPr>
      </w:pPr>
    </w:p>
    <w:p w14:paraId="3BF9FB25" w14:textId="77777777" w:rsidR="00DB6840" w:rsidRDefault="00DB6840">
      <w:pPr>
        <w:rPr>
          <w:sz w:val="22"/>
          <w:szCs w:val="22"/>
          <w:lang w:val="ru-RU"/>
        </w:rPr>
      </w:pPr>
    </w:p>
    <w:p w14:paraId="00249DE0" w14:textId="77777777" w:rsidR="00DB6840" w:rsidRDefault="00DB6840">
      <w:pPr>
        <w:rPr>
          <w:sz w:val="22"/>
          <w:szCs w:val="22"/>
          <w:lang w:val="ru-RU"/>
        </w:rPr>
      </w:pPr>
    </w:p>
    <w:p w14:paraId="17C94F47" w14:textId="77777777" w:rsidR="00DB6840" w:rsidRDefault="00DB6840">
      <w:pPr>
        <w:rPr>
          <w:sz w:val="22"/>
          <w:szCs w:val="22"/>
          <w:lang w:val="ru-RU"/>
        </w:rPr>
      </w:pPr>
    </w:p>
    <w:p w14:paraId="20F3136A" w14:textId="77777777" w:rsidR="00DB6840" w:rsidRDefault="00DB6840">
      <w:pPr>
        <w:rPr>
          <w:sz w:val="22"/>
          <w:szCs w:val="22"/>
          <w:lang w:val="ru-RU"/>
        </w:rPr>
      </w:pPr>
    </w:p>
    <w:p w14:paraId="283C8954" w14:textId="77777777" w:rsidR="00DB6840" w:rsidRDefault="00DB6840">
      <w:pPr>
        <w:rPr>
          <w:sz w:val="22"/>
          <w:szCs w:val="22"/>
          <w:lang w:val="ru-RU"/>
        </w:rPr>
      </w:pPr>
    </w:p>
    <w:p w14:paraId="356D33EF" w14:textId="77777777" w:rsidR="00DB6840" w:rsidRDefault="00DB6840">
      <w:pPr>
        <w:rPr>
          <w:sz w:val="22"/>
          <w:szCs w:val="22"/>
          <w:lang w:val="ru-RU"/>
        </w:rPr>
      </w:pPr>
    </w:p>
    <w:p w14:paraId="396E1830" w14:textId="77777777" w:rsidR="00DB6840" w:rsidRDefault="00DB6840">
      <w:pPr>
        <w:rPr>
          <w:sz w:val="22"/>
          <w:szCs w:val="22"/>
          <w:lang w:val="ru-RU"/>
        </w:rPr>
      </w:pPr>
    </w:p>
    <w:p w14:paraId="4FA2C466" w14:textId="77777777" w:rsidR="00DB6840" w:rsidRDefault="00DB6840">
      <w:pPr>
        <w:rPr>
          <w:sz w:val="22"/>
          <w:szCs w:val="22"/>
          <w:lang w:val="ru-RU"/>
        </w:rPr>
      </w:pPr>
    </w:p>
    <w:p w14:paraId="2855FC5D" w14:textId="77777777" w:rsidR="00DB6840" w:rsidRDefault="00DB6840" w:rsidP="00DB6840">
      <w:pPr>
        <w:ind w:left="7938"/>
        <w:rPr>
          <w:sz w:val="24"/>
          <w:szCs w:val="24"/>
        </w:rPr>
        <w:sectPr w:rsidR="00DB6840" w:rsidSect="006F3C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11E47EFC" w14:textId="52372367" w:rsidR="00DB6840" w:rsidRPr="00A21550" w:rsidRDefault="00DB6840" w:rsidP="00DB6840">
      <w:pPr>
        <w:ind w:left="7938"/>
        <w:rPr>
          <w:sz w:val="24"/>
          <w:szCs w:val="24"/>
        </w:rPr>
      </w:pPr>
      <w:r w:rsidRPr="00A21550">
        <w:rPr>
          <w:sz w:val="24"/>
          <w:szCs w:val="24"/>
        </w:rPr>
        <w:lastRenderedPageBreak/>
        <w:t xml:space="preserve">Додаток 3 </w:t>
      </w:r>
    </w:p>
    <w:p w14:paraId="05E83708" w14:textId="77777777" w:rsidR="00DB6840" w:rsidRDefault="00DB6840" w:rsidP="00DB6840">
      <w:pPr>
        <w:ind w:left="7938" w:right="-1"/>
        <w:contextualSpacing/>
        <w:rPr>
          <w:rFonts w:eastAsia="SimSun"/>
          <w:sz w:val="24"/>
          <w:szCs w:val="24"/>
        </w:rPr>
      </w:pPr>
      <w:r w:rsidRPr="00667A0A">
        <w:rPr>
          <w:color w:val="000000"/>
          <w:sz w:val="24"/>
          <w:szCs w:val="24"/>
        </w:rPr>
        <w:t xml:space="preserve">до </w:t>
      </w:r>
      <w:r>
        <w:rPr>
          <w:color w:val="000000"/>
          <w:sz w:val="24"/>
          <w:szCs w:val="24"/>
        </w:rPr>
        <w:t>бюджетної програми «</w:t>
      </w:r>
      <w:r w:rsidRPr="00667A0A">
        <w:rPr>
          <w:rFonts w:eastAsia="SimSun"/>
          <w:sz w:val="24"/>
          <w:szCs w:val="24"/>
        </w:rPr>
        <w:t>Забезпечення охорони громадського порядку та профілактика злочинності на території Тростянецької</w:t>
      </w:r>
      <w:r>
        <w:rPr>
          <w:rFonts w:eastAsia="SimSun"/>
          <w:sz w:val="24"/>
          <w:szCs w:val="24"/>
        </w:rPr>
        <w:t xml:space="preserve"> </w:t>
      </w:r>
      <w:r w:rsidRPr="00667A0A">
        <w:rPr>
          <w:rFonts w:eastAsia="SimSun"/>
          <w:sz w:val="24"/>
          <w:szCs w:val="24"/>
        </w:rPr>
        <w:t xml:space="preserve">територіальної громади на 2026 </w:t>
      </w:r>
      <w:r>
        <w:rPr>
          <w:rFonts w:eastAsia="SimSun"/>
          <w:sz w:val="24"/>
          <w:szCs w:val="24"/>
        </w:rPr>
        <w:t>рік</w:t>
      </w:r>
      <w:r w:rsidRPr="00667A0A">
        <w:rPr>
          <w:rFonts w:eastAsia="SimSun"/>
          <w:sz w:val="24"/>
          <w:szCs w:val="24"/>
        </w:rPr>
        <w:t>»</w:t>
      </w:r>
    </w:p>
    <w:p w14:paraId="3893EB33" w14:textId="77777777" w:rsidR="00DB6840" w:rsidRPr="00667A0A" w:rsidRDefault="00DB6840" w:rsidP="00DB6840">
      <w:pPr>
        <w:ind w:left="7938" w:right="-1"/>
        <w:contextualSpacing/>
        <w:rPr>
          <w:rFonts w:eastAsia="SimSun"/>
          <w:sz w:val="24"/>
          <w:szCs w:val="24"/>
        </w:rPr>
      </w:pPr>
    </w:p>
    <w:p w14:paraId="1DB2CD56" w14:textId="77777777" w:rsidR="00DB6840" w:rsidRPr="00A21550" w:rsidRDefault="00DB6840" w:rsidP="00DB6840">
      <w:pPr>
        <w:jc w:val="center"/>
        <w:rPr>
          <w:b/>
          <w:bCs/>
          <w:sz w:val="24"/>
          <w:szCs w:val="24"/>
        </w:rPr>
      </w:pPr>
      <w:r w:rsidRPr="00A21550">
        <w:rPr>
          <w:b/>
          <w:bCs/>
          <w:sz w:val="24"/>
          <w:szCs w:val="24"/>
        </w:rPr>
        <w:t>ЗАВДАННЯ І ЗАХОДИ РЕАЛІЗАЦІЇ ПРОГРАМИ</w:t>
      </w:r>
    </w:p>
    <w:tbl>
      <w:tblPr>
        <w:tblW w:w="150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664"/>
        <w:gridCol w:w="2066"/>
        <w:gridCol w:w="1315"/>
        <w:gridCol w:w="1843"/>
        <w:gridCol w:w="1843"/>
        <w:gridCol w:w="1130"/>
        <w:gridCol w:w="1138"/>
        <w:gridCol w:w="1984"/>
        <w:gridCol w:w="1636"/>
      </w:tblGrid>
      <w:tr w:rsidR="00DB6840" w:rsidRPr="00A21550" w14:paraId="27E3BE90" w14:textId="77777777" w:rsidTr="00803CDC">
        <w:trPr>
          <w:trHeight w:val="495"/>
        </w:trPr>
        <w:tc>
          <w:tcPr>
            <w:tcW w:w="454" w:type="dxa"/>
            <w:vMerge w:val="restart"/>
            <w:vAlign w:val="center"/>
          </w:tcPr>
          <w:p w14:paraId="6F7C0C7E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04F83D15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Завдання</w:t>
            </w:r>
          </w:p>
        </w:tc>
        <w:tc>
          <w:tcPr>
            <w:tcW w:w="2066" w:type="dxa"/>
            <w:vMerge w:val="restart"/>
            <w:vAlign w:val="center"/>
          </w:tcPr>
          <w:p w14:paraId="424BF31F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315" w:type="dxa"/>
            <w:vMerge w:val="restart"/>
            <w:vAlign w:val="center"/>
          </w:tcPr>
          <w:p w14:paraId="76BAB158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733268F0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6FF0B5A6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Джерела</w:t>
            </w:r>
          </w:p>
          <w:p w14:paraId="007581E4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2268" w:type="dxa"/>
            <w:gridSpan w:val="2"/>
            <w:vAlign w:val="center"/>
          </w:tcPr>
          <w:p w14:paraId="3704C08D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Обсяги фінансування по роках, тис. грн</w:t>
            </w:r>
          </w:p>
        </w:tc>
        <w:tc>
          <w:tcPr>
            <w:tcW w:w="1984" w:type="dxa"/>
            <w:vMerge w:val="restart"/>
            <w:vAlign w:val="center"/>
          </w:tcPr>
          <w:p w14:paraId="4C5BA7F5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sz w:val="24"/>
                <w:szCs w:val="24"/>
              </w:rPr>
              <w:t xml:space="preserve">Показники виконання заходу, </w:t>
            </w:r>
          </w:p>
          <w:p w14:paraId="734732EC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636" w:type="dxa"/>
            <w:vMerge w:val="restart"/>
            <w:vAlign w:val="center"/>
          </w:tcPr>
          <w:p w14:paraId="0D798E89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Очікуваний результат</w:t>
            </w:r>
          </w:p>
          <w:p w14:paraId="0B5DC88F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03CDC" w:rsidRPr="00A21550" w14:paraId="545A384D" w14:textId="77777777" w:rsidTr="00803CDC">
        <w:trPr>
          <w:trHeight w:val="53"/>
        </w:trPr>
        <w:tc>
          <w:tcPr>
            <w:tcW w:w="454" w:type="dxa"/>
            <w:vMerge/>
          </w:tcPr>
          <w:p w14:paraId="67125F05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46D4324F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559AE554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325C9F2F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53957C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F9A6D7E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12676480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138" w:type="dxa"/>
          </w:tcPr>
          <w:p w14:paraId="2387415E" w14:textId="77777777" w:rsidR="00DB6840" w:rsidRPr="00605570" w:rsidRDefault="00DB6840" w:rsidP="00A17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984" w:type="dxa"/>
            <w:vMerge/>
          </w:tcPr>
          <w:p w14:paraId="16E375D6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14:paraId="2F2C5F8C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3CDC" w:rsidRPr="00A21550" w14:paraId="0D64A129" w14:textId="77777777" w:rsidTr="00803CDC">
        <w:trPr>
          <w:trHeight w:val="185"/>
        </w:trPr>
        <w:tc>
          <w:tcPr>
            <w:tcW w:w="454" w:type="dxa"/>
            <w:vMerge/>
          </w:tcPr>
          <w:p w14:paraId="242ED5E4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33D03F3B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57168523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15FE6D3A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B117EB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EF8803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5041954F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14:paraId="7F09D6B4" w14:textId="77777777" w:rsidR="00DB6840" w:rsidRPr="00A21550" w:rsidRDefault="00DB6840" w:rsidP="00A170D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1550">
              <w:rPr>
                <w:b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984" w:type="dxa"/>
            <w:vMerge/>
          </w:tcPr>
          <w:p w14:paraId="377EC3E2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14:paraId="152D7EC2" w14:textId="77777777" w:rsidR="00DB6840" w:rsidRPr="00A21550" w:rsidRDefault="00DB6840" w:rsidP="00A17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3CDC" w:rsidRPr="00A21550" w14:paraId="50B106B3" w14:textId="77777777" w:rsidTr="00803CDC">
        <w:trPr>
          <w:trHeight w:val="151"/>
        </w:trPr>
        <w:tc>
          <w:tcPr>
            <w:tcW w:w="454" w:type="dxa"/>
          </w:tcPr>
          <w:p w14:paraId="68875CB6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14:paraId="2BFCA283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15F340C0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14:paraId="3007D254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71CAC6B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20F5EC9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14:paraId="02B41DAA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52E2B1A9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5DC6955C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 w:rsidRPr="00A21550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14:paraId="265CC9A8" w14:textId="77777777" w:rsidR="00DB6840" w:rsidRPr="00A21550" w:rsidRDefault="00DB6840" w:rsidP="00A170D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803CDC" w:rsidRPr="00A21550" w14:paraId="622E30E2" w14:textId="77777777" w:rsidTr="00803CDC">
        <w:trPr>
          <w:trHeight w:val="402"/>
        </w:trPr>
        <w:tc>
          <w:tcPr>
            <w:tcW w:w="454" w:type="dxa"/>
            <w:vMerge w:val="restart"/>
          </w:tcPr>
          <w:p w14:paraId="325AE49C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  <w:r w:rsidRPr="006F5ACF">
              <w:t>1.</w:t>
            </w:r>
          </w:p>
        </w:tc>
        <w:tc>
          <w:tcPr>
            <w:tcW w:w="1664" w:type="dxa"/>
            <w:vMerge w:val="restart"/>
          </w:tcPr>
          <w:p w14:paraId="6400F782" w14:textId="77777777" w:rsidR="00DB6840" w:rsidRPr="00116F3A" w:rsidRDefault="00DB6840" w:rsidP="00A170D0">
            <w:pPr>
              <w:jc w:val="center"/>
            </w:pPr>
            <w:r w:rsidRPr="006F5ACF">
              <w:t>Покращення матеріально-технічного забезпечення відділення поліції №</w:t>
            </w:r>
            <w:r>
              <w:t xml:space="preserve"> </w:t>
            </w:r>
            <w:r w:rsidRPr="006F5ACF">
              <w:t xml:space="preserve">2 Стрийського РУПГУНП України у </w:t>
            </w:r>
            <w:r w:rsidRPr="001B52CC">
              <w:t>Львівській області</w:t>
            </w:r>
          </w:p>
        </w:tc>
        <w:tc>
          <w:tcPr>
            <w:tcW w:w="2066" w:type="dxa"/>
            <w:vMerge w:val="restart"/>
          </w:tcPr>
          <w:p w14:paraId="142410F8" w14:textId="213D4927" w:rsidR="00DB6840" w:rsidRPr="006F5ACF" w:rsidRDefault="00803CDC" w:rsidP="00A170D0">
            <w:pPr>
              <w:jc w:val="center"/>
            </w:pPr>
            <w:r>
              <w:rPr>
                <w:sz w:val="22"/>
                <w:szCs w:val="22"/>
                <w:lang w:eastAsia="uk-UA"/>
              </w:rPr>
              <w:t>Придбання службового автомобіля для поліцейського офіцера громади Стрийського РУП  ГУНП у Львівській області</w:t>
            </w:r>
          </w:p>
        </w:tc>
        <w:tc>
          <w:tcPr>
            <w:tcW w:w="1315" w:type="dxa"/>
            <w:vMerge w:val="restart"/>
          </w:tcPr>
          <w:p w14:paraId="46ABAC4C" w14:textId="77777777" w:rsidR="00DB6840" w:rsidRPr="006F5ACF" w:rsidRDefault="00DB6840" w:rsidP="00A170D0">
            <w:pPr>
              <w:jc w:val="center"/>
            </w:pPr>
            <w:r w:rsidRPr="006F5ACF">
              <w:t>2026</w:t>
            </w:r>
          </w:p>
        </w:tc>
        <w:tc>
          <w:tcPr>
            <w:tcW w:w="1843" w:type="dxa"/>
            <w:vMerge w:val="restart"/>
          </w:tcPr>
          <w:p w14:paraId="42FDADE9" w14:textId="77777777" w:rsidR="00DB6840" w:rsidRPr="00DC62C5" w:rsidRDefault="00DB6840" w:rsidP="00A170D0">
            <w:pPr>
              <w:jc w:val="center"/>
            </w:pPr>
            <w:r w:rsidRPr="00DC62C5">
              <w:t>Фінансовий відділ Тростянецької сільської ради,</w:t>
            </w:r>
          </w:p>
          <w:p w14:paraId="1905965E" w14:textId="05B6BCA0" w:rsidR="00DB6840" w:rsidRPr="00CC2D59" w:rsidRDefault="00DB6840" w:rsidP="00A170D0">
            <w:pPr>
              <w:jc w:val="center"/>
              <w:rPr>
                <w:sz w:val="24"/>
                <w:szCs w:val="24"/>
              </w:rPr>
            </w:pPr>
            <w:r w:rsidRPr="001B52CC">
              <w:rPr>
                <w:rFonts w:eastAsia="SimSun"/>
              </w:rPr>
              <w:t xml:space="preserve">ГУНП України у </w:t>
            </w:r>
            <w:r w:rsidRPr="001B52CC">
              <w:rPr>
                <w:lang w:eastAsia="uk-UA"/>
              </w:rPr>
              <w:t>Львівській області</w:t>
            </w:r>
          </w:p>
        </w:tc>
        <w:tc>
          <w:tcPr>
            <w:tcW w:w="1843" w:type="dxa"/>
            <w:vMerge w:val="restart"/>
          </w:tcPr>
          <w:p w14:paraId="06665C02" w14:textId="77777777" w:rsidR="00DB6840" w:rsidRPr="005C3477" w:rsidRDefault="00DB6840" w:rsidP="00A170D0">
            <w:pPr>
              <w:jc w:val="center"/>
            </w:pPr>
            <w:r>
              <w:t>К</w:t>
            </w:r>
            <w:r w:rsidRPr="005C3477">
              <w:t>ошти місцевого бюджету за рахунок інших джерел, не заборонених законодавством</w:t>
            </w:r>
          </w:p>
        </w:tc>
        <w:tc>
          <w:tcPr>
            <w:tcW w:w="1130" w:type="dxa"/>
            <w:vMerge w:val="restart"/>
          </w:tcPr>
          <w:p w14:paraId="1FE4739F" w14:textId="77777777" w:rsidR="00DB6840" w:rsidRPr="002031C8" w:rsidRDefault="00DB6840" w:rsidP="00A1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1250.00</w:t>
            </w:r>
          </w:p>
        </w:tc>
        <w:tc>
          <w:tcPr>
            <w:tcW w:w="1138" w:type="dxa"/>
            <w:vMerge w:val="restart"/>
          </w:tcPr>
          <w:p w14:paraId="1A346BC3" w14:textId="77777777" w:rsidR="00DB6840" w:rsidRPr="002031C8" w:rsidRDefault="00DB6840" w:rsidP="00A1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1250.00</w:t>
            </w:r>
          </w:p>
        </w:tc>
        <w:tc>
          <w:tcPr>
            <w:tcW w:w="1984" w:type="dxa"/>
          </w:tcPr>
          <w:p w14:paraId="6816D8E0" w14:textId="77777777" w:rsidR="00DB6840" w:rsidRPr="00A21550" w:rsidRDefault="00DB6840" w:rsidP="00A170D0">
            <w:pPr>
              <w:rPr>
                <w:sz w:val="24"/>
                <w:szCs w:val="24"/>
                <w:u w:val="single"/>
              </w:rPr>
            </w:pPr>
            <w:r w:rsidRPr="00A21550">
              <w:rPr>
                <w:sz w:val="24"/>
                <w:szCs w:val="24"/>
                <w:u w:val="single"/>
              </w:rPr>
              <w:t>затрати</w:t>
            </w:r>
          </w:p>
          <w:p w14:paraId="4F8AFCB0" w14:textId="77777777" w:rsidR="00DB6840" w:rsidRPr="00901815" w:rsidRDefault="00DB6840" w:rsidP="00A170D0">
            <w:pPr>
              <w:rPr>
                <w:sz w:val="24"/>
                <w:szCs w:val="24"/>
              </w:rPr>
            </w:pPr>
            <w:r w:rsidRPr="00A33C2A">
              <w:t>видатки на</w:t>
            </w:r>
            <w:r>
              <w:t xml:space="preserve"> придбання спеціалізованого автомобіля</w:t>
            </w:r>
            <w:r w:rsidRPr="00A33C2A">
              <w:t xml:space="preserve">, </w:t>
            </w:r>
            <w:r>
              <w:t>1250</w:t>
            </w:r>
            <w:r w:rsidRPr="00A33C2A">
              <w:t>000 грн</w:t>
            </w:r>
          </w:p>
        </w:tc>
        <w:tc>
          <w:tcPr>
            <w:tcW w:w="1636" w:type="dxa"/>
            <w:vMerge w:val="restart"/>
          </w:tcPr>
          <w:p w14:paraId="220CDAAF" w14:textId="77777777" w:rsidR="00DB6840" w:rsidRPr="009A5BEF" w:rsidRDefault="00DB6840" w:rsidP="00A170D0">
            <w:pPr>
              <w:jc w:val="center"/>
            </w:pPr>
            <w:r>
              <w:t>Своєчасність виїзду на місце скоєння злочину та оперативного їх розкриття</w:t>
            </w:r>
          </w:p>
        </w:tc>
      </w:tr>
      <w:tr w:rsidR="00803CDC" w:rsidRPr="00A21550" w14:paraId="1982880A" w14:textId="77777777" w:rsidTr="00803CDC">
        <w:trPr>
          <w:trHeight w:val="421"/>
        </w:trPr>
        <w:tc>
          <w:tcPr>
            <w:tcW w:w="454" w:type="dxa"/>
            <w:vMerge/>
          </w:tcPr>
          <w:p w14:paraId="2116289E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6A20F90E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0DFF8F1E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20221D22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7C473C6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9A4547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0760802D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1C21E77C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BBA4F2B" w14:textId="77777777" w:rsidR="00DB6840" w:rsidRPr="00A21550" w:rsidRDefault="00DB6840" w:rsidP="00A170D0">
            <w:pPr>
              <w:rPr>
                <w:sz w:val="24"/>
                <w:szCs w:val="24"/>
                <w:u w:val="single"/>
              </w:rPr>
            </w:pPr>
            <w:r w:rsidRPr="00A21550">
              <w:rPr>
                <w:sz w:val="24"/>
                <w:szCs w:val="24"/>
                <w:u w:val="single"/>
              </w:rPr>
              <w:t>продукт</w:t>
            </w:r>
          </w:p>
          <w:p w14:paraId="157C1DA2" w14:textId="77777777" w:rsidR="00DB6840" w:rsidRPr="00042079" w:rsidRDefault="00DB6840" w:rsidP="00A170D0">
            <w:pPr>
              <w:rPr>
                <w:sz w:val="24"/>
                <w:szCs w:val="24"/>
                <w:u w:val="single"/>
              </w:rPr>
            </w:pPr>
            <w:r>
              <w:t xml:space="preserve">спеціалізований </w:t>
            </w:r>
            <w:proofErr w:type="spellStart"/>
            <w:r>
              <w:t>автомобіляь</w:t>
            </w:r>
            <w:proofErr w:type="spellEnd"/>
            <w:r w:rsidRPr="00242FD1">
              <w:t xml:space="preserve">, </w:t>
            </w:r>
            <w:r>
              <w:t xml:space="preserve">1 </w:t>
            </w:r>
            <w:r w:rsidRPr="00242FD1">
              <w:t>шт</w:t>
            </w:r>
            <w:r>
              <w:t>.</w:t>
            </w:r>
          </w:p>
        </w:tc>
        <w:tc>
          <w:tcPr>
            <w:tcW w:w="1636" w:type="dxa"/>
            <w:vMerge/>
          </w:tcPr>
          <w:p w14:paraId="558990BD" w14:textId="77777777" w:rsidR="00DB6840" w:rsidRPr="00A21550" w:rsidRDefault="00DB6840" w:rsidP="00A170D0">
            <w:pPr>
              <w:rPr>
                <w:sz w:val="24"/>
                <w:szCs w:val="24"/>
                <w:u w:val="single"/>
              </w:rPr>
            </w:pPr>
          </w:p>
        </w:tc>
      </w:tr>
      <w:tr w:rsidR="00803CDC" w:rsidRPr="00A21550" w14:paraId="47157151" w14:textId="77777777" w:rsidTr="00803CDC">
        <w:trPr>
          <w:trHeight w:val="421"/>
        </w:trPr>
        <w:tc>
          <w:tcPr>
            <w:tcW w:w="454" w:type="dxa"/>
            <w:vMerge/>
          </w:tcPr>
          <w:p w14:paraId="3FA9B842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6D0E8089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6065E953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40B5022C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B2136D6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419C50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24168A8C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0FCDDC67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D1017" w14:textId="77777777" w:rsidR="00DB6840" w:rsidRPr="00A21550" w:rsidRDefault="00DB6840" w:rsidP="00A170D0">
            <w:pPr>
              <w:rPr>
                <w:sz w:val="24"/>
                <w:szCs w:val="24"/>
                <w:u w:val="single"/>
              </w:rPr>
            </w:pPr>
            <w:r w:rsidRPr="00A21550">
              <w:rPr>
                <w:sz w:val="24"/>
                <w:szCs w:val="24"/>
                <w:u w:val="single"/>
              </w:rPr>
              <w:t>ефективності</w:t>
            </w:r>
          </w:p>
          <w:p w14:paraId="29AF36CC" w14:textId="77777777" w:rsidR="00DB6840" w:rsidRPr="00A21550" w:rsidRDefault="00DB6840" w:rsidP="00A170D0">
            <w:pPr>
              <w:ind w:right="-102"/>
              <w:rPr>
                <w:sz w:val="24"/>
                <w:szCs w:val="24"/>
              </w:rPr>
            </w:pPr>
            <w:r>
              <w:t>1250000</w:t>
            </w:r>
            <w:r w:rsidRPr="00242FD1">
              <w:t>, грн./один</w:t>
            </w:r>
          </w:p>
        </w:tc>
        <w:tc>
          <w:tcPr>
            <w:tcW w:w="1636" w:type="dxa"/>
            <w:vMerge/>
          </w:tcPr>
          <w:p w14:paraId="41D5EDED" w14:textId="77777777" w:rsidR="00DB6840" w:rsidRPr="00A21550" w:rsidRDefault="00DB6840" w:rsidP="00A170D0">
            <w:pPr>
              <w:ind w:right="-102"/>
              <w:rPr>
                <w:sz w:val="24"/>
                <w:szCs w:val="24"/>
              </w:rPr>
            </w:pPr>
          </w:p>
        </w:tc>
      </w:tr>
      <w:tr w:rsidR="00803CDC" w:rsidRPr="00A21550" w14:paraId="270F236D" w14:textId="77777777" w:rsidTr="00803CDC">
        <w:trPr>
          <w:trHeight w:val="477"/>
        </w:trPr>
        <w:tc>
          <w:tcPr>
            <w:tcW w:w="454" w:type="dxa"/>
            <w:vMerge/>
          </w:tcPr>
          <w:p w14:paraId="1CA91090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1CED1984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4EF88F14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3095DFF6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BDB737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2A5A1A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38CF55DD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051DCA08" w14:textId="77777777" w:rsidR="00DB6840" w:rsidRPr="00A21550" w:rsidRDefault="00DB6840" w:rsidP="00A17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DC3C51" w14:textId="77777777" w:rsidR="00DB6840" w:rsidRPr="00A21550" w:rsidRDefault="00DB6840" w:rsidP="00A170D0">
            <w:pPr>
              <w:rPr>
                <w:sz w:val="24"/>
                <w:szCs w:val="24"/>
              </w:rPr>
            </w:pPr>
            <w:r w:rsidRPr="00A21550">
              <w:rPr>
                <w:sz w:val="24"/>
                <w:szCs w:val="24"/>
                <w:u w:val="single"/>
              </w:rPr>
              <w:t>якості</w:t>
            </w:r>
            <w:r w:rsidRPr="00242FD1">
              <w:t xml:space="preserve"> відсоток забезпечення,</w:t>
            </w:r>
            <w:r>
              <w:t xml:space="preserve"> 100</w:t>
            </w:r>
            <w:r w:rsidRPr="00242FD1">
              <w:t>%</w:t>
            </w:r>
          </w:p>
        </w:tc>
        <w:tc>
          <w:tcPr>
            <w:tcW w:w="1636" w:type="dxa"/>
            <w:vMerge/>
          </w:tcPr>
          <w:p w14:paraId="3602DE19" w14:textId="77777777" w:rsidR="00DB6840" w:rsidRPr="00A21550" w:rsidRDefault="00DB6840" w:rsidP="00A170D0">
            <w:pPr>
              <w:rPr>
                <w:sz w:val="24"/>
                <w:szCs w:val="24"/>
              </w:rPr>
            </w:pPr>
          </w:p>
        </w:tc>
      </w:tr>
    </w:tbl>
    <w:p w14:paraId="0ACEC4DF" w14:textId="77777777" w:rsidR="00DB6840" w:rsidRDefault="00DB6840" w:rsidP="00DB6840">
      <w:pPr>
        <w:pStyle w:val="aa"/>
        <w:rPr>
          <w:rFonts w:ascii="Times New Roman" w:hAnsi="Times New Roman"/>
          <w:b/>
          <w:sz w:val="24"/>
          <w:szCs w:val="24"/>
        </w:rPr>
      </w:pPr>
    </w:p>
    <w:p w14:paraId="34BEDBCC" w14:textId="77777777" w:rsidR="00DB6840" w:rsidRDefault="00DB6840" w:rsidP="00DB6840">
      <w:pPr>
        <w:pStyle w:val="aa"/>
        <w:rPr>
          <w:rFonts w:ascii="Times New Roman" w:hAnsi="Times New Roman"/>
          <w:b/>
          <w:sz w:val="24"/>
          <w:szCs w:val="24"/>
        </w:rPr>
      </w:pPr>
    </w:p>
    <w:p w14:paraId="432758A7" w14:textId="77777777" w:rsidR="00803CDC" w:rsidRPr="00803CDC" w:rsidRDefault="00803CDC" w:rsidP="00803CDC">
      <w:pPr>
        <w:pStyle w:val="a3"/>
        <w:tabs>
          <w:tab w:val="left" w:pos="708"/>
        </w:tabs>
        <w:ind w:left="567"/>
        <w:rPr>
          <w:noProof w:val="0"/>
          <w:sz w:val="24"/>
          <w:szCs w:val="24"/>
          <w:lang w:val="ru-RU"/>
        </w:rPr>
      </w:pPr>
      <w:r w:rsidRPr="00803CDC">
        <w:rPr>
          <w:noProof w:val="0"/>
          <w:sz w:val="24"/>
          <w:szCs w:val="24"/>
        </w:rPr>
        <w:t xml:space="preserve">Відповідальний </w:t>
      </w:r>
      <w:r w:rsidRPr="00803CDC">
        <w:rPr>
          <w:noProof w:val="0"/>
          <w:sz w:val="24"/>
          <w:szCs w:val="24"/>
        </w:rPr>
        <w:br/>
        <w:t xml:space="preserve">виконавець Програми               </w:t>
      </w:r>
      <w:r w:rsidRPr="00803CDC">
        <w:rPr>
          <w:noProof w:val="0"/>
          <w:sz w:val="24"/>
          <w:szCs w:val="24"/>
          <w:lang w:val="ru-RU"/>
        </w:rPr>
        <w:t>______________</w:t>
      </w:r>
      <w:r w:rsidRPr="00803CDC">
        <w:rPr>
          <w:noProof w:val="0"/>
          <w:sz w:val="24"/>
          <w:szCs w:val="24"/>
          <w:lang w:val="ru-RU"/>
        </w:rPr>
        <w:tab/>
      </w:r>
      <w:proofErr w:type="spellStart"/>
      <w:r w:rsidRPr="00803CDC">
        <w:rPr>
          <w:noProof w:val="0"/>
          <w:sz w:val="24"/>
          <w:szCs w:val="24"/>
          <w:lang w:val="ru-RU"/>
        </w:rPr>
        <w:t>Сергій</w:t>
      </w:r>
      <w:proofErr w:type="spellEnd"/>
      <w:r w:rsidRPr="00803CDC">
        <w:rPr>
          <w:noProof w:val="0"/>
          <w:sz w:val="24"/>
          <w:szCs w:val="24"/>
          <w:lang w:val="ru-RU"/>
        </w:rPr>
        <w:t xml:space="preserve"> НЕСТЕРУК</w:t>
      </w:r>
      <w:r w:rsidRPr="00803CDC">
        <w:rPr>
          <w:noProof w:val="0"/>
          <w:sz w:val="24"/>
          <w:szCs w:val="24"/>
          <w:lang w:val="ru-RU"/>
        </w:rPr>
        <w:tab/>
      </w:r>
    </w:p>
    <w:p w14:paraId="1902E0F3" w14:textId="5780DD4D" w:rsidR="00DB6840" w:rsidRDefault="00803CDC" w:rsidP="00803CDC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  <w:t xml:space="preserve">       </w:t>
      </w:r>
      <w:r>
        <w:rPr>
          <w:lang w:val="ru-RU"/>
        </w:rPr>
        <w:tab/>
      </w:r>
    </w:p>
    <w:sectPr w:rsidR="00DB6840" w:rsidSect="006F3CA8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BFFA8" w14:textId="77777777" w:rsidR="00B254B4" w:rsidRDefault="00B254B4" w:rsidP="00FB2E05">
      <w:r>
        <w:separator/>
      </w:r>
    </w:p>
  </w:endnote>
  <w:endnote w:type="continuationSeparator" w:id="0">
    <w:p w14:paraId="67FED9DA" w14:textId="77777777" w:rsidR="00B254B4" w:rsidRDefault="00B254B4" w:rsidP="00FB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9B44" w14:textId="77777777" w:rsidR="00FB2E05" w:rsidRDefault="00FB2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3A82" w14:textId="77777777" w:rsidR="00FB2E05" w:rsidRDefault="00FB2E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9BE8" w14:textId="77777777" w:rsidR="00FB2E05" w:rsidRDefault="00FB2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CB0E6" w14:textId="77777777" w:rsidR="00B254B4" w:rsidRDefault="00B254B4" w:rsidP="00FB2E05">
      <w:r>
        <w:separator/>
      </w:r>
    </w:p>
  </w:footnote>
  <w:footnote w:type="continuationSeparator" w:id="0">
    <w:p w14:paraId="170383EB" w14:textId="77777777" w:rsidR="00B254B4" w:rsidRDefault="00B254B4" w:rsidP="00FB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D46A1" w14:textId="77777777" w:rsidR="00FB2E05" w:rsidRDefault="00FB2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EEC9" w14:textId="77777777" w:rsidR="00FB2E05" w:rsidRDefault="00FB2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38B3" w14:textId="77777777" w:rsidR="00FB2E05" w:rsidRDefault="00FB2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3CBE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8F3DC8"/>
    <w:multiLevelType w:val="multilevel"/>
    <w:tmpl w:val="D36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B238B"/>
    <w:multiLevelType w:val="multilevel"/>
    <w:tmpl w:val="820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E4A06"/>
    <w:multiLevelType w:val="hybridMultilevel"/>
    <w:tmpl w:val="4E2425A8"/>
    <w:lvl w:ilvl="0" w:tplc="072A44CA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9147AA2"/>
    <w:multiLevelType w:val="singleLevel"/>
    <w:tmpl w:val="BB0E9382"/>
    <w:lvl w:ilvl="0">
      <w:start w:val="1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822468D"/>
    <w:multiLevelType w:val="multilevel"/>
    <w:tmpl w:val="1F1C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C411E"/>
    <w:multiLevelType w:val="hybridMultilevel"/>
    <w:tmpl w:val="FD02029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EE"/>
    <w:rsid w:val="000D6D40"/>
    <w:rsid w:val="00100B3D"/>
    <w:rsid w:val="001208D3"/>
    <w:rsid w:val="00181CF4"/>
    <w:rsid w:val="001D3FE5"/>
    <w:rsid w:val="002944B9"/>
    <w:rsid w:val="002A4BFC"/>
    <w:rsid w:val="002E6FE5"/>
    <w:rsid w:val="002F4DCD"/>
    <w:rsid w:val="00367A91"/>
    <w:rsid w:val="003D204D"/>
    <w:rsid w:val="003D2875"/>
    <w:rsid w:val="003D39EB"/>
    <w:rsid w:val="004472A9"/>
    <w:rsid w:val="004774DB"/>
    <w:rsid w:val="00601635"/>
    <w:rsid w:val="0066100D"/>
    <w:rsid w:val="006C2B7F"/>
    <w:rsid w:val="006C79C8"/>
    <w:rsid w:val="006F3CA8"/>
    <w:rsid w:val="00714D5E"/>
    <w:rsid w:val="00734362"/>
    <w:rsid w:val="00803CDC"/>
    <w:rsid w:val="00916610"/>
    <w:rsid w:val="00987366"/>
    <w:rsid w:val="00987CFD"/>
    <w:rsid w:val="009D424E"/>
    <w:rsid w:val="00A454DB"/>
    <w:rsid w:val="00A738A3"/>
    <w:rsid w:val="00AA3501"/>
    <w:rsid w:val="00B254B4"/>
    <w:rsid w:val="00B546EE"/>
    <w:rsid w:val="00BC7510"/>
    <w:rsid w:val="00C35536"/>
    <w:rsid w:val="00D85450"/>
    <w:rsid w:val="00DB6840"/>
    <w:rsid w:val="00DB7BB6"/>
    <w:rsid w:val="00DD2246"/>
    <w:rsid w:val="00DE7ECE"/>
    <w:rsid w:val="00E71404"/>
    <w:rsid w:val="00EE0072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A4B5"/>
  <w15:docId w15:val="{4DA5A7FC-5BCC-4D5F-BDBD-F99F333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774D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F4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ий колонтитул Знак"/>
    <w:basedOn w:val="a0"/>
    <w:link w:val="a3"/>
    <w:uiPriority w:val="99"/>
    <w:rsid w:val="00181CF4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E0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E0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D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Strong"/>
    <w:basedOn w:val="a0"/>
    <w:uiPriority w:val="22"/>
    <w:qFormat/>
    <w:rsid w:val="004774DB"/>
    <w:rPr>
      <w:b/>
      <w:bCs/>
    </w:rPr>
  </w:style>
  <w:style w:type="paragraph" w:styleId="a8">
    <w:name w:val="Normal (Web)"/>
    <w:basedOn w:val="a"/>
    <w:uiPriority w:val="99"/>
    <w:semiHidden/>
    <w:unhideWhenUsed/>
    <w:rsid w:val="004774D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4774DB"/>
    <w:pPr>
      <w:ind w:left="720"/>
      <w:contextualSpacing/>
    </w:pPr>
  </w:style>
  <w:style w:type="paragraph" w:styleId="aa">
    <w:name w:val="No Spacing"/>
    <w:uiPriority w:val="1"/>
    <w:qFormat/>
    <w:rsid w:val="00DB68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B68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C751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7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7612</Words>
  <Characters>4339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6</cp:revision>
  <cp:lastPrinted>2026-03-23T15:53:00Z</cp:lastPrinted>
  <dcterms:created xsi:type="dcterms:W3CDTF">2026-03-23T14:33:00Z</dcterms:created>
  <dcterms:modified xsi:type="dcterms:W3CDTF">2026-03-23T15:53:00Z</dcterms:modified>
</cp:coreProperties>
</file>