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5346" w:rsidRDefault="00945346" w:rsidP="001427AB">
      <w:pPr>
        <w:pStyle w:val="a7"/>
        <w:jc w:val="both"/>
        <w:rPr>
          <w:b/>
          <w:color w:val="000000"/>
          <w:sz w:val="24"/>
          <w:szCs w:val="24"/>
          <w:lang w:val="uk-UA"/>
        </w:rPr>
      </w:pPr>
    </w:p>
    <w:p w:rsidR="00E10A23" w:rsidRDefault="003D6D6D" w:rsidP="00E10A23">
      <w:pPr>
        <w:suppressAutoHyphens/>
        <w:jc w:val="center"/>
        <w:rPr>
          <w:rFonts w:eastAsia="SimSun"/>
          <w:b/>
          <w:bCs/>
          <w:kern w:val="2"/>
          <w:sz w:val="24"/>
          <w:szCs w:val="24"/>
          <w:lang w:eastAsia="ar-SA"/>
        </w:rPr>
      </w:pPr>
      <w:r>
        <w:rPr>
          <w:rFonts w:eastAsia="SimSun"/>
          <w:noProof/>
          <w:kern w:val="2"/>
          <w:sz w:val="24"/>
          <w:szCs w:val="24"/>
          <w:lang w:val="uk-UA" w:eastAsia="uk-UA"/>
        </w:rPr>
        <w:drawing>
          <wp:inline distT="0" distB="0" distL="0" distR="0">
            <wp:extent cx="477520" cy="63754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7520" cy="637540"/>
                    </a:xfrm>
                    <a:prstGeom prst="rect">
                      <a:avLst/>
                    </a:prstGeom>
                    <a:solidFill>
                      <a:srgbClr val="FFFFFF"/>
                    </a:solidFill>
                    <a:ln>
                      <a:noFill/>
                    </a:ln>
                  </pic:spPr>
                </pic:pic>
              </a:graphicData>
            </a:graphic>
          </wp:inline>
        </w:drawing>
      </w:r>
    </w:p>
    <w:p w:rsidR="00E10A23" w:rsidRDefault="00E10A23" w:rsidP="00E10A23">
      <w:pPr>
        <w:suppressAutoHyphens/>
        <w:spacing w:line="100" w:lineRule="atLeast"/>
        <w:jc w:val="center"/>
        <w:rPr>
          <w:rFonts w:eastAsia="SimSun"/>
          <w:b/>
          <w:bCs/>
          <w:kern w:val="2"/>
          <w:sz w:val="24"/>
          <w:szCs w:val="24"/>
          <w:lang w:eastAsia="ar-SA"/>
        </w:rPr>
      </w:pPr>
      <w:r>
        <w:rPr>
          <w:rFonts w:eastAsia="SimSun"/>
          <w:b/>
          <w:bCs/>
          <w:kern w:val="2"/>
          <w:sz w:val="24"/>
          <w:szCs w:val="24"/>
          <w:lang w:eastAsia="ar-SA"/>
        </w:rPr>
        <w:t>ТРОСТЯНЕЦЬКА СІЛЬСЬКА РАДА</w:t>
      </w:r>
    </w:p>
    <w:p w:rsidR="00E10A23" w:rsidRDefault="00E10A23" w:rsidP="00E10A23">
      <w:pPr>
        <w:keepNext/>
        <w:tabs>
          <w:tab w:val="left" w:pos="708"/>
        </w:tabs>
        <w:suppressAutoHyphens/>
        <w:spacing w:line="100" w:lineRule="atLeast"/>
        <w:jc w:val="center"/>
        <w:outlineLvl w:val="0"/>
        <w:rPr>
          <w:rFonts w:eastAsia="SimSun"/>
          <w:b/>
          <w:bCs/>
          <w:color w:val="00000A"/>
          <w:kern w:val="2"/>
          <w:sz w:val="24"/>
          <w:szCs w:val="24"/>
          <w:lang w:eastAsia="ar-SA"/>
        </w:rPr>
      </w:pPr>
      <w:r>
        <w:rPr>
          <w:rFonts w:eastAsia="SimSun"/>
          <w:b/>
          <w:bCs/>
          <w:color w:val="00000A"/>
          <w:kern w:val="2"/>
          <w:sz w:val="24"/>
          <w:szCs w:val="24"/>
          <w:lang w:eastAsia="ar-SA"/>
        </w:rPr>
        <w:t>Стрийського району  Львівської області</w:t>
      </w:r>
    </w:p>
    <w:p w:rsidR="00E10A23" w:rsidRPr="008A3231" w:rsidRDefault="00E10A23" w:rsidP="00E10A23">
      <w:pPr>
        <w:keepNext/>
        <w:tabs>
          <w:tab w:val="left" w:pos="708"/>
        </w:tabs>
        <w:suppressAutoHyphens/>
        <w:spacing w:line="100" w:lineRule="atLeast"/>
        <w:jc w:val="center"/>
        <w:outlineLvl w:val="0"/>
        <w:rPr>
          <w:rFonts w:eastAsia="SimSun"/>
          <w:b/>
          <w:kern w:val="2"/>
          <w:sz w:val="16"/>
          <w:szCs w:val="16"/>
          <w:lang w:val="uk-UA" w:eastAsia="ar-SA"/>
        </w:rPr>
      </w:pPr>
    </w:p>
    <w:p w:rsidR="00E10A23" w:rsidRPr="00F107BA" w:rsidRDefault="00E10A23" w:rsidP="00E10A23">
      <w:pPr>
        <w:keepNext/>
        <w:tabs>
          <w:tab w:val="left" w:pos="708"/>
        </w:tabs>
        <w:suppressAutoHyphens/>
        <w:spacing w:line="100" w:lineRule="atLeast"/>
        <w:jc w:val="center"/>
        <w:outlineLvl w:val="0"/>
        <w:rPr>
          <w:rFonts w:eastAsia="SimSun"/>
          <w:b/>
          <w:kern w:val="2"/>
          <w:sz w:val="24"/>
          <w:szCs w:val="24"/>
          <w:lang w:val="uk-UA" w:eastAsia="ar-SA"/>
        </w:rPr>
      </w:pPr>
      <w:r>
        <w:rPr>
          <w:rFonts w:eastAsia="SimSun"/>
          <w:b/>
          <w:kern w:val="2"/>
          <w:sz w:val="24"/>
          <w:szCs w:val="24"/>
          <w:lang w:val="uk-UA" w:eastAsia="ar-SA"/>
        </w:rPr>
        <w:t>ВИКОНАВЧИЙ КОМІТЕТ</w:t>
      </w:r>
    </w:p>
    <w:p w:rsidR="00E10A23" w:rsidRDefault="00E10A23" w:rsidP="00E10A23">
      <w:pPr>
        <w:suppressAutoHyphens/>
        <w:jc w:val="center"/>
        <w:rPr>
          <w:rFonts w:eastAsia="SimSun"/>
          <w:b/>
          <w:kern w:val="2"/>
          <w:sz w:val="24"/>
          <w:szCs w:val="24"/>
          <w:lang w:eastAsia="ar-SA"/>
        </w:rPr>
      </w:pPr>
      <w:r>
        <w:rPr>
          <w:rFonts w:eastAsia="SimSun"/>
          <w:b/>
          <w:kern w:val="2"/>
          <w:sz w:val="24"/>
          <w:szCs w:val="24"/>
          <w:lang w:eastAsia="ar-SA"/>
        </w:rPr>
        <w:t xml:space="preserve">Р І Ш Е Н Н Я  </w:t>
      </w:r>
    </w:p>
    <w:p w:rsidR="00E10A23" w:rsidRPr="008A3231" w:rsidRDefault="00E10A23" w:rsidP="00E10A23">
      <w:pPr>
        <w:suppressAutoHyphens/>
        <w:jc w:val="center"/>
        <w:rPr>
          <w:sz w:val="16"/>
          <w:szCs w:val="16"/>
        </w:rPr>
      </w:pPr>
    </w:p>
    <w:p w:rsidR="00E10A23" w:rsidRPr="00945346" w:rsidRDefault="007B6797" w:rsidP="00E10A23">
      <w:pPr>
        <w:suppressAutoHyphens/>
        <w:rPr>
          <w:rFonts w:eastAsia="SimSun"/>
          <w:b/>
          <w:kern w:val="2"/>
          <w:sz w:val="24"/>
          <w:szCs w:val="24"/>
          <w:lang w:val="uk-UA" w:eastAsia="ar-SA"/>
        </w:rPr>
      </w:pPr>
      <w:r>
        <w:rPr>
          <w:sz w:val="24"/>
          <w:szCs w:val="24"/>
          <w:lang w:val="uk-UA"/>
        </w:rPr>
        <w:t xml:space="preserve">10 </w:t>
      </w:r>
      <w:r w:rsidR="00CF5568">
        <w:rPr>
          <w:sz w:val="24"/>
          <w:szCs w:val="24"/>
          <w:lang w:val="uk-UA"/>
        </w:rPr>
        <w:t>травня</w:t>
      </w:r>
      <w:r w:rsidR="00E10A23" w:rsidRPr="009A5498">
        <w:rPr>
          <w:sz w:val="24"/>
          <w:szCs w:val="24"/>
        </w:rPr>
        <w:t xml:space="preserve"> </w:t>
      </w:r>
      <w:r w:rsidR="00E10A23">
        <w:rPr>
          <w:sz w:val="24"/>
          <w:szCs w:val="24"/>
        </w:rPr>
        <w:t>202</w:t>
      </w:r>
      <w:r w:rsidR="00E247AD">
        <w:rPr>
          <w:sz w:val="24"/>
          <w:szCs w:val="24"/>
          <w:lang w:val="uk-UA"/>
        </w:rPr>
        <w:t>3</w:t>
      </w:r>
      <w:r w:rsidR="00E10A23">
        <w:rPr>
          <w:sz w:val="24"/>
          <w:szCs w:val="24"/>
          <w:lang w:val="uk-UA"/>
        </w:rPr>
        <w:t xml:space="preserve"> року                                с. </w:t>
      </w:r>
      <w:r w:rsidR="00E10A23">
        <w:rPr>
          <w:sz w:val="24"/>
          <w:szCs w:val="24"/>
        </w:rPr>
        <w:t xml:space="preserve">Тростянець                                      </w:t>
      </w:r>
      <w:r w:rsidR="00E10A23">
        <w:rPr>
          <w:sz w:val="24"/>
          <w:szCs w:val="24"/>
          <w:lang w:val="uk-UA"/>
        </w:rPr>
        <w:t xml:space="preserve">        </w:t>
      </w:r>
      <w:r w:rsidR="00E10A23">
        <w:rPr>
          <w:sz w:val="24"/>
          <w:szCs w:val="24"/>
        </w:rPr>
        <w:t xml:space="preserve">№ </w:t>
      </w:r>
      <w:r w:rsidR="00CF5568">
        <w:rPr>
          <w:sz w:val="24"/>
          <w:szCs w:val="24"/>
          <w:lang w:val="uk-UA"/>
        </w:rPr>
        <w:t>223</w:t>
      </w:r>
    </w:p>
    <w:p w:rsidR="00E10A23" w:rsidRPr="008E271C" w:rsidRDefault="00E10A23" w:rsidP="00E10A23">
      <w:pPr>
        <w:shd w:val="clear" w:color="auto" w:fill="FFFFFF"/>
        <w:contextualSpacing/>
        <w:rPr>
          <w:sz w:val="16"/>
          <w:szCs w:val="16"/>
          <w:lang w:eastAsia="uk-UA"/>
        </w:rPr>
      </w:pPr>
    </w:p>
    <w:p w:rsidR="00E10A23" w:rsidRDefault="00E10A23" w:rsidP="00E10A23">
      <w:pPr>
        <w:jc w:val="both"/>
        <w:rPr>
          <w:b/>
          <w:sz w:val="24"/>
          <w:szCs w:val="24"/>
          <w:lang w:val="uk-UA" w:eastAsia="uk-UA"/>
        </w:rPr>
      </w:pPr>
    </w:p>
    <w:p w:rsidR="00B033EE" w:rsidRDefault="00E10A23" w:rsidP="00E10A23">
      <w:pPr>
        <w:jc w:val="both"/>
        <w:rPr>
          <w:b/>
          <w:sz w:val="24"/>
          <w:szCs w:val="24"/>
          <w:lang w:val="uk-UA" w:eastAsia="uk-UA"/>
        </w:rPr>
      </w:pPr>
      <w:r w:rsidRPr="00AB700E">
        <w:rPr>
          <w:b/>
          <w:sz w:val="24"/>
          <w:szCs w:val="24"/>
          <w:lang w:val="uk-UA" w:eastAsia="uk-UA"/>
        </w:rPr>
        <w:t xml:space="preserve">Про визначення обсягу </w:t>
      </w:r>
      <w:r w:rsidR="00B033EE">
        <w:rPr>
          <w:b/>
          <w:sz w:val="24"/>
          <w:szCs w:val="24"/>
          <w:lang w:val="uk-UA" w:eastAsia="uk-UA"/>
        </w:rPr>
        <w:t xml:space="preserve">та джерел </w:t>
      </w:r>
    </w:p>
    <w:p w:rsidR="00327D68" w:rsidRDefault="00E10A23" w:rsidP="00E10A23">
      <w:pPr>
        <w:jc w:val="both"/>
        <w:rPr>
          <w:b/>
          <w:sz w:val="24"/>
          <w:szCs w:val="24"/>
          <w:lang w:val="uk-UA"/>
        </w:rPr>
      </w:pPr>
      <w:r w:rsidRPr="00AB700E">
        <w:rPr>
          <w:b/>
          <w:sz w:val="24"/>
          <w:szCs w:val="24"/>
          <w:lang w:val="uk-UA"/>
        </w:rPr>
        <w:t xml:space="preserve">компенсації </w:t>
      </w:r>
      <w:r w:rsidR="00B033EE">
        <w:rPr>
          <w:b/>
          <w:sz w:val="24"/>
          <w:szCs w:val="24"/>
          <w:lang w:val="uk-UA"/>
        </w:rPr>
        <w:t xml:space="preserve">витрат </w:t>
      </w:r>
      <w:r w:rsidR="00327D68">
        <w:rPr>
          <w:b/>
          <w:sz w:val="24"/>
          <w:szCs w:val="24"/>
          <w:lang w:val="uk-UA"/>
        </w:rPr>
        <w:t xml:space="preserve">за тимчасове </w:t>
      </w:r>
    </w:p>
    <w:p w:rsidR="00327D68" w:rsidRDefault="00B033EE" w:rsidP="00E10A23">
      <w:pPr>
        <w:jc w:val="both"/>
        <w:rPr>
          <w:b/>
          <w:bCs/>
          <w:sz w:val="24"/>
          <w:szCs w:val="24"/>
          <w:lang w:val="uk-UA" w:eastAsia="uk-UA"/>
        </w:rPr>
      </w:pPr>
      <w:r>
        <w:rPr>
          <w:b/>
          <w:sz w:val="24"/>
          <w:szCs w:val="24"/>
          <w:lang w:val="uk-UA"/>
        </w:rPr>
        <w:t>розмі</w:t>
      </w:r>
      <w:r w:rsidR="00327D68">
        <w:rPr>
          <w:b/>
          <w:sz w:val="24"/>
          <w:szCs w:val="24"/>
          <w:lang w:val="uk-UA"/>
        </w:rPr>
        <w:t>щення</w:t>
      </w:r>
      <w:r>
        <w:rPr>
          <w:b/>
          <w:sz w:val="24"/>
          <w:szCs w:val="24"/>
          <w:lang w:val="uk-UA"/>
        </w:rPr>
        <w:t xml:space="preserve"> </w:t>
      </w:r>
      <w:r w:rsidR="00E10A23">
        <w:rPr>
          <w:b/>
          <w:sz w:val="24"/>
          <w:szCs w:val="24"/>
          <w:lang w:val="uk-UA"/>
        </w:rPr>
        <w:t>ВПО</w:t>
      </w:r>
      <w:r w:rsidR="00E10A23" w:rsidRPr="00AB700E">
        <w:rPr>
          <w:b/>
          <w:sz w:val="24"/>
          <w:szCs w:val="24"/>
          <w:lang w:val="uk-UA"/>
        </w:rPr>
        <w:t xml:space="preserve">, </w:t>
      </w:r>
      <w:r w:rsidR="00E10A23" w:rsidRPr="00AB700E">
        <w:rPr>
          <w:b/>
          <w:bCs/>
          <w:sz w:val="24"/>
          <w:szCs w:val="24"/>
          <w:lang w:val="uk-UA" w:eastAsia="uk-UA"/>
        </w:rPr>
        <w:t xml:space="preserve">у Тростянецькій </w:t>
      </w:r>
    </w:p>
    <w:p w:rsidR="00E10A23" w:rsidRPr="00AB700E" w:rsidRDefault="00E10A23" w:rsidP="00E10A23">
      <w:pPr>
        <w:jc w:val="both"/>
        <w:rPr>
          <w:b/>
          <w:sz w:val="24"/>
          <w:szCs w:val="24"/>
          <w:lang w:val="uk-UA" w:eastAsia="uk-UA"/>
        </w:rPr>
      </w:pPr>
      <w:r w:rsidRPr="00AB700E">
        <w:rPr>
          <w:b/>
          <w:bCs/>
          <w:sz w:val="24"/>
          <w:szCs w:val="24"/>
          <w:lang w:val="uk-UA" w:eastAsia="uk-UA"/>
        </w:rPr>
        <w:t xml:space="preserve">сільській раді </w:t>
      </w:r>
      <w:r w:rsidRPr="00AB700E">
        <w:rPr>
          <w:b/>
          <w:sz w:val="24"/>
          <w:szCs w:val="24"/>
          <w:lang w:val="uk-UA"/>
        </w:rPr>
        <w:t xml:space="preserve">за </w:t>
      </w:r>
      <w:r w:rsidR="00CF5568">
        <w:rPr>
          <w:b/>
          <w:sz w:val="24"/>
          <w:szCs w:val="24"/>
          <w:lang w:val="uk-UA"/>
        </w:rPr>
        <w:t>квітень</w:t>
      </w:r>
      <w:r w:rsidR="007B6797">
        <w:rPr>
          <w:b/>
          <w:sz w:val="24"/>
          <w:szCs w:val="24"/>
          <w:lang w:val="uk-UA"/>
        </w:rPr>
        <w:t xml:space="preserve"> 2023</w:t>
      </w:r>
      <w:r w:rsidRPr="00AB700E">
        <w:rPr>
          <w:b/>
          <w:sz w:val="24"/>
          <w:szCs w:val="24"/>
          <w:lang w:val="uk-UA"/>
        </w:rPr>
        <w:t xml:space="preserve"> року</w:t>
      </w:r>
    </w:p>
    <w:p w:rsidR="00327D68" w:rsidRDefault="00327D68" w:rsidP="00E10A23">
      <w:pPr>
        <w:ind w:firstLine="720"/>
        <w:jc w:val="both"/>
        <w:rPr>
          <w:sz w:val="24"/>
          <w:szCs w:val="24"/>
          <w:lang w:val="uk-UA"/>
        </w:rPr>
      </w:pPr>
    </w:p>
    <w:p w:rsidR="00E10A23" w:rsidRDefault="00E10A23" w:rsidP="00E10A23">
      <w:pPr>
        <w:ind w:firstLine="720"/>
        <w:jc w:val="both"/>
        <w:rPr>
          <w:sz w:val="24"/>
          <w:szCs w:val="24"/>
          <w:lang w:val="uk-UA"/>
        </w:rPr>
      </w:pPr>
      <w:r w:rsidRPr="003D5252">
        <w:rPr>
          <w:sz w:val="24"/>
          <w:szCs w:val="24"/>
          <w:lang w:val="uk-UA"/>
        </w:rPr>
        <w:t xml:space="preserve">Керуючись ст.ст. 34, 38 Закону України «Про місцеве самоврядування в Україні», </w:t>
      </w:r>
      <w:r w:rsidRPr="003D5252">
        <w:rPr>
          <w:sz w:val="24"/>
          <w:szCs w:val="24"/>
          <w:shd w:val="clear" w:color="auto" w:fill="FFFFFF"/>
          <w:lang w:val="uk-UA"/>
        </w:rPr>
        <w:t xml:space="preserve"> </w:t>
      </w:r>
      <w:r>
        <w:rPr>
          <w:sz w:val="24"/>
          <w:szCs w:val="24"/>
          <w:shd w:val="clear" w:color="auto" w:fill="FFFFFF"/>
          <w:lang w:val="uk-UA"/>
        </w:rPr>
        <w:t xml:space="preserve">             </w:t>
      </w:r>
      <w:r w:rsidRPr="003D5252">
        <w:rPr>
          <w:sz w:val="24"/>
          <w:szCs w:val="24"/>
          <w:shd w:val="clear" w:color="auto" w:fill="FFFFFF"/>
          <w:lang w:val="uk-UA"/>
        </w:rPr>
        <w:t xml:space="preserve">у відповідності до </w:t>
      </w:r>
      <w:r w:rsidRPr="003D5252">
        <w:rPr>
          <w:bCs/>
          <w:sz w:val="24"/>
          <w:szCs w:val="24"/>
          <w:lang w:val="uk-UA" w:eastAsia="uk-UA"/>
        </w:rPr>
        <w:t>Порядку компенсації витрат за тимчасове розміщення внутрішньо переміщених осіб, які перемістилися у період воєнного стану і не отримують щомісячної адресної допомоги внутрішньо переміщеним особам для покриття витрат на проживання, в тому числі на оплату житлово-комунальних послуг, затвердженого Постановою КМУ від 19.03.2022 року № 333</w:t>
      </w:r>
      <w:r w:rsidRPr="0060482D">
        <w:rPr>
          <w:sz w:val="24"/>
          <w:szCs w:val="24"/>
          <w:lang w:val="uk-UA"/>
        </w:rPr>
        <w:t xml:space="preserve">, </w:t>
      </w:r>
      <w:r>
        <w:rPr>
          <w:sz w:val="24"/>
          <w:szCs w:val="24"/>
          <w:lang w:val="uk-UA"/>
        </w:rPr>
        <w:t xml:space="preserve">враховуючи </w:t>
      </w:r>
      <w:r w:rsidRPr="000B6ECC">
        <w:rPr>
          <w:sz w:val="24"/>
          <w:szCs w:val="24"/>
          <w:lang w:val="uk-UA" w:eastAsia="uk-UA"/>
        </w:rPr>
        <w:t>пропозиці</w:t>
      </w:r>
      <w:r>
        <w:rPr>
          <w:sz w:val="24"/>
          <w:szCs w:val="24"/>
          <w:lang w:val="uk-UA" w:eastAsia="uk-UA"/>
        </w:rPr>
        <w:t>ї</w:t>
      </w:r>
      <w:r w:rsidRPr="000B6ECC">
        <w:rPr>
          <w:sz w:val="24"/>
          <w:szCs w:val="24"/>
          <w:lang w:val="uk-UA" w:eastAsia="uk-UA"/>
        </w:rPr>
        <w:t xml:space="preserve"> </w:t>
      </w:r>
      <w:r>
        <w:rPr>
          <w:sz w:val="24"/>
          <w:szCs w:val="24"/>
          <w:lang w:val="uk-UA" w:eastAsia="uk-UA"/>
        </w:rPr>
        <w:t xml:space="preserve">комісії </w:t>
      </w:r>
      <w:r w:rsidRPr="000B6ECC">
        <w:rPr>
          <w:sz w:val="24"/>
          <w:szCs w:val="24"/>
          <w:shd w:val="clear" w:color="auto" w:fill="FFFFFF"/>
          <w:lang w:val="uk-UA" w:eastAsia="uk-UA"/>
        </w:rPr>
        <w:t>щодо</w:t>
      </w:r>
      <w:r w:rsidRPr="000B6ECC">
        <w:rPr>
          <w:sz w:val="24"/>
          <w:szCs w:val="24"/>
          <w:shd w:val="clear" w:color="auto" w:fill="FFFFFF"/>
          <w:lang w:val="uk-UA"/>
        </w:rPr>
        <w:t xml:space="preserve"> обсягу </w:t>
      </w:r>
      <w:r w:rsidR="00B033EE">
        <w:rPr>
          <w:sz w:val="24"/>
          <w:szCs w:val="24"/>
          <w:shd w:val="clear" w:color="auto" w:fill="FFFFFF"/>
          <w:lang w:val="uk-UA"/>
        </w:rPr>
        <w:t xml:space="preserve">та джерел </w:t>
      </w:r>
      <w:r w:rsidRPr="000B6ECC">
        <w:rPr>
          <w:sz w:val="24"/>
          <w:szCs w:val="24"/>
          <w:shd w:val="clear" w:color="auto" w:fill="FFFFFF"/>
          <w:lang w:val="uk-UA"/>
        </w:rPr>
        <w:t>компенсації</w:t>
      </w:r>
      <w:r w:rsidRPr="000B6ECC">
        <w:rPr>
          <w:sz w:val="24"/>
          <w:szCs w:val="24"/>
          <w:shd w:val="clear" w:color="auto" w:fill="F0F0F0"/>
          <w:lang w:val="uk-UA"/>
        </w:rPr>
        <w:t xml:space="preserve"> </w:t>
      </w:r>
      <w:r w:rsidRPr="000B6ECC">
        <w:rPr>
          <w:sz w:val="24"/>
          <w:szCs w:val="24"/>
          <w:lang w:val="uk-UA"/>
        </w:rPr>
        <w:t xml:space="preserve">витрат </w:t>
      </w:r>
      <w:r w:rsidR="00327D68">
        <w:rPr>
          <w:sz w:val="24"/>
          <w:szCs w:val="24"/>
          <w:lang w:val="uk-UA"/>
        </w:rPr>
        <w:t xml:space="preserve">особам за тимчасове розміщення внутрішньо переміщених осіб </w:t>
      </w:r>
      <w:r>
        <w:rPr>
          <w:sz w:val="24"/>
          <w:szCs w:val="24"/>
          <w:lang w:val="uk-UA"/>
        </w:rPr>
        <w:t xml:space="preserve">на території Тростянецької сільської ради за </w:t>
      </w:r>
      <w:r w:rsidR="00CF5568">
        <w:rPr>
          <w:sz w:val="24"/>
          <w:szCs w:val="24"/>
          <w:lang w:val="uk-UA"/>
        </w:rPr>
        <w:t>квітень</w:t>
      </w:r>
      <w:r w:rsidR="007B6797">
        <w:rPr>
          <w:sz w:val="24"/>
          <w:szCs w:val="24"/>
          <w:lang w:val="uk-UA"/>
        </w:rPr>
        <w:t xml:space="preserve"> 2023</w:t>
      </w:r>
      <w:r>
        <w:rPr>
          <w:sz w:val="24"/>
          <w:szCs w:val="24"/>
          <w:lang w:val="uk-UA"/>
        </w:rPr>
        <w:t xml:space="preserve"> року, </w:t>
      </w:r>
      <w:r w:rsidRPr="0060482D">
        <w:rPr>
          <w:sz w:val="24"/>
          <w:szCs w:val="24"/>
          <w:lang w:val="uk-UA"/>
        </w:rPr>
        <w:t>виконавчий комітет сільської ради</w:t>
      </w:r>
    </w:p>
    <w:p w:rsidR="00E10A23" w:rsidRDefault="00E10A23" w:rsidP="00E10A23">
      <w:pPr>
        <w:ind w:firstLine="720"/>
        <w:jc w:val="both"/>
        <w:rPr>
          <w:sz w:val="16"/>
          <w:szCs w:val="16"/>
          <w:lang w:val="uk-UA"/>
        </w:rPr>
      </w:pPr>
    </w:p>
    <w:p w:rsidR="00E10A23" w:rsidRPr="008E271C" w:rsidRDefault="00E10A23" w:rsidP="00E10A23">
      <w:pPr>
        <w:ind w:firstLine="720"/>
        <w:jc w:val="both"/>
        <w:rPr>
          <w:sz w:val="16"/>
          <w:szCs w:val="16"/>
          <w:lang w:val="uk-UA"/>
        </w:rPr>
      </w:pPr>
    </w:p>
    <w:p w:rsidR="00E10A23" w:rsidRDefault="00E10A23" w:rsidP="00E10A23">
      <w:pPr>
        <w:jc w:val="center"/>
        <w:rPr>
          <w:b/>
          <w:bCs/>
          <w:sz w:val="24"/>
          <w:szCs w:val="24"/>
          <w:bdr w:val="none" w:sz="0" w:space="0" w:color="auto" w:frame="1"/>
          <w:lang w:val="uk-UA"/>
        </w:rPr>
      </w:pPr>
      <w:r w:rsidRPr="0060482D">
        <w:rPr>
          <w:b/>
          <w:bCs/>
          <w:sz w:val="24"/>
          <w:szCs w:val="24"/>
          <w:bdr w:val="none" w:sz="0" w:space="0" w:color="auto" w:frame="1"/>
          <w:lang w:val="uk-UA"/>
        </w:rPr>
        <w:t>ВИРІШИВ:</w:t>
      </w:r>
    </w:p>
    <w:p w:rsidR="00E10A23" w:rsidRDefault="00E10A23" w:rsidP="00E10A23">
      <w:pPr>
        <w:jc w:val="center"/>
        <w:rPr>
          <w:sz w:val="16"/>
          <w:szCs w:val="16"/>
          <w:lang w:val="uk-UA"/>
        </w:rPr>
      </w:pPr>
    </w:p>
    <w:p w:rsidR="00E10A23" w:rsidRPr="008E271C" w:rsidRDefault="00E10A23" w:rsidP="00E10A23">
      <w:pPr>
        <w:jc w:val="center"/>
        <w:rPr>
          <w:sz w:val="16"/>
          <w:szCs w:val="16"/>
          <w:lang w:val="uk-UA"/>
        </w:rPr>
      </w:pPr>
    </w:p>
    <w:p w:rsidR="00B033EE" w:rsidRPr="00327D68" w:rsidRDefault="00E10A23" w:rsidP="00327D68">
      <w:pPr>
        <w:ind w:firstLine="708"/>
        <w:jc w:val="both"/>
        <w:rPr>
          <w:sz w:val="24"/>
          <w:szCs w:val="24"/>
          <w:lang w:val="uk-UA" w:eastAsia="uk-UA"/>
        </w:rPr>
      </w:pPr>
      <w:r w:rsidRPr="00327D68">
        <w:rPr>
          <w:sz w:val="24"/>
          <w:szCs w:val="24"/>
          <w:bdr w:val="none" w:sz="0" w:space="0" w:color="auto" w:frame="1"/>
          <w:lang w:val="uk-UA"/>
        </w:rPr>
        <w:t>1. В</w:t>
      </w:r>
      <w:r w:rsidRPr="00327D68">
        <w:rPr>
          <w:sz w:val="24"/>
          <w:szCs w:val="24"/>
          <w:lang w:val="uk-UA"/>
        </w:rPr>
        <w:t xml:space="preserve">изначити обсяг </w:t>
      </w:r>
      <w:r w:rsidR="00B033EE" w:rsidRPr="00327D68">
        <w:rPr>
          <w:sz w:val="24"/>
          <w:szCs w:val="24"/>
          <w:lang w:val="uk-UA"/>
        </w:rPr>
        <w:t xml:space="preserve">та джерела </w:t>
      </w:r>
      <w:r w:rsidRPr="00327D68">
        <w:rPr>
          <w:sz w:val="24"/>
          <w:szCs w:val="24"/>
          <w:lang w:val="uk-UA"/>
        </w:rPr>
        <w:t xml:space="preserve">компенсації </w:t>
      </w:r>
      <w:r w:rsidRPr="00327D68">
        <w:rPr>
          <w:bCs/>
          <w:sz w:val="24"/>
          <w:szCs w:val="24"/>
          <w:lang w:val="uk-UA" w:eastAsia="uk-UA"/>
        </w:rPr>
        <w:t xml:space="preserve">витрат </w:t>
      </w:r>
      <w:r w:rsidR="00327D68" w:rsidRPr="00327D68">
        <w:rPr>
          <w:bCs/>
          <w:sz w:val="24"/>
          <w:szCs w:val="24"/>
          <w:shd w:val="clear" w:color="auto" w:fill="FFFFFF"/>
          <w:lang w:val="uk-UA"/>
        </w:rPr>
        <w:t>за тимчасове розміщення внутрішньо переміщених осіб, які перемістилися у період воєнного стану</w:t>
      </w:r>
      <w:r w:rsidRPr="00327D68">
        <w:rPr>
          <w:bCs/>
          <w:sz w:val="24"/>
          <w:szCs w:val="24"/>
          <w:lang w:val="uk-UA" w:eastAsia="uk-UA"/>
        </w:rPr>
        <w:t xml:space="preserve">, на території Тростянецької сільської ради за </w:t>
      </w:r>
      <w:r w:rsidR="00CF5568">
        <w:rPr>
          <w:bCs/>
          <w:sz w:val="24"/>
          <w:szCs w:val="24"/>
          <w:lang w:val="uk-UA" w:eastAsia="uk-UA"/>
        </w:rPr>
        <w:t>квітень</w:t>
      </w:r>
      <w:r w:rsidR="007B6797">
        <w:rPr>
          <w:bCs/>
          <w:sz w:val="24"/>
          <w:szCs w:val="24"/>
          <w:lang w:val="uk-UA" w:eastAsia="uk-UA"/>
        </w:rPr>
        <w:t xml:space="preserve"> 2023</w:t>
      </w:r>
      <w:r w:rsidRPr="00327D68">
        <w:rPr>
          <w:bCs/>
          <w:sz w:val="24"/>
          <w:szCs w:val="24"/>
          <w:lang w:val="uk-UA" w:eastAsia="uk-UA"/>
        </w:rPr>
        <w:t xml:space="preserve"> року та подати </w:t>
      </w:r>
      <w:r w:rsidRPr="00327D68">
        <w:rPr>
          <w:sz w:val="24"/>
          <w:szCs w:val="24"/>
          <w:lang w:val="uk-UA"/>
        </w:rPr>
        <w:t xml:space="preserve">до Львівської обласної військової адміністрації </w:t>
      </w:r>
      <w:r w:rsidR="00B033EE" w:rsidRPr="00327D68">
        <w:rPr>
          <w:bCs/>
          <w:sz w:val="24"/>
          <w:szCs w:val="24"/>
          <w:lang w:val="uk-UA" w:eastAsia="uk-UA"/>
        </w:rPr>
        <w:t xml:space="preserve">Перелік </w:t>
      </w:r>
      <w:r w:rsidR="00B033EE" w:rsidRPr="00327D68">
        <w:rPr>
          <w:bCs/>
          <w:sz w:val="24"/>
          <w:szCs w:val="24"/>
          <w:shd w:val="clear" w:color="auto" w:fill="FFFFFF"/>
          <w:lang w:val="uk-UA"/>
        </w:rPr>
        <w:t xml:space="preserve">осіб, що розмістили внутрішньо переміщених осіб та подали заяву про отримання компенсації витрат (за рахунок коштів міжнародних організацій, благодійних організацій та громадських об’єднань) </w:t>
      </w:r>
      <w:r w:rsidR="006A6745">
        <w:rPr>
          <w:sz w:val="24"/>
          <w:szCs w:val="24"/>
          <w:lang w:val="uk-UA"/>
        </w:rPr>
        <w:t>за формою</w:t>
      </w:r>
      <w:r w:rsidR="00B033EE" w:rsidRPr="00327D68">
        <w:rPr>
          <w:sz w:val="24"/>
          <w:szCs w:val="24"/>
          <w:lang w:val="uk-UA"/>
        </w:rPr>
        <w:t xml:space="preserve"> </w:t>
      </w:r>
      <w:r w:rsidR="00B033EE" w:rsidRPr="00327D68">
        <w:rPr>
          <w:sz w:val="24"/>
          <w:szCs w:val="24"/>
          <w:shd w:val="clear" w:color="auto" w:fill="FFFFFF"/>
          <w:lang w:val="uk-UA"/>
        </w:rPr>
        <w:t>згідно з</w:t>
      </w:r>
      <w:r w:rsidR="00B033EE" w:rsidRPr="00327D68">
        <w:rPr>
          <w:sz w:val="24"/>
          <w:szCs w:val="24"/>
          <w:shd w:val="clear" w:color="auto" w:fill="FFFFFF"/>
        </w:rPr>
        <w:t> </w:t>
      </w:r>
      <w:hyperlink r:id="rId9" w:anchor="n33" w:history="1">
        <w:r w:rsidR="006A6745">
          <w:rPr>
            <w:rStyle w:val="ad"/>
            <w:color w:val="auto"/>
            <w:sz w:val="24"/>
            <w:szCs w:val="24"/>
            <w:u w:val="none"/>
            <w:shd w:val="clear" w:color="auto" w:fill="FFFFFF"/>
            <w:lang w:val="uk-UA"/>
          </w:rPr>
          <w:t>додатком</w:t>
        </w:r>
        <w:r w:rsidR="00B033EE" w:rsidRPr="00327D68">
          <w:rPr>
            <w:rStyle w:val="ad"/>
            <w:color w:val="auto"/>
            <w:sz w:val="24"/>
            <w:szCs w:val="24"/>
            <w:u w:val="none"/>
            <w:shd w:val="clear" w:color="auto" w:fill="FFFFFF"/>
            <w:lang w:val="uk-UA"/>
          </w:rPr>
          <w:t xml:space="preserve">. </w:t>
        </w:r>
      </w:hyperlink>
    </w:p>
    <w:p w:rsidR="00E10A23" w:rsidRPr="00327D68" w:rsidRDefault="00E10A23" w:rsidP="00E10A23">
      <w:pPr>
        <w:shd w:val="clear" w:color="auto" w:fill="FFFFFF"/>
        <w:ind w:firstLine="708"/>
        <w:jc w:val="both"/>
        <w:rPr>
          <w:sz w:val="24"/>
          <w:szCs w:val="24"/>
          <w:lang w:val="uk-UA" w:eastAsia="uk-UA"/>
        </w:rPr>
      </w:pPr>
    </w:p>
    <w:p w:rsidR="00E10A23" w:rsidRDefault="00E10A23" w:rsidP="00E10A23">
      <w:pPr>
        <w:shd w:val="clear" w:color="auto" w:fill="FFFFFF"/>
        <w:ind w:firstLine="708"/>
        <w:jc w:val="both"/>
        <w:rPr>
          <w:sz w:val="24"/>
          <w:szCs w:val="24"/>
          <w:lang w:val="uk-UA" w:eastAsia="uk-UA"/>
        </w:rPr>
      </w:pPr>
      <w:r>
        <w:rPr>
          <w:sz w:val="24"/>
          <w:szCs w:val="24"/>
          <w:lang w:val="uk-UA" w:eastAsia="uk-UA"/>
        </w:rPr>
        <w:t xml:space="preserve">2. </w:t>
      </w:r>
      <w:r w:rsidRPr="00DC1FD0">
        <w:rPr>
          <w:sz w:val="24"/>
          <w:szCs w:val="24"/>
          <w:lang w:eastAsia="uk-UA"/>
        </w:rPr>
        <w:t>Контроль за виконанням цього рішення покласти на сільського голову.</w:t>
      </w:r>
    </w:p>
    <w:p w:rsidR="00E10A23" w:rsidRDefault="00E10A23" w:rsidP="00E10A23">
      <w:pPr>
        <w:shd w:val="clear" w:color="auto" w:fill="FFFFFF"/>
        <w:ind w:firstLine="708"/>
        <w:jc w:val="both"/>
        <w:rPr>
          <w:sz w:val="24"/>
          <w:szCs w:val="24"/>
          <w:lang w:val="uk-UA"/>
        </w:rPr>
      </w:pPr>
    </w:p>
    <w:p w:rsidR="00E10A23" w:rsidRDefault="00E10A23" w:rsidP="00E10A23">
      <w:pPr>
        <w:shd w:val="clear" w:color="auto" w:fill="FFFFFF"/>
        <w:ind w:firstLine="708"/>
        <w:jc w:val="both"/>
        <w:rPr>
          <w:sz w:val="24"/>
          <w:szCs w:val="24"/>
          <w:lang w:val="uk-UA"/>
        </w:rPr>
      </w:pPr>
    </w:p>
    <w:p w:rsidR="00327D68" w:rsidRDefault="00327D68" w:rsidP="00E10A23">
      <w:pPr>
        <w:shd w:val="clear" w:color="auto" w:fill="FFFFFF"/>
        <w:ind w:firstLine="708"/>
        <w:jc w:val="both"/>
        <w:rPr>
          <w:sz w:val="24"/>
          <w:szCs w:val="24"/>
          <w:lang w:val="uk-UA"/>
        </w:rPr>
      </w:pPr>
    </w:p>
    <w:p w:rsidR="006A6745" w:rsidRDefault="006A6745" w:rsidP="00E10A23">
      <w:pPr>
        <w:shd w:val="clear" w:color="auto" w:fill="FFFFFF"/>
        <w:ind w:firstLine="708"/>
        <w:jc w:val="both"/>
        <w:rPr>
          <w:sz w:val="24"/>
          <w:szCs w:val="24"/>
          <w:lang w:val="uk-UA"/>
        </w:rPr>
      </w:pPr>
    </w:p>
    <w:p w:rsidR="006A6745" w:rsidRPr="008E271C" w:rsidRDefault="006A6745" w:rsidP="00E10A23">
      <w:pPr>
        <w:shd w:val="clear" w:color="auto" w:fill="FFFFFF"/>
        <w:ind w:firstLine="708"/>
        <w:jc w:val="both"/>
        <w:rPr>
          <w:sz w:val="24"/>
          <w:szCs w:val="24"/>
          <w:lang w:val="uk-UA"/>
        </w:rPr>
      </w:pPr>
    </w:p>
    <w:p w:rsidR="00E10A23" w:rsidRPr="00D04DC1" w:rsidRDefault="00CF5568" w:rsidP="00E10A23">
      <w:pPr>
        <w:shd w:val="clear" w:color="auto" w:fill="FFFFFF"/>
        <w:ind w:firstLine="708"/>
        <w:jc w:val="both"/>
        <w:rPr>
          <w:sz w:val="24"/>
          <w:szCs w:val="24"/>
          <w:lang w:val="uk-UA" w:eastAsia="uk-UA"/>
        </w:rPr>
      </w:pPr>
      <w:r>
        <w:rPr>
          <w:sz w:val="24"/>
          <w:szCs w:val="24"/>
          <w:lang w:val="uk-UA" w:eastAsia="uk-UA"/>
        </w:rPr>
        <w:t>Сільський голова                                                                             Михайло ЦИХУЛЯК</w:t>
      </w:r>
    </w:p>
    <w:p w:rsidR="00E10A23" w:rsidRDefault="00E10A23" w:rsidP="00E10A23">
      <w:pPr>
        <w:shd w:val="clear" w:color="auto" w:fill="FFFFFF"/>
        <w:ind w:firstLine="708"/>
        <w:jc w:val="both"/>
        <w:rPr>
          <w:b/>
          <w:sz w:val="24"/>
          <w:szCs w:val="24"/>
          <w:lang w:val="uk-UA" w:eastAsia="uk-UA"/>
        </w:rPr>
      </w:pPr>
    </w:p>
    <w:p w:rsidR="00E10A23" w:rsidRDefault="00E10A23" w:rsidP="00E10A23">
      <w:pPr>
        <w:shd w:val="clear" w:color="auto" w:fill="FFFFFF"/>
        <w:ind w:firstLine="708"/>
        <w:jc w:val="both"/>
        <w:rPr>
          <w:b/>
          <w:sz w:val="24"/>
          <w:szCs w:val="24"/>
          <w:lang w:val="uk-UA" w:eastAsia="uk-UA"/>
        </w:rPr>
      </w:pPr>
    </w:p>
    <w:p w:rsidR="00E10A23" w:rsidRDefault="00E10A23" w:rsidP="00E10A23">
      <w:pPr>
        <w:shd w:val="clear" w:color="auto" w:fill="FFFFFF"/>
        <w:ind w:firstLine="708"/>
        <w:jc w:val="both"/>
        <w:rPr>
          <w:b/>
          <w:sz w:val="24"/>
          <w:szCs w:val="24"/>
          <w:lang w:val="uk-UA" w:eastAsia="uk-UA"/>
        </w:rPr>
      </w:pPr>
    </w:p>
    <w:p w:rsidR="00E10A23" w:rsidRDefault="00E10A23" w:rsidP="00E10A23">
      <w:pPr>
        <w:shd w:val="clear" w:color="auto" w:fill="FFFFFF"/>
        <w:ind w:firstLine="708"/>
        <w:jc w:val="both"/>
        <w:rPr>
          <w:b/>
          <w:sz w:val="24"/>
          <w:szCs w:val="24"/>
          <w:lang w:val="uk-UA" w:eastAsia="uk-UA"/>
        </w:rPr>
      </w:pPr>
    </w:p>
    <w:p w:rsidR="00E10A23" w:rsidRDefault="00E10A23" w:rsidP="00E10A23">
      <w:pPr>
        <w:shd w:val="clear" w:color="auto" w:fill="FFFFFF"/>
        <w:ind w:firstLine="708"/>
        <w:jc w:val="both"/>
        <w:rPr>
          <w:b/>
          <w:sz w:val="24"/>
          <w:szCs w:val="24"/>
          <w:lang w:val="uk-UA" w:eastAsia="uk-UA"/>
        </w:rPr>
      </w:pPr>
    </w:p>
    <w:p w:rsidR="00E10A23" w:rsidRDefault="00E10A23" w:rsidP="00E10A23">
      <w:pPr>
        <w:shd w:val="clear" w:color="auto" w:fill="FFFFFF"/>
        <w:ind w:firstLine="708"/>
        <w:jc w:val="both"/>
        <w:rPr>
          <w:b/>
          <w:sz w:val="24"/>
          <w:szCs w:val="24"/>
          <w:lang w:val="uk-UA" w:eastAsia="uk-UA"/>
        </w:rPr>
      </w:pPr>
    </w:p>
    <w:p w:rsidR="00E10A23" w:rsidRDefault="00E10A23" w:rsidP="00E10A23">
      <w:pPr>
        <w:shd w:val="clear" w:color="auto" w:fill="FFFFFF"/>
        <w:ind w:firstLine="708"/>
        <w:jc w:val="both"/>
        <w:rPr>
          <w:b/>
          <w:sz w:val="24"/>
          <w:szCs w:val="24"/>
          <w:lang w:val="uk-UA" w:eastAsia="uk-UA"/>
        </w:rPr>
      </w:pPr>
    </w:p>
    <w:p w:rsidR="00327D68" w:rsidRDefault="00327D68" w:rsidP="00E10A23">
      <w:pPr>
        <w:shd w:val="clear" w:color="auto" w:fill="FFFFFF"/>
        <w:ind w:firstLine="708"/>
        <w:jc w:val="both"/>
        <w:rPr>
          <w:b/>
          <w:sz w:val="24"/>
          <w:szCs w:val="24"/>
          <w:lang w:val="uk-UA" w:eastAsia="uk-UA"/>
        </w:rPr>
      </w:pPr>
    </w:p>
    <w:p w:rsidR="00327D68" w:rsidRDefault="00327D68" w:rsidP="00E10A23">
      <w:pPr>
        <w:shd w:val="clear" w:color="auto" w:fill="FFFFFF"/>
        <w:ind w:firstLine="708"/>
        <w:jc w:val="both"/>
        <w:rPr>
          <w:b/>
          <w:sz w:val="24"/>
          <w:szCs w:val="24"/>
          <w:lang w:val="uk-UA" w:eastAsia="uk-UA"/>
        </w:rPr>
      </w:pPr>
    </w:p>
    <w:p w:rsidR="00295DE0" w:rsidRDefault="00295DE0" w:rsidP="00E10A23">
      <w:pPr>
        <w:shd w:val="clear" w:color="auto" w:fill="FFFFFF"/>
        <w:ind w:firstLine="708"/>
        <w:jc w:val="both"/>
        <w:rPr>
          <w:b/>
          <w:sz w:val="24"/>
          <w:szCs w:val="24"/>
          <w:lang w:val="uk-UA" w:eastAsia="uk-UA"/>
        </w:rPr>
      </w:pPr>
    </w:p>
    <w:p w:rsidR="00295DE0" w:rsidRDefault="00295DE0" w:rsidP="00E10A23">
      <w:pPr>
        <w:shd w:val="clear" w:color="auto" w:fill="FFFFFF"/>
        <w:ind w:firstLine="708"/>
        <w:jc w:val="both"/>
        <w:rPr>
          <w:b/>
          <w:sz w:val="24"/>
          <w:szCs w:val="24"/>
          <w:lang w:val="uk-UA" w:eastAsia="uk-UA"/>
        </w:rPr>
      </w:pPr>
    </w:p>
    <w:p w:rsidR="00295DE0" w:rsidRDefault="00295DE0" w:rsidP="00E10A23">
      <w:pPr>
        <w:shd w:val="clear" w:color="auto" w:fill="FFFFFF"/>
        <w:ind w:firstLine="708"/>
        <w:jc w:val="both"/>
        <w:rPr>
          <w:b/>
          <w:sz w:val="24"/>
          <w:szCs w:val="24"/>
          <w:lang w:val="uk-UA" w:eastAsia="uk-UA"/>
        </w:rPr>
      </w:pPr>
    </w:p>
    <w:p w:rsidR="00295DE0" w:rsidRDefault="00295DE0" w:rsidP="00E10A23">
      <w:pPr>
        <w:shd w:val="clear" w:color="auto" w:fill="FFFFFF"/>
        <w:ind w:firstLine="708"/>
        <w:jc w:val="both"/>
        <w:rPr>
          <w:b/>
          <w:sz w:val="24"/>
          <w:szCs w:val="24"/>
          <w:lang w:val="uk-UA" w:eastAsia="uk-UA"/>
        </w:rPr>
      </w:pPr>
    </w:p>
    <w:p w:rsidR="00295DE0" w:rsidRDefault="00295DE0" w:rsidP="00E10A23">
      <w:pPr>
        <w:shd w:val="clear" w:color="auto" w:fill="FFFFFF"/>
        <w:ind w:firstLine="708"/>
        <w:jc w:val="both"/>
        <w:rPr>
          <w:b/>
          <w:sz w:val="24"/>
          <w:szCs w:val="24"/>
          <w:lang w:val="uk-UA" w:eastAsia="uk-UA"/>
        </w:rPr>
      </w:pPr>
    </w:p>
    <w:p w:rsidR="00295DE0" w:rsidRPr="00791448" w:rsidRDefault="00295DE0" w:rsidP="00295DE0">
      <w:pPr>
        <w:suppressAutoHyphens/>
        <w:spacing w:line="100" w:lineRule="atLeast"/>
        <w:jc w:val="center"/>
        <w:rPr>
          <w:rFonts w:eastAsia="SimSun"/>
          <w:b/>
          <w:bCs/>
          <w:kern w:val="1"/>
          <w:lang w:eastAsia="ar-SA"/>
        </w:rPr>
      </w:pPr>
      <w:r w:rsidRPr="00856007">
        <w:rPr>
          <w:rFonts w:ascii="Calibri" w:eastAsia="SimSun" w:hAnsi="Calibri" w:cs="font192"/>
          <w:noProof/>
          <w:kern w:val="1"/>
          <w:lang w:eastAsia="uk-UA"/>
        </w:rPr>
        <w:drawing>
          <wp:inline distT="0" distB="0" distL="0" distR="0" wp14:anchorId="773598B8" wp14:editId="5E30BC35">
            <wp:extent cx="469265" cy="634365"/>
            <wp:effectExtent l="0" t="0" r="698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9265" cy="634365"/>
                    </a:xfrm>
                    <a:prstGeom prst="rect">
                      <a:avLst/>
                    </a:prstGeom>
                    <a:solidFill>
                      <a:srgbClr val="FFFFFF"/>
                    </a:solidFill>
                    <a:ln>
                      <a:noFill/>
                    </a:ln>
                  </pic:spPr>
                </pic:pic>
              </a:graphicData>
            </a:graphic>
          </wp:inline>
        </w:drawing>
      </w:r>
    </w:p>
    <w:p w:rsidR="00295DE0" w:rsidRDefault="00295DE0" w:rsidP="00295DE0">
      <w:pPr>
        <w:suppressAutoHyphens/>
        <w:spacing w:line="100" w:lineRule="atLeast"/>
        <w:ind w:firstLine="708"/>
        <w:jc w:val="center"/>
        <w:rPr>
          <w:rFonts w:eastAsia="SimSun"/>
          <w:b/>
          <w:bCs/>
          <w:kern w:val="1"/>
          <w:lang w:eastAsia="ar-SA"/>
        </w:rPr>
      </w:pPr>
      <w:r w:rsidRPr="00791448">
        <w:rPr>
          <w:rFonts w:eastAsia="SimSun"/>
          <w:b/>
          <w:bCs/>
          <w:kern w:val="1"/>
          <w:lang w:eastAsia="ar-SA"/>
        </w:rPr>
        <w:t>ТРОСТЯНЕЦЬКА СІЛЬСЬКА РАДА</w:t>
      </w:r>
    </w:p>
    <w:p w:rsidR="00295DE0" w:rsidRDefault="00295DE0" w:rsidP="00295DE0">
      <w:pPr>
        <w:suppressAutoHyphens/>
        <w:spacing w:line="100" w:lineRule="atLeast"/>
        <w:jc w:val="center"/>
        <w:rPr>
          <w:rFonts w:eastAsia="SimSun"/>
          <w:b/>
          <w:bCs/>
          <w:kern w:val="1"/>
          <w:lang w:eastAsia="ar-SA"/>
        </w:rPr>
      </w:pPr>
      <w:r>
        <w:rPr>
          <w:rFonts w:eastAsia="SimSun"/>
          <w:b/>
          <w:bCs/>
          <w:kern w:val="1"/>
          <w:lang w:eastAsia="ar-SA"/>
        </w:rPr>
        <w:t>СТРИЙСЬКОГО РАЙОНУ ЛЬВІВЬКОЇ ОБЛАСТІ</w:t>
      </w:r>
    </w:p>
    <w:p w:rsidR="00295DE0" w:rsidRDefault="00295DE0" w:rsidP="00295DE0">
      <w:pPr>
        <w:suppressAutoHyphens/>
        <w:spacing w:line="100" w:lineRule="atLeast"/>
        <w:jc w:val="center"/>
        <w:rPr>
          <w:rFonts w:eastAsia="SimSun"/>
          <w:b/>
          <w:bCs/>
          <w:kern w:val="1"/>
          <w:lang w:eastAsia="ar-SA"/>
        </w:rPr>
      </w:pPr>
    </w:p>
    <w:p w:rsidR="00295DE0" w:rsidRPr="00791448" w:rsidRDefault="00295DE0" w:rsidP="00295DE0">
      <w:pPr>
        <w:suppressAutoHyphens/>
        <w:spacing w:line="100" w:lineRule="atLeast"/>
        <w:jc w:val="center"/>
        <w:rPr>
          <w:rFonts w:eastAsia="SimSun"/>
          <w:b/>
          <w:kern w:val="1"/>
          <w:lang w:eastAsia="ar-SA"/>
        </w:rPr>
      </w:pPr>
      <w:r w:rsidRPr="00791448">
        <w:rPr>
          <w:rFonts w:eastAsia="SimSun"/>
          <w:b/>
          <w:kern w:val="1"/>
          <w:lang w:eastAsia="ar-SA"/>
        </w:rPr>
        <w:t>ВИКОНАВЧИЙ КОМІТЕТ</w:t>
      </w:r>
    </w:p>
    <w:p w:rsidR="00295DE0" w:rsidRPr="00791448" w:rsidRDefault="00295DE0" w:rsidP="00295DE0">
      <w:pPr>
        <w:suppressAutoHyphens/>
        <w:spacing w:line="100" w:lineRule="atLeast"/>
        <w:jc w:val="center"/>
        <w:rPr>
          <w:rFonts w:eastAsia="SimSun"/>
          <w:kern w:val="1"/>
          <w:lang w:eastAsia="ar-SA"/>
        </w:rPr>
      </w:pPr>
    </w:p>
    <w:p w:rsidR="00295DE0" w:rsidRPr="00791448" w:rsidRDefault="00295DE0" w:rsidP="00295DE0">
      <w:pPr>
        <w:widowControl w:val="0"/>
        <w:suppressAutoHyphens/>
        <w:spacing w:line="100" w:lineRule="atLeast"/>
        <w:ind w:left="283"/>
        <w:jc w:val="center"/>
        <w:rPr>
          <w:b/>
          <w:kern w:val="1"/>
          <w:lang w:eastAsia="ar-SA"/>
        </w:rPr>
      </w:pPr>
      <w:r w:rsidRPr="00791448">
        <w:rPr>
          <w:b/>
          <w:kern w:val="1"/>
          <w:lang w:eastAsia="ar-SA"/>
        </w:rPr>
        <w:t xml:space="preserve">Р І Ш Е Н Н Я  </w:t>
      </w:r>
    </w:p>
    <w:p w:rsidR="00295DE0" w:rsidRPr="00791448" w:rsidRDefault="00295DE0" w:rsidP="00295DE0">
      <w:pPr>
        <w:widowControl w:val="0"/>
        <w:suppressAutoHyphens/>
        <w:spacing w:line="100" w:lineRule="atLeast"/>
        <w:ind w:left="283"/>
        <w:jc w:val="center"/>
        <w:rPr>
          <w:kern w:val="1"/>
          <w:lang w:eastAsia="ar-SA"/>
        </w:rPr>
      </w:pPr>
    </w:p>
    <w:p w:rsidR="00295DE0" w:rsidRPr="00791448" w:rsidRDefault="00295DE0" w:rsidP="00295DE0">
      <w:pPr>
        <w:suppressAutoHyphens/>
        <w:spacing w:line="100" w:lineRule="atLeast"/>
        <w:jc w:val="both"/>
        <w:rPr>
          <w:rFonts w:eastAsia="SimSun"/>
          <w:kern w:val="1"/>
          <w:lang w:eastAsia="ar-SA"/>
        </w:rPr>
      </w:pPr>
      <w:proofErr w:type="gramStart"/>
      <w:r>
        <w:rPr>
          <w:rFonts w:eastAsia="SimSun"/>
          <w:kern w:val="1"/>
          <w:lang w:eastAsia="ar-SA"/>
        </w:rPr>
        <w:t>10</w:t>
      </w:r>
      <w:r w:rsidRPr="00791448">
        <w:rPr>
          <w:rFonts w:eastAsia="SimSun"/>
          <w:kern w:val="1"/>
          <w:lang w:eastAsia="ar-SA"/>
        </w:rPr>
        <w:t xml:space="preserve">  </w:t>
      </w:r>
      <w:r>
        <w:rPr>
          <w:rFonts w:eastAsia="SimSun"/>
          <w:kern w:val="1"/>
          <w:lang w:eastAsia="ar-SA"/>
        </w:rPr>
        <w:t>травня</w:t>
      </w:r>
      <w:proofErr w:type="gramEnd"/>
      <w:r>
        <w:rPr>
          <w:rFonts w:eastAsia="SimSun"/>
          <w:kern w:val="1"/>
          <w:lang w:eastAsia="ar-SA"/>
        </w:rPr>
        <w:t xml:space="preserve"> 2023</w:t>
      </w:r>
      <w:r w:rsidRPr="00791448">
        <w:rPr>
          <w:rFonts w:eastAsia="SimSun"/>
          <w:kern w:val="1"/>
          <w:lang w:eastAsia="ar-SA"/>
        </w:rPr>
        <w:t xml:space="preserve"> року                                         Тростянець           </w:t>
      </w:r>
      <w:r>
        <w:rPr>
          <w:rFonts w:eastAsia="SimSun"/>
          <w:kern w:val="1"/>
          <w:lang w:eastAsia="ar-SA"/>
        </w:rPr>
        <w:t xml:space="preserve">          </w:t>
      </w:r>
      <w:r w:rsidRPr="00791448">
        <w:rPr>
          <w:rFonts w:eastAsia="SimSun"/>
          <w:kern w:val="1"/>
          <w:lang w:eastAsia="ar-SA"/>
        </w:rPr>
        <w:t xml:space="preserve">        </w:t>
      </w:r>
      <w:r w:rsidRPr="00791448">
        <w:rPr>
          <w:rFonts w:eastAsia="SimSun"/>
          <w:kern w:val="1"/>
          <w:lang w:eastAsia="ar-SA"/>
        </w:rPr>
        <w:tab/>
      </w:r>
      <w:r w:rsidRPr="00791448">
        <w:rPr>
          <w:rFonts w:eastAsia="SimSun"/>
          <w:kern w:val="1"/>
          <w:lang w:eastAsia="ar-SA"/>
        </w:rPr>
        <w:tab/>
        <w:t xml:space="preserve">      </w:t>
      </w:r>
      <w:r>
        <w:rPr>
          <w:rFonts w:eastAsia="SimSun"/>
          <w:kern w:val="1"/>
          <w:lang w:eastAsia="ar-SA"/>
        </w:rPr>
        <w:t xml:space="preserve">      № 224</w:t>
      </w:r>
      <w:r w:rsidRPr="00791448">
        <w:rPr>
          <w:rFonts w:eastAsia="SimSun"/>
          <w:kern w:val="1"/>
          <w:lang w:eastAsia="ar-SA"/>
        </w:rPr>
        <w:t xml:space="preserve">       </w:t>
      </w:r>
    </w:p>
    <w:p w:rsidR="00295DE0" w:rsidRPr="00791448" w:rsidRDefault="00295DE0" w:rsidP="00295DE0">
      <w:pPr>
        <w:suppressAutoHyphens/>
        <w:spacing w:line="100" w:lineRule="atLeast"/>
        <w:jc w:val="center"/>
        <w:rPr>
          <w:rFonts w:eastAsia="Lucida Sans Unicode"/>
          <w:kern w:val="1"/>
          <w:lang w:eastAsia="ar-SA"/>
        </w:rPr>
      </w:pPr>
    </w:p>
    <w:p w:rsidR="00295DE0" w:rsidRPr="00856007" w:rsidRDefault="00295DE0" w:rsidP="00295DE0">
      <w:pPr>
        <w:spacing w:line="312" w:lineRule="atLeast"/>
        <w:textAlignment w:val="baseline"/>
        <w:rPr>
          <w:b/>
          <w:bCs/>
        </w:rPr>
      </w:pPr>
      <w:r w:rsidRPr="00856007">
        <w:rPr>
          <w:b/>
          <w:bCs/>
        </w:rPr>
        <w:t xml:space="preserve">Про оголошення та проведення конкурсу </w:t>
      </w:r>
    </w:p>
    <w:p w:rsidR="00295DE0" w:rsidRPr="00856007" w:rsidRDefault="00295DE0" w:rsidP="00295DE0">
      <w:pPr>
        <w:spacing w:line="312" w:lineRule="atLeast"/>
        <w:textAlignment w:val="baseline"/>
        <w:rPr>
          <w:b/>
          <w:bCs/>
        </w:rPr>
      </w:pPr>
      <w:r w:rsidRPr="00856007">
        <w:rPr>
          <w:b/>
          <w:bCs/>
        </w:rPr>
        <w:t xml:space="preserve">із визначення виконавця послуг із збирання та вивезення </w:t>
      </w:r>
    </w:p>
    <w:p w:rsidR="00295DE0" w:rsidRDefault="00295DE0" w:rsidP="00295DE0">
      <w:pPr>
        <w:spacing w:line="312" w:lineRule="atLeast"/>
        <w:textAlignment w:val="baseline"/>
        <w:rPr>
          <w:b/>
          <w:bCs/>
        </w:rPr>
      </w:pPr>
      <w:r w:rsidRPr="00856007">
        <w:rPr>
          <w:b/>
          <w:bCs/>
        </w:rPr>
        <w:t xml:space="preserve">твердих побутових відходів </w:t>
      </w:r>
      <w:r>
        <w:rPr>
          <w:b/>
          <w:bCs/>
        </w:rPr>
        <w:t>суб’єктів</w:t>
      </w:r>
      <w:r w:rsidRPr="00AE45E6">
        <w:rPr>
          <w:b/>
          <w:bCs/>
        </w:rPr>
        <w:t xml:space="preserve"> господарювання та </w:t>
      </w:r>
    </w:p>
    <w:p w:rsidR="00295DE0" w:rsidRPr="00856007" w:rsidRDefault="00295DE0" w:rsidP="00295DE0">
      <w:pPr>
        <w:spacing w:line="312" w:lineRule="atLeast"/>
        <w:textAlignment w:val="baseline"/>
        <w:rPr>
          <w:b/>
          <w:bCs/>
        </w:rPr>
      </w:pPr>
      <w:r>
        <w:rPr>
          <w:b/>
          <w:bCs/>
        </w:rPr>
        <w:t>бюджетних установ</w:t>
      </w:r>
      <w:r w:rsidRPr="00AE45E6">
        <w:rPr>
          <w:b/>
          <w:bCs/>
        </w:rPr>
        <w:t xml:space="preserve"> </w:t>
      </w:r>
      <w:r w:rsidRPr="00856007">
        <w:rPr>
          <w:b/>
          <w:bCs/>
        </w:rPr>
        <w:t xml:space="preserve">на території Тростянецької сільської ради </w:t>
      </w:r>
    </w:p>
    <w:p w:rsidR="00295DE0" w:rsidRPr="00856007" w:rsidRDefault="00295DE0" w:rsidP="00295DE0">
      <w:pPr>
        <w:spacing w:line="312" w:lineRule="atLeast"/>
        <w:textAlignment w:val="baseline"/>
        <w:rPr>
          <w:rFonts w:ascii="Franklin Gothic Book" w:hAnsi="Franklin Gothic Book"/>
          <w:b/>
          <w:bCs/>
          <w:sz w:val="20"/>
        </w:rPr>
      </w:pPr>
      <w:r>
        <w:rPr>
          <w:b/>
          <w:bCs/>
        </w:rPr>
        <w:t>Стрийського</w:t>
      </w:r>
      <w:r w:rsidRPr="00856007">
        <w:rPr>
          <w:b/>
          <w:bCs/>
        </w:rPr>
        <w:t xml:space="preserve"> району Львівської області</w:t>
      </w:r>
    </w:p>
    <w:p w:rsidR="00295DE0" w:rsidRPr="00856007" w:rsidRDefault="00295DE0" w:rsidP="00295DE0">
      <w:pPr>
        <w:spacing w:line="312" w:lineRule="atLeast"/>
        <w:textAlignment w:val="baseline"/>
        <w:rPr>
          <w:b/>
          <w:bCs/>
        </w:rPr>
      </w:pPr>
    </w:p>
    <w:p w:rsidR="00295DE0" w:rsidRPr="00856007" w:rsidRDefault="00295DE0" w:rsidP="00295DE0">
      <w:pPr>
        <w:spacing w:after="225"/>
        <w:ind w:firstLine="851"/>
        <w:jc w:val="both"/>
        <w:textAlignment w:val="baseline"/>
      </w:pPr>
      <w:r w:rsidRPr="00856007">
        <w:t>Відповідно до Закону України “Про місцеве самоврядування в Україні”, Закону України «Про житлово-комунальні послуги», Закону України «Про відходи»,</w:t>
      </w:r>
      <w:r w:rsidRPr="00164FEE">
        <w:t xml:space="preserve"> </w:t>
      </w:r>
      <w:r>
        <w:t>П</w:t>
      </w:r>
      <w:r w:rsidRPr="00856007">
        <w:t xml:space="preserve">останови Кабінету Міністрів України від 16.11.2011р. № 1173  «Питання надання послуг з вивезення побутових відходів» «Порядку проведення конкурсу на надання послуг з вивезення побутових відходів», затвердженого Постановою Кабінету Міністрів України №1173 від 16.11.2011 року, </w:t>
      </w:r>
      <w:r>
        <w:t>беручи до уваги рішення виконавчого комітету № 38 «</w:t>
      </w:r>
      <w:r w:rsidRPr="001B4BA5">
        <w:t>Про організацію, ого</w:t>
      </w:r>
      <w:r>
        <w:t xml:space="preserve">лошення та проведення конкурсу </w:t>
      </w:r>
      <w:r w:rsidRPr="001B4BA5">
        <w:t>із визначення виконавця п</w:t>
      </w:r>
      <w:r>
        <w:t xml:space="preserve">ослуг із збирання та вивезення </w:t>
      </w:r>
      <w:r w:rsidRPr="001B4BA5">
        <w:t>твердих побутових відходів на територі</w:t>
      </w:r>
      <w:r>
        <w:t xml:space="preserve">ї Тростянецької сільської ради </w:t>
      </w:r>
      <w:r w:rsidRPr="001B4BA5">
        <w:t>Миколаївського району Львівської області</w:t>
      </w:r>
      <w:r>
        <w:t xml:space="preserve">» від 12.02.2021 року, </w:t>
      </w:r>
      <w:r w:rsidRPr="00856007">
        <w:t xml:space="preserve">виконавчий комітет </w:t>
      </w:r>
    </w:p>
    <w:p w:rsidR="00295DE0" w:rsidRPr="00856007" w:rsidRDefault="00295DE0" w:rsidP="00295DE0">
      <w:pPr>
        <w:jc w:val="center"/>
        <w:textAlignment w:val="baseline"/>
        <w:rPr>
          <w:b/>
          <w:bCs/>
          <w:bdr w:val="none" w:sz="0" w:space="0" w:color="auto" w:frame="1"/>
        </w:rPr>
      </w:pPr>
      <w:r w:rsidRPr="00856007">
        <w:rPr>
          <w:b/>
          <w:bCs/>
          <w:bdr w:val="none" w:sz="0" w:space="0" w:color="auto" w:frame="1"/>
        </w:rPr>
        <w:t>В И Р І Ш И В:</w:t>
      </w:r>
    </w:p>
    <w:p w:rsidR="00295DE0" w:rsidRPr="00856007" w:rsidRDefault="00295DE0" w:rsidP="00295DE0">
      <w:pPr>
        <w:jc w:val="center"/>
        <w:textAlignment w:val="baseline"/>
      </w:pPr>
    </w:p>
    <w:p w:rsidR="00295DE0" w:rsidRPr="00D159BB" w:rsidRDefault="00295DE0" w:rsidP="00295DE0">
      <w:pPr>
        <w:pStyle w:val="a9"/>
        <w:numPr>
          <w:ilvl w:val="0"/>
          <w:numId w:val="38"/>
        </w:numPr>
        <w:spacing w:after="225"/>
        <w:jc w:val="both"/>
        <w:textAlignment w:val="baseline"/>
      </w:pPr>
      <w:r w:rsidRPr="00D159BB">
        <w:t xml:space="preserve">Затвердити Конкурсну документацію з визначення виконавця послуг із вивезення твердих побутових відходів </w:t>
      </w:r>
      <w:r>
        <w:t>суб’єктів господарювання та бюджетних установ</w:t>
      </w:r>
      <w:r w:rsidRPr="00AE45E6">
        <w:t xml:space="preserve"> </w:t>
      </w:r>
      <w:r w:rsidRPr="00D159BB">
        <w:t>на території Тростянецької сільської ради (Додаток 1).</w:t>
      </w:r>
    </w:p>
    <w:p w:rsidR="00295DE0" w:rsidRDefault="00295DE0" w:rsidP="00295DE0">
      <w:pPr>
        <w:pStyle w:val="a9"/>
        <w:numPr>
          <w:ilvl w:val="0"/>
          <w:numId w:val="38"/>
        </w:numPr>
        <w:spacing w:after="225"/>
        <w:jc w:val="both"/>
        <w:textAlignment w:val="baseline"/>
      </w:pPr>
      <w:r w:rsidRPr="00D159BB">
        <w:t xml:space="preserve">Затвердити Склад конкурсної комісії з визначення виконавця послуг із вивезення твердих побутових відходів </w:t>
      </w:r>
      <w:r w:rsidRPr="00AE45E6">
        <w:t xml:space="preserve">суб’єктів господарювання та бюджетних установ </w:t>
      </w:r>
      <w:r w:rsidRPr="00D159BB">
        <w:t>на території Тростянецької сільської ради (Д</w:t>
      </w:r>
      <w:r>
        <w:t>одаток 2</w:t>
      </w:r>
      <w:r w:rsidRPr="00D159BB">
        <w:t>).</w:t>
      </w:r>
    </w:p>
    <w:p w:rsidR="00295DE0" w:rsidRDefault="00295DE0" w:rsidP="00295DE0">
      <w:pPr>
        <w:pStyle w:val="a9"/>
        <w:numPr>
          <w:ilvl w:val="0"/>
          <w:numId w:val="38"/>
        </w:numPr>
        <w:spacing w:after="225"/>
        <w:jc w:val="both"/>
        <w:textAlignment w:val="baseline"/>
      </w:pPr>
      <w:r w:rsidRPr="00D159BB">
        <w:t xml:space="preserve">Оголосити конкурс з визначення виконавця послуг із збирання та вивезення твердих побутових відходів </w:t>
      </w:r>
      <w:r w:rsidRPr="00AE45E6">
        <w:t xml:space="preserve">суб’єктів господарювання та </w:t>
      </w:r>
      <w:r w:rsidRPr="00AE45E6">
        <w:lastRenderedPageBreak/>
        <w:t xml:space="preserve">бюджетних установ </w:t>
      </w:r>
      <w:r w:rsidRPr="00D159BB">
        <w:t>на території Тростянецької сільської ради (села Тернопілля, Добряни, Луб'яна, Красів, Поляна, Бродки, Глухівець, Суха Долина, Тростянець, Велика Воля, Дуброва, Стільсько, Ілів, Мала Воля, Заклад та Демня).</w:t>
      </w:r>
    </w:p>
    <w:p w:rsidR="00295DE0" w:rsidRDefault="00295DE0" w:rsidP="00295DE0">
      <w:pPr>
        <w:pStyle w:val="a9"/>
        <w:numPr>
          <w:ilvl w:val="0"/>
          <w:numId w:val="38"/>
        </w:numPr>
        <w:spacing w:after="225"/>
        <w:jc w:val="both"/>
        <w:textAlignment w:val="baseline"/>
      </w:pPr>
      <w:r w:rsidRPr="00D159BB">
        <w:t xml:space="preserve"> Опублікувати оголошення про проведення конкурсу з визначення виконавця послуг із збирання та вивезення твердих побутових відходів </w:t>
      </w:r>
      <w:r w:rsidRPr="00AE45E6">
        <w:t xml:space="preserve">суб’єктів господарювання та бюджетних установ </w:t>
      </w:r>
      <w:r w:rsidRPr="00D159BB">
        <w:t xml:space="preserve">на території Тростянецької сільської ради (Додаток </w:t>
      </w:r>
      <w:r>
        <w:t>3</w:t>
      </w:r>
      <w:r w:rsidRPr="00D159BB">
        <w:t>)</w:t>
      </w:r>
      <w:r>
        <w:t xml:space="preserve"> на офіційному веб-сайті громади.</w:t>
      </w:r>
    </w:p>
    <w:p w:rsidR="00295DE0" w:rsidRPr="00D159BB" w:rsidRDefault="00295DE0" w:rsidP="00295DE0">
      <w:pPr>
        <w:pStyle w:val="a9"/>
        <w:numPr>
          <w:ilvl w:val="0"/>
          <w:numId w:val="38"/>
        </w:numPr>
        <w:spacing w:after="225"/>
        <w:jc w:val="both"/>
        <w:textAlignment w:val="baseline"/>
      </w:pPr>
      <w:r w:rsidRPr="00D159BB">
        <w:t>Контроль за виконанням рішення покласти на сільського голову.</w:t>
      </w:r>
    </w:p>
    <w:p w:rsidR="00295DE0" w:rsidRPr="00856007" w:rsidRDefault="00295DE0" w:rsidP="00295DE0">
      <w:pPr>
        <w:spacing w:after="225"/>
        <w:jc w:val="both"/>
        <w:textAlignment w:val="baseline"/>
      </w:pPr>
    </w:p>
    <w:p w:rsidR="00295DE0" w:rsidRPr="00856007" w:rsidRDefault="00295DE0" w:rsidP="00295DE0">
      <w:pPr>
        <w:spacing w:after="225"/>
        <w:jc w:val="both"/>
        <w:textAlignment w:val="baseline"/>
      </w:pPr>
    </w:p>
    <w:p w:rsidR="00295DE0" w:rsidRPr="00856007" w:rsidRDefault="00295DE0" w:rsidP="00295DE0">
      <w:pPr>
        <w:spacing w:after="225"/>
        <w:jc w:val="both"/>
        <w:textAlignment w:val="baseline"/>
      </w:pPr>
      <w:r w:rsidRPr="00856007">
        <w:t>Сільський голова                                                                                     Михайло ЦИХУЛЯК</w:t>
      </w:r>
    </w:p>
    <w:p w:rsidR="00295DE0" w:rsidRPr="00856007" w:rsidRDefault="00295DE0" w:rsidP="00295DE0">
      <w:pPr>
        <w:pStyle w:val="ab"/>
        <w:pageBreakBefore/>
        <w:spacing w:before="0" w:beforeAutospacing="0" w:after="0" w:afterAutospacing="0"/>
        <w:ind w:left="5670"/>
      </w:pPr>
      <w:r w:rsidRPr="00856007">
        <w:lastRenderedPageBreak/>
        <w:t>Додаток №1</w:t>
      </w:r>
    </w:p>
    <w:p w:rsidR="00295DE0" w:rsidRPr="00856007" w:rsidRDefault="00295DE0" w:rsidP="00295DE0">
      <w:pPr>
        <w:pStyle w:val="ab"/>
        <w:spacing w:before="0" w:beforeAutospacing="0" w:after="0" w:afterAutospacing="0"/>
        <w:ind w:left="5670"/>
      </w:pPr>
      <w:r w:rsidRPr="00856007">
        <w:t>до рішення виконавчого коміт</w:t>
      </w:r>
      <w:r>
        <w:t>ету Тростянецької сільської</w:t>
      </w:r>
      <w:r w:rsidRPr="00856007">
        <w:t xml:space="preserve"> ради</w:t>
      </w:r>
    </w:p>
    <w:p w:rsidR="00295DE0" w:rsidRPr="00856007" w:rsidRDefault="00295DE0" w:rsidP="00295DE0">
      <w:pPr>
        <w:pStyle w:val="ab"/>
        <w:spacing w:before="0" w:beforeAutospacing="0" w:after="0" w:afterAutospacing="0"/>
        <w:ind w:left="5670"/>
      </w:pPr>
      <w:r>
        <w:t>від 10.05.2023 року №224</w:t>
      </w:r>
    </w:p>
    <w:p w:rsidR="00295DE0" w:rsidRPr="00856007" w:rsidRDefault="00295DE0" w:rsidP="00295DE0">
      <w:pPr>
        <w:jc w:val="center"/>
      </w:pPr>
      <w:r w:rsidRPr="00856007">
        <w:rPr>
          <w:b/>
          <w:bCs/>
          <w:bdr w:val="none" w:sz="0" w:space="0" w:color="auto" w:frame="1"/>
        </w:rPr>
        <w:t>КОНКУРСНА ДОКУМЕНТАЦІЯ</w:t>
      </w:r>
    </w:p>
    <w:p w:rsidR="00295DE0" w:rsidRPr="00856007" w:rsidRDefault="00295DE0" w:rsidP="00295DE0">
      <w:pPr>
        <w:jc w:val="center"/>
      </w:pPr>
      <w:r w:rsidRPr="00856007">
        <w:rPr>
          <w:b/>
          <w:bCs/>
          <w:bdr w:val="none" w:sz="0" w:space="0" w:color="auto" w:frame="1"/>
        </w:rPr>
        <w:t xml:space="preserve">по проведенню конкурсу з визначення виконавця послуг з вивезення побутових відходів на території </w:t>
      </w:r>
      <w:r>
        <w:rPr>
          <w:b/>
          <w:bCs/>
        </w:rPr>
        <w:t>Тростянецької сільської</w:t>
      </w:r>
      <w:r w:rsidRPr="00856007">
        <w:rPr>
          <w:b/>
          <w:bCs/>
          <w:bdr w:val="none" w:sz="0" w:space="0" w:color="auto" w:frame="1"/>
        </w:rPr>
        <w:t xml:space="preserve"> ради</w:t>
      </w:r>
    </w:p>
    <w:tbl>
      <w:tblPr>
        <w:tblW w:w="9264" w:type="dxa"/>
        <w:tblCellMar>
          <w:left w:w="0" w:type="dxa"/>
          <w:right w:w="0" w:type="dxa"/>
        </w:tblCellMar>
        <w:tblLook w:val="04A0" w:firstRow="1" w:lastRow="0" w:firstColumn="1" w:lastColumn="0" w:noHBand="0" w:noVBand="1"/>
      </w:tblPr>
      <w:tblGrid>
        <w:gridCol w:w="2685"/>
        <w:gridCol w:w="1143"/>
        <w:gridCol w:w="104"/>
        <w:gridCol w:w="5332"/>
      </w:tblGrid>
      <w:tr w:rsidR="00295DE0" w:rsidRPr="00856007" w:rsidTr="00F82C64">
        <w:trPr>
          <w:trHeight w:val="90"/>
        </w:trPr>
        <w:tc>
          <w:tcPr>
            <w:tcW w:w="9264" w:type="dxa"/>
            <w:gridSpan w:val="4"/>
            <w:tcBorders>
              <w:top w:val="nil"/>
              <w:left w:val="nil"/>
              <w:bottom w:val="nil"/>
              <w:right w:val="nil"/>
            </w:tcBorders>
            <w:shd w:val="clear" w:color="auto" w:fill="auto"/>
            <w:hideMark/>
          </w:tcPr>
          <w:p w:rsidR="00295DE0" w:rsidRPr="00856007" w:rsidRDefault="00295DE0" w:rsidP="00F82C64">
            <w:pPr>
              <w:spacing w:beforeAutospacing="1" w:afterAutospacing="1"/>
              <w:jc w:val="center"/>
            </w:pPr>
            <w:r w:rsidRPr="00856007">
              <w:rPr>
                <w:b/>
                <w:bCs/>
                <w:bdr w:val="none" w:sz="0" w:space="0" w:color="auto" w:frame="1"/>
              </w:rPr>
              <w:t>І. Загальні положення</w:t>
            </w:r>
          </w:p>
        </w:tc>
      </w:tr>
      <w:tr w:rsidR="00295DE0" w:rsidRPr="00856007" w:rsidTr="00F82C64">
        <w:trPr>
          <w:trHeight w:val="90"/>
        </w:trPr>
        <w:tc>
          <w:tcPr>
            <w:tcW w:w="2685" w:type="dxa"/>
            <w:tcBorders>
              <w:top w:val="nil"/>
              <w:left w:val="nil"/>
              <w:bottom w:val="nil"/>
              <w:right w:val="nil"/>
            </w:tcBorders>
            <w:shd w:val="clear" w:color="auto" w:fill="auto"/>
            <w:hideMark/>
          </w:tcPr>
          <w:p w:rsidR="00295DE0" w:rsidRPr="00856007" w:rsidRDefault="00295DE0" w:rsidP="00F82C64">
            <w:pPr>
              <w:spacing w:beforeAutospacing="1" w:afterAutospacing="1"/>
            </w:pPr>
          </w:p>
        </w:tc>
        <w:tc>
          <w:tcPr>
            <w:tcW w:w="6579" w:type="dxa"/>
            <w:gridSpan w:val="3"/>
            <w:tcBorders>
              <w:top w:val="nil"/>
              <w:left w:val="nil"/>
              <w:bottom w:val="nil"/>
              <w:right w:val="nil"/>
            </w:tcBorders>
            <w:shd w:val="clear" w:color="auto" w:fill="auto"/>
            <w:hideMark/>
          </w:tcPr>
          <w:p w:rsidR="00295DE0" w:rsidRPr="00856007" w:rsidRDefault="00295DE0" w:rsidP="00F82C64">
            <w:pPr>
              <w:spacing w:beforeAutospacing="1" w:afterAutospacing="1"/>
            </w:pPr>
          </w:p>
        </w:tc>
      </w:tr>
      <w:tr w:rsidR="00295DE0" w:rsidRPr="00856007" w:rsidTr="00F82C64">
        <w:trPr>
          <w:trHeight w:val="90"/>
        </w:trPr>
        <w:tc>
          <w:tcPr>
            <w:tcW w:w="2685" w:type="dxa"/>
            <w:tcBorders>
              <w:top w:val="nil"/>
              <w:left w:val="nil"/>
              <w:bottom w:val="nil"/>
              <w:right w:val="nil"/>
            </w:tcBorders>
            <w:shd w:val="clear" w:color="auto" w:fill="auto"/>
            <w:hideMark/>
          </w:tcPr>
          <w:p w:rsidR="00295DE0" w:rsidRPr="00856007" w:rsidRDefault="00295DE0" w:rsidP="00F82C64">
            <w:pPr>
              <w:spacing w:beforeAutospacing="1" w:afterAutospacing="1"/>
              <w:ind w:left="142" w:right="244"/>
              <w:jc w:val="both"/>
            </w:pPr>
            <w:r w:rsidRPr="00856007">
              <w:rPr>
                <w:b/>
                <w:bCs/>
                <w:bdr w:val="none" w:sz="0" w:space="0" w:color="auto" w:frame="1"/>
              </w:rPr>
              <w:t>1. Терміни, які вживаються в конкурсній документації </w:t>
            </w:r>
          </w:p>
        </w:tc>
        <w:tc>
          <w:tcPr>
            <w:tcW w:w="6579" w:type="dxa"/>
            <w:gridSpan w:val="3"/>
            <w:tcBorders>
              <w:top w:val="nil"/>
              <w:left w:val="nil"/>
              <w:bottom w:val="nil"/>
              <w:right w:val="nil"/>
            </w:tcBorders>
            <w:shd w:val="clear" w:color="auto" w:fill="auto"/>
            <w:hideMark/>
          </w:tcPr>
          <w:p w:rsidR="00295DE0" w:rsidRPr="00856007" w:rsidRDefault="00295DE0" w:rsidP="00F82C64">
            <w:pPr>
              <w:ind w:left="142" w:right="244"/>
              <w:jc w:val="both"/>
            </w:pPr>
            <w:r w:rsidRPr="00856007">
              <w:t xml:space="preserve">Конкурсна документація розроблена відповідно до вимог постанови Кабінету Міністрів України від 16.11.2011 № 1173 «Питання надання послуг з вивезення побутових </w:t>
            </w:r>
            <w:proofErr w:type="gramStart"/>
            <w:r w:rsidRPr="00856007">
              <w:t>відходів»  якою</w:t>
            </w:r>
            <w:proofErr w:type="gramEnd"/>
            <w:r w:rsidRPr="00856007">
              <w:t xml:space="preserve"> затверджено Порядок проведення конкурсу на надання послуг з вивезення побутових відходів (далі Порядок)</w:t>
            </w:r>
          </w:p>
          <w:p w:rsidR="00295DE0" w:rsidRPr="00856007" w:rsidRDefault="00295DE0" w:rsidP="00F82C64">
            <w:pPr>
              <w:ind w:left="142" w:right="244"/>
              <w:jc w:val="both"/>
            </w:pPr>
            <w:r w:rsidRPr="00856007">
              <w:t xml:space="preserve">Терміни, які використовуються в цій конкурсній документації, вживаються в значеннях, визначених у Положенні про порядок проведення конкурсу на надання послуг з вивезення побутових відходів на території </w:t>
            </w:r>
            <w:r>
              <w:t>сільської</w:t>
            </w:r>
            <w:r w:rsidRPr="00856007">
              <w:t xml:space="preserve"> ради.</w:t>
            </w:r>
          </w:p>
        </w:tc>
      </w:tr>
      <w:tr w:rsidR="00295DE0" w:rsidRPr="00856007" w:rsidTr="00F82C64">
        <w:trPr>
          <w:trHeight w:val="90"/>
        </w:trPr>
        <w:tc>
          <w:tcPr>
            <w:tcW w:w="2685" w:type="dxa"/>
            <w:tcBorders>
              <w:top w:val="nil"/>
              <w:left w:val="nil"/>
              <w:bottom w:val="nil"/>
              <w:right w:val="nil"/>
            </w:tcBorders>
            <w:shd w:val="clear" w:color="auto" w:fill="auto"/>
            <w:hideMark/>
          </w:tcPr>
          <w:p w:rsidR="00295DE0" w:rsidRPr="00856007" w:rsidRDefault="00295DE0" w:rsidP="00F82C64">
            <w:pPr>
              <w:spacing w:beforeAutospacing="1" w:afterAutospacing="1"/>
              <w:ind w:left="142" w:right="244"/>
              <w:jc w:val="both"/>
            </w:pPr>
            <w:r w:rsidRPr="00856007">
              <w:rPr>
                <w:b/>
                <w:bCs/>
                <w:bdr w:val="none" w:sz="0" w:space="0" w:color="auto" w:frame="1"/>
              </w:rPr>
              <w:t>2. Інформація про організатора конкурсу:</w:t>
            </w:r>
          </w:p>
        </w:tc>
        <w:tc>
          <w:tcPr>
            <w:tcW w:w="6579" w:type="dxa"/>
            <w:gridSpan w:val="3"/>
            <w:tcBorders>
              <w:top w:val="nil"/>
              <w:left w:val="nil"/>
              <w:bottom w:val="nil"/>
              <w:right w:val="nil"/>
            </w:tcBorders>
            <w:shd w:val="clear" w:color="auto" w:fill="auto"/>
            <w:hideMark/>
          </w:tcPr>
          <w:p w:rsidR="00295DE0" w:rsidRPr="00856007" w:rsidRDefault="00295DE0" w:rsidP="00F82C64">
            <w:pPr>
              <w:spacing w:before="100" w:beforeAutospacing="1" w:after="100" w:afterAutospacing="1"/>
              <w:ind w:left="142" w:right="244"/>
              <w:jc w:val="both"/>
            </w:pPr>
            <w:r w:rsidRPr="00856007">
              <w:t> </w:t>
            </w:r>
          </w:p>
        </w:tc>
      </w:tr>
      <w:tr w:rsidR="00295DE0" w:rsidRPr="00856007" w:rsidTr="00F82C64">
        <w:trPr>
          <w:trHeight w:val="195"/>
        </w:trPr>
        <w:tc>
          <w:tcPr>
            <w:tcW w:w="2685" w:type="dxa"/>
            <w:tcBorders>
              <w:top w:val="nil"/>
              <w:left w:val="nil"/>
              <w:bottom w:val="nil"/>
              <w:right w:val="nil"/>
            </w:tcBorders>
            <w:shd w:val="clear" w:color="auto" w:fill="auto"/>
            <w:hideMark/>
          </w:tcPr>
          <w:p w:rsidR="00295DE0" w:rsidRPr="00856007" w:rsidRDefault="00295DE0" w:rsidP="00F82C64">
            <w:pPr>
              <w:spacing w:before="100" w:beforeAutospacing="1" w:after="100" w:afterAutospacing="1"/>
              <w:ind w:left="142" w:right="244"/>
              <w:jc w:val="both"/>
            </w:pPr>
            <w:r w:rsidRPr="00856007">
              <w:t>повне найменування</w:t>
            </w:r>
          </w:p>
        </w:tc>
        <w:tc>
          <w:tcPr>
            <w:tcW w:w="6579" w:type="dxa"/>
            <w:gridSpan w:val="3"/>
            <w:tcBorders>
              <w:top w:val="nil"/>
              <w:left w:val="nil"/>
              <w:bottom w:val="nil"/>
              <w:right w:val="nil"/>
            </w:tcBorders>
            <w:shd w:val="clear" w:color="auto" w:fill="auto"/>
            <w:hideMark/>
          </w:tcPr>
          <w:p w:rsidR="00295DE0" w:rsidRPr="00856007" w:rsidRDefault="00295DE0" w:rsidP="00F82C64">
            <w:pPr>
              <w:spacing w:before="100" w:beforeAutospacing="1" w:after="100" w:afterAutospacing="1"/>
              <w:ind w:left="142" w:right="244"/>
              <w:jc w:val="both"/>
            </w:pPr>
            <w:r>
              <w:t>Виконавчий комітет Тростянецької сільської ради Стрийського району Львівської області</w:t>
            </w:r>
          </w:p>
        </w:tc>
      </w:tr>
      <w:tr w:rsidR="00295DE0" w:rsidRPr="00856007" w:rsidTr="00F82C64">
        <w:trPr>
          <w:trHeight w:val="150"/>
        </w:trPr>
        <w:tc>
          <w:tcPr>
            <w:tcW w:w="2685" w:type="dxa"/>
            <w:tcBorders>
              <w:top w:val="nil"/>
              <w:left w:val="nil"/>
              <w:bottom w:val="nil"/>
              <w:right w:val="nil"/>
            </w:tcBorders>
            <w:shd w:val="clear" w:color="auto" w:fill="auto"/>
            <w:hideMark/>
          </w:tcPr>
          <w:p w:rsidR="00295DE0" w:rsidRPr="00856007" w:rsidRDefault="00295DE0" w:rsidP="00F82C64">
            <w:pPr>
              <w:spacing w:before="100" w:beforeAutospacing="1" w:after="100" w:afterAutospacing="1"/>
              <w:ind w:left="142" w:right="244"/>
              <w:jc w:val="both"/>
            </w:pPr>
            <w:r w:rsidRPr="00856007">
              <w:t>місцезнаходження</w:t>
            </w:r>
          </w:p>
        </w:tc>
        <w:tc>
          <w:tcPr>
            <w:tcW w:w="6579" w:type="dxa"/>
            <w:gridSpan w:val="3"/>
            <w:tcBorders>
              <w:top w:val="nil"/>
              <w:left w:val="nil"/>
              <w:bottom w:val="nil"/>
              <w:right w:val="nil"/>
            </w:tcBorders>
            <w:shd w:val="clear" w:color="auto" w:fill="auto"/>
            <w:hideMark/>
          </w:tcPr>
          <w:p w:rsidR="00295DE0" w:rsidRPr="00856007" w:rsidRDefault="00295DE0" w:rsidP="00F82C64">
            <w:pPr>
              <w:spacing w:before="100" w:beforeAutospacing="1" w:after="100" w:afterAutospacing="1"/>
              <w:ind w:left="142" w:right="244"/>
              <w:jc w:val="both"/>
            </w:pPr>
            <w:r>
              <w:t>Село Тростянець, вул.Зелена, 2, р-н. Стрийський, обл. Львіська</w:t>
            </w:r>
          </w:p>
        </w:tc>
      </w:tr>
      <w:tr w:rsidR="00295DE0" w:rsidRPr="00856007" w:rsidTr="00F82C64">
        <w:trPr>
          <w:trHeight w:val="90"/>
        </w:trPr>
        <w:tc>
          <w:tcPr>
            <w:tcW w:w="2685" w:type="dxa"/>
            <w:tcBorders>
              <w:top w:val="nil"/>
              <w:left w:val="nil"/>
              <w:bottom w:val="nil"/>
              <w:right w:val="nil"/>
            </w:tcBorders>
            <w:shd w:val="clear" w:color="auto" w:fill="auto"/>
            <w:hideMark/>
          </w:tcPr>
          <w:p w:rsidR="00295DE0" w:rsidRPr="00856007" w:rsidRDefault="00295DE0" w:rsidP="00F82C64">
            <w:pPr>
              <w:spacing w:before="100" w:beforeAutospacing="1" w:after="100" w:afterAutospacing="1"/>
              <w:ind w:left="142" w:right="244"/>
              <w:jc w:val="both"/>
            </w:pPr>
            <w:r>
              <w:t xml:space="preserve">Посадова </w:t>
            </w:r>
            <w:r w:rsidRPr="00856007">
              <w:t>особа організатора конкурсу, уповноважена здійснювати зв’язок з учасниками</w:t>
            </w:r>
          </w:p>
        </w:tc>
        <w:tc>
          <w:tcPr>
            <w:tcW w:w="6579" w:type="dxa"/>
            <w:gridSpan w:val="3"/>
            <w:tcBorders>
              <w:top w:val="nil"/>
              <w:left w:val="nil"/>
              <w:bottom w:val="nil"/>
              <w:right w:val="nil"/>
            </w:tcBorders>
            <w:shd w:val="clear" w:color="auto" w:fill="auto"/>
            <w:hideMark/>
          </w:tcPr>
          <w:p w:rsidR="00295DE0" w:rsidRPr="00856007" w:rsidRDefault="00295DE0" w:rsidP="00F82C64">
            <w:pPr>
              <w:spacing w:before="100" w:beforeAutospacing="1" w:after="100" w:afterAutospacing="1"/>
              <w:ind w:left="142" w:right="244"/>
              <w:jc w:val="both"/>
            </w:pPr>
            <w:r>
              <w:t>Сех Людмила Володимирівна</w:t>
            </w:r>
          </w:p>
        </w:tc>
      </w:tr>
      <w:tr w:rsidR="00295DE0" w:rsidRPr="00856007" w:rsidTr="00F82C64">
        <w:trPr>
          <w:trHeight w:val="90"/>
        </w:trPr>
        <w:tc>
          <w:tcPr>
            <w:tcW w:w="2685" w:type="dxa"/>
            <w:tcBorders>
              <w:top w:val="nil"/>
              <w:left w:val="nil"/>
              <w:bottom w:val="nil"/>
              <w:right w:val="nil"/>
            </w:tcBorders>
            <w:shd w:val="clear" w:color="auto" w:fill="auto"/>
            <w:hideMark/>
          </w:tcPr>
          <w:p w:rsidR="00295DE0" w:rsidRPr="00856007" w:rsidRDefault="00295DE0" w:rsidP="00F82C64">
            <w:pPr>
              <w:spacing w:beforeAutospacing="1" w:afterAutospacing="1"/>
              <w:ind w:left="142" w:right="244"/>
              <w:jc w:val="both"/>
            </w:pPr>
            <w:r w:rsidRPr="00856007">
              <w:rPr>
                <w:b/>
                <w:bCs/>
                <w:bdr w:val="none" w:sz="0" w:space="0" w:color="auto" w:frame="1"/>
              </w:rPr>
              <w:t>3. Підстава для проведення конкурсу (дата і номер рішення)</w:t>
            </w:r>
          </w:p>
        </w:tc>
        <w:tc>
          <w:tcPr>
            <w:tcW w:w="6579" w:type="dxa"/>
            <w:gridSpan w:val="3"/>
            <w:tcBorders>
              <w:top w:val="nil"/>
              <w:left w:val="nil"/>
              <w:bottom w:val="nil"/>
              <w:right w:val="nil"/>
            </w:tcBorders>
            <w:shd w:val="clear" w:color="auto" w:fill="auto"/>
            <w:hideMark/>
          </w:tcPr>
          <w:p w:rsidR="00295DE0" w:rsidRPr="00856007" w:rsidRDefault="00295DE0" w:rsidP="00F82C64">
            <w:pPr>
              <w:ind w:left="142" w:right="244"/>
              <w:jc w:val="both"/>
            </w:pPr>
            <w:r w:rsidRPr="00856007">
              <w:t>Рішення </w:t>
            </w:r>
            <w:r>
              <w:t>№</w:t>
            </w:r>
            <w:r w:rsidRPr="00856007">
              <w:t xml:space="preserve"> </w:t>
            </w:r>
            <w:r>
              <w:t>224</w:t>
            </w:r>
            <w:proofErr w:type="gramStart"/>
            <w:r>
              <w:t xml:space="preserve">   «</w:t>
            </w:r>
            <w:proofErr w:type="gramEnd"/>
            <w:r>
              <w:t>Про</w:t>
            </w:r>
            <w:r w:rsidRPr="00856007">
              <w:t xml:space="preserve"> </w:t>
            </w:r>
            <w:r>
              <w:t xml:space="preserve">оголошення та </w:t>
            </w:r>
            <w:r w:rsidRPr="00856007">
              <w:t>проведення конкурсу</w:t>
            </w:r>
          </w:p>
          <w:p w:rsidR="00295DE0" w:rsidRPr="00856007" w:rsidRDefault="00295DE0" w:rsidP="00F82C64">
            <w:pPr>
              <w:ind w:left="142" w:right="244"/>
              <w:jc w:val="both"/>
            </w:pPr>
            <w:r w:rsidRPr="00856007">
              <w:t>з визначення виконавця послуг з вивезення</w:t>
            </w:r>
          </w:p>
          <w:p w:rsidR="00295DE0" w:rsidRPr="00856007" w:rsidRDefault="00295DE0" w:rsidP="00F82C64">
            <w:pPr>
              <w:ind w:left="142" w:right="244"/>
              <w:jc w:val="both"/>
            </w:pPr>
            <w:r w:rsidRPr="00856007">
              <w:t xml:space="preserve">побутових відходів на території </w:t>
            </w:r>
            <w:r>
              <w:t>Тростянецької сільської ради</w:t>
            </w:r>
            <w:r w:rsidRPr="00856007">
              <w:t>» </w:t>
            </w:r>
            <w:r>
              <w:t>від 10.05.2023 року</w:t>
            </w:r>
          </w:p>
          <w:p w:rsidR="00295DE0" w:rsidRPr="00856007" w:rsidRDefault="00295DE0" w:rsidP="00F82C64">
            <w:pPr>
              <w:spacing w:before="100" w:beforeAutospacing="1" w:after="100" w:afterAutospacing="1"/>
              <w:ind w:right="244"/>
              <w:jc w:val="both"/>
            </w:pPr>
          </w:p>
        </w:tc>
      </w:tr>
      <w:tr w:rsidR="00295DE0" w:rsidRPr="00856007" w:rsidTr="00F82C64">
        <w:trPr>
          <w:trHeight w:val="180"/>
        </w:trPr>
        <w:tc>
          <w:tcPr>
            <w:tcW w:w="2685" w:type="dxa"/>
            <w:tcBorders>
              <w:top w:val="nil"/>
              <w:left w:val="nil"/>
              <w:bottom w:val="nil"/>
              <w:right w:val="nil"/>
            </w:tcBorders>
            <w:shd w:val="clear" w:color="auto" w:fill="auto"/>
            <w:hideMark/>
          </w:tcPr>
          <w:p w:rsidR="00295DE0" w:rsidRPr="00856007" w:rsidRDefault="00295DE0" w:rsidP="00F82C64">
            <w:pPr>
              <w:spacing w:beforeAutospacing="1" w:afterAutospacing="1"/>
              <w:ind w:left="142" w:right="244"/>
              <w:jc w:val="both"/>
              <w:rPr>
                <w:b/>
                <w:bCs/>
                <w:bdr w:val="none" w:sz="0" w:space="0" w:color="auto" w:frame="1"/>
              </w:rPr>
            </w:pPr>
            <w:r w:rsidRPr="00856007">
              <w:rPr>
                <w:b/>
                <w:bCs/>
                <w:bdr w:val="none" w:sz="0" w:space="0" w:color="auto" w:frame="1"/>
              </w:rPr>
              <w:t>4. Інформація про конкурс: </w:t>
            </w:r>
          </w:p>
          <w:p w:rsidR="00295DE0" w:rsidRPr="00856007" w:rsidRDefault="00295DE0" w:rsidP="00F82C64">
            <w:pPr>
              <w:spacing w:beforeAutospacing="1" w:afterAutospacing="1"/>
              <w:ind w:left="142" w:right="244"/>
              <w:jc w:val="both"/>
            </w:pPr>
            <w:r w:rsidRPr="00856007">
              <w:t>найменування конкурсу</w:t>
            </w:r>
          </w:p>
        </w:tc>
        <w:tc>
          <w:tcPr>
            <w:tcW w:w="6579" w:type="dxa"/>
            <w:gridSpan w:val="3"/>
            <w:tcBorders>
              <w:top w:val="nil"/>
              <w:left w:val="nil"/>
              <w:bottom w:val="nil"/>
              <w:right w:val="nil"/>
            </w:tcBorders>
            <w:shd w:val="clear" w:color="auto" w:fill="auto"/>
            <w:hideMark/>
          </w:tcPr>
          <w:p w:rsidR="00295DE0" w:rsidRPr="00856007" w:rsidRDefault="00295DE0" w:rsidP="00F82C64">
            <w:pPr>
              <w:ind w:left="142" w:right="244"/>
              <w:jc w:val="both"/>
            </w:pPr>
          </w:p>
          <w:p w:rsidR="00295DE0" w:rsidRPr="00856007" w:rsidRDefault="00295DE0" w:rsidP="00F82C64">
            <w:pPr>
              <w:ind w:left="142" w:right="244"/>
              <w:jc w:val="both"/>
            </w:pPr>
          </w:p>
          <w:p w:rsidR="00295DE0" w:rsidRPr="00856007" w:rsidRDefault="00295DE0" w:rsidP="00F82C64">
            <w:pPr>
              <w:spacing w:before="100" w:beforeAutospacing="1" w:after="100" w:afterAutospacing="1"/>
              <w:ind w:left="142" w:right="244"/>
              <w:jc w:val="both"/>
            </w:pPr>
            <w:r w:rsidRPr="00856007">
              <w:t xml:space="preserve">Визначення виконавців послуг з вивезення побутових відходів </w:t>
            </w:r>
            <w:r w:rsidRPr="00AE45E6">
              <w:t xml:space="preserve">суб’єктів господарювання та бюджетних установ </w:t>
            </w:r>
            <w:r w:rsidRPr="00856007">
              <w:t xml:space="preserve">на території </w:t>
            </w:r>
            <w:r>
              <w:t>Тростянецької сільської</w:t>
            </w:r>
            <w:r w:rsidRPr="00856007">
              <w:t xml:space="preserve"> ради</w:t>
            </w:r>
          </w:p>
        </w:tc>
      </w:tr>
      <w:tr w:rsidR="00295DE0" w:rsidRPr="00856007" w:rsidTr="00F82C64">
        <w:trPr>
          <w:trHeight w:val="90"/>
        </w:trPr>
        <w:tc>
          <w:tcPr>
            <w:tcW w:w="2685" w:type="dxa"/>
            <w:tcBorders>
              <w:top w:val="nil"/>
              <w:left w:val="nil"/>
              <w:bottom w:val="nil"/>
              <w:right w:val="nil"/>
            </w:tcBorders>
            <w:shd w:val="clear" w:color="auto" w:fill="auto"/>
            <w:hideMark/>
          </w:tcPr>
          <w:p w:rsidR="00295DE0" w:rsidRPr="00856007" w:rsidRDefault="00295DE0" w:rsidP="00F82C64">
            <w:pPr>
              <w:spacing w:before="100" w:beforeAutospacing="1" w:after="100" w:afterAutospacing="1"/>
              <w:ind w:left="142" w:right="244"/>
              <w:jc w:val="both"/>
            </w:pPr>
            <w:r w:rsidRPr="00856007">
              <w:lastRenderedPageBreak/>
              <w:t>строк надання послуг</w:t>
            </w:r>
          </w:p>
        </w:tc>
        <w:tc>
          <w:tcPr>
            <w:tcW w:w="6579" w:type="dxa"/>
            <w:gridSpan w:val="3"/>
            <w:tcBorders>
              <w:top w:val="nil"/>
              <w:left w:val="nil"/>
              <w:bottom w:val="nil"/>
              <w:right w:val="nil"/>
            </w:tcBorders>
            <w:shd w:val="clear" w:color="auto" w:fill="auto"/>
            <w:hideMark/>
          </w:tcPr>
          <w:p w:rsidR="00295DE0" w:rsidRPr="00856007" w:rsidRDefault="00295DE0" w:rsidP="00F82C64">
            <w:pPr>
              <w:spacing w:before="100" w:beforeAutospacing="1" w:after="100" w:afterAutospacing="1"/>
              <w:ind w:left="142" w:right="244"/>
              <w:jc w:val="both"/>
            </w:pPr>
            <w:r w:rsidRPr="00856007">
              <w:t>не менше 5 років (у разі коли в конкурсі прийме участь тільки один учасник і його пропозицію не буде відхилено – 12 місяців)  </w:t>
            </w:r>
          </w:p>
        </w:tc>
      </w:tr>
      <w:tr w:rsidR="00295DE0" w:rsidRPr="00856007" w:rsidTr="00F82C64">
        <w:trPr>
          <w:trHeight w:val="345"/>
        </w:trPr>
        <w:tc>
          <w:tcPr>
            <w:tcW w:w="2685" w:type="dxa"/>
            <w:tcBorders>
              <w:top w:val="nil"/>
              <w:left w:val="nil"/>
              <w:bottom w:val="nil"/>
              <w:right w:val="nil"/>
            </w:tcBorders>
            <w:shd w:val="clear" w:color="auto" w:fill="auto"/>
            <w:hideMark/>
          </w:tcPr>
          <w:p w:rsidR="00295DE0" w:rsidRPr="00856007" w:rsidRDefault="00295DE0" w:rsidP="00F82C64">
            <w:pPr>
              <w:spacing w:beforeAutospacing="1" w:afterAutospacing="1"/>
              <w:ind w:left="142" w:right="244"/>
              <w:jc w:val="both"/>
            </w:pPr>
            <w:r w:rsidRPr="00856007">
              <w:rPr>
                <w:b/>
                <w:bCs/>
                <w:bdr w:val="none" w:sz="0" w:space="0" w:color="auto" w:frame="1"/>
              </w:rPr>
              <w:t>5. Недискримінація учасників</w:t>
            </w:r>
          </w:p>
        </w:tc>
        <w:tc>
          <w:tcPr>
            <w:tcW w:w="6579" w:type="dxa"/>
            <w:gridSpan w:val="3"/>
            <w:tcBorders>
              <w:top w:val="nil"/>
              <w:left w:val="nil"/>
              <w:bottom w:val="nil"/>
              <w:right w:val="nil"/>
            </w:tcBorders>
            <w:shd w:val="clear" w:color="auto" w:fill="auto"/>
            <w:hideMark/>
          </w:tcPr>
          <w:p w:rsidR="00295DE0" w:rsidRPr="00856007" w:rsidRDefault="00295DE0" w:rsidP="00F82C64">
            <w:pPr>
              <w:spacing w:before="100" w:beforeAutospacing="1" w:after="100" w:afterAutospacing="1"/>
              <w:ind w:left="142" w:right="244"/>
              <w:jc w:val="both"/>
            </w:pPr>
            <w:r w:rsidRPr="00856007">
              <w:t>Кількість учасників не обмежується</w:t>
            </w:r>
          </w:p>
        </w:tc>
      </w:tr>
      <w:tr w:rsidR="00295DE0" w:rsidRPr="00856007" w:rsidTr="00F82C64">
        <w:trPr>
          <w:trHeight w:val="90"/>
        </w:trPr>
        <w:tc>
          <w:tcPr>
            <w:tcW w:w="2685" w:type="dxa"/>
            <w:tcBorders>
              <w:top w:val="nil"/>
              <w:left w:val="nil"/>
              <w:bottom w:val="nil"/>
              <w:right w:val="nil"/>
            </w:tcBorders>
            <w:shd w:val="clear" w:color="auto" w:fill="auto"/>
            <w:hideMark/>
          </w:tcPr>
          <w:p w:rsidR="00295DE0" w:rsidRPr="0015164E" w:rsidRDefault="00295DE0" w:rsidP="00F82C64">
            <w:pPr>
              <w:spacing w:beforeAutospacing="1" w:afterAutospacing="1"/>
              <w:ind w:left="142" w:right="244"/>
              <w:jc w:val="both"/>
              <w:rPr>
                <w:b/>
                <w:bCs/>
                <w:bdr w:val="none" w:sz="0" w:space="0" w:color="auto" w:frame="1"/>
              </w:rPr>
            </w:pPr>
            <w:r w:rsidRPr="00856007">
              <w:rPr>
                <w:b/>
                <w:bCs/>
                <w:bdr w:val="none" w:sz="0" w:space="0" w:color="auto" w:frame="1"/>
              </w:rPr>
              <w:t>6. Інформація про мову, якою повинні бути складені конкурсні пропозиції </w:t>
            </w:r>
          </w:p>
        </w:tc>
        <w:tc>
          <w:tcPr>
            <w:tcW w:w="6579" w:type="dxa"/>
            <w:gridSpan w:val="3"/>
            <w:tcBorders>
              <w:top w:val="nil"/>
              <w:left w:val="nil"/>
              <w:bottom w:val="nil"/>
              <w:right w:val="nil"/>
            </w:tcBorders>
            <w:shd w:val="clear" w:color="auto" w:fill="auto"/>
            <w:hideMark/>
          </w:tcPr>
          <w:p w:rsidR="00295DE0" w:rsidRPr="00856007" w:rsidRDefault="00295DE0" w:rsidP="00F82C64">
            <w:pPr>
              <w:spacing w:before="100" w:beforeAutospacing="1" w:after="100" w:afterAutospacing="1"/>
              <w:ind w:left="142" w:right="244"/>
              <w:jc w:val="both"/>
            </w:pPr>
            <w:r w:rsidRPr="00856007">
              <w:t>Під час проведення конкурсу усі документи, що готуються організатором конкурсу, викладаються українською мовою.</w:t>
            </w:r>
          </w:p>
          <w:p w:rsidR="00295DE0" w:rsidRPr="00856007" w:rsidRDefault="00295DE0" w:rsidP="00F82C64">
            <w:pPr>
              <w:spacing w:before="100" w:beforeAutospacing="1" w:after="100" w:afterAutospacing="1"/>
              <w:ind w:left="142" w:right="244"/>
              <w:jc w:val="both"/>
            </w:pPr>
            <w:r w:rsidRPr="00856007">
              <w:t>Конкурсна пропозиція складається українською мовою.</w:t>
            </w:r>
          </w:p>
        </w:tc>
      </w:tr>
      <w:tr w:rsidR="00295DE0" w:rsidRPr="00856007" w:rsidTr="00F82C64">
        <w:trPr>
          <w:trHeight w:val="90"/>
        </w:trPr>
        <w:tc>
          <w:tcPr>
            <w:tcW w:w="9264" w:type="dxa"/>
            <w:gridSpan w:val="4"/>
            <w:tcBorders>
              <w:top w:val="nil"/>
              <w:left w:val="nil"/>
              <w:bottom w:val="nil"/>
              <w:right w:val="nil"/>
            </w:tcBorders>
            <w:shd w:val="clear" w:color="auto" w:fill="auto"/>
            <w:hideMark/>
          </w:tcPr>
          <w:p w:rsidR="00295DE0" w:rsidRPr="00856007" w:rsidRDefault="00295DE0" w:rsidP="00F82C64">
            <w:pPr>
              <w:spacing w:beforeAutospacing="1" w:afterAutospacing="1"/>
              <w:ind w:left="142" w:right="244"/>
              <w:jc w:val="center"/>
            </w:pPr>
            <w:r w:rsidRPr="00856007">
              <w:rPr>
                <w:b/>
                <w:bCs/>
                <w:bdr w:val="none" w:sz="0" w:space="0" w:color="auto" w:frame="1"/>
              </w:rPr>
              <w:t>ІІ. Порядок внесення змін та надання роз’яснень до конкурсної документації</w:t>
            </w:r>
          </w:p>
        </w:tc>
      </w:tr>
      <w:tr w:rsidR="00295DE0" w:rsidRPr="00856007" w:rsidTr="00F82C64">
        <w:trPr>
          <w:trHeight w:val="585"/>
        </w:trPr>
        <w:tc>
          <w:tcPr>
            <w:tcW w:w="3932" w:type="dxa"/>
            <w:gridSpan w:val="3"/>
            <w:tcBorders>
              <w:top w:val="nil"/>
              <w:left w:val="nil"/>
              <w:bottom w:val="nil"/>
              <w:right w:val="nil"/>
            </w:tcBorders>
            <w:shd w:val="clear" w:color="auto" w:fill="auto"/>
            <w:hideMark/>
          </w:tcPr>
          <w:p w:rsidR="00295DE0" w:rsidRPr="00856007" w:rsidRDefault="00295DE0" w:rsidP="00F82C64">
            <w:pPr>
              <w:spacing w:beforeAutospacing="1" w:afterAutospacing="1"/>
              <w:ind w:left="142" w:right="244"/>
              <w:jc w:val="both"/>
            </w:pPr>
            <w:r w:rsidRPr="00856007">
              <w:rPr>
                <w:b/>
                <w:bCs/>
                <w:bdr w:val="none" w:sz="0" w:space="0" w:color="auto" w:frame="1"/>
              </w:rPr>
              <w:t>1. Процедура надання роз’яснень щодо конкурсної документації </w:t>
            </w:r>
          </w:p>
        </w:tc>
        <w:tc>
          <w:tcPr>
            <w:tcW w:w="5332" w:type="dxa"/>
            <w:tcBorders>
              <w:top w:val="nil"/>
              <w:left w:val="nil"/>
              <w:bottom w:val="nil"/>
              <w:right w:val="nil"/>
            </w:tcBorders>
            <w:shd w:val="clear" w:color="auto" w:fill="auto"/>
            <w:hideMark/>
          </w:tcPr>
          <w:p w:rsidR="00295DE0" w:rsidRPr="00856007" w:rsidRDefault="00295DE0" w:rsidP="00F82C64">
            <w:pPr>
              <w:spacing w:before="100" w:beforeAutospacing="1" w:after="100" w:afterAutospacing="1"/>
              <w:ind w:left="39" w:right="49"/>
              <w:jc w:val="both"/>
            </w:pPr>
            <w:r w:rsidRPr="00856007">
              <w:t>Учасник конкурсу має право не пізніше ніж за сім календарних днів до закінчення строку подання конкурсних пропозицій письмово звернутися до організатора конкурсу за роз’ясненнями щодо змісту конкурсної документації.</w:t>
            </w:r>
          </w:p>
          <w:p w:rsidR="00295DE0" w:rsidRPr="00856007" w:rsidRDefault="00295DE0" w:rsidP="00F82C64">
            <w:pPr>
              <w:spacing w:beforeAutospacing="1" w:afterAutospacing="1"/>
              <w:ind w:left="39" w:right="49"/>
              <w:jc w:val="both"/>
            </w:pPr>
            <w:r w:rsidRPr="00856007">
              <w:t>Організатор конкурсу повинен надати роз’яснення на звернення </w:t>
            </w:r>
            <w:r w:rsidRPr="00856007">
              <w:rPr>
                <w:i/>
                <w:iCs/>
                <w:bdr w:val="none" w:sz="0" w:space="0" w:color="auto" w:frame="1"/>
              </w:rPr>
              <w:t>протягом трьох робочих днів</w:t>
            </w:r>
            <w:r w:rsidRPr="00856007">
              <w:t> з дня його отримання.</w:t>
            </w:r>
          </w:p>
          <w:p w:rsidR="00295DE0" w:rsidRPr="00856007" w:rsidRDefault="00295DE0" w:rsidP="00F82C64">
            <w:pPr>
              <w:spacing w:before="100" w:beforeAutospacing="1" w:after="100" w:afterAutospacing="1"/>
              <w:ind w:left="39" w:right="49"/>
              <w:jc w:val="both"/>
            </w:pPr>
            <w:r w:rsidRPr="00856007">
              <w:t>У разі надходження двох і більше звернень про надання роз’яснення щодо змісту конкурсної документації організатор конкурсу проводить збори його учасників з метою надання відповідних роз’яснень. Про місце, час та дату проведення зборів організатор конкурсу повідомляє учасникам протягом трьох робочих днів.</w:t>
            </w:r>
          </w:p>
          <w:p w:rsidR="00295DE0" w:rsidRPr="00856007" w:rsidRDefault="00295DE0" w:rsidP="00F82C64">
            <w:pPr>
              <w:spacing w:before="100" w:beforeAutospacing="1" w:after="100" w:afterAutospacing="1"/>
              <w:ind w:left="39" w:right="49"/>
              <w:jc w:val="both"/>
            </w:pPr>
            <w:r w:rsidRPr="00856007">
              <w:t>Організатор конкурсу має право не пізніше ніж за сім календарних днів до закінчення строку подання конкурсних пропозицій внести зміни до конкурсної документації, про що протягом трьох робочих днів у письмовому вигляді повідомляє усім учасникам конкурсу, яким надано конкурсну документацію.</w:t>
            </w:r>
          </w:p>
          <w:p w:rsidR="00295DE0" w:rsidRPr="00856007" w:rsidRDefault="00295DE0" w:rsidP="00F82C64">
            <w:pPr>
              <w:spacing w:beforeAutospacing="1" w:afterAutospacing="1"/>
              <w:ind w:left="39" w:right="49"/>
              <w:jc w:val="both"/>
            </w:pPr>
            <w:r w:rsidRPr="00856007">
              <w:t xml:space="preserve">У разі несвоєчасного внесення змін до конкурсної документації або надання роз'яснень щодо її змісту організатор </w:t>
            </w:r>
            <w:r w:rsidRPr="00856007">
              <w:lastRenderedPageBreak/>
              <w:t xml:space="preserve">конкурсу повинен продовжити строк подання та розкриття конкурсних пропозицій не менш як </w:t>
            </w:r>
            <w:r w:rsidRPr="00856007">
              <w:rPr>
                <w:b/>
                <w:bCs/>
                <w:i/>
                <w:iCs/>
                <w:bdr w:val="none" w:sz="0" w:space="0" w:color="auto" w:frame="1"/>
              </w:rPr>
              <w:t xml:space="preserve">на сім календарних днів </w:t>
            </w:r>
            <w:r w:rsidRPr="00856007">
              <w:t>та повідомити про це всіх осіб, яким було видано конкурсну документацію.</w:t>
            </w:r>
          </w:p>
          <w:p w:rsidR="00295DE0" w:rsidRPr="00856007" w:rsidRDefault="00295DE0" w:rsidP="00F82C64">
            <w:pPr>
              <w:spacing w:before="100" w:beforeAutospacing="1" w:after="100" w:afterAutospacing="1"/>
              <w:ind w:left="39" w:right="49"/>
              <w:jc w:val="both"/>
            </w:pPr>
            <w:r w:rsidRPr="00856007">
              <w:t>Відсутність будь-яких запитань або уточнень стосовно змісту та викладення вимог конкурсної документації з боку учасників у встановленому порядку означатиме, що учасники повністю усвідомлюють зміст та вимоги цієї конкурсної документації.</w:t>
            </w:r>
          </w:p>
        </w:tc>
      </w:tr>
      <w:tr w:rsidR="00295DE0" w:rsidRPr="00856007" w:rsidTr="00F82C64">
        <w:trPr>
          <w:trHeight w:val="90"/>
        </w:trPr>
        <w:tc>
          <w:tcPr>
            <w:tcW w:w="3932" w:type="dxa"/>
            <w:gridSpan w:val="3"/>
            <w:tcBorders>
              <w:top w:val="nil"/>
              <w:left w:val="nil"/>
              <w:bottom w:val="nil"/>
              <w:right w:val="nil"/>
            </w:tcBorders>
            <w:shd w:val="clear" w:color="auto" w:fill="auto"/>
            <w:hideMark/>
          </w:tcPr>
          <w:p w:rsidR="00295DE0" w:rsidRPr="00856007" w:rsidRDefault="00295DE0" w:rsidP="00F82C64">
            <w:pPr>
              <w:spacing w:beforeAutospacing="1" w:afterAutospacing="1"/>
              <w:ind w:left="142" w:right="244"/>
              <w:jc w:val="both"/>
            </w:pPr>
            <w:r w:rsidRPr="00856007">
              <w:rPr>
                <w:b/>
                <w:bCs/>
                <w:bdr w:val="none" w:sz="0" w:space="0" w:color="auto" w:frame="1"/>
              </w:rPr>
              <w:lastRenderedPageBreak/>
              <w:t>2. Порядок проведення зборів з метою роз’яснення запитів щодо конкурсної документації </w:t>
            </w:r>
          </w:p>
        </w:tc>
        <w:tc>
          <w:tcPr>
            <w:tcW w:w="5332" w:type="dxa"/>
            <w:tcBorders>
              <w:top w:val="nil"/>
              <w:left w:val="nil"/>
              <w:bottom w:val="nil"/>
              <w:right w:val="nil"/>
            </w:tcBorders>
            <w:shd w:val="clear" w:color="auto" w:fill="auto"/>
            <w:hideMark/>
          </w:tcPr>
          <w:p w:rsidR="00295DE0" w:rsidRDefault="00295DE0" w:rsidP="00F82C64">
            <w:pPr>
              <w:spacing w:before="100" w:beforeAutospacing="1" w:after="100" w:afterAutospacing="1"/>
              <w:ind w:left="39" w:right="49"/>
              <w:jc w:val="both"/>
            </w:pPr>
            <w:r w:rsidRPr="00856007">
              <w:t>У разі проведення зборів з метою роз’яснення будь-яких звернень щодо конкурсної документації організатор повинен забезпечити ведення протоколу таких зборів з викладенням у ньому всіх роз’яснень.</w:t>
            </w:r>
          </w:p>
          <w:p w:rsidR="00295DE0" w:rsidRPr="00856007" w:rsidRDefault="00295DE0" w:rsidP="00F82C64">
            <w:pPr>
              <w:spacing w:before="100" w:beforeAutospacing="1" w:after="100" w:afterAutospacing="1"/>
              <w:ind w:left="39" w:right="49"/>
              <w:jc w:val="both"/>
            </w:pPr>
          </w:p>
        </w:tc>
      </w:tr>
      <w:tr w:rsidR="00295DE0" w:rsidRPr="00856007" w:rsidTr="00F82C64">
        <w:trPr>
          <w:trHeight w:val="90"/>
        </w:trPr>
        <w:tc>
          <w:tcPr>
            <w:tcW w:w="9264" w:type="dxa"/>
            <w:gridSpan w:val="4"/>
            <w:tcBorders>
              <w:top w:val="nil"/>
              <w:left w:val="nil"/>
              <w:bottom w:val="nil"/>
              <w:right w:val="nil"/>
            </w:tcBorders>
            <w:shd w:val="clear" w:color="auto" w:fill="auto"/>
            <w:hideMark/>
          </w:tcPr>
          <w:p w:rsidR="00295DE0" w:rsidRPr="00856007" w:rsidRDefault="00295DE0" w:rsidP="00F82C64">
            <w:pPr>
              <w:spacing w:beforeAutospacing="1" w:afterAutospacing="1"/>
              <w:ind w:left="39" w:right="49"/>
              <w:jc w:val="both"/>
            </w:pPr>
            <w:r w:rsidRPr="00856007">
              <w:rPr>
                <w:b/>
                <w:bCs/>
                <w:bdr w:val="none" w:sz="0" w:space="0" w:color="auto" w:frame="1"/>
              </w:rPr>
              <w:t>ІІІ. Вимоги до конкурсних п</w:t>
            </w:r>
            <w:r>
              <w:rPr>
                <w:b/>
                <w:bCs/>
                <w:bdr w:val="none" w:sz="0" w:space="0" w:color="auto" w:frame="1"/>
              </w:rPr>
              <w:t>роп</w:t>
            </w:r>
            <w:r w:rsidRPr="00856007">
              <w:rPr>
                <w:b/>
                <w:bCs/>
                <w:bdr w:val="none" w:sz="0" w:space="0" w:color="auto" w:frame="1"/>
              </w:rPr>
              <w:t>озицій</w:t>
            </w:r>
          </w:p>
        </w:tc>
      </w:tr>
      <w:tr w:rsidR="00295DE0" w:rsidRPr="00856007" w:rsidTr="00F82C64">
        <w:trPr>
          <w:trHeight w:val="90"/>
        </w:trPr>
        <w:tc>
          <w:tcPr>
            <w:tcW w:w="3932" w:type="dxa"/>
            <w:gridSpan w:val="3"/>
            <w:tcBorders>
              <w:top w:val="nil"/>
              <w:left w:val="nil"/>
              <w:bottom w:val="nil"/>
              <w:right w:val="nil"/>
            </w:tcBorders>
            <w:shd w:val="clear" w:color="auto" w:fill="auto"/>
            <w:hideMark/>
          </w:tcPr>
          <w:p w:rsidR="00295DE0" w:rsidRDefault="00295DE0" w:rsidP="00F82C64">
            <w:pPr>
              <w:spacing w:beforeAutospacing="1" w:afterAutospacing="1"/>
              <w:ind w:left="142" w:right="244"/>
              <w:jc w:val="both"/>
              <w:rPr>
                <w:b/>
                <w:bCs/>
                <w:bdr w:val="none" w:sz="0" w:space="0" w:color="auto" w:frame="1"/>
              </w:rPr>
            </w:pPr>
          </w:p>
          <w:p w:rsidR="00295DE0" w:rsidRPr="00856007" w:rsidRDefault="00295DE0" w:rsidP="00F82C64">
            <w:pPr>
              <w:spacing w:beforeAutospacing="1" w:afterAutospacing="1"/>
              <w:ind w:left="142" w:right="244"/>
              <w:jc w:val="both"/>
            </w:pPr>
            <w:r w:rsidRPr="00856007">
              <w:rPr>
                <w:b/>
                <w:bCs/>
                <w:bdr w:val="none" w:sz="0" w:space="0" w:color="auto" w:frame="1"/>
              </w:rPr>
              <w:t>1. Оформлення конкурсної пропозиції </w:t>
            </w:r>
            <w:r w:rsidRPr="00856007">
              <w:br/>
              <w:t> </w:t>
            </w:r>
          </w:p>
        </w:tc>
        <w:tc>
          <w:tcPr>
            <w:tcW w:w="5332" w:type="dxa"/>
            <w:tcBorders>
              <w:top w:val="nil"/>
              <w:left w:val="nil"/>
              <w:bottom w:val="nil"/>
              <w:right w:val="nil"/>
            </w:tcBorders>
            <w:shd w:val="clear" w:color="auto" w:fill="auto"/>
            <w:hideMark/>
          </w:tcPr>
          <w:p w:rsidR="00295DE0" w:rsidRPr="00856007" w:rsidRDefault="00295DE0" w:rsidP="00F82C64">
            <w:pPr>
              <w:spacing w:before="100" w:beforeAutospacing="1" w:after="100" w:afterAutospacing="1"/>
              <w:ind w:left="39" w:right="49"/>
              <w:jc w:val="both"/>
            </w:pPr>
            <w:r w:rsidRPr="00856007">
              <w:t xml:space="preserve">Конкурсна пропозиція подається у письмовій </w:t>
            </w:r>
            <w:proofErr w:type="gramStart"/>
            <w:r w:rsidRPr="00856007">
              <w:t>формі  за</w:t>
            </w:r>
            <w:proofErr w:type="gramEnd"/>
            <w:r w:rsidRPr="00856007">
              <w:t xml:space="preserve"> підписом уповноваженої посадової особи учасника, прошита, пронумерована та скріплена печаткою у запечатаному конверті.</w:t>
            </w:r>
          </w:p>
          <w:p w:rsidR="00295DE0" w:rsidRPr="00856007" w:rsidRDefault="00295DE0" w:rsidP="00F82C64">
            <w:pPr>
              <w:spacing w:beforeAutospacing="1" w:afterAutospacing="1"/>
              <w:ind w:left="39" w:right="49"/>
              <w:jc w:val="both"/>
            </w:pPr>
            <w:r w:rsidRPr="00856007">
              <w:rPr>
                <w:b/>
                <w:bCs/>
                <w:i/>
                <w:iCs/>
                <w:bdr w:val="none" w:sz="0" w:space="0" w:color="auto" w:frame="1"/>
              </w:rPr>
              <w:t>На конверті повинно бути зазначено</w:t>
            </w:r>
            <w:r w:rsidRPr="00856007">
              <w:t>:</w:t>
            </w:r>
          </w:p>
          <w:p w:rsidR="00295DE0" w:rsidRPr="00856007" w:rsidRDefault="00295DE0" w:rsidP="00F82C64">
            <w:pPr>
              <w:spacing w:before="100" w:beforeAutospacing="1" w:after="100" w:afterAutospacing="1"/>
              <w:ind w:left="39" w:right="49"/>
              <w:jc w:val="both"/>
            </w:pPr>
            <w:r w:rsidRPr="00856007">
              <w:t>- повне найменування і місцезнаходження організатора конкурсу;</w:t>
            </w:r>
          </w:p>
          <w:p w:rsidR="00295DE0" w:rsidRPr="00856007" w:rsidRDefault="00295DE0" w:rsidP="00F82C64">
            <w:pPr>
              <w:spacing w:before="100" w:beforeAutospacing="1" w:after="100" w:afterAutospacing="1"/>
              <w:ind w:left="39" w:right="49"/>
              <w:jc w:val="both"/>
            </w:pPr>
            <w:r w:rsidRPr="00856007">
              <w:t>- назва конкурсу;</w:t>
            </w:r>
          </w:p>
          <w:p w:rsidR="00295DE0" w:rsidRPr="00856007" w:rsidRDefault="00295DE0" w:rsidP="00F82C64">
            <w:pPr>
              <w:spacing w:before="100" w:beforeAutospacing="1" w:after="100" w:afterAutospacing="1"/>
              <w:ind w:left="39" w:right="49"/>
              <w:jc w:val="both"/>
            </w:pPr>
            <w:r w:rsidRPr="00856007">
              <w:t>- повне найменування учасника, його місцезнаходження, код за ЄДРПОУ, номери контактних телефонів;</w:t>
            </w:r>
          </w:p>
          <w:p w:rsidR="00295DE0" w:rsidRPr="00721C3E" w:rsidRDefault="00295DE0" w:rsidP="00F82C64">
            <w:pPr>
              <w:spacing w:beforeAutospacing="1" w:afterAutospacing="1"/>
              <w:ind w:left="39" w:right="49"/>
              <w:jc w:val="both"/>
            </w:pPr>
            <w:r w:rsidRPr="00856007">
              <w:t>- маркування</w:t>
            </w:r>
            <w:r w:rsidRPr="00721C3E">
              <w:t>: </w:t>
            </w:r>
            <w:r w:rsidRPr="00721C3E">
              <w:rPr>
                <w:bCs/>
                <w:bdr w:val="none" w:sz="0" w:space="0" w:color="auto" w:frame="1"/>
              </w:rPr>
              <w:t>«Не відкривати до</w:t>
            </w:r>
            <w:r>
              <w:rPr>
                <w:bCs/>
                <w:bdr w:val="none" w:sz="0" w:space="0" w:color="auto" w:frame="1"/>
              </w:rPr>
              <w:t xml:space="preserve"> 12.06.2023</w:t>
            </w:r>
            <w:r w:rsidRPr="00721C3E">
              <w:rPr>
                <w:bCs/>
                <w:bdr w:val="none" w:sz="0" w:space="0" w:color="auto" w:frame="1"/>
              </w:rPr>
              <w:t xml:space="preserve"> р</w:t>
            </w:r>
            <w:r>
              <w:rPr>
                <w:bCs/>
                <w:bdr w:val="none" w:sz="0" w:space="0" w:color="auto" w:frame="1"/>
              </w:rPr>
              <w:t>.</w:t>
            </w:r>
            <w:r w:rsidRPr="00721C3E">
              <w:rPr>
                <w:bCs/>
                <w:bdr w:val="none" w:sz="0" w:space="0" w:color="auto" w:frame="1"/>
              </w:rPr>
              <w:t xml:space="preserve"> 10год.00хв.</w:t>
            </w:r>
            <w:r w:rsidRPr="00721C3E">
              <w:t>».</w:t>
            </w:r>
          </w:p>
          <w:p w:rsidR="00295DE0" w:rsidRPr="00856007" w:rsidRDefault="00295DE0" w:rsidP="00F82C64">
            <w:pPr>
              <w:spacing w:before="100" w:beforeAutospacing="1" w:after="100" w:afterAutospacing="1"/>
              <w:ind w:left="39" w:right="49"/>
              <w:jc w:val="both"/>
            </w:pPr>
            <w:r w:rsidRPr="00856007">
              <w:t xml:space="preserve">Конкурсна пропозиція запечатується у одному конверті, який у місцях склеювання повинен містити відбитки </w:t>
            </w:r>
            <w:r w:rsidRPr="00856007">
              <w:lastRenderedPageBreak/>
              <w:t>печатки учасника.</w:t>
            </w:r>
          </w:p>
          <w:p w:rsidR="00295DE0" w:rsidRPr="00856007" w:rsidRDefault="00295DE0" w:rsidP="00F82C64">
            <w:pPr>
              <w:spacing w:beforeAutospacing="1" w:afterAutospacing="1"/>
              <w:ind w:left="39" w:right="49"/>
              <w:jc w:val="both"/>
            </w:pPr>
            <w:r w:rsidRPr="00856007">
              <w:rPr>
                <w:b/>
                <w:bCs/>
                <w:i/>
                <w:iCs/>
                <w:bdr w:val="none" w:sz="0" w:space="0" w:color="auto" w:frame="1"/>
              </w:rPr>
              <w:t>Усі аркуші</w:t>
            </w:r>
            <w:r w:rsidRPr="00856007">
              <w:t> </w:t>
            </w:r>
            <w:r w:rsidRPr="00856007">
              <w:rPr>
                <w:b/>
                <w:bCs/>
                <w:i/>
                <w:iCs/>
                <w:bdr w:val="none" w:sz="0" w:space="0" w:color="auto" w:frame="1"/>
              </w:rPr>
              <w:t>або сторінки конкурсної пропозиції учасника конкурсу мають бути пронумеровані. Усі сторінки, на яких міститься інформація, мають містити підпис уповноваженої посадової особи учасника конкурсу, а також відбитки печатки.</w:t>
            </w:r>
          </w:p>
          <w:p w:rsidR="00295DE0" w:rsidRPr="00856007" w:rsidRDefault="00295DE0" w:rsidP="00F82C64">
            <w:pPr>
              <w:spacing w:before="100" w:beforeAutospacing="1" w:after="100" w:afterAutospacing="1"/>
              <w:ind w:left="39" w:right="49"/>
              <w:jc w:val="both"/>
            </w:pPr>
            <w:r w:rsidRPr="00856007">
              <w:t>Повноваження щодо підпису документів конкурсної пропозиції учасника конкурсу підтверджується одним із наступних документів: випискою з протоколу засновників, копією наказу про призначення, довіреністю, дорученням або іншим документом, що підтверджує повноваження посадової особи учасника на підписання документів, та засвідчений відповідно до законодавства.</w:t>
            </w:r>
          </w:p>
          <w:p w:rsidR="00295DE0" w:rsidRPr="00856007" w:rsidRDefault="00295DE0" w:rsidP="00F82C64">
            <w:pPr>
              <w:spacing w:before="100" w:beforeAutospacing="1" w:after="100" w:afterAutospacing="1"/>
              <w:ind w:left="39" w:right="49"/>
              <w:jc w:val="both"/>
            </w:pPr>
            <w:r w:rsidRPr="00856007">
              <w:t> </w:t>
            </w:r>
          </w:p>
        </w:tc>
      </w:tr>
      <w:tr w:rsidR="00295DE0" w:rsidRPr="00856007" w:rsidTr="00F82C64">
        <w:trPr>
          <w:trHeight w:val="90"/>
        </w:trPr>
        <w:tc>
          <w:tcPr>
            <w:tcW w:w="3932" w:type="dxa"/>
            <w:gridSpan w:val="3"/>
            <w:tcBorders>
              <w:top w:val="nil"/>
              <w:left w:val="nil"/>
              <w:bottom w:val="nil"/>
              <w:right w:val="nil"/>
            </w:tcBorders>
            <w:shd w:val="clear" w:color="auto" w:fill="auto"/>
            <w:hideMark/>
          </w:tcPr>
          <w:p w:rsidR="00295DE0" w:rsidRPr="00856007" w:rsidRDefault="00295DE0" w:rsidP="00F82C64">
            <w:pPr>
              <w:spacing w:beforeAutospacing="1" w:afterAutospacing="1"/>
              <w:ind w:left="142" w:right="244"/>
              <w:jc w:val="both"/>
            </w:pPr>
            <w:r w:rsidRPr="00856007">
              <w:rPr>
                <w:b/>
                <w:bCs/>
                <w:bdr w:val="none" w:sz="0" w:space="0" w:color="auto" w:frame="1"/>
              </w:rPr>
              <w:lastRenderedPageBreak/>
              <w:t>2. Зміст конкурсної пропозиції учасника</w:t>
            </w:r>
          </w:p>
        </w:tc>
        <w:tc>
          <w:tcPr>
            <w:tcW w:w="5332" w:type="dxa"/>
            <w:tcBorders>
              <w:top w:val="nil"/>
              <w:left w:val="nil"/>
              <w:bottom w:val="nil"/>
              <w:right w:val="nil"/>
            </w:tcBorders>
            <w:shd w:val="clear" w:color="auto" w:fill="auto"/>
            <w:hideMark/>
          </w:tcPr>
          <w:p w:rsidR="00295DE0" w:rsidRPr="00856007" w:rsidRDefault="00295DE0" w:rsidP="00F82C64">
            <w:pPr>
              <w:spacing w:before="100" w:beforeAutospacing="1" w:after="100" w:afterAutospacing="1"/>
              <w:ind w:left="39" w:right="49"/>
              <w:jc w:val="both"/>
            </w:pPr>
            <w:r w:rsidRPr="00856007">
              <w:t>Конкурсна пропозиція, яка подається учасником повинна складатися з:</w:t>
            </w:r>
          </w:p>
          <w:p w:rsidR="00295DE0" w:rsidRPr="00856007" w:rsidRDefault="00295DE0" w:rsidP="00F82C64">
            <w:pPr>
              <w:spacing w:beforeAutospacing="1" w:afterAutospacing="1"/>
              <w:ind w:left="39" w:right="49"/>
              <w:jc w:val="both"/>
            </w:pPr>
            <w:r w:rsidRPr="00856007">
              <w:rPr>
                <w:b/>
                <w:bCs/>
                <w:bdr w:val="none" w:sz="0" w:space="0" w:color="auto" w:frame="1"/>
              </w:rPr>
              <w:t>- </w:t>
            </w:r>
            <w:r w:rsidRPr="00856007">
              <w:t>документів, що підтверджують повноваження посадової особи або представника учасника щодо підпису документів конкурсної пропозиції;</w:t>
            </w:r>
          </w:p>
          <w:p w:rsidR="00295DE0" w:rsidRPr="00856007" w:rsidRDefault="00295DE0" w:rsidP="00F82C64">
            <w:pPr>
              <w:spacing w:beforeAutospacing="1" w:afterAutospacing="1"/>
              <w:ind w:left="39" w:right="49"/>
              <w:jc w:val="both"/>
            </w:pPr>
            <w:r w:rsidRPr="00856007">
              <w:rPr>
                <w:b/>
                <w:bCs/>
                <w:bdr w:val="none" w:sz="0" w:space="0" w:color="auto" w:frame="1"/>
              </w:rPr>
              <w:t>- </w:t>
            </w:r>
            <w:r w:rsidRPr="00856007">
              <w:t>документального підтвердження відповідності конкурсної пропозиції учасника технічним, якісним, кількісним та іншим вимогам, встановленим організатором конкурсу;</w:t>
            </w:r>
          </w:p>
          <w:p w:rsidR="00295DE0" w:rsidRPr="00856007" w:rsidRDefault="00295DE0" w:rsidP="00F82C64">
            <w:pPr>
              <w:spacing w:beforeAutospacing="1" w:afterAutospacing="1"/>
              <w:ind w:left="39" w:right="49"/>
              <w:jc w:val="both"/>
            </w:pPr>
            <w:r w:rsidRPr="00856007">
              <w:rPr>
                <w:b/>
                <w:bCs/>
                <w:bdr w:val="none" w:sz="0" w:space="0" w:color="auto" w:frame="1"/>
              </w:rPr>
              <w:t>- </w:t>
            </w:r>
            <w:r w:rsidRPr="00856007">
              <w:t>документально підтвердженої інформації про відповідність кваліфікаційним критеріям;</w:t>
            </w:r>
          </w:p>
          <w:p w:rsidR="00295DE0" w:rsidRDefault="00295DE0" w:rsidP="00F82C64">
            <w:pPr>
              <w:spacing w:beforeAutospacing="1" w:afterAutospacing="1"/>
              <w:ind w:left="39" w:right="49"/>
              <w:jc w:val="both"/>
            </w:pPr>
            <w:r w:rsidRPr="00856007">
              <w:rPr>
                <w:b/>
                <w:bCs/>
                <w:bdr w:val="none" w:sz="0" w:space="0" w:color="auto" w:frame="1"/>
              </w:rPr>
              <w:t>- </w:t>
            </w:r>
            <w:r w:rsidRPr="00856007">
              <w:t>інших документів передбачених даною конкурсною документацією.</w:t>
            </w:r>
          </w:p>
          <w:p w:rsidR="00295DE0" w:rsidRPr="00856007" w:rsidRDefault="00295DE0" w:rsidP="00F82C64">
            <w:pPr>
              <w:spacing w:beforeAutospacing="1" w:afterAutospacing="1"/>
              <w:ind w:left="39" w:right="49"/>
              <w:jc w:val="both"/>
            </w:pPr>
          </w:p>
        </w:tc>
      </w:tr>
      <w:tr w:rsidR="00295DE0" w:rsidRPr="00856007" w:rsidTr="00F82C64">
        <w:trPr>
          <w:trHeight w:val="90"/>
        </w:trPr>
        <w:tc>
          <w:tcPr>
            <w:tcW w:w="3932" w:type="dxa"/>
            <w:gridSpan w:val="3"/>
            <w:tcBorders>
              <w:top w:val="nil"/>
              <w:left w:val="nil"/>
              <w:bottom w:val="nil"/>
              <w:right w:val="nil"/>
            </w:tcBorders>
            <w:shd w:val="clear" w:color="auto" w:fill="auto"/>
            <w:hideMark/>
          </w:tcPr>
          <w:p w:rsidR="00295DE0" w:rsidRPr="00856007" w:rsidRDefault="00295DE0" w:rsidP="00F82C64">
            <w:pPr>
              <w:spacing w:beforeAutospacing="1" w:afterAutospacing="1"/>
              <w:ind w:left="142" w:right="244"/>
              <w:jc w:val="both"/>
            </w:pPr>
            <w:r w:rsidRPr="00856007">
              <w:rPr>
                <w:b/>
                <w:bCs/>
                <w:bdr w:val="none" w:sz="0" w:space="0" w:color="auto" w:frame="1"/>
              </w:rPr>
              <w:t>3. Кваліфікаційні вимоги до учасників</w:t>
            </w:r>
          </w:p>
          <w:p w:rsidR="00295DE0" w:rsidRPr="00856007" w:rsidRDefault="00295DE0" w:rsidP="00F82C64">
            <w:pPr>
              <w:spacing w:before="100" w:beforeAutospacing="1" w:after="100" w:afterAutospacing="1"/>
              <w:ind w:left="142" w:right="244"/>
              <w:jc w:val="both"/>
            </w:pPr>
            <w:r w:rsidRPr="00856007">
              <w:lastRenderedPageBreak/>
              <w:t> </w:t>
            </w:r>
          </w:p>
          <w:p w:rsidR="00295DE0" w:rsidRPr="00856007" w:rsidRDefault="00295DE0" w:rsidP="00F82C64">
            <w:pPr>
              <w:spacing w:before="100" w:beforeAutospacing="1" w:after="100" w:afterAutospacing="1"/>
              <w:ind w:left="142" w:right="244"/>
              <w:jc w:val="both"/>
            </w:pPr>
            <w:r w:rsidRPr="00856007">
              <w:t> </w:t>
            </w:r>
          </w:p>
          <w:p w:rsidR="00295DE0" w:rsidRPr="00856007" w:rsidRDefault="00295DE0" w:rsidP="00F82C64">
            <w:pPr>
              <w:spacing w:before="100" w:beforeAutospacing="1" w:after="100" w:afterAutospacing="1"/>
              <w:ind w:left="142" w:right="244"/>
              <w:jc w:val="both"/>
            </w:pPr>
            <w:r w:rsidRPr="00856007">
              <w:t> </w:t>
            </w:r>
          </w:p>
          <w:p w:rsidR="00295DE0" w:rsidRPr="00856007" w:rsidRDefault="00295DE0" w:rsidP="00F82C64">
            <w:pPr>
              <w:spacing w:before="100" w:beforeAutospacing="1" w:after="100" w:afterAutospacing="1"/>
              <w:ind w:left="142" w:right="244"/>
              <w:jc w:val="both"/>
            </w:pPr>
            <w:r w:rsidRPr="00856007">
              <w:t> </w:t>
            </w:r>
          </w:p>
          <w:p w:rsidR="00295DE0" w:rsidRPr="00856007" w:rsidRDefault="00295DE0" w:rsidP="00F82C64">
            <w:pPr>
              <w:spacing w:before="100" w:beforeAutospacing="1" w:after="100" w:afterAutospacing="1"/>
              <w:ind w:left="142" w:right="244"/>
              <w:jc w:val="both"/>
            </w:pPr>
            <w:r w:rsidRPr="00856007">
              <w:t> </w:t>
            </w:r>
          </w:p>
          <w:p w:rsidR="00295DE0" w:rsidRPr="00856007" w:rsidRDefault="00295DE0" w:rsidP="00F82C64">
            <w:pPr>
              <w:spacing w:before="100" w:beforeAutospacing="1" w:after="100" w:afterAutospacing="1"/>
              <w:ind w:left="142" w:right="244"/>
              <w:jc w:val="both"/>
            </w:pPr>
            <w:r w:rsidRPr="00856007">
              <w:t> </w:t>
            </w:r>
          </w:p>
          <w:p w:rsidR="00295DE0" w:rsidRPr="00856007" w:rsidRDefault="00295DE0" w:rsidP="00F82C64">
            <w:pPr>
              <w:spacing w:before="100" w:beforeAutospacing="1" w:after="100" w:afterAutospacing="1"/>
              <w:ind w:left="142" w:right="244"/>
              <w:jc w:val="both"/>
            </w:pPr>
            <w:r w:rsidRPr="00856007">
              <w:t> </w:t>
            </w:r>
          </w:p>
          <w:p w:rsidR="00295DE0" w:rsidRPr="00856007" w:rsidRDefault="00295DE0" w:rsidP="00F82C64">
            <w:pPr>
              <w:spacing w:before="100" w:beforeAutospacing="1" w:after="100" w:afterAutospacing="1"/>
              <w:ind w:left="142" w:right="244"/>
              <w:jc w:val="both"/>
            </w:pPr>
            <w:r w:rsidRPr="00856007">
              <w:t> </w:t>
            </w:r>
          </w:p>
          <w:p w:rsidR="00295DE0" w:rsidRPr="00856007" w:rsidRDefault="00295DE0" w:rsidP="00F82C64">
            <w:pPr>
              <w:spacing w:before="100" w:beforeAutospacing="1" w:after="100" w:afterAutospacing="1"/>
              <w:ind w:left="142" w:right="244"/>
              <w:jc w:val="both"/>
            </w:pPr>
            <w:r w:rsidRPr="00856007">
              <w:t> </w:t>
            </w:r>
          </w:p>
          <w:p w:rsidR="00295DE0" w:rsidRPr="00856007" w:rsidRDefault="00295DE0" w:rsidP="00F82C64">
            <w:pPr>
              <w:spacing w:before="100" w:beforeAutospacing="1" w:after="100" w:afterAutospacing="1"/>
              <w:ind w:left="142" w:right="244"/>
              <w:jc w:val="both"/>
            </w:pPr>
            <w:r w:rsidRPr="00856007">
              <w:t> </w:t>
            </w:r>
          </w:p>
          <w:p w:rsidR="00295DE0" w:rsidRPr="00856007" w:rsidRDefault="00295DE0" w:rsidP="00F82C64">
            <w:pPr>
              <w:spacing w:before="100" w:beforeAutospacing="1" w:after="100" w:afterAutospacing="1"/>
              <w:ind w:left="142" w:right="244"/>
              <w:jc w:val="both"/>
            </w:pPr>
            <w:r w:rsidRPr="00856007">
              <w:t> </w:t>
            </w:r>
          </w:p>
          <w:p w:rsidR="00295DE0" w:rsidRPr="00856007" w:rsidRDefault="00295DE0" w:rsidP="00F82C64">
            <w:pPr>
              <w:spacing w:before="100" w:beforeAutospacing="1" w:after="100" w:afterAutospacing="1"/>
              <w:ind w:left="142" w:right="244"/>
              <w:jc w:val="both"/>
            </w:pPr>
            <w:r w:rsidRPr="00856007">
              <w:t> </w:t>
            </w:r>
          </w:p>
          <w:p w:rsidR="00295DE0" w:rsidRPr="00856007" w:rsidRDefault="00295DE0" w:rsidP="00F82C64">
            <w:pPr>
              <w:spacing w:before="100" w:beforeAutospacing="1" w:after="100" w:afterAutospacing="1"/>
              <w:ind w:left="142" w:right="244"/>
              <w:jc w:val="both"/>
            </w:pPr>
            <w:r w:rsidRPr="00856007">
              <w:t> </w:t>
            </w:r>
          </w:p>
          <w:p w:rsidR="00295DE0" w:rsidRPr="00856007" w:rsidRDefault="00295DE0" w:rsidP="00F82C64">
            <w:pPr>
              <w:spacing w:before="100" w:beforeAutospacing="1" w:after="100" w:afterAutospacing="1"/>
              <w:ind w:left="142" w:right="244"/>
              <w:jc w:val="both"/>
            </w:pPr>
            <w:r w:rsidRPr="00856007">
              <w:t> </w:t>
            </w:r>
          </w:p>
          <w:p w:rsidR="00295DE0" w:rsidRPr="00856007" w:rsidRDefault="00295DE0" w:rsidP="00F82C64">
            <w:pPr>
              <w:spacing w:before="100" w:beforeAutospacing="1" w:after="100" w:afterAutospacing="1"/>
              <w:ind w:left="142" w:right="244"/>
              <w:jc w:val="both"/>
            </w:pPr>
            <w:r w:rsidRPr="00856007">
              <w:t> </w:t>
            </w:r>
          </w:p>
          <w:p w:rsidR="00295DE0" w:rsidRPr="00856007" w:rsidRDefault="00295DE0" w:rsidP="00F82C64">
            <w:pPr>
              <w:spacing w:before="100" w:beforeAutospacing="1" w:after="100" w:afterAutospacing="1"/>
              <w:ind w:left="142" w:right="244"/>
              <w:jc w:val="both"/>
            </w:pPr>
            <w:r w:rsidRPr="00856007">
              <w:t> </w:t>
            </w:r>
          </w:p>
          <w:p w:rsidR="00295DE0" w:rsidRPr="00856007" w:rsidRDefault="00295DE0" w:rsidP="00F82C64">
            <w:pPr>
              <w:spacing w:before="100" w:beforeAutospacing="1" w:after="100" w:afterAutospacing="1"/>
              <w:ind w:left="142" w:right="244"/>
              <w:jc w:val="both"/>
            </w:pPr>
            <w:r w:rsidRPr="00856007">
              <w:t> </w:t>
            </w:r>
          </w:p>
          <w:p w:rsidR="00295DE0" w:rsidRPr="00856007" w:rsidRDefault="00295DE0" w:rsidP="00F82C64">
            <w:pPr>
              <w:spacing w:before="100" w:beforeAutospacing="1" w:after="100" w:afterAutospacing="1"/>
              <w:ind w:left="142" w:right="244"/>
              <w:jc w:val="both"/>
            </w:pPr>
            <w:r w:rsidRPr="00856007">
              <w:t> </w:t>
            </w:r>
          </w:p>
          <w:p w:rsidR="00295DE0" w:rsidRPr="00856007" w:rsidRDefault="00295DE0" w:rsidP="00F82C64">
            <w:pPr>
              <w:spacing w:before="100" w:beforeAutospacing="1" w:after="100" w:afterAutospacing="1"/>
              <w:ind w:left="142" w:right="244"/>
              <w:jc w:val="both"/>
            </w:pPr>
            <w:r w:rsidRPr="00856007">
              <w:t> </w:t>
            </w:r>
          </w:p>
          <w:p w:rsidR="00295DE0" w:rsidRPr="00856007" w:rsidRDefault="00295DE0" w:rsidP="00F82C64">
            <w:pPr>
              <w:spacing w:before="100" w:beforeAutospacing="1" w:after="100" w:afterAutospacing="1"/>
              <w:ind w:left="142" w:right="244"/>
              <w:jc w:val="both"/>
            </w:pPr>
            <w:r w:rsidRPr="00856007">
              <w:t> </w:t>
            </w:r>
          </w:p>
          <w:p w:rsidR="00295DE0" w:rsidRPr="00856007" w:rsidRDefault="00295DE0" w:rsidP="00F82C64">
            <w:pPr>
              <w:spacing w:before="100" w:beforeAutospacing="1" w:after="100" w:afterAutospacing="1"/>
              <w:ind w:left="142" w:right="244"/>
              <w:jc w:val="both"/>
            </w:pPr>
            <w:r w:rsidRPr="00856007">
              <w:t> </w:t>
            </w:r>
          </w:p>
          <w:p w:rsidR="00295DE0" w:rsidRPr="00856007" w:rsidRDefault="00295DE0" w:rsidP="00F82C64">
            <w:pPr>
              <w:spacing w:before="100" w:beforeAutospacing="1" w:after="100" w:afterAutospacing="1"/>
              <w:ind w:left="142" w:right="244"/>
              <w:jc w:val="both"/>
            </w:pPr>
            <w:r w:rsidRPr="00856007">
              <w:t> </w:t>
            </w:r>
          </w:p>
          <w:p w:rsidR="00295DE0" w:rsidRPr="00856007" w:rsidRDefault="00295DE0" w:rsidP="00F82C64">
            <w:pPr>
              <w:spacing w:before="100" w:beforeAutospacing="1" w:after="100" w:afterAutospacing="1"/>
              <w:ind w:left="142" w:right="244"/>
              <w:jc w:val="both"/>
            </w:pPr>
            <w:r w:rsidRPr="00856007">
              <w:t> </w:t>
            </w:r>
          </w:p>
          <w:p w:rsidR="00295DE0" w:rsidRPr="00856007" w:rsidRDefault="00295DE0" w:rsidP="00F82C64">
            <w:pPr>
              <w:spacing w:before="100" w:beforeAutospacing="1" w:after="100" w:afterAutospacing="1"/>
              <w:ind w:left="142" w:right="244"/>
              <w:jc w:val="both"/>
            </w:pPr>
            <w:r w:rsidRPr="00856007">
              <w:t> </w:t>
            </w:r>
          </w:p>
          <w:p w:rsidR="00295DE0" w:rsidRPr="00856007" w:rsidRDefault="00295DE0" w:rsidP="00F82C64">
            <w:pPr>
              <w:spacing w:before="100" w:beforeAutospacing="1" w:after="100" w:afterAutospacing="1"/>
              <w:ind w:left="142" w:right="244"/>
              <w:jc w:val="both"/>
            </w:pPr>
            <w:r w:rsidRPr="00856007">
              <w:lastRenderedPageBreak/>
              <w:t> </w:t>
            </w:r>
          </w:p>
          <w:p w:rsidR="00295DE0" w:rsidRPr="00856007" w:rsidRDefault="00295DE0" w:rsidP="00F82C64">
            <w:pPr>
              <w:spacing w:before="100" w:beforeAutospacing="1" w:after="100" w:afterAutospacing="1"/>
              <w:ind w:left="142" w:right="244"/>
              <w:jc w:val="both"/>
            </w:pPr>
            <w:r w:rsidRPr="00856007">
              <w:t> </w:t>
            </w:r>
          </w:p>
          <w:p w:rsidR="00295DE0" w:rsidRPr="00856007" w:rsidRDefault="00295DE0" w:rsidP="00F82C64">
            <w:pPr>
              <w:spacing w:before="100" w:beforeAutospacing="1" w:after="100" w:afterAutospacing="1"/>
              <w:ind w:left="142" w:right="244"/>
              <w:jc w:val="both"/>
            </w:pPr>
            <w:r w:rsidRPr="00856007">
              <w:t> </w:t>
            </w:r>
          </w:p>
          <w:p w:rsidR="00295DE0" w:rsidRPr="00856007" w:rsidRDefault="00295DE0" w:rsidP="00F82C64">
            <w:pPr>
              <w:spacing w:before="100" w:beforeAutospacing="1" w:after="100" w:afterAutospacing="1"/>
              <w:ind w:left="142" w:right="244"/>
              <w:jc w:val="both"/>
            </w:pPr>
            <w:r w:rsidRPr="00856007">
              <w:t> </w:t>
            </w:r>
          </w:p>
          <w:p w:rsidR="00295DE0" w:rsidRPr="00856007" w:rsidRDefault="00295DE0" w:rsidP="00F82C64">
            <w:pPr>
              <w:spacing w:before="100" w:beforeAutospacing="1" w:after="100" w:afterAutospacing="1"/>
              <w:ind w:left="142" w:right="244"/>
              <w:jc w:val="both"/>
            </w:pPr>
            <w:r w:rsidRPr="00856007">
              <w:t> </w:t>
            </w:r>
          </w:p>
          <w:p w:rsidR="00295DE0" w:rsidRPr="00856007" w:rsidRDefault="00295DE0" w:rsidP="00F82C64">
            <w:pPr>
              <w:spacing w:before="100" w:beforeAutospacing="1" w:after="100" w:afterAutospacing="1"/>
              <w:ind w:left="142" w:right="244"/>
              <w:jc w:val="both"/>
            </w:pPr>
            <w:r w:rsidRPr="00856007">
              <w:t> </w:t>
            </w:r>
          </w:p>
          <w:p w:rsidR="00295DE0" w:rsidRPr="00856007" w:rsidRDefault="00295DE0" w:rsidP="00F82C64">
            <w:pPr>
              <w:spacing w:before="100" w:beforeAutospacing="1" w:after="100" w:afterAutospacing="1"/>
              <w:ind w:left="142" w:right="244"/>
              <w:jc w:val="both"/>
            </w:pPr>
            <w:r w:rsidRPr="00856007">
              <w:t> </w:t>
            </w:r>
          </w:p>
        </w:tc>
        <w:tc>
          <w:tcPr>
            <w:tcW w:w="5332" w:type="dxa"/>
            <w:tcBorders>
              <w:top w:val="nil"/>
              <w:left w:val="nil"/>
              <w:bottom w:val="nil"/>
              <w:right w:val="nil"/>
            </w:tcBorders>
            <w:shd w:val="clear" w:color="auto" w:fill="auto"/>
            <w:hideMark/>
          </w:tcPr>
          <w:p w:rsidR="00295DE0" w:rsidRPr="00856007" w:rsidRDefault="00295DE0" w:rsidP="00F82C64">
            <w:pPr>
              <w:spacing w:before="100" w:beforeAutospacing="1" w:after="100" w:afterAutospacing="1"/>
              <w:ind w:left="39" w:right="49"/>
              <w:jc w:val="both"/>
            </w:pPr>
            <w:r w:rsidRPr="00856007">
              <w:lastRenderedPageBreak/>
              <w:t xml:space="preserve">Для участі у конкурсі учасник повинен надати документи, що підтверджують його </w:t>
            </w:r>
            <w:r w:rsidRPr="00856007">
              <w:lastRenderedPageBreak/>
              <w:t>відповідність кваліфікаційним критеріям:</w:t>
            </w:r>
          </w:p>
          <w:p w:rsidR="00295DE0" w:rsidRPr="00856007" w:rsidRDefault="00295DE0" w:rsidP="00F82C64">
            <w:pPr>
              <w:spacing w:before="100" w:beforeAutospacing="1" w:after="100" w:afterAutospacing="1"/>
              <w:ind w:left="39" w:right="49"/>
              <w:jc w:val="both"/>
            </w:pPr>
            <w:r w:rsidRPr="00856007">
              <w:t>1) наявність обладнання та матеріально-технічної бази:</w:t>
            </w:r>
          </w:p>
          <w:p w:rsidR="00295DE0" w:rsidRPr="00856007" w:rsidRDefault="00295DE0" w:rsidP="00F82C64">
            <w:pPr>
              <w:spacing w:beforeAutospacing="1" w:afterAutospacing="1"/>
              <w:ind w:left="39" w:right="49"/>
              <w:jc w:val="both"/>
            </w:pPr>
            <w:r w:rsidRPr="00856007">
              <w:rPr>
                <w:b/>
                <w:bCs/>
                <w:bdr w:val="none" w:sz="0" w:space="0" w:color="auto" w:frame="1"/>
              </w:rPr>
              <w:t>- </w:t>
            </w:r>
            <w:r w:rsidRPr="00856007">
              <w:t>надається перелік спеціально обладнаних транспортних засобів, машин, механізмів, устаткування, необхідних для виконання умов договору, які перебувають у власності (в оренді),</w:t>
            </w:r>
          </w:p>
          <w:p w:rsidR="00295DE0" w:rsidRPr="00856007" w:rsidRDefault="00295DE0" w:rsidP="00F82C64">
            <w:pPr>
              <w:spacing w:beforeAutospacing="1" w:afterAutospacing="1"/>
              <w:ind w:left="39" w:right="49"/>
              <w:jc w:val="both"/>
            </w:pPr>
            <w:r w:rsidRPr="00856007">
              <w:rPr>
                <w:b/>
                <w:bCs/>
                <w:bdr w:val="none" w:sz="0" w:space="0" w:color="auto" w:frame="1"/>
              </w:rPr>
              <w:t>- </w:t>
            </w:r>
            <w:r w:rsidRPr="00856007">
              <w:t>надаються копії технічних паспортів на спеціально обладнані транспортні засоби та довідки про проходження ними технічного огляду;</w:t>
            </w:r>
          </w:p>
          <w:p w:rsidR="00295DE0" w:rsidRPr="00856007" w:rsidRDefault="00295DE0" w:rsidP="00F82C64">
            <w:pPr>
              <w:spacing w:before="100" w:beforeAutospacing="1" w:after="100" w:afterAutospacing="1"/>
              <w:ind w:left="39" w:right="49"/>
              <w:jc w:val="both"/>
            </w:pPr>
            <w:r w:rsidRPr="00856007">
              <w:t>2) наявність працівників відповідної кваліфікації:</w:t>
            </w:r>
          </w:p>
          <w:p w:rsidR="00295DE0" w:rsidRPr="00856007" w:rsidRDefault="00295DE0" w:rsidP="00F82C64">
            <w:pPr>
              <w:spacing w:beforeAutospacing="1" w:afterAutospacing="1"/>
              <w:ind w:left="39" w:right="49"/>
              <w:jc w:val="both"/>
            </w:pPr>
            <w:r w:rsidRPr="00856007">
              <w:rPr>
                <w:b/>
                <w:bCs/>
                <w:bdr w:val="none" w:sz="0" w:space="0" w:color="auto" w:frame="1"/>
              </w:rPr>
              <w:t>- </w:t>
            </w:r>
            <w:r w:rsidRPr="00856007">
              <w:t>надається довідка за підписом керівника щодо наявності в штаті підприємства відповідних спеціалістів (водіїв, вантажників);</w:t>
            </w:r>
          </w:p>
          <w:p w:rsidR="00295DE0" w:rsidRPr="00856007" w:rsidRDefault="00295DE0" w:rsidP="00F82C64">
            <w:pPr>
              <w:spacing w:beforeAutospacing="1" w:afterAutospacing="1"/>
              <w:ind w:left="39" w:right="49"/>
              <w:jc w:val="both"/>
            </w:pPr>
            <w:r w:rsidRPr="00856007">
              <w:rPr>
                <w:b/>
                <w:bCs/>
                <w:bdr w:val="none" w:sz="0" w:space="0" w:color="auto" w:frame="1"/>
              </w:rPr>
              <w:t>- </w:t>
            </w:r>
            <w:r w:rsidRPr="00856007">
              <w:t>надаються довідки про проходження водіями медичного огляду.</w:t>
            </w:r>
          </w:p>
          <w:p w:rsidR="00295DE0" w:rsidRPr="00856007" w:rsidRDefault="00295DE0" w:rsidP="00F82C64">
            <w:pPr>
              <w:spacing w:before="100" w:beforeAutospacing="1" w:after="100" w:afterAutospacing="1"/>
              <w:ind w:left="39" w:right="49"/>
              <w:jc w:val="both"/>
            </w:pPr>
            <w:r w:rsidRPr="00856007">
              <w:t>3) наявність фінансової спроможності:</w:t>
            </w:r>
          </w:p>
          <w:p w:rsidR="00295DE0" w:rsidRPr="00856007" w:rsidRDefault="00295DE0" w:rsidP="00F82C64">
            <w:pPr>
              <w:spacing w:beforeAutospacing="1" w:afterAutospacing="1"/>
              <w:ind w:left="39" w:right="49"/>
              <w:jc w:val="both"/>
            </w:pPr>
            <w:r w:rsidRPr="00856007">
              <w:rPr>
                <w:b/>
                <w:bCs/>
                <w:bdr w:val="none" w:sz="0" w:space="0" w:color="auto" w:frame="1"/>
              </w:rPr>
              <w:t>- </w:t>
            </w:r>
            <w:r w:rsidRPr="00856007">
              <w:t>оригінал або нотаріально засвідчена копія довідки з обслуговуючого банку (банків) про відсутність (наявність) заборгованості за кредитами станом на останню дату подання фінансової звітності;</w:t>
            </w:r>
          </w:p>
          <w:p w:rsidR="00295DE0" w:rsidRPr="00856007" w:rsidRDefault="00295DE0" w:rsidP="00F82C64">
            <w:pPr>
              <w:spacing w:beforeAutospacing="1" w:afterAutospacing="1"/>
              <w:ind w:left="39" w:right="49"/>
              <w:jc w:val="both"/>
            </w:pPr>
            <w:r w:rsidRPr="00856007">
              <w:rPr>
                <w:b/>
                <w:bCs/>
                <w:bdr w:val="none" w:sz="0" w:space="0" w:color="auto" w:frame="1"/>
              </w:rPr>
              <w:t>- </w:t>
            </w:r>
            <w:r w:rsidRPr="00856007">
              <w:t>належним чином засвідчена учасником копія балансу за останній звітний період;</w:t>
            </w:r>
          </w:p>
          <w:p w:rsidR="00295DE0" w:rsidRPr="00856007" w:rsidRDefault="00295DE0" w:rsidP="00F82C64">
            <w:pPr>
              <w:spacing w:beforeAutospacing="1" w:afterAutospacing="1"/>
              <w:ind w:left="39" w:right="49"/>
              <w:jc w:val="both"/>
            </w:pPr>
            <w:r w:rsidRPr="00856007">
              <w:rPr>
                <w:b/>
                <w:bCs/>
                <w:bdr w:val="none" w:sz="0" w:space="0" w:color="auto" w:frame="1"/>
              </w:rPr>
              <w:t>- </w:t>
            </w:r>
            <w:r w:rsidRPr="00856007">
              <w:t>належним чином засвідчена учасником копія звіту про фінансові результати за останній звітний період;</w:t>
            </w:r>
          </w:p>
          <w:p w:rsidR="00295DE0" w:rsidRPr="00856007" w:rsidRDefault="00295DE0" w:rsidP="00F82C64">
            <w:pPr>
              <w:spacing w:beforeAutospacing="1" w:afterAutospacing="1"/>
              <w:ind w:left="39" w:right="49"/>
              <w:jc w:val="both"/>
            </w:pPr>
            <w:r w:rsidRPr="00856007">
              <w:rPr>
                <w:b/>
                <w:bCs/>
                <w:bdr w:val="none" w:sz="0" w:space="0" w:color="auto" w:frame="1"/>
              </w:rPr>
              <w:t>- </w:t>
            </w:r>
            <w:r w:rsidRPr="00856007">
              <w:t xml:space="preserve">оригінал або нотаріально завірені копії </w:t>
            </w:r>
            <w:proofErr w:type="gramStart"/>
            <w:r w:rsidRPr="00856007">
              <w:t>довідок  відповідних</w:t>
            </w:r>
            <w:proofErr w:type="gramEnd"/>
            <w:r w:rsidRPr="00856007">
              <w:t xml:space="preserve"> органів державної податкової інспекції і Пенсійного фонду України про відсутність (наявність) заборгованості за податковими </w:t>
            </w:r>
            <w:r w:rsidRPr="00856007">
              <w:lastRenderedPageBreak/>
              <w:t>зобов’язаннями та платежами за єдиним внеском на загальнообов’язкове державне соціальне страхування;</w:t>
            </w:r>
          </w:p>
          <w:p w:rsidR="00295DE0" w:rsidRPr="00856007" w:rsidRDefault="00295DE0" w:rsidP="00F82C64">
            <w:pPr>
              <w:spacing w:before="100" w:beforeAutospacing="1" w:after="100" w:afterAutospacing="1"/>
              <w:ind w:left="39" w:right="49"/>
              <w:jc w:val="both"/>
            </w:pPr>
            <w:r w:rsidRPr="00856007">
              <w:t>4) вартість надання послуг (розрахунки економічно обґрунтованих планових витрат для формування тарифу на послуги з вивезення побутових відходів), відповідно до постанови КМУ від 26 липня 2006 р. N 1010 «Про затвердження Порядку формування тарифів на послуги з вивезення побутових відходів»;</w:t>
            </w:r>
          </w:p>
          <w:p w:rsidR="00295DE0" w:rsidRPr="00856007" w:rsidRDefault="00295DE0" w:rsidP="00F82C64">
            <w:pPr>
              <w:spacing w:before="100" w:beforeAutospacing="1" w:after="100" w:afterAutospacing="1"/>
              <w:ind w:left="39" w:right="49"/>
              <w:jc w:val="both"/>
            </w:pPr>
            <w:r w:rsidRPr="00856007">
              <w:t>6) розроблений графік вивезення побутових відходів.</w:t>
            </w:r>
          </w:p>
          <w:p w:rsidR="00295DE0" w:rsidRPr="00856007" w:rsidRDefault="00295DE0" w:rsidP="00F82C64">
            <w:pPr>
              <w:spacing w:before="100" w:beforeAutospacing="1" w:after="100" w:afterAutospacing="1"/>
              <w:ind w:left="39" w:right="49"/>
              <w:jc w:val="both"/>
            </w:pPr>
            <w:r w:rsidRPr="00856007">
              <w:t>Якщо кваліфікаційна частина конкурсної пропозиції не містить документів, які підтверджують відповідність учасника кваліфікаційним вимогам, така конкурсна пропозиція відхиляється.</w:t>
            </w:r>
          </w:p>
          <w:p w:rsidR="00295DE0" w:rsidRPr="00856007" w:rsidRDefault="00295DE0" w:rsidP="00F82C64">
            <w:pPr>
              <w:spacing w:before="100" w:beforeAutospacing="1" w:after="100" w:afterAutospacing="1"/>
              <w:ind w:left="39" w:right="49"/>
              <w:jc w:val="both"/>
            </w:pPr>
            <w:r w:rsidRPr="00856007">
              <w:t>Усі конкурсні пропозиції, які відповідають установленим кваліфікаційним вимогам, та за відсутності інших, передбачених законодавством та цією конкурсною документацією, підстав для їх відхилення, допускаються до оцінки.</w:t>
            </w:r>
          </w:p>
        </w:tc>
      </w:tr>
      <w:tr w:rsidR="00295DE0" w:rsidRPr="00856007" w:rsidTr="00F82C64">
        <w:trPr>
          <w:trHeight w:val="90"/>
        </w:trPr>
        <w:tc>
          <w:tcPr>
            <w:tcW w:w="3932" w:type="dxa"/>
            <w:gridSpan w:val="3"/>
            <w:tcBorders>
              <w:top w:val="nil"/>
              <w:left w:val="nil"/>
              <w:bottom w:val="nil"/>
              <w:right w:val="nil"/>
            </w:tcBorders>
            <w:shd w:val="clear" w:color="auto" w:fill="auto"/>
            <w:hideMark/>
          </w:tcPr>
          <w:p w:rsidR="00295DE0" w:rsidRPr="00856007" w:rsidRDefault="00295DE0" w:rsidP="00F82C64">
            <w:pPr>
              <w:spacing w:beforeAutospacing="1" w:afterAutospacing="1"/>
              <w:ind w:left="142" w:right="95"/>
              <w:jc w:val="both"/>
            </w:pPr>
            <w:r w:rsidRPr="00856007">
              <w:rPr>
                <w:b/>
                <w:bCs/>
                <w:bdr w:val="none" w:sz="0" w:space="0" w:color="auto" w:frame="1"/>
              </w:rPr>
              <w:lastRenderedPageBreak/>
              <w:t>4. Інформація про необхідні технічні, якісні та кількісні характеристики </w:t>
            </w:r>
          </w:p>
        </w:tc>
        <w:tc>
          <w:tcPr>
            <w:tcW w:w="5332" w:type="dxa"/>
            <w:tcBorders>
              <w:top w:val="nil"/>
              <w:left w:val="nil"/>
              <w:bottom w:val="nil"/>
              <w:right w:val="nil"/>
            </w:tcBorders>
            <w:shd w:val="clear" w:color="auto" w:fill="auto"/>
            <w:hideMark/>
          </w:tcPr>
          <w:p w:rsidR="00295DE0" w:rsidRPr="00856007" w:rsidRDefault="00295DE0" w:rsidP="00F82C64">
            <w:pPr>
              <w:spacing w:before="100" w:beforeAutospacing="1" w:after="100" w:afterAutospacing="1"/>
              <w:ind w:left="46" w:right="49"/>
              <w:jc w:val="both"/>
            </w:pPr>
            <w:r w:rsidRPr="00856007">
              <w:t>Учасники конкурсу повинні надати в складі конкурсної пропозицій документи, які підтверджують відповідність конкурсної пропозиції учасника технічним, якісним, кількісним та іншим вимогам, встановленим організатором конкурсу (докум</w:t>
            </w:r>
            <w:r>
              <w:t>ентально підтверджена інформація</w:t>
            </w:r>
            <w:r w:rsidRPr="00856007">
              <w:t xml:space="preserve"> про відповідність кваліфікаційним вимогам).</w:t>
            </w:r>
          </w:p>
        </w:tc>
      </w:tr>
      <w:tr w:rsidR="00295DE0" w:rsidRPr="00856007" w:rsidTr="00F82C64">
        <w:trPr>
          <w:trHeight w:val="1065"/>
        </w:trPr>
        <w:tc>
          <w:tcPr>
            <w:tcW w:w="3932" w:type="dxa"/>
            <w:gridSpan w:val="3"/>
            <w:tcBorders>
              <w:top w:val="nil"/>
              <w:left w:val="nil"/>
              <w:bottom w:val="nil"/>
              <w:right w:val="nil"/>
            </w:tcBorders>
            <w:shd w:val="clear" w:color="auto" w:fill="auto"/>
            <w:hideMark/>
          </w:tcPr>
          <w:p w:rsidR="00295DE0" w:rsidRPr="00856007" w:rsidRDefault="00295DE0" w:rsidP="00F82C64">
            <w:pPr>
              <w:spacing w:beforeAutospacing="1" w:afterAutospacing="1"/>
              <w:ind w:left="142" w:right="95"/>
              <w:jc w:val="both"/>
            </w:pPr>
            <w:r w:rsidRPr="00856007">
              <w:rPr>
                <w:b/>
                <w:bCs/>
                <w:bdr w:val="none" w:sz="0" w:space="0" w:color="auto" w:frame="1"/>
              </w:rPr>
              <w:t>5. Внесення змін або відкликання конкурсної пропозиції учасником</w:t>
            </w:r>
          </w:p>
        </w:tc>
        <w:tc>
          <w:tcPr>
            <w:tcW w:w="5332" w:type="dxa"/>
            <w:tcBorders>
              <w:top w:val="nil"/>
              <w:left w:val="nil"/>
              <w:bottom w:val="nil"/>
              <w:right w:val="nil"/>
            </w:tcBorders>
            <w:shd w:val="clear" w:color="auto" w:fill="auto"/>
            <w:hideMark/>
          </w:tcPr>
          <w:p w:rsidR="00295DE0" w:rsidRPr="00856007" w:rsidRDefault="00295DE0" w:rsidP="00F82C64">
            <w:pPr>
              <w:spacing w:before="100" w:beforeAutospacing="1" w:after="100" w:afterAutospacing="1"/>
              <w:ind w:left="46" w:right="49"/>
              <w:jc w:val="both"/>
            </w:pPr>
            <w:r w:rsidRPr="00856007">
              <w:t>Учасник має право внести зміни або відкликати свою конкурсну пропозицію до закінчення строку її подання.</w:t>
            </w:r>
          </w:p>
          <w:p w:rsidR="00295DE0" w:rsidRPr="00856007" w:rsidRDefault="00295DE0" w:rsidP="00F82C64">
            <w:pPr>
              <w:spacing w:before="100" w:beforeAutospacing="1" w:after="100" w:afterAutospacing="1"/>
              <w:ind w:left="46" w:right="49"/>
              <w:jc w:val="both"/>
            </w:pPr>
            <w:r w:rsidRPr="00856007">
              <w:t>Такі зміни чи заява про відкликання конкурсної пропозиції враховуються у разі, коли вони отримані організатором конкурсу до закінчення строку подання конкурсних пропозицій.</w:t>
            </w:r>
          </w:p>
        </w:tc>
      </w:tr>
      <w:tr w:rsidR="00295DE0" w:rsidRPr="00856007" w:rsidTr="00F82C64">
        <w:trPr>
          <w:trHeight w:val="75"/>
        </w:trPr>
        <w:tc>
          <w:tcPr>
            <w:tcW w:w="9264" w:type="dxa"/>
            <w:gridSpan w:val="4"/>
            <w:tcBorders>
              <w:top w:val="nil"/>
              <w:left w:val="nil"/>
              <w:bottom w:val="nil"/>
              <w:right w:val="nil"/>
            </w:tcBorders>
            <w:shd w:val="clear" w:color="auto" w:fill="auto"/>
            <w:hideMark/>
          </w:tcPr>
          <w:p w:rsidR="00295DE0" w:rsidRPr="00856007" w:rsidRDefault="00295DE0" w:rsidP="00F82C64">
            <w:pPr>
              <w:spacing w:beforeAutospacing="1" w:afterAutospacing="1"/>
              <w:jc w:val="center"/>
            </w:pPr>
            <w:r w:rsidRPr="00856007">
              <w:rPr>
                <w:b/>
                <w:bCs/>
                <w:bdr w:val="none" w:sz="0" w:space="0" w:color="auto" w:frame="1"/>
              </w:rPr>
              <w:lastRenderedPageBreak/>
              <w:t>IV. Подання та розкриття конкурсних пропозицій</w:t>
            </w:r>
          </w:p>
          <w:p w:rsidR="00295DE0" w:rsidRPr="00856007" w:rsidRDefault="00295DE0" w:rsidP="00F82C64">
            <w:pPr>
              <w:spacing w:before="100" w:beforeAutospacing="1" w:after="100" w:afterAutospacing="1"/>
            </w:pPr>
            <w:r w:rsidRPr="00856007">
              <w:t> </w:t>
            </w:r>
          </w:p>
        </w:tc>
      </w:tr>
      <w:tr w:rsidR="00295DE0" w:rsidRPr="00856007" w:rsidTr="00F82C64">
        <w:trPr>
          <w:trHeight w:val="705"/>
        </w:trPr>
        <w:tc>
          <w:tcPr>
            <w:tcW w:w="3932" w:type="dxa"/>
            <w:gridSpan w:val="3"/>
            <w:tcBorders>
              <w:top w:val="nil"/>
              <w:left w:val="nil"/>
              <w:bottom w:val="nil"/>
              <w:right w:val="nil"/>
            </w:tcBorders>
            <w:shd w:val="clear" w:color="auto" w:fill="auto"/>
            <w:hideMark/>
          </w:tcPr>
          <w:p w:rsidR="00295DE0" w:rsidRPr="00856007" w:rsidRDefault="00295DE0" w:rsidP="00F82C64">
            <w:pPr>
              <w:spacing w:beforeAutospacing="1" w:afterAutospacing="1"/>
            </w:pPr>
            <w:r w:rsidRPr="00856007">
              <w:rPr>
                <w:b/>
                <w:bCs/>
                <w:bdr w:val="none" w:sz="0" w:space="0" w:color="auto" w:frame="1"/>
              </w:rPr>
              <w:t>1. Спосіб, місце та кінцевий строк подання конкурсних пропозицій:</w:t>
            </w:r>
          </w:p>
        </w:tc>
        <w:tc>
          <w:tcPr>
            <w:tcW w:w="5332" w:type="dxa"/>
            <w:tcBorders>
              <w:top w:val="nil"/>
              <w:left w:val="nil"/>
              <w:bottom w:val="nil"/>
              <w:right w:val="nil"/>
            </w:tcBorders>
            <w:shd w:val="clear" w:color="auto" w:fill="auto"/>
            <w:hideMark/>
          </w:tcPr>
          <w:p w:rsidR="00295DE0" w:rsidRPr="00856007" w:rsidRDefault="00295DE0" w:rsidP="00F82C64">
            <w:pPr>
              <w:spacing w:before="100" w:beforeAutospacing="1" w:after="100" w:afterAutospacing="1"/>
            </w:pPr>
            <w:r w:rsidRPr="00856007">
              <w:t> </w:t>
            </w:r>
          </w:p>
        </w:tc>
      </w:tr>
      <w:tr w:rsidR="00295DE0" w:rsidRPr="00856007" w:rsidTr="00F82C64">
        <w:trPr>
          <w:trHeight w:val="495"/>
        </w:trPr>
        <w:tc>
          <w:tcPr>
            <w:tcW w:w="3932" w:type="dxa"/>
            <w:gridSpan w:val="3"/>
            <w:tcBorders>
              <w:top w:val="nil"/>
              <w:left w:val="nil"/>
              <w:bottom w:val="nil"/>
              <w:right w:val="nil"/>
            </w:tcBorders>
            <w:shd w:val="clear" w:color="auto" w:fill="auto"/>
            <w:hideMark/>
          </w:tcPr>
          <w:p w:rsidR="00295DE0" w:rsidRPr="00856007" w:rsidRDefault="00295DE0" w:rsidP="00F82C64">
            <w:pPr>
              <w:spacing w:before="100" w:beforeAutospacing="1" w:after="100" w:afterAutospacing="1"/>
            </w:pPr>
            <w:r w:rsidRPr="00856007">
              <w:t>спосіб подання конкурсних пропозицій</w:t>
            </w:r>
          </w:p>
        </w:tc>
        <w:tc>
          <w:tcPr>
            <w:tcW w:w="5332" w:type="dxa"/>
            <w:tcBorders>
              <w:top w:val="nil"/>
              <w:left w:val="nil"/>
              <w:bottom w:val="nil"/>
              <w:right w:val="nil"/>
            </w:tcBorders>
            <w:shd w:val="clear" w:color="auto" w:fill="auto"/>
            <w:hideMark/>
          </w:tcPr>
          <w:p w:rsidR="00295DE0" w:rsidRPr="00856007" w:rsidRDefault="00295DE0" w:rsidP="00F82C64">
            <w:pPr>
              <w:spacing w:before="100" w:beforeAutospacing="1" w:after="100" w:afterAutospacing="1"/>
              <w:ind w:left="46" w:right="49"/>
              <w:jc w:val="both"/>
            </w:pPr>
            <w:r w:rsidRPr="00856007">
              <w:t>Конкурсна пропозиція подається особисто або надсилається поштою (рекомендованим листом з повідомленням про вручення) конкурсній комісії у конверті, на якому зазначаються повне найменування і місцезнаходження організатора та учасника конкурсу, перелік послуг, на надання яких подається пропозиція, а також згода на розкриття конверта з конкурсною пропозицією</w:t>
            </w:r>
          </w:p>
        </w:tc>
      </w:tr>
      <w:tr w:rsidR="00295DE0" w:rsidRPr="00856007" w:rsidTr="00F82C64">
        <w:trPr>
          <w:trHeight w:val="555"/>
        </w:trPr>
        <w:tc>
          <w:tcPr>
            <w:tcW w:w="3932" w:type="dxa"/>
            <w:gridSpan w:val="3"/>
            <w:tcBorders>
              <w:top w:val="nil"/>
              <w:left w:val="nil"/>
              <w:bottom w:val="nil"/>
              <w:right w:val="nil"/>
            </w:tcBorders>
            <w:shd w:val="clear" w:color="auto" w:fill="auto"/>
            <w:hideMark/>
          </w:tcPr>
          <w:p w:rsidR="00295DE0" w:rsidRPr="00856007" w:rsidRDefault="00295DE0" w:rsidP="00F82C64">
            <w:pPr>
              <w:spacing w:before="100" w:beforeAutospacing="1" w:after="100" w:afterAutospacing="1"/>
            </w:pPr>
            <w:r w:rsidRPr="00856007">
              <w:t>місце подання конкурсних пропозицій</w:t>
            </w:r>
          </w:p>
        </w:tc>
        <w:tc>
          <w:tcPr>
            <w:tcW w:w="5332" w:type="dxa"/>
            <w:tcBorders>
              <w:top w:val="nil"/>
              <w:left w:val="nil"/>
              <w:bottom w:val="nil"/>
              <w:right w:val="nil"/>
            </w:tcBorders>
            <w:shd w:val="clear" w:color="auto" w:fill="auto"/>
            <w:hideMark/>
          </w:tcPr>
          <w:p w:rsidR="00295DE0" w:rsidRPr="00856007" w:rsidRDefault="00295DE0" w:rsidP="00F82C64">
            <w:pPr>
              <w:spacing w:before="100" w:beforeAutospacing="1" w:after="100" w:afterAutospacing="1"/>
            </w:pPr>
            <w:r>
              <w:t>Секретаріат сільської ради</w:t>
            </w:r>
          </w:p>
        </w:tc>
      </w:tr>
      <w:tr w:rsidR="00295DE0" w:rsidRPr="00856007" w:rsidTr="00F82C64">
        <w:trPr>
          <w:trHeight w:val="285"/>
        </w:trPr>
        <w:tc>
          <w:tcPr>
            <w:tcW w:w="3932" w:type="dxa"/>
            <w:gridSpan w:val="3"/>
            <w:tcBorders>
              <w:top w:val="nil"/>
              <w:left w:val="nil"/>
              <w:bottom w:val="nil"/>
              <w:right w:val="nil"/>
            </w:tcBorders>
            <w:shd w:val="clear" w:color="auto" w:fill="auto"/>
            <w:hideMark/>
          </w:tcPr>
          <w:p w:rsidR="00295DE0" w:rsidRPr="00856007" w:rsidRDefault="00295DE0" w:rsidP="00F82C64">
            <w:pPr>
              <w:spacing w:before="100" w:beforeAutospacing="1" w:after="100" w:afterAutospacing="1"/>
            </w:pPr>
            <w:r w:rsidRPr="00856007">
              <w:t>кінцевий строк подання конкурсних пропозицій (дата, час)</w:t>
            </w:r>
          </w:p>
        </w:tc>
        <w:tc>
          <w:tcPr>
            <w:tcW w:w="5332" w:type="dxa"/>
            <w:tcBorders>
              <w:top w:val="nil"/>
              <w:left w:val="nil"/>
              <w:bottom w:val="nil"/>
              <w:right w:val="nil"/>
            </w:tcBorders>
            <w:shd w:val="clear" w:color="auto" w:fill="auto"/>
            <w:hideMark/>
          </w:tcPr>
          <w:p w:rsidR="00295DE0" w:rsidRPr="006A0DC4" w:rsidRDefault="00295DE0" w:rsidP="00F82C64">
            <w:pPr>
              <w:spacing w:beforeAutospacing="1" w:afterAutospacing="1"/>
            </w:pPr>
            <w:r w:rsidRPr="006A0DC4">
              <w:rPr>
                <w:bCs/>
                <w:bdr w:val="none" w:sz="0" w:space="0" w:color="auto" w:frame="1"/>
              </w:rPr>
              <w:t>Дата: </w:t>
            </w:r>
            <w:r>
              <w:rPr>
                <w:bCs/>
                <w:bdr w:val="none" w:sz="0" w:space="0" w:color="auto" w:frame="1"/>
              </w:rPr>
              <w:t>12.06.2023</w:t>
            </w:r>
          </w:p>
          <w:p w:rsidR="00295DE0" w:rsidRPr="006A0DC4" w:rsidRDefault="00295DE0" w:rsidP="00F82C64">
            <w:pPr>
              <w:spacing w:beforeAutospacing="1" w:afterAutospacing="1"/>
            </w:pPr>
            <w:r w:rsidRPr="006A0DC4">
              <w:rPr>
                <w:bCs/>
                <w:bdr w:val="none" w:sz="0" w:space="0" w:color="auto" w:frame="1"/>
              </w:rPr>
              <w:t>Час: </w:t>
            </w:r>
            <w:r>
              <w:rPr>
                <w:bCs/>
                <w:bdr w:val="none" w:sz="0" w:space="0" w:color="auto" w:frame="1"/>
              </w:rPr>
              <w:t>09год. 3</w:t>
            </w:r>
            <w:r w:rsidRPr="006A0DC4">
              <w:rPr>
                <w:bCs/>
                <w:bdr w:val="none" w:sz="0" w:space="0" w:color="auto" w:frame="1"/>
              </w:rPr>
              <w:t>0</w:t>
            </w:r>
            <w:r>
              <w:rPr>
                <w:bCs/>
                <w:bdr w:val="none" w:sz="0" w:space="0" w:color="auto" w:frame="1"/>
              </w:rPr>
              <w:t xml:space="preserve"> хв.</w:t>
            </w:r>
          </w:p>
          <w:p w:rsidR="00295DE0" w:rsidRPr="00856007" w:rsidRDefault="00295DE0" w:rsidP="00F82C64">
            <w:pPr>
              <w:spacing w:before="100" w:beforeAutospacing="1" w:after="100" w:afterAutospacing="1"/>
              <w:ind w:left="46" w:right="49"/>
              <w:jc w:val="both"/>
            </w:pPr>
            <w:r w:rsidRPr="00856007">
              <w:t>Конкурсні пропозиції, отримані організатором конкурсу після закінчення строку їх подання та пропозиції щодо розкриття яких немає згоди, не розкриваються і повертаються учасникам, які їх подали. Кінцевий строк подання конкурсних пропозицій не може бути менший ніж 30 календарних днів з дати опублікування оголошення про проведення конкурсу.</w:t>
            </w:r>
          </w:p>
          <w:p w:rsidR="00295DE0" w:rsidRPr="00856007" w:rsidRDefault="00295DE0" w:rsidP="00F82C64">
            <w:pPr>
              <w:spacing w:before="100" w:beforeAutospacing="1" w:after="100" w:afterAutospacing="1"/>
              <w:ind w:left="46" w:right="49"/>
              <w:jc w:val="both"/>
            </w:pPr>
            <w:r w:rsidRPr="00856007">
              <w:t>На письмовий запит учасника конкурсна комісія протягом одного робочого дня з дня надходження запиту підтверджує надходження конкурсної пропозиції із зазначенням дати та часу.</w:t>
            </w:r>
          </w:p>
        </w:tc>
      </w:tr>
      <w:tr w:rsidR="00295DE0" w:rsidRPr="00856007" w:rsidTr="00F82C64">
        <w:trPr>
          <w:trHeight w:val="525"/>
        </w:trPr>
        <w:tc>
          <w:tcPr>
            <w:tcW w:w="3932" w:type="dxa"/>
            <w:gridSpan w:val="3"/>
            <w:tcBorders>
              <w:top w:val="nil"/>
              <w:left w:val="nil"/>
              <w:bottom w:val="nil"/>
              <w:right w:val="nil"/>
            </w:tcBorders>
            <w:shd w:val="clear" w:color="auto" w:fill="auto"/>
            <w:hideMark/>
          </w:tcPr>
          <w:p w:rsidR="00295DE0" w:rsidRPr="00856007" w:rsidRDefault="00295DE0" w:rsidP="00F82C64">
            <w:pPr>
              <w:spacing w:beforeAutospacing="1" w:afterAutospacing="1"/>
            </w:pPr>
            <w:r w:rsidRPr="00856007">
              <w:rPr>
                <w:b/>
                <w:bCs/>
                <w:bdr w:val="none" w:sz="0" w:space="0" w:color="auto" w:frame="1"/>
              </w:rPr>
              <w:t>2. Місце, дата та час розкриття конкурсних пропозицій:</w:t>
            </w:r>
          </w:p>
        </w:tc>
        <w:tc>
          <w:tcPr>
            <w:tcW w:w="5332" w:type="dxa"/>
            <w:tcBorders>
              <w:top w:val="nil"/>
              <w:left w:val="nil"/>
              <w:bottom w:val="nil"/>
              <w:right w:val="nil"/>
            </w:tcBorders>
            <w:shd w:val="clear" w:color="auto" w:fill="auto"/>
            <w:hideMark/>
          </w:tcPr>
          <w:p w:rsidR="00295DE0" w:rsidRPr="00856007" w:rsidRDefault="00295DE0" w:rsidP="00F82C64">
            <w:pPr>
              <w:spacing w:before="100" w:beforeAutospacing="1" w:after="100" w:afterAutospacing="1"/>
            </w:pPr>
            <w:r w:rsidRPr="00856007">
              <w:t>__</w:t>
            </w:r>
          </w:p>
        </w:tc>
      </w:tr>
      <w:tr w:rsidR="00295DE0" w:rsidRPr="00856007" w:rsidTr="00F82C64">
        <w:trPr>
          <w:trHeight w:val="480"/>
        </w:trPr>
        <w:tc>
          <w:tcPr>
            <w:tcW w:w="3932" w:type="dxa"/>
            <w:gridSpan w:val="3"/>
            <w:tcBorders>
              <w:top w:val="nil"/>
              <w:left w:val="nil"/>
              <w:bottom w:val="nil"/>
              <w:right w:val="nil"/>
            </w:tcBorders>
            <w:shd w:val="clear" w:color="auto" w:fill="auto"/>
            <w:hideMark/>
          </w:tcPr>
          <w:p w:rsidR="00295DE0" w:rsidRPr="00856007" w:rsidRDefault="00295DE0" w:rsidP="00F82C64">
            <w:pPr>
              <w:spacing w:before="100" w:beforeAutospacing="1" w:after="100" w:afterAutospacing="1"/>
            </w:pPr>
            <w:r w:rsidRPr="00856007">
              <w:t>місце розкриття конкурсних пропозицій</w:t>
            </w:r>
          </w:p>
        </w:tc>
        <w:tc>
          <w:tcPr>
            <w:tcW w:w="5332" w:type="dxa"/>
            <w:tcBorders>
              <w:top w:val="nil"/>
              <w:left w:val="nil"/>
              <w:bottom w:val="nil"/>
              <w:right w:val="nil"/>
            </w:tcBorders>
            <w:shd w:val="clear" w:color="auto" w:fill="auto"/>
            <w:hideMark/>
          </w:tcPr>
          <w:p w:rsidR="00295DE0" w:rsidRPr="00856007" w:rsidRDefault="00295DE0" w:rsidP="00F82C64">
            <w:pPr>
              <w:spacing w:before="100" w:beforeAutospacing="1" w:after="100" w:afterAutospacing="1"/>
            </w:pPr>
            <w:r w:rsidRPr="00856007">
              <w:t> </w:t>
            </w:r>
            <w:r>
              <w:t>Секретаріат Тростянецької сільської ради</w:t>
            </w:r>
          </w:p>
        </w:tc>
      </w:tr>
      <w:tr w:rsidR="00295DE0" w:rsidRPr="00856007" w:rsidTr="00F82C64">
        <w:trPr>
          <w:trHeight w:val="405"/>
        </w:trPr>
        <w:tc>
          <w:tcPr>
            <w:tcW w:w="3932" w:type="dxa"/>
            <w:gridSpan w:val="3"/>
            <w:tcBorders>
              <w:top w:val="nil"/>
              <w:left w:val="nil"/>
              <w:bottom w:val="nil"/>
              <w:right w:val="nil"/>
            </w:tcBorders>
            <w:shd w:val="clear" w:color="auto" w:fill="auto"/>
            <w:hideMark/>
          </w:tcPr>
          <w:p w:rsidR="00295DE0" w:rsidRPr="00856007" w:rsidRDefault="00295DE0" w:rsidP="00F82C64">
            <w:pPr>
              <w:spacing w:before="100" w:beforeAutospacing="1" w:after="100" w:afterAutospacing="1"/>
            </w:pPr>
            <w:r w:rsidRPr="00856007">
              <w:t>дата та час розкриття конкурсних пропозицій</w:t>
            </w:r>
          </w:p>
        </w:tc>
        <w:tc>
          <w:tcPr>
            <w:tcW w:w="5332" w:type="dxa"/>
            <w:tcBorders>
              <w:top w:val="nil"/>
              <w:left w:val="nil"/>
              <w:bottom w:val="nil"/>
              <w:right w:val="nil"/>
            </w:tcBorders>
            <w:shd w:val="clear" w:color="auto" w:fill="auto"/>
            <w:hideMark/>
          </w:tcPr>
          <w:p w:rsidR="00295DE0" w:rsidRPr="000E0524" w:rsidRDefault="00295DE0" w:rsidP="00F82C64">
            <w:pPr>
              <w:spacing w:beforeAutospacing="1" w:afterAutospacing="1"/>
            </w:pPr>
            <w:r w:rsidRPr="000E0524">
              <w:rPr>
                <w:bCs/>
                <w:bdr w:val="none" w:sz="0" w:space="0" w:color="auto" w:frame="1"/>
              </w:rPr>
              <w:t>Дата: </w:t>
            </w:r>
            <w:r>
              <w:rPr>
                <w:bCs/>
                <w:bdr w:val="none" w:sz="0" w:space="0" w:color="auto" w:frame="1"/>
              </w:rPr>
              <w:t>12.06.2023</w:t>
            </w:r>
            <w:r w:rsidRPr="000E0524">
              <w:rPr>
                <w:bCs/>
                <w:bdr w:val="none" w:sz="0" w:space="0" w:color="auto" w:frame="1"/>
              </w:rPr>
              <w:t xml:space="preserve"> р</w:t>
            </w:r>
          </w:p>
          <w:p w:rsidR="00295DE0" w:rsidRPr="000E0524" w:rsidRDefault="00295DE0" w:rsidP="00F82C64">
            <w:pPr>
              <w:spacing w:beforeAutospacing="1" w:afterAutospacing="1"/>
            </w:pPr>
            <w:r w:rsidRPr="000E0524">
              <w:rPr>
                <w:bCs/>
                <w:bdr w:val="none" w:sz="0" w:space="0" w:color="auto" w:frame="1"/>
              </w:rPr>
              <w:t>Час: </w:t>
            </w:r>
            <w:r>
              <w:rPr>
                <w:bCs/>
                <w:bdr w:val="none" w:sz="0" w:space="0" w:color="auto" w:frame="1"/>
              </w:rPr>
              <w:t>10 год.0</w:t>
            </w:r>
            <w:r w:rsidRPr="000E0524">
              <w:rPr>
                <w:bCs/>
                <w:bdr w:val="none" w:sz="0" w:space="0" w:color="auto" w:frame="1"/>
              </w:rPr>
              <w:t>0 хв.</w:t>
            </w:r>
          </w:p>
          <w:p w:rsidR="00295DE0" w:rsidRPr="00856007" w:rsidRDefault="00295DE0" w:rsidP="00F82C64">
            <w:pPr>
              <w:spacing w:before="100" w:beforeAutospacing="1" w:after="100" w:afterAutospacing="1"/>
              <w:ind w:left="46" w:right="49"/>
              <w:jc w:val="both"/>
            </w:pPr>
            <w:r w:rsidRPr="00856007">
              <w:lastRenderedPageBreak/>
              <w:t xml:space="preserve">Розкриття конвертів з конкурсними пропозиціями проводиться </w:t>
            </w:r>
            <w:proofErr w:type="gramStart"/>
            <w:r w:rsidRPr="00856007">
              <w:t>у день</w:t>
            </w:r>
            <w:proofErr w:type="gramEnd"/>
            <w:r w:rsidRPr="00856007">
              <w:t xml:space="preserve"> закінчення строку їх подання у місці та в час, передбачені конкурсною документацією, в присутності всіх учасників конкурсу або уповноважених ними осіб, що з’явилися на конкурс.</w:t>
            </w:r>
          </w:p>
          <w:p w:rsidR="00295DE0" w:rsidRPr="00856007" w:rsidRDefault="00295DE0" w:rsidP="00F82C64">
            <w:pPr>
              <w:spacing w:before="100" w:beforeAutospacing="1" w:after="100" w:afterAutospacing="1"/>
              <w:ind w:left="46" w:right="191"/>
              <w:jc w:val="both"/>
            </w:pPr>
            <w:r w:rsidRPr="00856007">
              <w:t>Розкриття конверта з конкурсною пропозицією може проводитися за відсутності учасника конкурсу або уповноваженої ним особи у разі його згоди.</w:t>
            </w:r>
          </w:p>
          <w:p w:rsidR="00295DE0" w:rsidRPr="00856007" w:rsidRDefault="00295DE0" w:rsidP="00F82C64">
            <w:pPr>
              <w:spacing w:before="100" w:beforeAutospacing="1" w:after="100" w:afterAutospacing="1"/>
              <w:ind w:left="46" w:right="191"/>
              <w:jc w:val="both"/>
            </w:pPr>
            <w:r w:rsidRPr="00856007">
              <w:t>Повноваження представника учасника підтверджується одним із наступних документів: випискою з протоколу засновників, копією наказу про призначення, довіреністю із зазначенням зразка підпису представника учасника або іншим документом, що підтверджує повноваження посадової особи учасника на участь у процедурі розкриття конкурсних пропозицій, засвідчені згідно законодавства.</w:t>
            </w:r>
          </w:p>
          <w:p w:rsidR="00295DE0" w:rsidRPr="00856007" w:rsidRDefault="00295DE0" w:rsidP="00F82C64">
            <w:pPr>
              <w:spacing w:before="100" w:beforeAutospacing="1" w:after="100" w:afterAutospacing="1"/>
              <w:ind w:left="46" w:right="191"/>
              <w:jc w:val="both"/>
            </w:pPr>
            <w:r w:rsidRPr="00856007">
              <w:t>Для підтвердження особи такий представник повинен надати паспорт або інший документ, який містить фотографію представника учасника.</w:t>
            </w:r>
          </w:p>
          <w:p w:rsidR="00295DE0" w:rsidRPr="00856007" w:rsidRDefault="00295DE0" w:rsidP="00F82C64">
            <w:pPr>
              <w:spacing w:before="100" w:beforeAutospacing="1" w:after="100" w:afterAutospacing="1"/>
              <w:ind w:left="46" w:right="191"/>
              <w:jc w:val="both"/>
            </w:pPr>
            <w:r w:rsidRPr="00856007">
              <w:t>Зазначені документи не запаковуються у конверт разом з іншими документами конкурсної пропозиції, а пред’являються секретарю конкурсної комісії безпосередньо перед запрошенням до процедури розкриття.</w:t>
            </w:r>
          </w:p>
          <w:p w:rsidR="00295DE0" w:rsidRPr="00856007" w:rsidRDefault="00295DE0" w:rsidP="00F82C64">
            <w:pPr>
              <w:spacing w:before="100" w:beforeAutospacing="1" w:after="100" w:afterAutospacing="1"/>
              <w:ind w:left="46" w:right="191"/>
              <w:jc w:val="both"/>
            </w:pPr>
            <w:r w:rsidRPr="00856007">
              <w:t>Під час розкриття конкурсних пропозицій перевіряється наявність чи відсутність усіх необхідних документів, передбачених конкурсною документацією, а також оголошуються найменування та місцезнаходження кожного учасника.</w:t>
            </w:r>
          </w:p>
          <w:p w:rsidR="00295DE0" w:rsidRPr="00856007" w:rsidRDefault="00295DE0" w:rsidP="00F82C64">
            <w:pPr>
              <w:spacing w:before="100" w:beforeAutospacing="1" w:after="100" w:afterAutospacing="1"/>
              <w:ind w:left="46" w:right="191"/>
              <w:jc w:val="both"/>
            </w:pPr>
            <w:r w:rsidRPr="00856007">
              <w:t xml:space="preserve">Зазначена інформація вноситься </w:t>
            </w:r>
            <w:proofErr w:type="gramStart"/>
            <w:r w:rsidRPr="00856007">
              <w:t xml:space="preserve">до </w:t>
            </w:r>
            <w:r w:rsidRPr="00856007">
              <w:lastRenderedPageBreak/>
              <w:t>протоколу</w:t>
            </w:r>
            <w:proofErr w:type="gramEnd"/>
            <w:r w:rsidRPr="00856007">
              <w:t xml:space="preserve"> розкриття конкурсних пропозицій, який складається в день розкриття пропозицій.</w:t>
            </w:r>
          </w:p>
          <w:p w:rsidR="00295DE0" w:rsidRPr="00856007" w:rsidRDefault="00295DE0" w:rsidP="00F82C64">
            <w:pPr>
              <w:spacing w:before="100" w:beforeAutospacing="1" w:after="100" w:afterAutospacing="1"/>
              <w:ind w:left="46" w:right="191"/>
              <w:jc w:val="both"/>
            </w:pPr>
            <w:r w:rsidRPr="00856007">
              <w:t>Протокол розкриття конкурсних пропозицій підписується членами конкурсної комісії, які присутні на розкритті, та учасниками, які беруть участь у процедурі розкриття конкурсних пропозицій.</w:t>
            </w:r>
          </w:p>
          <w:p w:rsidR="00295DE0" w:rsidRPr="00856007" w:rsidRDefault="00295DE0" w:rsidP="00F82C64">
            <w:pPr>
              <w:spacing w:before="100" w:beforeAutospacing="1" w:after="100" w:afterAutospacing="1"/>
              <w:ind w:left="46" w:right="191"/>
              <w:jc w:val="both"/>
            </w:pPr>
            <w:r w:rsidRPr="00856007">
              <w:t>Під час розгляду конкурсних пропозицій конкурсна комісія має право звернутися до учасників конкурсу за роз’ясненням щодо їх змісту, провести консультації з окремими учасниками.</w:t>
            </w:r>
          </w:p>
        </w:tc>
      </w:tr>
      <w:tr w:rsidR="00295DE0" w:rsidRPr="00856007" w:rsidTr="00F82C64">
        <w:trPr>
          <w:trHeight w:val="180"/>
        </w:trPr>
        <w:tc>
          <w:tcPr>
            <w:tcW w:w="9264" w:type="dxa"/>
            <w:gridSpan w:val="4"/>
            <w:tcBorders>
              <w:top w:val="nil"/>
              <w:left w:val="nil"/>
              <w:bottom w:val="nil"/>
              <w:right w:val="nil"/>
            </w:tcBorders>
            <w:shd w:val="clear" w:color="auto" w:fill="auto"/>
            <w:hideMark/>
          </w:tcPr>
          <w:p w:rsidR="00295DE0" w:rsidRPr="00856007" w:rsidRDefault="00295DE0" w:rsidP="00F82C64">
            <w:pPr>
              <w:spacing w:beforeAutospacing="1" w:afterAutospacing="1"/>
              <w:jc w:val="center"/>
            </w:pPr>
            <w:r w:rsidRPr="00856007">
              <w:rPr>
                <w:b/>
                <w:bCs/>
                <w:bdr w:val="none" w:sz="0" w:space="0" w:color="auto" w:frame="1"/>
              </w:rPr>
              <w:lastRenderedPageBreak/>
              <w:t>V. Оцінка конкурсних пропозицій та визначення переможця</w:t>
            </w:r>
          </w:p>
        </w:tc>
      </w:tr>
      <w:tr w:rsidR="00295DE0" w:rsidRPr="00856007" w:rsidTr="00F82C64">
        <w:trPr>
          <w:trHeight w:val="180"/>
        </w:trPr>
        <w:tc>
          <w:tcPr>
            <w:tcW w:w="9264" w:type="dxa"/>
            <w:gridSpan w:val="4"/>
            <w:tcBorders>
              <w:top w:val="nil"/>
              <w:left w:val="nil"/>
              <w:bottom w:val="nil"/>
              <w:right w:val="nil"/>
            </w:tcBorders>
            <w:shd w:val="clear" w:color="auto" w:fill="auto"/>
            <w:hideMark/>
          </w:tcPr>
          <w:p w:rsidR="00295DE0" w:rsidRPr="00856007" w:rsidRDefault="00295DE0" w:rsidP="00F82C64">
            <w:pPr>
              <w:spacing w:before="100" w:beforeAutospacing="1" w:after="100" w:afterAutospacing="1"/>
              <w:ind w:left="142"/>
              <w:jc w:val="both"/>
            </w:pPr>
            <w:r w:rsidRPr="00856007">
              <w:t>Усі конкурсні пропозиції, які відповідають кваліфікаційним вимогам і вимогам конкурсної документації та не були відхилені оцінюються конкурсною комісією за критеріями, встановленими у конкурсній документації.</w:t>
            </w:r>
          </w:p>
          <w:p w:rsidR="00295DE0" w:rsidRPr="00856007" w:rsidRDefault="00295DE0" w:rsidP="00F82C64">
            <w:pPr>
              <w:spacing w:before="100" w:beforeAutospacing="1" w:after="100" w:afterAutospacing="1"/>
              <w:ind w:left="142"/>
              <w:jc w:val="both"/>
            </w:pPr>
            <w:r w:rsidRPr="00856007">
              <w:t>Організатор конкурсу має право звернутися до учасників за роз’ясненнями змісту їх конкурсних пропозицій з метою спрощення розгляду та оцінки пропозицій.</w:t>
            </w:r>
          </w:p>
          <w:p w:rsidR="00295DE0" w:rsidRPr="00856007" w:rsidRDefault="00295DE0" w:rsidP="00F82C64">
            <w:pPr>
              <w:spacing w:before="100" w:beforeAutospacing="1" w:after="100" w:afterAutospacing="1"/>
              <w:ind w:left="142"/>
              <w:jc w:val="both"/>
            </w:pPr>
            <w:r w:rsidRPr="00856007">
              <w:t>Переможцем конкурсу визначається учасник, що відповідає кваліфікаційним вимогам, може забезпечити надання послуг відповідної кількості та якості, конкурсна пропозиція якого визнана найкращою за результатами оцінки.</w:t>
            </w:r>
          </w:p>
        </w:tc>
      </w:tr>
      <w:tr w:rsidR="00295DE0" w:rsidRPr="00856007" w:rsidTr="00F82C64">
        <w:trPr>
          <w:trHeight w:val="90"/>
        </w:trPr>
        <w:tc>
          <w:tcPr>
            <w:tcW w:w="3932" w:type="dxa"/>
            <w:gridSpan w:val="3"/>
            <w:tcBorders>
              <w:top w:val="nil"/>
              <w:left w:val="nil"/>
              <w:bottom w:val="nil"/>
              <w:right w:val="nil"/>
            </w:tcBorders>
            <w:shd w:val="clear" w:color="auto" w:fill="auto"/>
            <w:hideMark/>
          </w:tcPr>
          <w:p w:rsidR="00295DE0" w:rsidRPr="00856007" w:rsidRDefault="00295DE0" w:rsidP="00F82C64">
            <w:pPr>
              <w:spacing w:before="100" w:beforeAutospacing="1" w:after="100" w:afterAutospacing="1"/>
              <w:jc w:val="center"/>
            </w:pPr>
            <w:r w:rsidRPr="00856007">
              <w:t>Кваліфікаційні вимоги</w:t>
            </w:r>
          </w:p>
        </w:tc>
        <w:tc>
          <w:tcPr>
            <w:tcW w:w="5332" w:type="dxa"/>
            <w:tcBorders>
              <w:top w:val="nil"/>
              <w:left w:val="nil"/>
              <w:bottom w:val="nil"/>
              <w:right w:val="nil"/>
            </w:tcBorders>
            <w:shd w:val="clear" w:color="auto" w:fill="auto"/>
            <w:hideMark/>
          </w:tcPr>
          <w:p w:rsidR="00295DE0" w:rsidRPr="00856007" w:rsidRDefault="00295DE0" w:rsidP="00F82C64">
            <w:pPr>
              <w:spacing w:before="100" w:beforeAutospacing="1" w:after="100" w:afterAutospacing="1"/>
              <w:jc w:val="center"/>
            </w:pPr>
            <w:r w:rsidRPr="00856007">
              <w:t>Критерії відповідності</w:t>
            </w:r>
          </w:p>
        </w:tc>
      </w:tr>
      <w:tr w:rsidR="00295DE0" w:rsidRPr="00856007" w:rsidTr="00F82C64">
        <w:trPr>
          <w:trHeight w:val="90"/>
        </w:trPr>
        <w:tc>
          <w:tcPr>
            <w:tcW w:w="3932" w:type="dxa"/>
            <w:gridSpan w:val="3"/>
            <w:tcBorders>
              <w:top w:val="nil"/>
              <w:left w:val="nil"/>
              <w:bottom w:val="nil"/>
              <w:right w:val="nil"/>
            </w:tcBorders>
            <w:shd w:val="clear" w:color="auto" w:fill="auto"/>
            <w:hideMark/>
          </w:tcPr>
          <w:p w:rsidR="00295DE0" w:rsidRPr="00856007" w:rsidRDefault="00295DE0" w:rsidP="00F82C64">
            <w:pPr>
              <w:spacing w:before="100" w:beforeAutospacing="1" w:after="100" w:afterAutospacing="1"/>
              <w:ind w:left="142" w:right="110"/>
              <w:jc w:val="both"/>
            </w:pPr>
            <w:r w:rsidRPr="00856007">
              <w:t>1. Наявність в учасника достатньої кількості спеціально обладнаних транспортних засобів для збирання та перевезення побутових відходів (твердих, великогабаритних, ремонтних, рідких побутових відходів, небезпечних відходів у складі побутових відходів), що утворюються у житловій забудові та на підприємствах, в установах та організаціях, розміщених у межах певної території</w:t>
            </w:r>
          </w:p>
        </w:tc>
        <w:tc>
          <w:tcPr>
            <w:tcW w:w="5332" w:type="dxa"/>
            <w:tcBorders>
              <w:top w:val="nil"/>
              <w:left w:val="nil"/>
              <w:bottom w:val="nil"/>
              <w:right w:val="nil"/>
            </w:tcBorders>
            <w:shd w:val="clear" w:color="auto" w:fill="auto"/>
            <w:hideMark/>
          </w:tcPr>
          <w:p w:rsidR="00295DE0" w:rsidRPr="00856007" w:rsidRDefault="00295DE0" w:rsidP="00F82C64">
            <w:pPr>
              <w:spacing w:before="100" w:beforeAutospacing="1" w:after="100" w:afterAutospacing="1"/>
              <w:ind w:left="24" w:right="49"/>
              <w:jc w:val="both"/>
            </w:pPr>
            <w:r w:rsidRPr="00856007">
              <w:t>перевага надається учасникові, який має спеціально обладнані транспортні засоби різних типів для збирання та перевезення усіх видів побутових відходів – твердих, великогабаритних, ремонтних, рідких побутових відходів, небезпечних відходів у складі побутових відходів</w:t>
            </w:r>
          </w:p>
          <w:p w:rsidR="00295DE0" w:rsidRPr="00856007" w:rsidRDefault="00295DE0" w:rsidP="00F82C64">
            <w:pPr>
              <w:spacing w:before="100" w:beforeAutospacing="1" w:after="100" w:afterAutospacing="1"/>
              <w:ind w:left="24" w:right="49"/>
              <w:jc w:val="both"/>
            </w:pPr>
            <w:r w:rsidRPr="00856007">
              <w:t>- відсутність спецтранспорту – 0 балів;</w:t>
            </w:r>
          </w:p>
          <w:p w:rsidR="00295DE0" w:rsidRPr="00856007" w:rsidRDefault="00295DE0" w:rsidP="00F82C64">
            <w:pPr>
              <w:spacing w:before="100" w:beforeAutospacing="1" w:after="100" w:afterAutospacing="1"/>
              <w:ind w:left="24" w:right="49"/>
              <w:jc w:val="both"/>
            </w:pPr>
            <w:r w:rsidRPr="00856007">
              <w:t xml:space="preserve">- наявність орендованого </w:t>
            </w:r>
            <w:proofErr w:type="gramStart"/>
            <w:r w:rsidRPr="00856007">
              <w:t>спецтранспорту  -</w:t>
            </w:r>
            <w:proofErr w:type="gramEnd"/>
            <w:r w:rsidRPr="00856007">
              <w:t xml:space="preserve"> 2 бали;</w:t>
            </w:r>
          </w:p>
          <w:p w:rsidR="00295DE0" w:rsidRPr="00856007" w:rsidRDefault="00295DE0" w:rsidP="00F82C64">
            <w:pPr>
              <w:spacing w:before="100" w:beforeAutospacing="1" w:after="100" w:afterAutospacing="1"/>
              <w:ind w:left="24" w:right="49"/>
              <w:jc w:val="both"/>
            </w:pPr>
            <w:r w:rsidRPr="00856007">
              <w:t>- наявність власного спецтранспо</w:t>
            </w:r>
            <w:r>
              <w:t>рту –</w:t>
            </w:r>
            <w:r w:rsidRPr="00856007">
              <w:t>5 балів.</w:t>
            </w:r>
          </w:p>
          <w:p w:rsidR="00295DE0" w:rsidRPr="00856007" w:rsidRDefault="00295DE0" w:rsidP="00F82C64">
            <w:pPr>
              <w:spacing w:before="100" w:beforeAutospacing="1" w:after="100" w:afterAutospacing="1"/>
              <w:ind w:left="24" w:right="49"/>
              <w:jc w:val="both"/>
            </w:pPr>
            <w:r w:rsidRPr="00856007">
              <w:lastRenderedPageBreak/>
              <w:t> </w:t>
            </w:r>
          </w:p>
        </w:tc>
      </w:tr>
      <w:tr w:rsidR="00295DE0" w:rsidRPr="00856007" w:rsidTr="00F82C64">
        <w:trPr>
          <w:trHeight w:val="90"/>
        </w:trPr>
        <w:tc>
          <w:tcPr>
            <w:tcW w:w="3932" w:type="dxa"/>
            <w:gridSpan w:val="3"/>
            <w:tcBorders>
              <w:top w:val="nil"/>
              <w:left w:val="nil"/>
              <w:bottom w:val="nil"/>
              <w:right w:val="nil"/>
            </w:tcBorders>
            <w:shd w:val="clear" w:color="auto" w:fill="auto"/>
            <w:hideMark/>
          </w:tcPr>
          <w:p w:rsidR="00295DE0" w:rsidRPr="00856007" w:rsidRDefault="00295DE0" w:rsidP="00F82C64">
            <w:pPr>
              <w:spacing w:before="100" w:beforeAutospacing="1" w:after="100" w:afterAutospacing="1"/>
              <w:ind w:left="142" w:right="110"/>
              <w:jc w:val="both"/>
            </w:pPr>
            <w:r w:rsidRPr="00856007">
              <w:lastRenderedPageBreak/>
              <w:t>2.Можливість здійснювати щоденний контроль за технічним станом транспортних засобів власними силами, виконання регламентних робіт з технічного обслуговування та ремонту спеціально обладнаних транспортних засобів</w:t>
            </w:r>
          </w:p>
        </w:tc>
        <w:tc>
          <w:tcPr>
            <w:tcW w:w="5332" w:type="dxa"/>
            <w:tcBorders>
              <w:top w:val="nil"/>
              <w:left w:val="nil"/>
              <w:bottom w:val="nil"/>
              <w:right w:val="nil"/>
            </w:tcBorders>
            <w:shd w:val="clear" w:color="auto" w:fill="auto"/>
            <w:hideMark/>
          </w:tcPr>
          <w:p w:rsidR="00295DE0" w:rsidRPr="00856007" w:rsidRDefault="00295DE0" w:rsidP="00F82C64">
            <w:pPr>
              <w:spacing w:before="100" w:beforeAutospacing="1" w:after="100" w:afterAutospacing="1"/>
              <w:ind w:left="24" w:right="49"/>
              <w:jc w:val="both"/>
            </w:pPr>
            <w:r w:rsidRPr="00856007">
              <w:t xml:space="preserve">для підтвердження факту наявності достатньої кваліфікації спеціально обладнаних транспортних засобів учасник подає відповідні розрахунки з урахуванням інформації про обсяги надання послуг з </w:t>
            </w:r>
            <w:proofErr w:type="gramStart"/>
            <w:r w:rsidRPr="00856007">
              <w:t>вивезення  побутових</w:t>
            </w:r>
            <w:proofErr w:type="gramEnd"/>
            <w:r w:rsidRPr="00856007">
              <w:t xml:space="preserve"> відходів, наведеної у конкурсній документації. Під час проведення розрахунків спеціально обладнанні транспортні засоби, рівень зношеності яких перевищує 75 відсотків, не враховуються</w:t>
            </w:r>
          </w:p>
          <w:p w:rsidR="00295DE0" w:rsidRPr="00856007" w:rsidRDefault="00295DE0" w:rsidP="00F82C64">
            <w:pPr>
              <w:spacing w:before="100" w:beforeAutospacing="1" w:after="100" w:afterAutospacing="1"/>
              <w:ind w:left="24" w:right="49"/>
              <w:jc w:val="both"/>
            </w:pPr>
            <w:r w:rsidRPr="00856007">
              <w:t>- відсутність бази для обслуговування транспорту – 0 балів;</w:t>
            </w:r>
          </w:p>
          <w:p w:rsidR="00295DE0" w:rsidRPr="00856007" w:rsidRDefault="00295DE0" w:rsidP="00F82C64">
            <w:pPr>
              <w:spacing w:before="100" w:beforeAutospacing="1" w:after="100" w:afterAutospacing="1"/>
              <w:ind w:left="24" w:right="49"/>
              <w:jc w:val="both"/>
            </w:pPr>
            <w:r w:rsidRPr="00856007">
              <w:t>- наявність орендованої бази для обслуговування транспорту – 2 бали;</w:t>
            </w:r>
          </w:p>
          <w:p w:rsidR="00295DE0" w:rsidRPr="00856007" w:rsidRDefault="00295DE0" w:rsidP="00F82C64">
            <w:pPr>
              <w:spacing w:before="100" w:beforeAutospacing="1" w:after="100" w:afterAutospacing="1"/>
              <w:ind w:left="24" w:right="49"/>
              <w:jc w:val="both"/>
            </w:pPr>
            <w:r w:rsidRPr="00856007">
              <w:t>- наявність власної бази для обслуговування транспорту – 5 балів.</w:t>
            </w:r>
          </w:p>
        </w:tc>
      </w:tr>
      <w:tr w:rsidR="00295DE0" w:rsidRPr="00856007" w:rsidTr="00F82C64">
        <w:trPr>
          <w:trHeight w:val="90"/>
        </w:trPr>
        <w:tc>
          <w:tcPr>
            <w:tcW w:w="3932" w:type="dxa"/>
            <w:gridSpan w:val="3"/>
            <w:tcBorders>
              <w:top w:val="nil"/>
              <w:left w:val="nil"/>
              <w:bottom w:val="nil"/>
              <w:right w:val="nil"/>
            </w:tcBorders>
            <w:shd w:val="clear" w:color="auto" w:fill="auto"/>
            <w:hideMark/>
          </w:tcPr>
          <w:p w:rsidR="00295DE0" w:rsidRPr="00856007" w:rsidRDefault="00295DE0" w:rsidP="00F82C64">
            <w:pPr>
              <w:spacing w:before="100" w:beforeAutospacing="1" w:after="100" w:afterAutospacing="1"/>
              <w:ind w:left="142" w:right="110"/>
              <w:jc w:val="both"/>
            </w:pPr>
            <w:r w:rsidRPr="00856007">
              <w:t>3.Вартість надання послуг з вивезення побутових відходів</w:t>
            </w:r>
          </w:p>
          <w:p w:rsidR="00295DE0" w:rsidRPr="00856007" w:rsidRDefault="00295DE0" w:rsidP="00F82C64">
            <w:pPr>
              <w:spacing w:before="100" w:beforeAutospacing="1" w:after="100" w:afterAutospacing="1"/>
              <w:ind w:left="142" w:right="110"/>
              <w:jc w:val="both"/>
            </w:pPr>
            <w:r w:rsidRPr="00856007">
              <w:t> </w:t>
            </w:r>
          </w:p>
        </w:tc>
        <w:tc>
          <w:tcPr>
            <w:tcW w:w="5332" w:type="dxa"/>
            <w:tcBorders>
              <w:top w:val="nil"/>
              <w:left w:val="nil"/>
              <w:bottom w:val="nil"/>
              <w:right w:val="nil"/>
            </w:tcBorders>
            <w:shd w:val="clear" w:color="auto" w:fill="auto"/>
            <w:hideMark/>
          </w:tcPr>
          <w:p w:rsidR="00295DE0" w:rsidRPr="00856007" w:rsidRDefault="00295DE0" w:rsidP="00F82C64">
            <w:pPr>
              <w:spacing w:before="100" w:beforeAutospacing="1" w:after="100" w:afterAutospacing="1"/>
              <w:ind w:left="24" w:right="49"/>
              <w:jc w:val="both"/>
            </w:pPr>
            <w:r w:rsidRPr="00856007">
              <w:t>перевага надається учасникові, що пропонує найменшу вартість надання послуг</w:t>
            </w:r>
          </w:p>
          <w:p w:rsidR="00295DE0" w:rsidRPr="00856007" w:rsidRDefault="00295DE0" w:rsidP="00F82C64">
            <w:pPr>
              <w:spacing w:before="100" w:beforeAutospacing="1" w:after="100" w:afterAutospacing="1"/>
              <w:ind w:left="24" w:right="49"/>
              <w:jc w:val="both"/>
            </w:pPr>
            <w:r w:rsidRPr="00856007">
              <w:t>- найбільша пропозиція – 0 балів</w:t>
            </w:r>
          </w:p>
          <w:p w:rsidR="00295DE0" w:rsidRPr="00856007" w:rsidRDefault="00295DE0" w:rsidP="00F82C64">
            <w:pPr>
              <w:spacing w:before="100" w:beforeAutospacing="1" w:after="100" w:afterAutospacing="1"/>
              <w:ind w:left="24" w:right="49"/>
              <w:jc w:val="both"/>
            </w:pPr>
            <w:r w:rsidRPr="00856007">
              <w:t>- найменша пропозиція – 5 балів</w:t>
            </w:r>
          </w:p>
          <w:p w:rsidR="00295DE0" w:rsidRPr="00856007" w:rsidRDefault="00295DE0" w:rsidP="00F82C64">
            <w:pPr>
              <w:spacing w:before="100" w:beforeAutospacing="1" w:after="100" w:afterAutospacing="1"/>
              <w:ind w:left="24" w:right="49"/>
              <w:jc w:val="both"/>
            </w:pPr>
            <w:r w:rsidRPr="00856007">
              <w:t>- інші пропозиції – 2 бали</w:t>
            </w:r>
          </w:p>
        </w:tc>
      </w:tr>
      <w:tr w:rsidR="00295DE0" w:rsidRPr="00856007" w:rsidTr="00F82C64">
        <w:trPr>
          <w:trHeight w:val="90"/>
        </w:trPr>
        <w:tc>
          <w:tcPr>
            <w:tcW w:w="3932" w:type="dxa"/>
            <w:gridSpan w:val="3"/>
            <w:tcBorders>
              <w:top w:val="nil"/>
              <w:left w:val="nil"/>
              <w:bottom w:val="nil"/>
              <w:right w:val="nil"/>
            </w:tcBorders>
            <w:shd w:val="clear" w:color="auto" w:fill="auto"/>
            <w:hideMark/>
          </w:tcPr>
          <w:p w:rsidR="00295DE0" w:rsidRPr="00856007" w:rsidRDefault="00295DE0" w:rsidP="00F82C64">
            <w:pPr>
              <w:spacing w:beforeAutospacing="1" w:afterAutospacing="1"/>
              <w:ind w:left="142" w:right="110"/>
              <w:jc w:val="both"/>
            </w:pPr>
            <w:r w:rsidRPr="00856007">
              <w:rPr>
                <w:b/>
                <w:bCs/>
                <w:bdr w:val="none" w:sz="0" w:space="0" w:color="auto" w:frame="1"/>
              </w:rPr>
              <w:t>2. Відхилення конкурсних пропозицій </w:t>
            </w:r>
          </w:p>
        </w:tc>
        <w:tc>
          <w:tcPr>
            <w:tcW w:w="5332" w:type="dxa"/>
            <w:tcBorders>
              <w:top w:val="nil"/>
              <w:left w:val="nil"/>
              <w:bottom w:val="nil"/>
              <w:right w:val="nil"/>
            </w:tcBorders>
            <w:shd w:val="clear" w:color="auto" w:fill="auto"/>
            <w:hideMark/>
          </w:tcPr>
          <w:p w:rsidR="00295DE0" w:rsidRPr="00856007" w:rsidRDefault="00295DE0" w:rsidP="00F82C64">
            <w:pPr>
              <w:spacing w:before="100" w:beforeAutospacing="1" w:after="100" w:afterAutospacing="1"/>
              <w:ind w:left="24" w:right="49"/>
              <w:jc w:val="both"/>
            </w:pPr>
            <w:r w:rsidRPr="00856007">
              <w:t>Організатор конкурсу відхиляє конкурсну пропозицію у таких випадках:</w:t>
            </w:r>
          </w:p>
          <w:p w:rsidR="00295DE0" w:rsidRPr="00856007" w:rsidRDefault="00295DE0" w:rsidP="00F82C64">
            <w:pPr>
              <w:spacing w:beforeAutospacing="1" w:afterAutospacing="1"/>
              <w:ind w:left="24" w:right="49"/>
              <w:jc w:val="both"/>
            </w:pPr>
            <w:r w:rsidRPr="00856007">
              <w:rPr>
                <w:b/>
                <w:bCs/>
                <w:bdr w:val="none" w:sz="0" w:space="0" w:color="auto" w:frame="1"/>
              </w:rPr>
              <w:t>-</w:t>
            </w:r>
            <w:r w:rsidRPr="00856007">
              <w:t> учасник не відповідає кваліфікаційним вимогам, встановлених організатором конкурсу;</w:t>
            </w:r>
          </w:p>
          <w:p w:rsidR="00295DE0" w:rsidRPr="00856007" w:rsidRDefault="00295DE0" w:rsidP="00F82C64">
            <w:pPr>
              <w:spacing w:beforeAutospacing="1" w:afterAutospacing="1"/>
              <w:ind w:left="24" w:right="49"/>
              <w:jc w:val="both"/>
            </w:pPr>
            <w:r w:rsidRPr="00856007">
              <w:rPr>
                <w:b/>
                <w:bCs/>
                <w:bdr w:val="none" w:sz="0" w:space="0" w:color="auto" w:frame="1"/>
              </w:rPr>
              <w:t>- </w:t>
            </w:r>
            <w:r w:rsidRPr="00856007">
              <w:t>конкурсна пропозиція не відповідає умовам конкурсної документації;</w:t>
            </w:r>
          </w:p>
          <w:p w:rsidR="00295DE0" w:rsidRPr="00856007" w:rsidRDefault="00295DE0" w:rsidP="00F82C64">
            <w:pPr>
              <w:spacing w:beforeAutospacing="1" w:afterAutospacing="1"/>
              <w:ind w:left="24" w:right="49"/>
              <w:jc w:val="both"/>
            </w:pPr>
            <w:r w:rsidRPr="00856007">
              <w:rPr>
                <w:b/>
                <w:bCs/>
                <w:bdr w:val="none" w:sz="0" w:space="0" w:color="auto" w:frame="1"/>
              </w:rPr>
              <w:t>- </w:t>
            </w:r>
            <w:r w:rsidRPr="00856007">
              <w:t>встановлено факт подання недостовірної інформації, яка впливає на прийняття рішення;</w:t>
            </w:r>
          </w:p>
          <w:p w:rsidR="00295DE0" w:rsidRPr="00856007" w:rsidRDefault="00295DE0" w:rsidP="00F82C64">
            <w:pPr>
              <w:spacing w:beforeAutospacing="1" w:afterAutospacing="1"/>
              <w:ind w:left="24" w:right="49"/>
              <w:jc w:val="both"/>
            </w:pPr>
            <w:r w:rsidRPr="00856007">
              <w:rPr>
                <w:b/>
                <w:bCs/>
                <w:bdr w:val="none" w:sz="0" w:space="0" w:color="auto" w:frame="1"/>
              </w:rPr>
              <w:t>- </w:t>
            </w:r>
            <w:r w:rsidRPr="00856007">
              <w:t xml:space="preserve">учасник конкурсу перебуває у стані ліквідації, його визнано банкрутом або порушено провадження у справі про його </w:t>
            </w:r>
            <w:r w:rsidRPr="00856007">
              <w:lastRenderedPageBreak/>
              <w:t>банкрутство.</w:t>
            </w:r>
          </w:p>
          <w:p w:rsidR="00295DE0" w:rsidRPr="00856007" w:rsidRDefault="00295DE0" w:rsidP="00F82C64">
            <w:pPr>
              <w:spacing w:before="100" w:beforeAutospacing="1" w:after="100" w:afterAutospacing="1"/>
              <w:ind w:left="24" w:right="49"/>
              <w:jc w:val="both"/>
            </w:pPr>
            <w:r w:rsidRPr="00856007">
              <w:t>Учасник, конкурсна пропозиція якого відхилена, повідомляється про це із зазначенням аргументованих підстав протягом трьох робочих днів з дати прийняття такого рішення.</w:t>
            </w:r>
          </w:p>
        </w:tc>
      </w:tr>
      <w:tr w:rsidR="00295DE0" w:rsidRPr="00856007" w:rsidTr="00F82C64">
        <w:trPr>
          <w:trHeight w:val="420"/>
        </w:trPr>
        <w:tc>
          <w:tcPr>
            <w:tcW w:w="3932" w:type="dxa"/>
            <w:gridSpan w:val="3"/>
            <w:tcBorders>
              <w:top w:val="nil"/>
              <w:left w:val="nil"/>
              <w:bottom w:val="nil"/>
              <w:right w:val="nil"/>
            </w:tcBorders>
            <w:shd w:val="clear" w:color="auto" w:fill="auto"/>
            <w:hideMark/>
          </w:tcPr>
          <w:p w:rsidR="00295DE0" w:rsidRPr="00856007" w:rsidRDefault="00295DE0" w:rsidP="00F82C64">
            <w:pPr>
              <w:spacing w:beforeAutospacing="1" w:afterAutospacing="1"/>
              <w:ind w:left="142" w:right="110"/>
              <w:jc w:val="both"/>
            </w:pPr>
            <w:r w:rsidRPr="00856007">
              <w:rPr>
                <w:b/>
                <w:bCs/>
                <w:bdr w:val="none" w:sz="0" w:space="0" w:color="auto" w:frame="1"/>
              </w:rPr>
              <w:lastRenderedPageBreak/>
              <w:t>3. Визнання конкурсу таким, що не відбувся</w:t>
            </w:r>
          </w:p>
        </w:tc>
        <w:tc>
          <w:tcPr>
            <w:tcW w:w="5332" w:type="dxa"/>
            <w:tcBorders>
              <w:top w:val="nil"/>
              <w:left w:val="nil"/>
              <w:bottom w:val="nil"/>
              <w:right w:val="nil"/>
            </w:tcBorders>
            <w:shd w:val="clear" w:color="auto" w:fill="auto"/>
            <w:hideMark/>
          </w:tcPr>
          <w:p w:rsidR="00295DE0" w:rsidRPr="00856007" w:rsidRDefault="00295DE0" w:rsidP="00F82C64">
            <w:pPr>
              <w:spacing w:before="100" w:beforeAutospacing="1" w:after="100" w:afterAutospacing="1"/>
              <w:ind w:left="24" w:right="49"/>
              <w:jc w:val="both"/>
            </w:pPr>
            <w:r w:rsidRPr="00856007">
              <w:t>Організатор конкурсу визнає конкурс таким, що не відбувся, у разі:</w:t>
            </w:r>
          </w:p>
          <w:p w:rsidR="00295DE0" w:rsidRPr="00856007" w:rsidRDefault="00295DE0" w:rsidP="00F82C64">
            <w:pPr>
              <w:spacing w:beforeAutospacing="1" w:afterAutospacing="1"/>
              <w:ind w:left="24" w:right="49"/>
              <w:jc w:val="both"/>
            </w:pPr>
            <w:r w:rsidRPr="00856007">
              <w:rPr>
                <w:b/>
                <w:bCs/>
                <w:bdr w:val="none" w:sz="0" w:space="0" w:color="auto" w:frame="1"/>
              </w:rPr>
              <w:t>- </w:t>
            </w:r>
            <w:r w:rsidRPr="00856007">
              <w:t>неподання конкурсних пропозицій;</w:t>
            </w:r>
          </w:p>
          <w:p w:rsidR="00295DE0" w:rsidRPr="00856007" w:rsidRDefault="00295DE0" w:rsidP="00F82C64">
            <w:pPr>
              <w:spacing w:beforeAutospacing="1" w:afterAutospacing="1"/>
              <w:ind w:left="24" w:right="49"/>
              <w:jc w:val="both"/>
            </w:pPr>
            <w:r w:rsidRPr="00856007">
              <w:rPr>
                <w:b/>
                <w:bCs/>
                <w:bdr w:val="none" w:sz="0" w:space="0" w:color="auto" w:frame="1"/>
              </w:rPr>
              <w:t>- </w:t>
            </w:r>
            <w:r w:rsidRPr="00856007">
              <w:t>відхилення всіх конкурсних пропозицій.</w:t>
            </w:r>
          </w:p>
          <w:p w:rsidR="00295DE0" w:rsidRPr="00856007" w:rsidRDefault="00295DE0" w:rsidP="00F82C64">
            <w:pPr>
              <w:ind w:left="24" w:right="49"/>
              <w:jc w:val="both"/>
            </w:pPr>
            <w:r w:rsidRPr="00856007">
              <w:t>Повідомлення про визнання конкурсу таким, що не відбувся, надсилається організатором конкурсу усім учасникам протягом трьох робочих днів з дня прийняття організатором конкурсу відповідного рішення.</w:t>
            </w:r>
          </w:p>
          <w:p w:rsidR="00295DE0" w:rsidRPr="00856007" w:rsidRDefault="00295DE0" w:rsidP="00F82C64">
            <w:pPr>
              <w:ind w:left="24" w:right="49"/>
              <w:jc w:val="both"/>
            </w:pPr>
            <w:r w:rsidRPr="00856007">
              <w:t>У випадку відміни конкурсу організатор протягом десяти календарних днів організовує підготовку нового конкурсу.</w:t>
            </w:r>
          </w:p>
        </w:tc>
      </w:tr>
      <w:tr w:rsidR="00295DE0" w:rsidRPr="00856007" w:rsidTr="00F82C64">
        <w:trPr>
          <w:trHeight w:val="180"/>
        </w:trPr>
        <w:tc>
          <w:tcPr>
            <w:tcW w:w="9264" w:type="dxa"/>
            <w:gridSpan w:val="4"/>
            <w:tcBorders>
              <w:top w:val="nil"/>
              <w:left w:val="nil"/>
              <w:bottom w:val="nil"/>
              <w:right w:val="nil"/>
            </w:tcBorders>
            <w:shd w:val="clear" w:color="auto" w:fill="auto"/>
            <w:hideMark/>
          </w:tcPr>
          <w:p w:rsidR="00295DE0" w:rsidRPr="00856007" w:rsidRDefault="00295DE0" w:rsidP="00F82C64">
            <w:pPr>
              <w:spacing w:beforeAutospacing="1" w:afterAutospacing="1"/>
              <w:jc w:val="center"/>
            </w:pPr>
            <w:r w:rsidRPr="00856007">
              <w:rPr>
                <w:b/>
                <w:bCs/>
                <w:bdr w:val="none" w:sz="0" w:space="0" w:color="auto" w:frame="1"/>
              </w:rPr>
              <w:t>VI. Укладання договору</w:t>
            </w:r>
          </w:p>
        </w:tc>
      </w:tr>
      <w:tr w:rsidR="00295DE0" w:rsidRPr="00856007" w:rsidTr="00F82C64">
        <w:trPr>
          <w:trHeight w:val="1882"/>
        </w:trPr>
        <w:tc>
          <w:tcPr>
            <w:tcW w:w="3828" w:type="dxa"/>
            <w:gridSpan w:val="2"/>
            <w:tcBorders>
              <w:top w:val="nil"/>
              <w:left w:val="nil"/>
              <w:bottom w:val="nil"/>
              <w:right w:val="nil"/>
            </w:tcBorders>
            <w:shd w:val="clear" w:color="auto" w:fill="auto"/>
            <w:hideMark/>
          </w:tcPr>
          <w:p w:rsidR="00295DE0" w:rsidRPr="00856007" w:rsidRDefault="00295DE0" w:rsidP="00F82C64">
            <w:pPr>
              <w:spacing w:beforeAutospacing="1" w:afterAutospacing="1"/>
            </w:pPr>
            <w:r w:rsidRPr="00856007">
              <w:rPr>
                <w:b/>
                <w:bCs/>
                <w:bdr w:val="none" w:sz="0" w:space="0" w:color="auto" w:frame="1"/>
              </w:rPr>
              <w:t>1. Терміни укладання договору</w:t>
            </w:r>
          </w:p>
        </w:tc>
        <w:tc>
          <w:tcPr>
            <w:tcW w:w="5436" w:type="dxa"/>
            <w:gridSpan w:val="2"/>
            <w:tcBorders>
              <w:top w:val="nil"/>
              <w:left w:val="nil"/>
              <w:bottom w:val="nil"/>
              <w:right w:val="nil"/>
            </w:tcBorders>
            <w:shd w:val="clear" w:color="auto" w:fill="auto"/>
            <w:hideMark/>
          </w:tcPr>
          <w:p w:rsidR="00295DE0" w:rsidRDefault="00295DE0" w:rsidP="00F82C64">
            <w:pPr>
              <w:spacing w:before="100" w:beforeAutospacing="1" w:after="100" w:afterAutospacing="1"/>
              <w:ind w:left="166" w:right="191"/>
              <w:jc w:val="both"/>
            </w:pPr>
            <w:r w:rsidRPr="00856007">
              <w:t xml:space="preserve">Організатор конкурсу протягом не більш як п’яти робочих днів з дня </w:t>
            </w:r>
            <w:proofErr w:type="gramStart"/>
            <w:r w:rsidRPr="00856007">
              <w:t>проведення  конкурсу</w:t>
            </w:r>
            <w:proofErr w:type="gramEnd"/>
            <w:r w:rsidRPr="00856007">
              <w:t xml:space="preserve"> вводить у дію відповідним актом рішення конкурсної комісії щодо визначення переможця конкурсу та зазначає строк, протягом якого будуть надаватись послуги</w:t>
            </w:r>
          </w:p>
          <w:p w:rsidR="00295DE0" w:rsidRPr="00856007" w:rsidRDefault="00295DE0" w:rsidP="00F82C64">
            <w:pPr>
              <w:spacing w:before="100" w:beforeAutospacing="1" w:after="100" w:afterAutospacing="1"/>
              <w:ind w:left="166" w:right="191"/>
              <w:jc w:val="both"/>
            </w:pPr>
          </w:p>
        </w:tc>
      </w:tr>
      <w:tr w:rsidR="00295DE0" w:rsidRPr="00051B48" w:rsidTr="00F82C64">
        <w:trPr>
          <w:trHeight w:val="1785"/>
        </w:trPr>
        <w:tc>
          <w:tcPr>
            <w:tcW w:w="3828" w:type="dxa"/>
            <w:gridSpan w:val="2"/>
            <w:tcBorders>
              <w:top w:val="nil"/>
              <w:left w:val="nil"/>
              <w:bottom w:val="nil"/>
              <w:right w:val="nil"/>
            </w:tcBorders>
            <w:shd w:val="clear" w:color="auto" w:fill="auto"/>
            <w:hideMark/>
          </w:tcPr>
          <w:p w:rsidR="00295DE0" w:rsidRPr="00051B48" w:rsidRDefault="00295DE0" w:rsidP="00F82C64">
            <w:pPr>
              <w:spacing w:before="100" w:beforeAutospacing="1" w:after="100" w:afterAutospacing="1"/>
            </w:pPr>
            <w:r w:rsidRPr="00051B48">
              <w:t> </w:t>
            </w:r>
          </w:p>
          <w:p w:rsidR="00295DE0" w:rsidRPr="00051B48" w:rsidRDefault="00295DE0" w:rsidP="00F82C64">
            <w:pPr>
              <w:spacing w:before="100" w:beforeAutospacing="1" w:after="100" w:afterAutospacing="1"/>
            </w:pPr>
          </w:p>
        </w:tc>
        <w:tc>
          <w:tcPr>
            <w:tcW w:w="5436" w:type="dxa"/>
            <w:gridSpan w:val="2"/>
            <w:tcBorders>
              <w:top w:val="nil"/>
              <w:left w:val="nil"/>
              <w:bottom w:val="nil"/>
              <w:right w:val="nil"/>
            </w:tcBorders>
            <w:shd w:val="clear" w:color="auto" w:fill="auto"/>
            <w:hideMark/>
          </w:tcPr>
          <w:p w:rsidR="00295DE0" w:rsidRPr="00912660" w:rsidRDefault="00295DE0" w:rsidP="00F82C64">
            <w:pPr>
              <w:spacing w:before="100" w:beforeAutospacing="1" w:after="100" w:afterAutospacing="1"/>
            </w:pPr>
            <w:r w:rsidRPr="00912660">
              <w:rPr>
                <w:lang w:eastAsia="uk-UA"/>
              </w:rPr>
              <w:t>Переможець конкурсу з визначення виконавця послуг з вивезення побутових відходів на території Тростянецької сільської ради укладає договори про надання послуг</w:t>
            </w:r>
            <w:r w:rsidRPr="00912660">
              <w:t xml:space="preserve"> з вивезення побутових відходів</w:t>
            </w:r>
            <w:r w:rsidRPr="00912660">
              <w:rPr>
                <w:lang w:eastAsia="uk-UA"/>
              </w:rPr>
              <w:t xml:space="preserve"> зі споживачами </w:t>
            </w:r>
          </w:p>
          <w:p w:rsidR="00295DE0" w:rsidRPr="00051B48" w:rsidRDefault="00295DE0" w:rsidP="00F82C64">
            <w:pPr>
              <w:spacing w:before="100" w:beforeAutospacing="1" w:after="100" w:afterAutospacing="1"/>
            </w:pPr>
            <w:r w:rsidRPr="00051B48">
              <w:t>До цієї конкурсної документації додається:</w:t>
            </w:r>
          </w:p>
          <w:p w:rsidR="00295DE0" w:rsidRPr="00051B48" w:rsidRDefault="00295DE0" w:rsidP="00F82C64">
            <w:pPr>
              <w:spacing w:before="100" w:beforeAutospacing="1" w:after="100" w:afterAutospacing="1"/>
            </w:pPr>
            <w:r w:rsidRPr="00051B48">
              <w:t>Заява на участь у конкурсі (Додаток № 1)</w:t>
            </w:r>
          </w:p>
          <w:p w:rsidR="00295DE0" w:rsidRPr="00051B48" w:rsidRDefault="00295DE0" w:rsidP="00F82C64">
            <w:pPr>
              <w:spacing w:before="100" w:beforeAutospacing="1" w:after="100" w:afterAutospacing="1"/>
            </w:pPr>
            <w:r w:rsidRPr="00051B48">
              <w:t xml:space="preserve">Форма «Довідки про наявність обладнання та матеріально-технічної бази» (Додаток № </w:t>
            </w:r>
            <w:r w:rsidRPr="00051B48">
              <w:lastRenderedPageBreak/>
              <w:t>2)</w:t>
            </w:r>
          </w:p>
          <w:p w:rsidR="00295DE0" w:rsidRPr="00051B48" w:rsidRDefault="00295DE0" w:rsidP="00F82C64">
            <w:pPr>
              <w:spacing w:before="100" w:beforeAutospacing="1" w:after="100" w:afterAutospacing="1"/>
            </w:pPr>
            <w:r w:rsidRPr="00051B48">
              <w:t>Учасник може надати додаткову інформацію, яку вважає за необхідне, або скласти зазначені додатки у довільній формі з обов’язковим наданням інформації, яка зазначена в наведених додатках.</w:t>
            </w:r>
          </w:p>
        </w:tc>
      </w:tr>
      <w:tr w:rsidR="00295DE0" w:rsidRPr="00051B48" w:rsidTr="00F82C64">
        <w:tc>
          <w:tcPr>
            <w:tcW w:w="0" w:type="auto"/>
            <w:tcBorders>
              <w:top w:val="nil"/>
              <w:left w:val="nil"/>
              <w:bottom w:val="nil"/>
              <w:right w:val="nil"/>
            </w:tcBorders>
            <w:shd w:val="clear" w:color="auto" w:fill="auto"/>
            <w:hideMark/>
          </w:tcPr>
          <w:p w:rsidR="00295DE0" w:rsidRPr="00051B48" w:rsidRDefault="00295DE0" w:rsidP="00F82C64">
            <w:r w:rsidRPr="00051B48">
              <w:lastRenderedPageBreak/>
              <w:t> </w:t>
            </w:r>
          </w:p>
        </w:tc>
        <w:tc>
          <w:tcPr>
            <w:tcW w:w="1143" w:type="dxa"/>
            <w:tcBorders>
              <w:top w:val="nil"/>
              <w:left w:val="nil"/>
              <w:bottom w:val="nil"/>
              <w:right w:val="nil"/>
            </w:tcBorders>
            <w:shd w:val="clear" w:color="auto" w:fill="auto"/>
            <w:hideMark/>
          </w:tcPr>
          <w:p w:rsidR="00295DE0" w:rsidRPr="00051B48" w:rsidRDefault="00295DE0" w:rsidP="00F82C64">
            <w:r w:rsidRPr="00051B48">
              <w:t> </w:t>
            </w:r>
          </w:p>
        </w:tc>
        <w:tc>
          <w:tcPr>
            <w:tcW w:w="5436" w:type="dxa"/>
            <w:gridSpan w:val="2"/>
            <w:tcBorders>
              <w:top w:val="nil"/>
              <w:left w:val="nil"/>
              <w:bottom w:val="nil"/>
              <w:right w:val="nil"/>
            </w:tcBorders>
            <w:shd w:val="clear" w:color="auto" w:fill="auto"/>
            <w:hideMark/>
          </w:tcPr>
          <w:p w:rsidR="00295DE0" w:rsidRPr="00051B48" w:rsidRDefault="00295DE0" w:rsidP="00F82C64">
            <w:r w:rsidRPr="00051B48">
              <w:t> </w:t>
            </w:r>
          </w:p>
        </w:tc>
      </w:tr>
    </w:tbl>
    <w:p w:rsidR="00295DE0" w:rsidRPr="00051B48" w:rsidRDefault="00295DE0" w:rsidP="00295DE0">
      <w:pPr>
        <w:shd w:val="clear" w:color="auto" w:fill="FFFFFF"/>
        <w:jc w:val="right"/>
      </w:pPr>
    </w:p>
    <w:p w:rsidR="00295DE0" w:rsidRPr="00051B48" w:rsidRDefault="00295DE0" w:rsidP="00295DE0">
      <w:pPr>
        <w:shd w:val="clear" w:color="auto" w:fill="FFFFFF"/>
        <w:jc w:val="right"/>
      </w:pPr>
    </w:p>
    <w:p w:rsidR="00295DE0" w:rsidRPr="00051B48" w:rsidRDefault="00295DE0" w:rsidP="00295DE0">
      <w:pPr>
        <w:shd w:val="clear" w:color="auto" w:fill="FFFFFF"/>
        <w:jc w:val="right"/>
      </w:pPr>
    </w:p>
    <w:p w:rsidR="00295DE0" w:rsidRPr="00051B48" w:rsidRDefault="00295DE0" w:rsidP="00295DE0">
      <w:pPr>
        <w:shd w:val="clear" w:color="auto" w:fill="FFFFFF"/>
        <w:jc w:val="right"/>
      </w:pPr>
    </w:p>
    <w:p w:rsidR="00295DE0" w:rsidRPr="00051B48" w:rsidRDefault="00295DE0" w:rsidP="00295DE0">
      <w:pPr>
        <w:shd w:val="clear" w:color="auto" w:fill="FFFFFF"/>
        <w:jc w:val="right"/>
      </w:pPr>
    </w:p>
    <w:p w:rsidR="00295DE0" w:rsidRPr="00051B48" w:rsidRDefault="00295DE0" w:rsidP="00295DE0">
      <w:pPr>
        <w:shd w:val="clear" w:color="auto" w:fill="FFFFFF"/>
        <w:jc w:val="right"/>
      </w:pPr>
    </w:p>
    <w:p w:rsidR="00295DE0" w:rsidRPr="00051B48" w:rsidRDefault="00295DE0" w:rsidP="00295DE0">
      <w:pPr>
        <w:shd w:val="clear" w:color="auto" w:fill="FFFFFF"/>
        <w:jc w:val="right"/>
      </w:pPr>
    </w:p>
    <w:p w:rsidR="00295DE0" w:rsidRPr="00051B48" w:rsidRDefault="00295DE0" w:rsidP="00295DE0">
      <w:pPr>
        <w:shd w:val="clear" w:color="auto" w:fill="FFFFFF"/>
        <w:jc w:val="right"/>
      </w:pPr>
    </w:p>
    <w:p w:rsidR="00295DE0" w:rsidRPr="00051B48" w:rsidRDefault="00295DE0" w:rsidP="00295DE0">
      <w:pPr>
        <w:shd w:val="clear" w:color="auto" w:fill="FFFFFF"/>
        <w:jc w:val="right"/>
      </w:pPr>
    </w:p>
    <w:p w:rsidR="00295DE0" w:rsidRPr="00051B48" w:rsidRDefault="00295DE0" w:rsidP="00295DE0">
      <w:pPr>
        <w:shd w:val="clear" w:color="auto" w:fill="FFFFFF"/>
        <w:jc w:val="right"/>
      </w:pPr>
    </w:p>
    <w:p w:rsidR="00295DE0" w:rsidRPr="00051B48" w:rsidRDefault="00295DE0" w:rsidP="00295DE0">
      <w:pPr>
        <w:shd w:val="clear" w:color="auto" w:fill="FFFFFF"/>
        <w:jc w:val="right"/>
      </w:pPr>
    </w:p>
    <w:p w:rsidR="00295DE0" w:rsidRPr="00051B48" w:rsidRDefault="00295DE0" w:rsidP="00295DE0">
      <w:pPr>
        <w:shd w:val="clear" w:color="auto" w:fill="FFFFFF"/>
        <w:jc w:val="right"/>
      </w:pPr>
    </w:p>
    <w:p w:rsidR="00295DE0" w:rsidRPr="00051B48" w:rsidRDefault="00295DE0" w:rsidP="00295DE0">
      <w:pPr>
        <w:shd w:val="clear" w:color="auto" w:fill="FFFFFF"/>
        <w:jc w:val="right"/>
      </w:pPr>
    </w:p>
    <w:p w:rsidR="00295DE0" w:rsidRPr="00051B48" w:rsidRDefault="00295DE0" w:rsidP="00295DE0">
      <w:pPr>
        <w:shd w:val="clear" w:color="auto" w:fill="FFFFFF"/>
        <w:jc w:val="right"/>
      </w:pPr>
    </w:p>
    <w:p w:rsidR="00295DE0" w:rsidRPr="00051B48" w:rsidRDefault="00295DE0" w:rsidP="00295DE0">
      <w:pPr>
        <w:shd w:val="clear" w:color="auto" w:fill="FFFFFF"/>
        <w:jc w:val="right"/>
      </w:pPr>
    </w:p>
    <w:p w:rsidR="00295DE0" w:rsidRPr="00051B48" w:rsidRDefault="00295DE0" w:rsidP="00295DE0">
      <w:pPr>
        <w:shd w:val="clear" w:color="auto" w:fill="FFFFFF"/>
        <w:jc w:val="right"/>
      </w:pPr>
    </w:p>
    <w:p w:rsidR="00295DE0" w:rsidRPr="00051B48" w:rsidRDefault="00295DE0" w:rsidP="00295DE0">
      <w:pPr>
        <w:shd w:val="clear" w:color="auto" w:fill="FFFFFF"/>
        <w:jc w:val="right"/>
      </w:pPr>
    </w:p>
    <w:p w:rsidR="00295DE0" w:rsidRDefault="00295DE0" w:rsidP="00295DE0">
      <w:pPr>
        <w:shd w:val="clear" w:color="auto" w:fill="FFFFFF"/>
        <w:jc w:val="right"/>
      </w:pPr>
    </w:p>
    <w:p w:rsidR="00295DE0" w:rsidRDefault="00295DE0" w:rsidP="00295DE0">
      <w:pPr>
        <w:shd w:val="clear" w:color="auto" w:fill="FFFFFF"/>
        <w:jc w:val="right"/>
      </w:pPr>
    </w:p>
    <w:p w:rsidR="00295DE0" w:rsidRDefault="00295DE0" w:rsidP="00295DE0">
      <w:pPr>
        <w:shd w:val="clear" w:color="auto" w:fill="FFFFFF"/>
        <w:jc w:val="right"/>
      </w:pPr>
    </w:p>
    <w:p w:rsidR="00295DE0" w:rsidRDefault="00295DE0" w:rsidP="00295DE0">
      <w:pPr>
        <w:shd w:val="clear" w:color="auto" w:fill="FFFFFF"/>
        <w:jc w:val="right"/>
      </w:pPr>
    </w:p>
    <w:p w:rsidR="00295DE0" w:rsidRDefault="00295DE0" w:rsidP="00295DE0">
      <w:pPr>
        <w:shd w:val="clear" w:color="auto" w:fill="FFFFFF"/>
        <w:jc w:val="right"/>
      </w:pPr>
    </w:p>
    <w:p w:rsidR="00295DE0" w:rsidRDefault="00295DE0" w:rsidP="00295DE0">
      <w:pPr>
        <w:shd w:val="clear" w:color="auto" w:fill="FFFFFF"/>
        <w:jc w:val="right"/>
      </w:pPr>
    </w:p>
    <w:p w:rsidR="00295DE0" w:rsidRDefault="00295DE0" w:rsidP="00295DE0">
      <w:pPr>
        <w:shd w:val="clear" w:color="auto" w:fill="FFFFFF"/>
        <w:jc w:val="right"/>
      </w:pPr>
    </w:p>
    <w:p w:rsidR="00295DE0" w:rsidRPr="00051B48" w:rsidRDefault="00295DE0" w:rsidP="00295DE0">
      <w:pPr>
        <w:shd w:val="clear" w:color="auto" w:fill="FFFFFF"/>
        <w:jc w:val="right"/>
      </w:pPr>
    </w:p>
    <w:p w:rsidR="00295DE0" w:rsidRDefault="00295DE0" w:rsidP="00295DE0">
      <w:pPr>
        <w:shd w:val="clear" w:color="auto" w:fill="FFFFFF"/>
        <w:jc w:val="right"/>
      </w:pPr>
    </w:p>
    <w:p w:rsidR="00295DE0" w:rsidRPr="00051B48" w:rsidRDefault="00295DE0" w:rsidP="00295DE0">
      <w:pPr>
        <w:shd w:val="clear" w:color="auto" w:fill="FFFFFF"/>
        <w:jc w:val="right"/>
      </w:pPr>
    </w:p>
    <w:p w:rsidR="00295DE0" w:rsidRPr="00051B48" w:rsidRDefault="00295DE0" w:rsidP="00295DE0">
      <w:pPr>
        <w:shd w:val="clear" w:color="auto" w:fill="FFFFFF"/>
        <w:jc w:val="right"/>
        <w:rPr>
          <w:color w:val="000000"/>
          <w:sz w:val="20"/>
          <w:lang w:eastAsia="uk-UA"/>
        </w:rPr>
      </w:pPr>
      <w:r w:rsidRPr="00051B48">
        <w:t> </w:t>
      </w:r>
      <w:r w:rsidRPr="00051B48">
        <w:rPr>
          <w:color w:val="333333"/>
          <w:sz w:val="20"/>
          <w:bdr w:val="none" w:sz="0" w:space="0" w:color="auto" w:frame="1"/>
          <w:shd w:val="clear" w:color="auto" w:fill="FFFFFF"/>
          <w:lang w:eastAsia="uk-UA"/>
        </w:rPr>
        <w:t>Додаток №1</w:t>
      </w:r>
    </w:p>
    <w:p w:rsidR="00295DE0" w:rsidRPr="00051B48" w:rsidRDefault="00295DE0" w:rsidP="00295DE0">
      <w:pPr>
        <w:shd w:val="clear" w:color="auto" w:fill="FFFFFF"/>
        <w:jc w:val="right"/>
        <w:rPr>
          <w:color w:val="333333"/>
          <w:sz w:val="20"/>
          <w:bdr w:val="none" w:sz="0" w:space="0" w:color="auto" w:frame="1"/>
          <w:shd w:val="clear" w:color="auto" w:fill="FFFFFF"/>
          <w:lang w:eastAsia="uk-UA"/>
        </w:rPr>
      </w:pPr>
      <w:r w:rsidRPr="00051B48">
        <w:rPr>
          <w:color w:val="333333"/>
          <w:sz w:val="20"/>
          <w:bdr w:val="none" w:sz="0" w:space="0" w:color="auto" w:frame="1"/>
          <w:shd w:val="clear" w:color="auto" w:fill="FFFFFF"/>
          <w:lang w:eastAsia="uk-UA"/>
        </w:rPr>
        <w:t>до конкурсної документації</w:t>
      </w:r>
    </w:p>
    <w:p w:rsidR="00295DE0" w:rsidRPr="00051B48" w:rsidRDefault="00295DE0" w:rsidP="00295DE0">
      <w:pPr>
        <w:shd w:val="clear" w:color="auto" w:fill="FFFFFF"/>
        <w:jc w:val="right"/>
        <w:rPr>
          <w:color w:val="000000"/>
          <w:sz w:val="20"/>
          <w:lang w:eastAsia="uk-UA"/>
        </w:rPr>
      </w:pPr>
    </w:p>
    <w:p w:rsidR="00295DE0" w:rsidRPr="00051B48" w:rsidRDefault="00295DE0" w:rsidP="00295DE0">
      <w:pPr>
        <w:shd w:val="clear" w:color="auto" w:fill="FFFFFF"/>
        <w:jc w:val="center"/>
        <w:rPr>
          <w:color w:val="333333"/>
          <w:sz w:val="26"/>
          <w:szCs w:val="26"/>
          <w:bdr w:val="none" w:sz="0" w:space="0" w:color="auto" w:frame="1"/>
          <w:shd w:val="clear" w:color="auto" w:fill="FFFFFF"/>
          <w:lang w:eastAsia="uk-UA"/>
        </w:rPr>
      </w:pPr>
    </w:p>
    <w:p w:rsidR="00295DE0" w:rsidRPr="00051B48" w:rsidRDefault="00295DE0" w:rsidP="00295DE0">
      <w:pPr>
        <w:shd w:val="clear" w:color="auto" w:fill="FFFFFF"/>
        <w:jc w:val="center"/>
        <w:rPr>
          <w:color w:val="333333"/>
          <w:sz w:val="26"/>
          <w:szCs w:val="26"/>
          <w:bdr w:val="none" w:sz="0" w:space="0" w:color="auto" w:frame="1"/>
          <w:shd w:val="clear" w:color="auto" w:fill="FFFFFF"/>
          <w:lang w:eastAsia="uk-UA"/>
        </w:rPr>
      </w:pPr>
      <w:r w:rsidRPr="00051B48">
        <w:rPr>
          <w:color w:val="333333"/>
          <w:sz w:val="26"/>
          <w:szCs w:val="26"/>
          <w:bdr w:val="none" w:sz="0" w:space="0" w:color="auto" w:frame="1"/>
          <w:shd w:val="clear" w:color="auto" w:fill="FFFFFF"/>
          <w:lang w:eastAsia="uk-UA"/>
        </w:rPr>
        <w:t>ЗРАЗОК</w:t>
      </w:r>
    </w:p>
    <w:p w:rsidR="00295DE0" w:rsidRPr="00051B48" w:rsidRDefault="00295DE0" w:rsidP="00295DE0">
      <w:pPr>
        <w:shd w:val="clear" w:color="auto" w:fill="FFFFFF"/>
        <w:jc w:val="center"/>
        <w:rPr>
          <w:color w:val="333333"/>
          <w:sz w:val="26"/>
          <w:szCs w:val="26"/>
          <w:bdr w:val="none" w:sz="0" w:space="0" w:color="auto" w:frame="1"/>
          <w:shd w:val="clear" w:color="auto" w:fill="FFFFFF"/>
          <w:lang w:eastAsia="uk-UA"/>
        </w:rPr>
      </w:pPr>
    </w:p>
    <w:p w:rsidR="00295DE0" w:rsidRPr="00051B48" w:rsidRDefault="00295DE0" w:rsidP="00295DE0">
      <w:pPr>
        <w:shd w:val="clear" w:color="auto" w:fill="FFFFFF"/>
        <w:jc w:val="center"/>
        <w:rPr>
          <w:color w:val="333333"/>
          <w:sz w:val="26"/>
          <w:szCs w:val="26"/>
          <w:bdr w:val="none" w:sz="0" w:space="0" w:color="auto" w:frame="1"/>
          <w:shd w:val="clear" w:color="auto" w:fill="FFFFFF"/>
          <w:lang w:eastAsia="uk-UA"/>
        </w:rPr>
      </w:pPr>
    </w:p>
    <w:p w:rsidR="00295DE0" w:rsidRPr="00051B48" w:rsidRDefault="00295DE0" w:rsidP="00295DE0">
      <w:pPr>
        <w:shd w:val="clear" w:color="auto" w:fill="FFFFFF"/>
        <w:jc w:val="center"/>
        <w:rPr>
          <w:color w:val="000000"/>
          <w:sz w:val="21"/>
          <w:szCs w:val="21"/>
          <w:lang w:eastAsia="uk-UA"/>
        </w:rPr>
      </w:pPr>
    </w:p>
    <w:p w:rsidR="00295DE0" w:rsidRPr="00051B48" w:rsidRDefault="00295DE0" w:rsidP="00295DE0">
      <w:pPr>
        <w:shd w:val="clear" w:color="auto" w:fill="FFFFFF"/>
        <w:jc w:val="right"/>
        <w:rPr>
          <w:color w:val="000000"/>
          <w:sz w:val="21"/>
          <w:szCs w:val="21"/>
          <w:lang w:eastAsia="uk-UA"/>
        </w:rPr>
      </w:pPr>
      <w:r w:rsidRPr="00051B48">
        <w:rPr>
          <w:color w:val="333333"/>
          <w:sz w:val="26"/>
          <w:szCs w:val="26"/>
          <w:bdr w:val="none" w:sz="0" w:space="0" w:color="auto" w:frame="1"/>
          <w:shd w:val="clear" w:color="auto" w:fill="FFFFFF"/>
          <w:lang w:eastAsia="uk-UA"/>
        </w:rPr>
        <w:t>Голові конкурсної комісії</w:t>
      </w:r>
    </w:p>
    <w:p w:rsidR="00295DE0" w:rsidRPr="00051B48" w:rsidRDefault="00295DE0" w:rsidP="00295DE0">
      <w:pPr>
        <w:shd w:val="clear" w:color="auto" w:fill="FFFFFF"/>
        <w:jc w:val="right"/>
        <w:rPr>
          <w:color w:val="000000"/>
          <w:sz w:val="21"/>
          <w:szCs w:val="21"/>
          <w:lang w:eastAsia="uk-UA"/>
        </w:rPr>
      </w:pPr>
      <w:r w:rsidRPr="00051B48">
        <w:rPr>
          <w:color w:val="333333"/>
          <w:sz w:val="26"/>
          <w:szCs w:val="26"/>
          <w:bdr w:val="none" w:sz="0" w:space="0" w:color="auto" w:frame="1"/>
          <w:shd w:val="clear" w:color="auto" w:fill="FFFFFF"/>
          <w:lang w:eastAsia="uk-UA"/>
        </w:rPr>
        <w:t>__________________________________</w:t>
      </w:r>
    </w:p>
    <w:p w:rsidR="00295DE0" w:rsidRPr="00051B48" w:rsidRDefault="00295DE0" w:rsidP="00295DE0">
      <w:pPr>
        <w:shd w:val="clear" w:color="auto" w:fill="FFFFFF"/>
        <w:jc w:val="right"/>
        <w:rPr>
          <w:color w:val="000000"/>
          <w:sz w:val="21"/>
          <w:szCs w:val="21"/>
          <w:lang w:eastAsia="uk-UA"/>
        </w:rPr>
      </w:pPr>
      <w:r w:rsidRPr="00051B48">
        <w:rPr>
          <w:color w:val="333333"/>
          <w:sz w:val="26"/>
          <w:szCs w:val="26"/>
          <w:bdr w:val="none" w:sz="0" w:space="0" w:color="auto" w:frame="1"/>
          <w:shd w:val="clear" w:color="auto" w:fill="FFFFFF"/>
          <w:lang w:eastAsia="uk-UA"/>
        </w:rPr>
        <w:t>(прізвище, ім’я, по батькові)</w:t>
      </w:r>
    </w:p>
    <w:p w:rsidR="00295DE0" w:rsidRPr="00051B48" w:rsidRDefault="00295DE0" w:rsidP="00295DE0">
      <w:pPr>
        <w:shd w:val="clear" w:color="auto" w:fill="FFFFFF"/>
        <w:jc w:val="right"/>
        <w:rPr>
          <w:color w:val="000000"/>
          <w:sz w:val="21"/>
          <w:szCs w:val="21"/>
          <w:lang w:eastAsia="uk-UA"/>
        </w:rPr>
      </w:pPr>
      <w:r w:rsidRPr="00051B48">
        <w:rPr>
          <w:color w:val="333333"/>
          <w:sz w:val="26"/>
          <w:szCs w:val="26"/>
          <w:bdr w:val="none" w:sz="0" w:space="0" w:color="auto" w:frame="1"/>
          <w:shd w:val="clear" w:color="auto" w:fill="FFFFFF"/>
          <w:lang w:eastAsia="uk-UA"/>
        </w:rPr>
        <w:t>__________________________________</w:t>
      </w:r>
    </w:p>
    <w:p w:rsidR="00295DE0" w:rsidRPr="00051B48" w:rsidRDefault="00295DE0" w:rsidP="00295DE0">
      <w:pPr>
        <w:shd w:val="clear" w:color="auto" w:fill="FFFFFF"/>
        <w:jc w:val="right"/>
        <w:rPr>
          <w:color w:val="000000"/>
          <w:sz w:val="21"/>
          <w:szCs w:val="21"/>
          <w:lang w:eastAsia="uk-UA"/>
        </w:rPr>
      </w:pPr>
      <w:r w:rsidRPr="00051B48">
        <w:rPr>
          <w:color w:val="333333"/>
          <w:sz w:val="26"/>
          <w:szCs w:val="26"/>
          <w:bdr w:val="none" w:sz="0" w:space="0" w:color="auto" w:frame="1"/>
          <w:shd w:val="clear" w:color="auto" w:fill="FFFFFF"/>
          <w:lang w:eastAsia="uk-UA"/>
        </w:rPr>
        <w:t>(посада, назва підприємства, прізвище,</w:t>
      </w:r>
    </w:p>
    <w:p w:rsidR="00295DE0" w:rsidRPr="00051B48" w:rsidRDefault="00295DE0" w:rsidP="00295DE0">
      <w:pPr>
        <w:shd w:val="clear" w:color="auto" w:fill="FFFFFF"/>
        <w:jc w:val="right"/>
        <w:rPr>
          <w:color w:val="000000"/>
          <w:sz w:val="21"/>
          <w:szCs w:val="21"/>
          <w:lang w:eastAsia="uk-UA"/>
        </w:rPr>
      </w:pPr>
      <w:r w:rsidRPr="00051B48">
        <w:rPr>
          <w:color w:val="333333"/>
          <w:sz w:val="26"/>
          <w:szCs w:val="26"/>
          <w:bdr w:val="none" w:sz="0" w:space="0" w:color="auto" w:frame="1"/>
          <w:shd w:val="clear" w:color="auto" w:fill="FFFFFF"/>
          <w:lang w:eastAsia="uk-UA"/>
        </w:rPr>
        <w:lastRenderedPageBreak/>
        <w:t>ім’я, по-батькові учасника конкурсу)</w:t>
      </w:r>
    </w:p>
    <w:p w:rsidR="00295DE0" w:rsidRPr="00051B48" w:rsidRDefault="00295DE0" w:rsidP="00295DE0">
      <w:pPr>
        <w:shd w:val="clear" w:color="auto" w:fill="FFFFFF"/>
        <w:jc w:val="center"/>
        <w:rPr>
          <w:color w:val="333333"/>
          <w:sz w:val="26"/>
          <w:szCs w:val="26"/>
          <w:bdr w:val="none" w:sz="0" w:space="0" w:color="auto" w:frame="1"/>
          <w:shd w:val="clear" w:color="auto" w:fill="FFFFFF"/>
          <w:lang w:eastAsia="uk-UA"/>
        </w:rPr>
      </w:pPr>
    </w:p>
    <w:p w:rsidR="00295DE0" w:rsidRPr="00051B48" w:rsidRDefault="00295DE0" w:rsidP="00295DE0">
      <w:pPr>
        <w:shd w:val="clear" w:color="auto" w:fill="FFFFFF"/>
        <w:jc w:val="center"/>
        <w:rPr>
          <w:color w:val="333333"/>
          <w:sz w:val="26"/>
          <w:szCs w:val="26"/>
          <w:bdr w:val="none" w:sz="0" w:space="0" w:color="auto" w:frame="1"/>
          <w:shd w:val="clear" w:color="auto" w:fill="FFFFFF"/>
          <w:lang w:eastAsia="uk-UA"/>
        </w:rPr>
      </w:pPr>
    </w:p>
    <w:p w:rsidR="00295DE0" w:rsidRPr="00051B48" w:rsidRDefault="00295DE0" w:rsidP="00295DE0">
      <w:pPr>
        <w:shd w:val="clear" w:color="auto" w:fill="FFFFFF"/>
        <w:jc w:val="center"/>
        <w:rPr>
          <w:color w:val="333333"/>
          <w:sz w:val="26"/>
          <w:szCs w:val="26"/>
          <w:bdr w:val="none" w:sz="0" w:space="0" w:color="auto" w:frame="1"/>
          <w:shd w:val="clear" w:color="auto" w:fill="FFFFFF"/>
          <w:lang w:eastAsia="uk-UA"/>
        </w:rPr>
      </w:pPr>
    </w:p>
    <w:p w:rsidR="00295DE0" w:rsidRPr="00051B48" w:rsidRDefault="00295DE0" w:rsidP="00295DE0">
      <w:pPr>
        <w:shd w:val="clear" w:color="auto" w:fill="FFFFFF"/>
        <w:jc w:val="center"/>
        <w:rPr>
          <w:color w:val="000000"/>
          <w:sz w:val="21"/>
          <w:szCs w:val="21"/>
          <w:lang w:eastAsia="uk-UA"/>
        </w:rPr>
      </w:pPr>
      <w:r w:rsidRPr="00051B48">
        <w:rPr>
          <w:color w:val="333333"/>
          <w:sz w:val="26"/>
          <w:szCs w:val="26"/>
          <w:bdr w:val="none" w:sz="0" w:space="0" w:color="auto" w:frame="1"/>
          <w:shd w:val="clear" w:color="auto" w:fill="FFFFFF"/>
          <w:lang w:eastAsia="uk-UA"/>
        </w:rPr>
        <w:t>ЗАЯВА</w:t>
      </w:r>
    </w:p>
    <w:p w:rsidR="00295DE0" w:rsidRPr="00051B48" w:rsidRDefault="00295DE0" w:rsidP="00295DE0">
      <w:pPr>
        <w:shd w:val="clear" w:color="auto" w:fill="FFFFFF"/>
        <w:jc w:val="center"/>
        <w:rPr>
          <w:color w:val="333333"/>
          <w:sz w:val="26"/>
          <w:szCs w:val="26"/>
          <w:bdr w:val="none" w:sz="0" w:space="0" w:color="auto" w:frame="1"/>
          <w:shd w:val="clear" w:color="auto" w:fill="FFFFFF"/>
          <w:lang w:eastAsia="uk-UA"/>
        </w:rPr>
      </w:pPr>
      <w:r w:rsidRPr="00051B48">
        <w:rPr>
          <w:color w:val="333333"/>
          <w:sz w:val="26"/>
          <w:szCs w:val="26"/>
          <w:bdr w:val="none" w:sz="0" w:space="0" w:color="auto" w:frame="1"/>
          <w:shd w:val="clear" w:color="auto" w:fill="FFFFFF"/>
          <w:lang w:eastAsia="uk-UA"/>
        </w:rPr>
        <w:t xml:space="preserve">на участь у конкурсі з визначення виконавця послуг із збирання та вивезення </w:t>
      </w:r>
    </w:p>
    <w:p w:rsidR="00295DE0" w:rsidRPr="00051B48" w:rsidRDefault="00295DE0" w:rsidP="00295DE0">
      <w:pPr>
        <w:shd w:val="clear" w:color="auto" w:fill="FFFFFF"/>
        <w:jc w:val="center"/>
        <w:rPr>
          <w:color w:val="333333"/>
          <w:sz w:val="26"/>
          <w:szCs w:val="26"/>
          <w:bdr w:val="none" w:sz="0" w:space="0" w:color="auto" w:frame="1"/>
          <w:shd w:val="clear" w:color="auto" w:fill="FFFFFF"/>
          <w:lang w:eastAsia="uk-UA"/>
        </w:rPr>
      </w:pPr>
      <w:r w:rsidRPr="00051B48">
        <w:rPr>
          <w:color w:val="333333"/>
          <w:sz w:val="26"/>
          <w:szCs w:val="26"/>
          <w:bdr w:val="none" w:sz="0" w:space="0" w:color="auto" w:frame="1"/>
          <w:shd w:val="clear" w:color="auto" w:fill="FFFFFF"/>
          <w:lang w:eastAsia="uk-UA"/>
        </w:rPr>
        <w:t xml:space="preserve">твердих побутових відходів на території Тростянецької сільської ради </w:t>
      </w:r>
    </w:p>
    <w:p w:rsidR="00295DE0" w:rsidRPr="00051B48" w:rsidRDefault="00295DE0" w:rsidP="00295DE0">
      <w:pPr>
        <w:shd w:val="clear" w:color="auto" w:fill="FFFFFF"/>
        <w:jc w:val="center"/>
        <w:rPr>
          <w:color w:val="333333"/>
          <w:sz w:val="26"/>
          <w:szCs w:val="26"/>
          <w:bdr w:val="none" w:sz="0" w:space="0" w:color="auto" w:frame="1"/>
          <w:shd w:val="clear" w:color="auto" w:fill="FFFFFF"/>
          <w:lang w:eastAsia="uk-UA"/>
        </w:rPr>
      </w:pPr>
      <w:r>
        <w:rPr>
          <w:color w:val="333333"/>
          <w:sz w:val="26"/>
          <w:szCs w:val="26"/>
          <w:bdr w:val="none" w:sz="0" w:space="0" w:color="auto" w:frame="1"/>
          <w:shd w:val="clear" w:color="auto" w:fill="FFFFFF"/>
          <w:lang w:eastAsia="uk-UA"/>
        </w:rPr>
        <w:t>Стрийського</w:t>
      </w:r>
      <w:r w:rsidRPr="00051B48">
        <w:rPr>
          <w:color w:val="333333"/>
          <w:sz w:val="26"/>
          <w:szCs w:val="26"/>
          <w:bdr w:val="none" w:sz="0" w:space="0" w:color="auto" w:frame="1"/>
          <w:shd w:val="clear" w:color="auto" w:fill="FFFFFF"/>
          <w:lang w:eastAsia="uk-UA"/>
        </w:rPr>
        <w:t xml:space="preserve"> району Львівської області</w:t>
      </w:r>
    </w:p>
    <w:p w:rsidR="00295DE0" w:rsidRPr="00051B48" w:rsidRDefault="00295DE0" w:rsidP="00295DE0">
      <w:pPr>
        <w:shd w:val="clear" w:color="auto" w:fill="FFFFFF"/>
        <w:jc w:val="both"/>
        <w:rPr>
          <w:color w:val="333333"/>
          <w:sz w:val="26"/>
          <w:szCs w:val="26"/>
          <w:bdr w:val="none" w:sz="0" w:space="0" w:color="auto" w:frame="1"/>
          <w:shd w:val="clear" w:color="auto" w:fill="FFFFFF"/>
          <w:lang w:eastAsia="uk-UA"/>
        </w:rPr>
      </w:pPr>
    </w:p>
    <w:p w:rsidR="00295DE0" w:rsidRPr="00051B48" w:rsidRDefault="00295DE0" w:rsidP="00295DE0">
      <w:pPr>
        <w:shd w:val="clear" w:color="auto" w:fill="FFFFFF"/>
        <w:jc w:val="center"/>
        <w:rPr>
          <w:color w:val="333333"/>
          <w:sz w:val="26"/>
          <w:szCs w:val="26"/>
          <w:bdr w:val="none" w:sz="0" w:space="0" w:color="auto" w:frame="1"/>
          <w:shd w:val="clear" w:color="auto" w:fill="FFFFFF"/>
          <w:lang w:eastAsia="uk-UA"/>
        </w:rPr>
      </w:pPr>
    </w:p>
    <w:p w:rsidR="00295DE0" w:rsidRPr="00051B48" w:rsidRDefault="00295DE0" w:rsidP="00295DE0">
      <w:pPr>
        <w:shd w:val="clear" w:color="auto" w:fill="FFFFFF"/>
        <w:jc w:val="center"/>
        <w:rPr>
          <w:color w:val="333333"/>
          <w:sz w:val="26"/>
          <w:szCs w:val="26"/>
          <w:bdr w:val="none" w:sz="0" w:space="0" w:color="auto" w:frame="1"/>
          <w:shd w:val="clear" w:color="auto" w:fill="FFFFFF"/>
          <w:lang w:eastAsia="uk-UA"/>
        </w:rPr>
      </w:pPr>
    </w:p>
    <w:p w:rsidR="00295DE0" w:rsidRPr="00051B48" w:rsidRDefault="00295DE0" w:rsidP="00295DE0">
      <w:pPr>
        <w:shd w:val="clear" w:color="auto" w:fill="FFFFFF"/>
        <w:jc w:val="center"/>
        <w:rPr>
          <w:color w:val="333333"/>
          <w:sz w:val="26"/>
          <w:szCs w:val="26"/>
          <w:bdr w:val="none" w:sz="0" w:space="0" w:color="auto" w:frame="1"/>
          <w:shd w:val="clear" w:color="auto" w:fill="FFFFFF"/>
          <w:lang w:eastAsia="uk-UA"/>
        </w:rPr>
      </w:pPr>
    </w:p>
    <w:p w:rsidR="00295DE0" w:rsidRPr="00051B48" w:rsidRDefault="00295DE0" w:rsidP="00295DE0">
      <w:pPr>
        <w:shd w:val="clear" w:color="auto" w:fill="FFFFFF"/>
        <w:jc w:val="center"/>
        <w:rPr>
          <w:color w:val="333333"/>
          <w:sz w:val="26"/>
          <w:szCs w:val="26"/>
          <w:bdr w:val="none" w:sz="0" w:space="0" w:color="auto" w:frame="1"/>
          <w:shd w:val="clear" w:color="auto" w:fill="FFFFFF"/>
          <w:lang w:eastAsia="uk-UA"/>
        </w:rPr>
      </w:pPr>
    </w:p>
    <w:p w:rsidR="00295DE0" w:rsidRPr="00051B48" w:rsidRDefault="00295DE0" w:rsidP="00295DE0">
      <w:pPr>
        <w:shd w:val="clear" w:color="auto" w:fill="FFFFFF"/>
        <w:jc w:val="center"/>
        <w:rPr>
          <w:color w:val="333333"/>
          <w:sz w:val="26"/>
          <w:szCs w:val="26"/>
          <w:bdr w:val="none" w:sz="0" w:space="0" w:color="auto" w:frame="1"/>
          <w:shd w:val="clear" w:color="auto" w:fill="FFFFFF"/>
          <w:lang w:eastAsia="uk-UA"/>
        </w:rPr>
      </w:pPr>
    </w:p>
    <w:p w:rsidR="00295DE0" w:rsidRPr="00051B48" w:rsidRDefault="00295DE0" w:rsidP="00295DE0">
      <w:pPr>
        <w:shd w:val="clear" w:color="auto" w:fill="FFFFFF"/>
        <w:jc w:val="both"/>
        <w:rPr>
          <w:color w:val="333333"/>
          <w:sz w:val="26"/>
          <w:szCs w:val="26"/>
          <w:bdr w:val="none" w:sz="0" w:space="0" w:color="auto" w:frame="1"/>
          <w:shd w:val="clear" w:color="auto" w:fill="FFFFFF"/>
          <w:lang w:eastAsia="uk-UA"/>
        </w:rPr>
      </w:pPr>
      <w:r w:rsidRPr="00051B48">
        <w:rPr>
          <w:color w:val="333333"/>
          <w:bdr w:val="none" w:sz="0" w:space="0" w:color="auto" w:frame="1"/>
          <w:shd w:val="clear" w:color="auto" w:fill="FFFFFF"/>
          <w:lang w:eastAsia="uk-UA"/>
        </w:rPr>
        <w:t>Просимо допустити до участі в конкурсі з визначення виконавця послуг із збирання та вивезення твердих побутових відходів</w:t>
      </w:r>
      <w:r w:rsidRPr="00DA1529">
        <w:t xml:space="preserve"> </w:t>
      </w:r>
      <w:r w:rsidRPr="00DA1529">
        <w:rPr>
          <w:color w:val="333333"/>
          <w:bdr w:val="none" w:sz="0" w:space="0" w:color="auto" w:frame="1"/>
          <w:shd w:val="clear" w:color="auto" w:fill="FFFFFF"/>
          <w:lang w:eastAsia="uk-UA"/>
        </w:rPr>
        <w:t>суб’єктів господарювання та бюджетних установ</w:t>
      </w:r>
      <w:r w:rsidRPr="00051B48">
        <w:rPr>
          <w:color w:val="333333"/>
          <w:bdr w:val="none" w:sz="0" w:space="0" w:color="auto" w:frame="1"/>
          <w:shd w:val="clear" w:color="auto" w:fill="FFFFFF"/>
          <w:lang w:eastAsia="uk-UA"/>
        </w:rPr>
        <w:t xml:space="preserve"> на території Тростянецької сільської ради </w:t>
      </w:r>
      <w:r>
        <w:rPr>
          <w:color w:val="333333"/>
          <w:bdr w:val="none" w:sz="0" w:space="0" w:color="auto" w:frame="1"/>
          <w:shd w:val="clear" w:color="auto" w:fill="FFFFFF"/>
          <w:lang w:eastAsia="uk-UA"/>
        </w:rPr>
        <w:t>Стрийського</w:t>
      </w:r>
      <w:r w:rsidRPr="00051B48">
        <w:rPr>
          <w:color w:val="333333"/>
          <w:bdr w:val="none" w:sz="0" w:space="0" w:color="auto" w:frame="1"/>
          <w:shd w:val="clear" w:color="auto" w:fill="FFFFFF"/>
          <w:lang w:eastAsia="uk-UA"/>
        </w:rPr>
        <w:t xml:space="preserve"> району Львівської області </w:t>
      </w:r>
    </w:p>
    <w:p w:rsidR="00295DE0" w:rsidRPr="00051B48" w:rsidRDefault="00295DE0" w:rsidP="00295DE0">
      <w:pPr>
        <w:shd w:val="clear" w:color="auto" w:fill="FFFFFF"/>
        <w:jc w:val="both"/>
        <w:rPr>
          <w:color w:val="333333"/>
          <w:sz w:val="26"/>
          <w:szCs w:val="26"/>
          <w:bdr w:val="none" w:sz="0" w:space="0" w:color="auto" w:frame="1"/>
          <w:shd w:val="clear" w:color="auto" w:fill="FFFFFF"/>
          <w:lang w:eastAsia="uk-UA"/>
        </w:rPr>
      </w:pPr>
    </w:p>
    <w:p w:rsidR="00295DE0" w:rsidRPr="00051B48" w:rsidRDefault="00295DE0" w:rsidP="00295DE0">
      <w:pPr>
        <w:shd w:val="clear" w:color="auto" w:fill="FFFFFF"/>
        <w:jc w:val="both"/>
        <w:rPr>
          <w:color w:val="333333"/>
          <w:sz w:val="26"/>
          <w:szCs w:val="26"/>
          <w:bdr w:val="none" w:sz="0" w:space="0" w:color="auto" w:frame="1"/>
          <w:shd w:val="clear" w:color="auto" w:fill="FFFFFF"/>
          <w:lang w:eastAsia="uk-UA"/>
        </w:rPr>
      </w:pPr>
    </w:p>
    <w:p w:rsidR="00295DE0" w:rsidRPr="00051B48" w:rsidRDefault="00295DE0" w:rsidP="00295DE0">
      <w:pPr>
        <w:shd w:val="clear" w:color="auto" w:fill="FFFFFF"/>
        <w:jc w:val="both"/>
        <w:rPr>
          <w:color w:val="333333"/>
          <w:sz w:val="26"/>
          <w:szCs w:val="26"/>
          <w:bdr w:val="none" w:sz="0" w:space="0" w:color="auto" w:frame="1"/>
          <w:shd w:val="clear" w:color="auto" w:fill="FFFFFF"/>
          <w:lang w:eastAsia="uk-UA"/>
        </w:rPr>
      </w:pPr>
    </w:p>
    <w:p w:rsidR="00295DE0" w:rsidRPr="00051B48" w:rsidRDefault="00295DE0" w:rsidP="00295DE0">
      <w:pPr>
        <w:shd w:val="clear" w:color="auto" w:fill="FFFFFF"/>
        <w:jc w:val="both"/>
        <w:rPr>
          <w:color w:val="333333"/>
          <w:sz w:val="26"/>
          <w:szCs w:val="26"/>
          <w:bdr w:val="none" w:sz="0" w:space="0" w:color="auto" w:frame="1"/>
          <w:shd w:val="clear" w:color="auto" w:fill="FFFFFF"/>
          <w:lang w:eastAsia="uk-UA"/>
        </w:rPr>
      </w:pPr>
    </w:p>
    <w:p w:rsidR="00295DE0" w:rsidRPr="00051B48" w:rsidRDefault="00295DE0" w:rsidP="00295DE0">
      <w:pPr>
        <w:shd w:val="clear" w:color="auto" w:fill="FFFFFF"/>
        <w:jc w:val="both"/>
        <w:rPr>
          <w:color w:val="333333"/>
          <w:sz w:val="26"/>
          <w:szCs w:val="26"/>
          <w:bdr w:val="none" w:sz="0" w:space="0" w:color="auto" w:frame="1"/>
          <w:shd w:val="clear" w:color="auto" w:fill="FFFFFF"/>
          <w:lang w:eastAsia="uk-UA"/>
        </w:rPr>
      </w:pPr>
    </w:p>
    <w:p w:rsidR="00295DE0" w:rsidRPr="00051B48" w:rsidRDefault="00295DE0" w:rsidP="00295DE0">
      <w:pPr>
        <w:shd w:val="clear" w:color="auto" w:fill="FFFFFF"/>
        <w:jc w:val="both"/>
        <w:rPr>
          <w:color w:val="333333"/>
          <w:sz w:val="26"/>
          <w:szCs w:val="26"/>
          <w:bdr w:val="none" w:sz="0" w:space="0" w:color="auto" w:frame="1"/>
          <w:shd w:val="clear" w:color="auto" w:fill="FFFFFF"/>
          <w:lang w:eastAsia="uk-UA"/>
        </w:rPr>
      </w:pPr>
    </w:p>
    <w:p w:rsidR="00295DE0" w:rsidRPr="00051B48" w:rsidRDefault="00295DE0" w:rsidP="00295DE0">
      <w:pPr>
        <w:shd w:val="clear" w:color="auto" w:fill="FFFFFF"/>
        <w:jc w:val="both"/>
        <w:rPr>
          <w:color w:val="000000"/>
          <w:sz w:val="21"/>
          <w:szCs w:val="21"/>
          <w:lang w:eastAsia="uk-UA"/>
        </w:rPr>
      </w:pPr>
      <w:r w:rsidRPr="00051B48">
        <w:rPr>
          <w:color w:val="333333"/>
          <w:sz w:val="26"/>
          <w:szCs w:val="26"/>
          <w:bdr w:val="none" w:sz="0" w:space="0" w:color="auto" w:frame="1"/>
          <w:shd w:val="clear" w:color="auto" w:fill="FFFFFF"/>
          <w:lang w:eastAsia="uk-UA"/>
        </w:rPr>
        <w:t>___________                    _____________               ___________________________</w:t>
      </w:r>
    </w:p>
    <w:p w:rsidR="00295DE0" w:rsidRPr="00051B48" w:rsidRDefault="00295DE0" w:rsidP="00295DE0">
      <w:pPr>
        <w:shd w:val="clear" w:color="auto" w:fill="FFFFFF"/>
        <w:jc w:val="both"/>
        <w:rPr>
          <w:color w:val="000000"/>
          <w:sz w:val="21"/>
          <w:szCs w:val="21"/>
          <w:lang w:eastAsia="uk-UA"/>
        </w:rPr>
      </w:pPr>
      <w:r w:rsidRPr="00051B48">
        <w:rPr>
          <w:color w:val="333333"/>
          <w:sz w:val="26"/>
          <w:szCs w:val="26"/>
          <w:bdr w:val="none" w:sz="0" w:space="0" w:color="auto" w:frame="1"/>
          <w:shd w:val="clear" w:color="auto" w:fill="FFFFFF"/>
          <w:lang w:eastAsia="uk-UA"/>
        </w:rPr>
        <w:t>(</w:t>
      </w:r>
      <w:proofErr w:type="gramStart"/>
      <w:r w:rsidRPr="00051B48">
        <w:rPr>
          <w:color w:val="333333"/>
          <w:sz w:val="26"/>
          <w:szCs w:val="26"/>
          <w:bdr w:val="none" w:sz="0" w:space="0" w:color="auto" w:frame="1"/>
          <w:shd w:val="clear" w:color="auto" w:fill="FFFFFF"/>
          <w:lang w:eastAsia="uk-UA"/>
        </w:rPr>
        <w:t xml:space="preserve">дата)   </w:t>
      </w:r>
      <w:proofErr w:type="gramEnd"/>
      <w:r w:rsidRPr="00051B48">
        <w:rPr>
          <w:color w:val="333333"/>
          <w:sz w:val="26"/>
          <w:szCs w:val="26"/>
          <w:bdr w:val="none" w:sz="0" w:space="0" w:color="auto" w:frame="1"/>
          <w:shd w:val="clear" w:color="auto" w:fill="FFFFFF"/>
          <w:lang w:eastAsia="uk-UA"/>
        </w:rPr>
        <w:t xml:space="preserve">                                 (підпис)                               (ініціали, прізвище)</w:t>
      </w:r>
    </w:p>
    <w:p w:rsidR="00295DE0" w:rsidRPr="00051B48" w:rsidRDefault="00295DE0" w:rsidP="00295DE0">
      <w:pPr>
        <w:shd w:val="clear" w:color="auto" w:fill="FFFFFF"/>
        <w:jc w:val="both"/>
        <w:rPr>
          <w:color w:val="000000"/>
          <w:sz w:val="21"/>
          <w:szCs w:val="21"/>
          <w:lang w:eastAsia="uk-UA"/>
        </w:rPr>
      </w:pPr>
      <w:r w:rsidRPr="00051B48">
        <w:rPr>
          <w:color w:val="333333"/>
          <w:sz w:val="26"/>
          <w:szCs w:val="26"/>
          <w:bdr w:val="none" w:sz="0" w:space="0" w:color="auto" w:frame="1"/>
          <w:shd w:val="clear" w:color="auto" w:fill="FFFFFF"/>
          <w:lang w:eastAsia="uk-UA"/>
        </w:rPr>
        <w:t>.</w:t>
      </w:r>
    </w:p>
    <w:p w:rsidR="00295DE0" w:rsidRPr="00051B48" w:rsidRDefault="00295DE0" w:rsidP="00295DE0">
      <w:pPr>
        <w:shd w:val="clear" w:color="auto" w:fill="FFFFFF"/>
        <w:rPr>
          <w:color w:val="000000"/>
          <w:sz w:val="21"/>
          <w:szCs w:val="21"/>
          <w:lang w:eastAsia="uk-UA"/>
        </w:rPr>
      </w:pPr>
      <w:r w:rsidRPr="00051B48">
        <w:rPr>
          <w:color w:val="000000"/>
          <w:sz w:val="21"/>
          <w:szCs w:val="21"/>
          <w:lang w:eastAsia="uk-UA"/>
        </w:rPr>
        <w:t> </w:t>
      </w:r>
    </w:p>
    <w:p w:rsidR="00295DE0" w:rsidRPr="00051B48" w:rsidRDefault="00295DE0" w:rsidP="00295DE0">
      <w:pPr>
        <w:spacing w:before="225" w:after="225"/>
      </w:pPr>
    </w:p>
    <w:p w:rsidR="00295DE0" w:rsidRPr="00051B48" w:rsidRDefault="00295DE0" w:rsidP="00295DE0">
      <w:pPr>
        <w:spacing w:before="225" w:after="225"/>
      </w:pPr>
    </w:p>
    <w:p w:rsidR="00295DE0" w:rsidRDefault="00295DE0" w:rsidP="00295DE0">
      <w:pPr>
        <w:spacing w:before="225" w:after="225"/>
      </w:pPr>
    </w:p>
    <w:p w:rsidR="00295DE0" w:rsidRDefault="00295DE0" w:rsidP="00295DE0">
      <w:pPr>
        <w:spacing w:before="225" w:after="225"/>
      </w:pPr>
    </w:p>
    <w:p w:rsidR="00295DE0" w:rsidRDefault="00295DE0" w:rsidP="00295DE0">
      <w:pPr>
        <w:spacing w:before="225" w:after="225"/>
      </w:pPr>
    </w:p>
    <w:p w:rsidR="00295DE0" w:rsidRPr="00051B48" w:rsidRDefault="00295DE0" w:rsidP="00295DE0">
      <w:pPr>
        <w:spacing w:before="225" w:after="225"/>
      </w:pPr>
    </w:p>
    <w:p w:rsidR="00295DE0" w:rsidRPr="00051B48" w:rsidRDefault="00295DE0" w:rsidP="00295DE0">
      <w:pPr>
        <w:spacing w:before="225" w:after="225"/>
      </w:pPr>
    </w:p>
    <w:p w:rsidR="00295DE0" w:rsidRPr="00051B48" w:rsidRDefault="00295DE0" w:rsidP="00295DE0">
      <w:pPr>
        <w:shd w:val="clear" w:color="auto" w:fill="FFFFFF"/>
        <w:jc w:val="right"/>
        <w:rPr>
          <w:color w:val="000000"/>
          <w:sz w:val="20"/>
          <w:lang w:eastAsia="uk-UA"/>
        </w:rPr>
      </w:pPr>
      <w:r w:rsidRPr="00051B48">
        <w:rPr>
          <w:color w:val="333333"/>
          <w:sz w:val="20"/>
          <w:bdr w:val="none" w:sz="0" w:space="0" w:color="auto" w:frame="1"/>
          <w:shd w:val="clear" w:color="auto" w:fill="FFFFFF"/>
          <w:lang w:eastAsia="uk-UA"/>
        </w:rPr>
        <w:t>Додаток №2</w:t>
      </w:r>
    </w:p>
    <w:p w:rsidR="00295DE0" w:rsidRPr="00051B48" w:rsidRDefault="00295DE0" w:rsidP="00295DE0">
      <w:pPr>
        <w:shd w:val="clear" w:color="auto" w:fill="FFFFFF"/>
        <w:jc w:val="right"/>
        <w:rPr>
          <w:color w:val="333333"/>
          <w:sz w:val="20"/>
          <w:bdr w:val="none" w:sz="0" w:space="0" w:color="auto" w:frame="1"/>
          <w:shd w:val="clear" w:color="auto" w:fill="FFFFFF"/>
          <w:lang w:eastAsia="uk-UA"/>
        </w:rPr>
      </w:pPr>
      <w:r w:rsidRPr="00051B48">
        <w:rPr>
          <w:color w:val="333333"/>
          <w:sz w:val="20"/>
          <w:bdr w:val="none" w:sz="0" w:space="0" w:color="auto" w:frame="1"/>
          <w:shd w:val="clear" w:color="auto" w:fill="FFFFFF"/>
          <w:lang w:eastAsia="uk-UA"/>
        </w:rPr>
        <w:t>до конкурсної документації</w:t>
      </w:r>
    </w:p>
    <w:p w:rsidR="00295DE0" w:rsidRPr="00051B48" w:rsidRDefault="00295DE0" w:rsidP="00295DE0">
      <w:pPr>
        <w:spacing w:before="225" w:after="225"/>
      </w:pPr>
    </w:p>
    <w:p w:rsidR="00295DE0" w:rsidRPr="00051B48" w:rsidRDefault="00295DE0" w:rsidP="00295DE0">
      <w:pPr>
        <w:spacing w:before="225" w:after="225"/>
        <w:jc w:val="center"/>
      </w:pPr>
      <w:r w:rsidRPr="00051B48">
        <w:t>Довідка</w:t>
      </w:r>
    </w:p>
    <w:p w:rsidR="00295DE0" w:rsidRPr="00051B48" w:rsidRDefault="00295DE0" w:rsidP="00295DE0">
      <w:pPr>
        <w:spacing w:before="225" w:after="225"/>
        <w:jc w:val="center"/>
      </w:pPr>
      <w:r w:rsidRPr="00051B48">
        <w:t>про наявність обладнання та матеріально-технічної бази</w:t>
      </w:r>
    </w:p>
    <w:tbl>
      <w:tblPr>
        <w:tblStyle w:val="14"/>
        <w:tblW w:w="0" w:type="auto"/>
        <w:tblLook w:val="04A0" w:firstRow="1" w:lastRow="0" w:firstColumn="1" w:lastColumn="0" w:noHBand="0" w:noVBand="1"/>
      </w:tblPr>
      <w:tblGrid>
        <w:gridCol w:w="1212"/>
        <w:gridCol w:w="6042"/>
        <w:gridCol w:w="2601"/>
      </w:tblGrid>
      <w:tr w:rsidR="00295DE0" w:rsidRPr="00051B48" w:rsidTr="00F82C64">
        <w:tc>
          <w:tcPr>
            <w:tcW w:w="1242" w:type="dxa"/>
          </w:tcPr>
          <w:p w:rsidR="00295DE0" w:rsidRPr="00051B48" w:rsidRDefault="00295DE0" w:rsidP="00F82C64">
            <w:pPr>
              <w:spacing w:before="225" w:after="225"/>
              <w:jc w:val="center"/>
              <w:rPr>
                <w:rFonts w:ascii="Times New Roman" w:eastAsia="Times New Roman" w:hAnsi="Times New Roman" w:cs="Times New Roman"/>
              </w:rPr>
            </w:pPr>
            <w:r w:rsidRPr="00051B48">
              <w:rPr>
                <w:rFonts w:ascii="Times New Roman" w:eastAsia="Calibri" w:hAnsi="Times New Roman" w:cs="Times New Roman"/>
              </w:rPr>
              <w:lastRenderedPageBreak/>
              <w:t xml:space="preserve">№ п/п </w:t>
            </w:r>
          </w:p>
        </w:tc>
        <w:tc>
          <w:tcPr>
            <w:tcW w:w="6237" w:type="dxa"/>
          </w:tcPr>
          <w:p w:rsidR="00295DE0" w:rsidRPr="00051B48" w:rsidRDefault="00295DE0" w:rsidP="00F82C64">
            <w:pPr>
              <w:spacing w:before="225" w:after="225"/>
              <w:rPr>
                <w:rFonts w:ascii="Times New Roman" w:eastAsia="Times New Roman" w:hAnsi="Times New Roman" w:cs="Times New Roman"/>
              </w:rPr>
            </w:pPr>
            <w:r w:rsidRPr="00051B48">
              <w:rPr>
                <w:rFonts w:ascii="Times New Roman" w:eastAsia="Calibri" w:hAnsi="Times New Roman" w:cs="Times New Roman"/>
              </w:rPr>
              <w:t xml:space="preserve">Найменування механізмів і транспортних засобів </w:t>
            </w:r>
          </w:p>
        </w:tc>
        <w:tc>
          <w:tcPr>
            <w:tcW w:w="2658" w:type="dxa"/>
          </w:tcPr>
          <w:p w:rsidR="00295DE0" w:rsidRPr="00051B48" w:rsidRDefault="00295DE0" w:rsidP="00F82C64">
            <w:pPr>
              <w:spacing w:before="225" w:after="225"/>
              <w:jc w:val="center"/>
              <w:rPr>
                <w:rFonts w:ascii="Times New Roman" w:eastAsia="Times New Roman" w:hAnsi="Times New Roman" w:cs="Times New Roman"/>
              </w:rPr>
            </w:pPr>
            <w:r w:rsidRPr="00051B48">
              <w:rPr>
                <w:rFonts w:ascii="Times New Roman" w:eastAsia="Calibri" w:hAnsi="Times New Roman" w:cs="Times New Roman"/>
              </w:rPr>
              <w:t>Кількість, шт.</w:t>
            </w:r>
          </w:p>
        </w:tc>
      </w:tr>
      <w:tr w:rsidR="00295DE0" w:rsidRPr="00051B48" w:rsidTr="00F82C64">
        <w:tc>
          <w:tcPr>
            <w:tcW w:w="1242" w:type="dxa"/>
          </w:tcPr>
          <w:p w:rsidR="00295DE0" w:rsidRPr="00051B48" w:rsidRDefault="00295DE0" w:rsidP="00F82C64">
            <w:pPr>
              <w:spacing w:before="225" w:after="225"/>
              <w:jc w:val="center"/>
              <w:rPr>
                <w:rFonts w:ascii="Times New Roman" w:eastAsia="Times New Roman" w:hAnsi="Times New Roman" w:cs="Times New Roman"/>
              </w:rPr>
            </w:pPr>
            <w:r w:rsidRPr="00051B48">
              <w:rPr>
                <w:rFonts w:ascii="Times New Roman" w:eastAsia="Times New Roman" w:hAnsi="Times New Roman" w:cs="Times New Roman"/>
              </w:rPr>
              <w:t>1</w:t>
            </w:r>
          </w:p>
        </w:tc>
        <w:tc>
          <w:tcPr>
            <w:tcW w:w="6237" w:type="dxa"/>
          </w:tcPr>
          <w:p w:rsidR="00295DE0" w:rsidRPr="00051B48" w:rsidRDefault="00295DE0" w:rsidP="00F82C64">
            <w:pPr>
              <w:spacing w:before="225" w:after="225"/>
              <w:jc w:val="center"/>
              <w:rPr>
                <w:rFonts w:ascii="Times New Roman" w:eastAsia="Times New Roman" w:hAnsi="Times New Roman" w:cs="Times New Roman"/>
              </w:rPr>
            </w:pPr>
            <w:r w:rsidRPr="00051B48">
              <w:rPr>
                <w:rFonts w:ascii="Times New Roman" w:eastAsia="Times New Roman" w:hAnsi="Times New Roman" w:cs="Times New Roman"/>
              </w:rPr>
              <w:t>Власна техніка</w:t>
            </w:r>
          </w:p>
        </w:tc>
        <w:tc>
          <w:tcPr>
            <w:tcW w:w="2658" w:type="dxa"/>
          </w:tcPr>
          <w:p w:rsidR="00295DE0" w:rsidRPr="00051B48" w:rsidRDefault="00295DE0" w:rsidP="00F82C64">
            <w:pPr>
              <w:spacing w:before="225" w:after="225"/>
              <w:jc w:val="center"/>
              <w:rPr>
                <w:rFonts w:ascii="Times New Roman" w:eastAsia="Times New Roman" w:hAnsi="Times New Roman" w:cs="Times New Roman"/>
              </w:rPr>
            </w:pPr>
          </w:p>
        </w:tc>
      </w:tr>
      <w:tr w:rsidR="00295DE0" w:rsidRPr="00051B48" w:rsidTr="00F82C64">
        <w:tc>
          <w:tcPr>
            <w:tcW w:w="1242" w:type="dxa"/>
          </w:tcPr>
          <w:p w:rsidR="00295DE0" w:rsidRPr="00051B48" w:rsidRDefault="00295DE0" w:rsidP="00F82C64">
            <w:pPr>
              <w:spacing w:before="225" w:after="225"/>
              <w:jc w:val="center"/>
              <w:rPr>
                <w:rFonts w:ascii="Times New Roman" w:eastAsia="Times New Roman" w:hAnsi="Times New Roman" w:cs="Times New Roman"/>
              </w:rPr>
            </w:pPr>
            <w:r w:rsidRPr="00051B48">
              <w:rPr>
                <w:rFonts w:ascii="Times New Roman" w:eastAsia="Times New Roman" w:hAnsi="Times New Roman" w:cs="Times New Roman"/>
              </w:rPr>
              <w:t>2</w:t>
            </w:r>
          </w:p>
        </w:tc>
        <w:tc>
          <w:tcPr>
            <w:tcW w:w="6237" w:type="dxa"/>
          </w:tcPr>
          <w:p w:rsidR="00295DE0" w:rsidRPr="00051B48" w:rsidRDefault="00295DE0" w:rsidP="00F82C64">
            <w:pPr>
              <w:spacing w:before="225" w:after="225"/>
              <w:jc w:val="center"/>
              <w:rPr>
                <w:rFonts w:ascii="Times New Roman" w:eastAsia="Times New Roman" w:hAnsi="Times New Roman" w:cs="Times New Roman"/>
              </w:rPr>
            </w:pPr>
            <w:r w:rsidRPr="00051B48">
              <w:rPr>
                <w:rFonts w:ascii="Times New Roman" w:eastAsia="Times New Roman" w:hAnsi="Times New Roman" w:cs="Times New Roman"/>
              </w:rPr>
              <w:t>Техніка, яку планується орендувати</w:t>
            </w:r>
          </w:p>
        </w:tc>
        <w:tc>
          <w:tcPr>
            <w:tcW w:w="2658" w:type="dxa"/>
          </w:tcPr>
          <w:p w:rsidR="00295DE0" w:rsidRPr="00051B48" w:rsidRDefault="00295DE0" w:rsidP="00F82C64">
            <w:pPr>
              <w:spacing w:before="225" w:after="225"/>
              <w:jc w:val="center"/>
              <w:rPr>
                <w:rFonts w:ascii="Times New Roman" w:eastAsia="Times New Roman" w:hAnsi="Times New Roman" w:cs="Times New Roman"/>
              </w:rPr>
            </w:pPr>
          </w:p>
        </w:tc>
      </w:tr>
      <w:tr w:rsidR="00295DE0" w:rsidRPr="00051B48" w:rsidTr="00F82C64">
        <w:tc>
          <w:tcPr>
            <w:tcW w:w="1242" w:type="dxa"/>
          </w:tcPr>
          <w:p w:rsidR="00295DE0" w:rsidRPr="00051B48" w:rsidRDefault="00295DE0" w:rsidP="00F82C64">
            <w:pPr>
              <w:spacing w:before="225" w:after="225"/>
              <w:jc w:val="center"/>
              <w:rPr>
                <w:rFonts w:ascii="Times New Roman" w:eastAsia="Times New Roman" w:hAnsi="Times New Roman" w:cs="Times New Roman"/>
              </w:rPr>
            </w:pPr>
            <w:r w:rsidRPr="00051B48">
              <w:rPr>
                <w:rFonts w:ascii="Times New Roman" w:eastAsia="Times New Roman" w:hAnsi="Times New Roman" w:cs="Times New Roman"/>
              </w:rPr>
              <w:t>3</w:t>
            </w:r>
          </w:p>
        </w:tc>
        <w:tc>
          <w:tcPr>
            <w:tcW w:w="6237" w:type="dxa"/>
          </w:tcPr>
          <w:p w:rsidR="00295DE0" w:rsidRPr="00051B48" w:rsidRDefault="00295DE0" w:rsidP="00F82C64">
            <w:pPr>
              <w:spacing w:before="225" w:after="225"/>
              <w:jc w:val="center"/>
              <w:rPr>
                <w:rFonts w:ascii="Times New Roman" w:eastAsia="Times New Roman" w:hAnsi="Times New Roman" w:cs="Times New Roman"/>
              </w:rPr>
            </w:pPr>
            <w:r w:rsidRPr="00051B48">
              <w:rPr>
                <w:rFonts w:ascii="Times New Roman" w:eastAsia="Times New Roman" w:hAnsi="Times New Roman" w:cs="Times New Roman"/>
              </w:rPr>
              <w:t>Техніка субпідрядника (у разі залучення)</w:t>
            </w:r>
          </w:p>
        </w:tc>
        <w:tc>
          <w:tcPr>
            <w:tcW w:w="2658" w:type="dxa"/>
          </w:tcPr>
          <w:p w:rsidR="00295DE0" w:rsidRPr="00051B48" w:rsidRDefault="00295DE0" w:rsidP="00F82C64">
            <w:pPr>
              <w:spacing w:before="225" w:after="225"/>
              <w:jc w:val="center"/>
              <w:rPr>
                <w:rFonts w:ascii="Times New Roman" w:eastAsia="Times New Roman" w:hAnsi="Times New Roman" w:cs="Times New Roman"/>
              </w:rPr>
            </w:pPr>
          </w:p>
        </w:tc>
      </w:tr>
    </w:tbl>
    <w:p w:rsidR="00295DE0" w:rsidRPr="00051B48" w:rsidRDefault="00295DE0" w:rsidP="00295DE0">
      <w:pPr>
        <w:spacing w:before="225" w:after="225"/>
        <w:jc w:val="center"/>
      </w:pPr>
    </w:p>
    <w:p w:rsidR="00295DE0" w:rsidRPr="00856007" w:rsidRDefault="00295DE0" w:rsidP="00295DE0">
      <w:pPr>
        <w:pStyle w:val="ab"/>
        <w:pageBreakBefore/>
        <w:spacing w:before="0" w:beforeAutospacing="0" w:after="0" w:afterAutospacing="0"/>
        <w:ind w:left="5670"/>
      </w:pPr>
      <w:r>
        <w:lastRenderedPageBreak/>
        <w:t>Додаток №3</w:t>
      </w:r>
    </w:p>
    <w:p w:rsidR="00295DE0" w:rsidRPr="00856007" w:rsidRDefault="00295DE0" w:rsidP="00295DE0">
      <w:pPr>
        <w:pStyle w:val="ab"/>
        <w:spacing w:before="0" w:beforeAutospacing="0" w:after="0" w:afterAutospacing="0"/>
        <w:ind w:left="5670"/>
      </w:pPr>
      <w:r w:rsidRPr="00856007">
        <w:t xml:space="preserve">до рішення виконавчого комітету </w:t>
      </w:r>
      <w:proofErr w:type="gramStart"/>
      <w:r>
        <w:t xml:space="preserve">Тростянецької </w:t>
      </w:r>
      <w:r w:rsidRPr="00856007">
        <w:t xml:space="preserve"> </w:t>
      </w:r>
      <w:r>
        <w:t>сільської</w:t>
      </w:r>
      <w:proofErr w:type="gramEnd"/>
      <w:r>
        <w:t xml:space="preserve"> </w:t>
      </w:r>
      <w:r w:rsidRPr="00856007">
        <w:t>ради</w:t>
      </w:r>
    </w:p>
    <w:p w:rsidR="00295DE0" w:rsidRPr="00856007" w:rsidRDefault="00295DE0" w:rsidP="00295DE0">
      <w:pPr>
        <w:pStyle w:val="ab"/>
        <w:spacing w:before="0" w:beforeAutospacing="0" w:after="0" w:afterAutospacing="0"/>
        <w:ind w:left="5670"/>
      </w:pPr>
      <w:r>
        <w:t>від 10.05.2023 року №224</w:t>
      </w:r>
    </w:p>
    <w:p w:rsidR="00295DE0" w:rsidRPr="00856007" w:rsidRDefault="00295DE0" w:rsidP="00295DE0">
      <w:pPr>
        <w:spacing w:after="225"/>
        <w:textAlignment w:val="baseline"/>
      </w:pPr>
    </w:p>
    <w:p w:rsidR="00295DE0" w:rsidRPr="00750EFB" w:rsidRDefault="00295DE0" w:rsidP="00295DE0">
      <w:pPr>
        <w:spacing w:after="225"/>
        <w:jc w:val="both"/>
        <w:textAlignment w:val="baseline"/>
      </w:pPr>
      <w:r w:rsidRPr="00750EFB">
        <w:t xml:space="preserve">Виконавчий комітет Тростянецької сільської ради </w:t>
      </w:r>
      <w:r>
        <w:t xml:space="preserve">Стрийського району Львівської області </w:t>
      </w:r>
      <w:r w:rsidRPr="00750EFB">
        <w:t xml:space="preserve">оголошує конкурс з визначення виконавця послуг із збирання та вивезення твердих побутових відходів </w:t>
      </w:r>
      <w:r w:rsidRPr="00DA1529">
        <w:t xml:space="preserve">суб’єктів господарювання та бюджетних установ </w:t>
      </w:r>
      <w:r w:rsidRPr="00750EFB">
        <w:t>на території Тростянецької сільської ради Стрийського району Львівської області</w:t>
      </w:r>
    </w:p>
    <w:p w:rsidR="00295DE0" w:rsidRPr="00750EFB" w:rsidRDefault="00295DE0" w:rsidP="00295DE0">
      <w:pPr>
        <w:spacing w:after="225"/>
        <w:jc w:val="both"/>
        <w:textAlignment w:val="baseline"/>
      </w:pPr>
      <w:r w:rsidRPr="00750EFB">
        <w:t>1) Найменування, місцезнаходження організатора конкурсу – виконавчий комітет Тростянецької сільської ради Стрийського району Львівської області, 81614, село Тростянець, вул. Зелена, 2.</w:t>
      </w:r>
    </w:p>
    <w:p w:rsidR="00295DE0" w:rsidRPr="00750EFB" w:rsidRDefault="00295DE0" w:rsidP="00295DE0">
      <w:pPr>
        <w:spacing w:after="225"/>
        <w:jc w:val="both"/>
        <w:textAlignment w:val="baseline"/>
      </w:pPr>
      <w:r w:rsidRPr="00750EFB">
        <w:t>2) Підстава для проведення конкурсу – рішення виконавчого комітету Тр</w:t>
      </w:r>
      <w:r>
        <w:t xml:space="preserve">остянецької </w:t>
      </w:r>
      <w:proofErr w:type="gramStart"/>
      <w:r>
        <w:t>сільської  ради</w:t>
      </w:r>
      <w:proofErr w:type="gramEnd"/>
      <w:r>
        <w:t xml:space="preserve"> № 224 від 10 травня 2023</w:t>
      </w:r>
      <w:r w:rsidRPr="00750EFB">
        <w:t xml:space="preserve"> року «Про оголошення та проведення конкурсу із визначення виконавця послуг із збирання та вивезення твердих побутових відходів </w:t>
      </w:r>
      <w:r w:rsidRPr="00DA1529">
        <w:t xml:space="preserve">суб’єктів господарювання та бюджетних установ </w:t>
      </w:r>
      <w:r w:rsidRPr="00750EFB">
        <w:t>на території Тростянецької сільської ради Стрийського району Львівської області»</w:t>
      </w:r>
    </w:p>
    <w:p w:rsidR="00295DE0" w:rsidRPr="00750EFB" w:rsidRDefault="00295DE0" w:rsidP="00295DE0">
      <w:pPr>
        <w:spacing w:after="225"/>
        <w:jc w:val="both"/>
        <w:textAlignment w:val="baseline"/>
      </w:pPr>
      <w:r w:rsidRPr="00750EFB">
        <w:t>3) Місце і час проведення конкурсу – с. Тростянець, вул</w:t>
      </w:r>
      <w:r>
        <w:t>. Зелена, 2, о 10 год. 00 хв. 12.06.2023</w:t>
      </w:r>
      <w:r w:rsidRPr="00750EFB">
        <w:t xml:space="preserve"> року.</w:t>
      </w:r>
    </w:p>
    <w:p w:rsidR="00295DE0" w:rsidRPr="00750EFB" w:rsidRDefault="00295DE0" w:rsidP="00295DE0">
      <w:pPr>
        <w:spacing w:after="225"/>
        <w:jc w:val="both"/>
        <w:textAlignment w:val="baseline"/>
      </w:pPr>
      <w:r w:rsidRPr="00750EFB">
        <w:t xml:space="preserve">4) Особа, в якої можна ознайомитися з умовами надання послуг з вивезення побутових відходів – Сех Людмила Володимирівна - секретар виконавчого </w:t>
      </w:r>
      <w:proofErr w:type="gramStart"/>
      <w:r w:rsidRPr="00750EFB">
        <w:t>комітету,  тел.</w:t>
      </w:r>
      <w:proofErr w:type="gramEnd"/>
      <w:r w:rsidRPr="00750EFB">
        <w:t xml:space="preserve"> 0980797271.</w:t>
      </w:r>
    </w:p>
    <w:p w:rsidR="00295DE0" w:rsidRPr="00750EFB" w:rsidRDefault="00295DE0" w:rsidP="00295DE0">
      <w:pPr>
        <w:spacing w:after="225"/>
        <w:jc w:val="both"/>
        <w:textAlignment w:val="baseline"/>
      </w:pPr>
      <w:r w:rsidRPr="00750EFB">
        <w:t>5) Кваліфікаційні вимоги до учасників конкурсу – наявність ма</w:t>
      </w:r>
      <w:r>
        <w:t>теріально-</w:t>
      </w:r>
      <w:r w:rsidRPr="00750EFB">
        <w:t>технічної бази; вартість надання послуг; досвід роботи з надання послуг з вивезення побутових відходів; наявність та кількість працівників відповідної кваліфікації.</w:t>
      </w:r>
    </w:p>
    <w:p w:rsidR="00295DE0" w:rsidRPr="00750EFB" w:rsidRDefault="00295DE0" w:rsidP="00295DE0">
      <w:pPr>
        <w:spacing w:after="225"/>
        <w:jc w:val="both"/>
        <w:textAlignment w:val="baseline"/>
      </w:pPr>
      <w:r w:rsidRPr="00750EFB">
        <w:t>6) Характеристика території, де повинні надаватися послуги з вивезення побутових відходів:</w:t>
      </w:r>
    </w:p>
    <w:p w:rsidR="00295DE0" w:rsidRPr="00750EFB" w:rsidRDefault="00295DE0" w:rsidP="00295DE0">
      <w:pPr>
        <w:spacing w:after="225"/>
        <w:jc w:val="both"/>
        <w:textAlignment w:val="baseline"/>
      </w:pPr>
      <w:r>
        <w:t>Суб’єкти господарювання та</w:t>
      </w:r>
      <w:r w:rsidRPr="00E02EE5">
        <w:t xml:space="preserve"> бюджетні установи</w:t>
      </w:r>
      <w:r w:rsidRPr="00373CB2">
        <w:t xml:space="preserve"> в межах сіл Тернопілля</w:t>
      </w:r>
      <w:r w:rsidRPr="00A964B7">
        <w:t>, Добряни, Луб'яна, Красів, Поляна, Бродки, Глухівець, Суха Долина, Тростянець, Велика Воля, Дуброва, Стільсько, Ілів, Мала Воля</w:t>
      </w:r>
      <w:r w:rsidRPr="00373CB2">
        <w:t>, Заклад та Демня.</w:t>
      </w:r>
    </w:p>
    <w:p w:rsidR="00295DE0" w:rsidRPr="00750EFB" w:rsidRDefault="00295DE0" w:rsidP="00295DE0">
      <w:pPr>
        <w:spacing w:after="225"/>
        <w:jc w:val="both"/>
        <w:textAlignment w:val="baseline"/>
      </w:pPr>
      <w:r w:rsidRPr="00750EFB">
        <w:t>7) Характеристика об'єктів утворення побутових відходів за джерелами їх утворення:</w:t>
      </w:r>
    </w:p>
    <w:p w:rsidR="00295DE0" w:rsidRPr="00750EFB" w:rsidRDefault="00295DE0" w:rsidP="00295DE0">
      <w:pPr>
        <w:spacing w:after="225"/>
        <w:jc w:val="both"/>
        <w:textAlignment w:val="baseline"/>
      </w:pPr>
      <w:r w:rsidRPr="00750EFB">
        <w:t>• – суб’єкти господарювання;</w:t>
      </w:r>
    </w:p>
    <w:p w:rsidR="00295DE0" w:rsidRPr="00750EFB" w:rsidRDefault="00295DE0" w:rsidP="00295DE0">
      <w:pPr>
        <w:spacing w:after="225"/>
        <w:jc w:val="both"/>
        <w:textAlignment w:val="baseline"/>
      </w:pPr>
      <w:r w:rsidRPr="00750EFB">
        <w:t>• – бюджетні установи</w:t>
      </w:r>
    </w:p>
    <w:p w:rsidR="00295DE0" w:rsidRPr="00750EFB" w:rsidRDefault="00295DE0" w:rsidP="00295DE0">
      <w:pPr>
        <w:spacing w:after="225"/>
        <w:jc w:val="both"/>
        <w:textAlignment w:val="baseline"/>
      </w:pPr>
      <w:r w:rsidRPr="00750EFB">
        <w:lastRenderedPageBreak/>
        <w:t>8)  Способи, місце та кінцевий строк подання конкурсних пропозицій: конкурсні пропозиції подаються особисто або поштою протягом 30 календарних днів з дня публікації оголошення про проведення конкурсу.</w:t>
      </w:r>
    </w:p>
    <w:p w:rsidR="00295DE0" w:rsidRDefault="00295DE0" w:rsidP="00295DE0">
      <w:pPr>
        <w:spacing w:after="225"/>
        <w:jc w:val="both"/>
        <w:textAlignment w:val="baseline"/>
      </w:pPr>
    </w:p>
    <w:p w:rsidR="00295DE0" w:rsidRDefault="00295DE0" w:rsidP="00295DE0">
      <w:pPr>
        <w:spacing w:after="225"/>
        <w:jc w:val="both"/>
        <w:textAlignment w:val="baseline"/>
      </w:pPr>
    </w:p>
    <w:p w:rsidR="00295DE0" w:rsidRDefault="00295DE0" w:rsidP="00295DE0">
      <w:pPr>
        <w:spacing w:after="225"/>
        <w:jc w:val="both"/>
        <w:textAlignment w:val="baseline"/>
      </w:pPr>
    </w:p>
    <w:p w:rsidR="00295DE0" w:rsidRDefault="00295DE0" w:rsidP="00295DE0">
      <w:pPr>
        <w:spacing w:after="225"/>
        <w:jc w:val="both"/>
        <w:textAlignment w:val="baseline"/>
      </w:pPr>
    </w:p>
    <w:p w:rsidR="00295DE0" w:rsidRDefault="00295DE0" w:rsidP="00295DE0">
      <w:pPr>
        <w:spacing w:after="225"/>
        <w:jc w:val="both"/>
        <w:textAlignment w:val="baseline"/>
      </w:pPr>
    </w:p>
    <w:p w:rsidR="00295DE0" w:rsidRDefault="00295DE0" w:rsidP="00295DE0">
      <w:pPr>
        <w:spacing w:after="225"/>
        <w:jc w:val="both"/>
        <w:textAlignment w:val="baseline"/>
      </w:pPr>
    </w:p>
    <w:p w:rsidR="00295DE0" w:rsidRDefault="00295DE0" w:rsidP="00295DE0">
      <w:pPr>
        <w:spacing w:after="225"/>
        <w:jc w:val="both"/>
        <w:textAlignment w:val="baseline"/>
      </w:pPr>
    </w:p>
    <w:tbl>
      <w:tblPr>
        <w:tblW w:w="0" w:type="auto"/>
        <w:tblLook w:val="01E0" w:firstRow="1" w:lastRow="1" w:firstColumn="1" w:lastColumn="1" w:noHBand="0" w:noVBand="0"/>
      </w:tblPr>
      <w:tblGrid>
        <w:gridCol w:w="3977"/>
        <w:gridCol w:w="771"/>
        <w:gridCol w:w="4823"/>
      </w:tblGrid>
      <w:tr w:rsidR="00295DE0" w:rsidRPr="00363AED" w:rsidTr="00F82C64">
        <w:tc>
          <w:tcPr>
            <w:tcW w:w="3977" w:type="dxa"/>
          </w:tcPr>
          <w:p w:rsidR="00295DE0" w:rsidRDefault="00295DE0" w:rsidP="00F82C64">
            <w:pPr>
              <w:tabs>
                <w:tab w:val="left" w:pos="709"/>
                <w:tab w:val="left" w:pos="993"/>
              </w:tabs>
              <w:jc w:val="center"/>
              <w:rPr>
                <w:b/>
                <w:sz w:val="22"/>
                <w:szCs w:val="22"/>
              </w:rPr>
            </w:pPr>
          </w:p>
          <w:p w:rsidR="00295DE0" w:rsidRDefault="00295DE0" w:rsidP="00F82C64">
            <w:pPr>
              <w:tabs>
                <w:tab w:val="left" w:pos="709"/>
                <w:tab w:val="left" w:pos="993"/>
              </w:tabs>
              <w:jc w:val="center"/>
              <w:rPr>
                <w:b/>
                <w:sz w:val="22"/>
                <w:szCs w:val="22"/>
              </w:rPr>
            </w:pPr>
            <w:r w:rsidRPr="00363AED">
              <w:rPr>
                <w:b/>
                <w:sz w:val="22"/>
                <w:szCs w:val="22"/>
              </w:rPr>
              <w:t>Склад конкурсної комісії з визначення виконавця послуг із вивезення твердих побутових відходів на території Тростянецької сільської ради</w:t>
            </w:r>
          </w:p>
          <w:p w:rsidR="00295DE0" w:rsidRDefault="00295DE0" w:rsidP="00F82C64">
            <w:pPr>
              <w:tabs>
                <w:tab w:val="left" w:pos="709"/>
                <w:tab w:val="left" w:pos="993"/>
              </w:tabs>
              <w:rPr>
                <w:b/>
                <w:sz w:val="22"/>
                <w:szCs w:val="22"/>
              </w:rPr>
            </w:pPr>
          </w:p>
          <w:p w:rsidR="00295DE0" w:rsidRDefault="00295DE0" w:rsidP="00F82C64">
            <w:pPr>
              <w:tabs>
                <w:tab w:val="left" w:pos="709"/>
                <w:tab w:val="left" w:pos="993"/>
              </w:tabs>
              <w:rPr>
                <w:b/>
                <w:sz w:val="22"/>
                <w:szCs w:val="22"/>
              </w:rPr>
            </w:pPr>
          </w:p>
          <w:p w:rsidR="00295DE0" w:rsidRDefault="00295DE0" w:rsidP="00F82C64">
            <w:pPr>
              <w:tabs>
                <w:tab w:val="left" w:pos="709"/>
                <w:tab w:val="left" w:pos="993"/>
              </w:tabs>
              <w:rPr>
                <w:b/>
                <w:sz w:val="22"/>
                <w:szCs w:val="22"/>
              </w:rPr>
            </w:pPr>
          </w:p>
          <w:p w:rsidR="00295DE0" w:rsidRDefault="00295DE0" w:rsidP="00F82C64">
            <w:pPr>
              <w:tabs>
                <w:tab w:val="left" w:pos="709"/>
                <w:tab w:val="left" w:pos="993"/>
              </w:tabs>
              <w:rPr>
                <w:b/>
                <w:sz w:val="22"/>
                <w:szCs w:val="22"/>
              </w:rPr>
            </w:pPr>
          </w:p>
          <w:p w:rsidR="00295DE0" w:rsidRDefault="00295DE0" w:rsidP="00F82C64">
            <w:pPr>
              <w:tabs>
                <w:tab w:val="left" w:pos="709"/>
                <w:tab w:val="left" w:pos="993"/>
              </w:tabs>
              <w:rPr>
                <w:b/>
                <w:sz w:val="22"/>
                <w:szCs w:val="22"/>
              </w:rPr>
            </w:pPr>
          </w:p>
          <w:p w:rsidR="00295DE0" w:rsidRDefault="00295DE0" w:rsidP="00F82C64">
            <w:pPr>
              <w:tabs>
                <w:tab w:val="left" w:pos="709"/>
                <w:tab w:val="left" w:pos="993"/>
              </w:tabs>
              <w:rPr>
                <w:b/>
                <w:sz w:val="22"/>
                <w:szCs w:val="22"/>
              </w:rPr>
            </w:pPr>
          </w:p>
          <w:p w:rsidR="00295DE0" w:rsidRPr="00363AED" w:rsidRDefault="00295DE0" w:rsidP="00F82C64">
            <w:pPr>
              <w:tabs>
                <w:tab w:val="left" w:pos="709"/>
                <w:tab w:val="left" w:pos="993"/>
              </w:tabs>
              <w:rPr>
                <w:sz w:val="22"/>
                <w:szCs w:val="22"/>
              </w:rPr>
            </w:pPr>
            <w:r w:rsidRPr="00363AED">
              <w:rPr>
                <w:b/>
                <w:sz w:val="22"/>
                <w:szCs w:val="22"/>
              </w:rPr>
              <w:t>1.Шипова Ірина Олександрівна</w:t>
            </w:r>
          </w:p>
        </w:tc>
        <w:tc>
          <w:tcPr>
            <w:tcW w:w="771" w:type="dxa"/>
            <w:vAlign w:val="center"/>
          </w:tcPr>
          <w:p w:rsidR="00295DE0" w:rsidRPr="00363AED" w:rsidRDefault="00295DE0" w:rsidP="00F82C64">
            <w:pPr>
              <w:tabs>
                <w:tab w:val="left" w:pos="709"/>
                <w:tab w:val="left" w:pos="993"/>
              </w:tabs>
              <w:jc w:val="center"/>
              <w:rPr>
                <w:sz w:val="22"/>
                <w:szCs w:val="22"/>
              </w:rPr>
            </w:pPr>
            <w:r w:rsidRPr="00363AED">
              <w:rPr>
                <w:sz w:val="22"/>
                <w:szCs w:val="22"/>
                <w:lang w:eastAsia="ar-SA"/>
              </w:rPr>
              <w:t> </w:t>
            </w:r>
          </w:p>
        </w:tc>
        <w:tc>
          <w:tcPr>
            <w:tcW w:w="4823" w:type="dxa"/>
          </w:tcPr>
          <w:p w:rsidR="00295DE0" w:rsidRPr="00394321" w:rsidRDefault="00295DE0" w:rsidP="00F82C64">
            <w:pPr>
              <w:tabs>
                <w:tab w:val="left" w:pos="709"/>
                <w:tab w:val="left" w:pos="993"/>
              </w:tabs>
              <w:rPr>
                <w:sz w:val="22"/>
                <w:szCs w:val="22"/>
              </w:rPr>
            </w:pPr>
            <w:r>
              <w:rPr>
                <w:sz w:val="22"/>
                <w:szCs w:val="22"/>
              </w:rPr>
              <w:t>Додаток №2</w:t>
            </w:r>
          </w:p>
          <w:p w:rsidR="00295DE0" w:rsidRPr="00394321" w:rsidRDefault="00295DE0" w:rsidP="00F82C64">
            <w:pPr>
              <w:tabs>
                <w:tab w:val="left" w:pos="709"/>
                <w:tab w:val="left" w:pos="993"/>
              </w:tabs>
              <w:rPr>
                <w:sz w:val="22"/>
                <w:szCs w:val="22"/>
              </w:rPr>
            </w:pPr>
            <w:r w:rsidRPr="00394321">
              <w:rPr>
                <w:sz w:val="22"/>
                <w:szCs w:val="22"/>
              </w:rPr>
              <w:t>до рішення виконавчого комітету Тростянецької сільської ради</w:t>
            </w:r>
          </w:p>
          <w:p w:rsidR="00295DE0" w:rsidRPr="00394321" w:rsidRDefault="00295DE0" w:rsidP="00F82C64">
            <w:pPr>
              <w:tabs>
                <w:tab w:val="left" w:pos="709"/>
                <w:tab w:val="left" w:pos="993"/>
              </w:tabs>
              <w:rPr>
                <w:sz w:val="22"/>
                <w:szCs w:val="22"/>
              </w:rPr>
            </w:pPr>
            <w:r>
              <w:rPr>
                <w:sz w:val="22"/>
                <w:szCs w:val="22"/>
              </w:rPr>
              <w:t>від 10.05.2023 року №224</w:t>
            </w:r>
          </w:p>
          <w:p w:rsidR="00295DE0" w:rsidRDefault="00295DE0" w:rsidP="00F82C64">
            <w:pPr>
              <w:tabs>
                <w:tab w:val="left" w:pos="709"/>
                <w:tab w:val="left" w:pos="993"/>
              </w:tabs>
              <w:rPr>
                <w:sz w:val="22"/>
                <w:szCs w:val="22"/>
              </w:rPr>
            </w:pPr>
          </w:p>
          <w:p w:rsidR="00295DE0" w:rsidRDefault="00295DE0" w:rsidP="00F82C64">
            <w:pPr>
              <w:tabs>
                <w:tab w:val="left" w:pos="709"/>
                <w:tab w:val="left" w:pos="993"/>
              </w:tabs>
              <w:rPr>
                <w:sz w:val="22"/>
                <w:szCs w:val="22"/>
              </w:rPr>
            </w:pPr>
          </w:p>
          <w:p w:rsidR="00295DE0" w:rsidRDefault="00295DE0" w:rsidP="00F82C64">
            <w:pPr>
              <w:tabs>
                <w:tab w:val="left" w:pos="709"/>
                <w:tab w:val="left" w:pos="993"/>
              </w:tabs>
              <w:rPr>
                <w:sz w:val="22"/>
                <w:szCs w:val="22"/>
              </w:rPr>
            </w:pPr>
          </w:p>
          <w:p w:rsidR="00295DE0" w:rsidRDefault="00295DE0" w:rsidP="00F82C64">
            <w:pPr>
              <w:tabs>
                <w:tab w:val="left" w:pos="709"/>
                <w:tab w:val="left" w:pos="993"/>
              </w:tabs>
              <w:rPr>
                <w:sz w:val="22"/>
                <w:szCs w:val="22"/>
              </w:rPr>
            </w:pPr>
          </w:p>
          <w:p w:rsidR="00295DE0" w:rsidRDefault="00295DE0" w:rsidP="00F82C64">
            <w:pPr>
              <w:tabs>
                <w:tab w:val="left" w:pos="709"/>
                <w:tab w:val="left" w:pos="993"/>
              </w:tabs>
              <w:rPr>
                <w:sz w:val="22"/>
                <w:szCs w:val="22"/>
              </w:rPr>
            </w:pPr>
          </w:p>
          <w:p w:rsidR="00295DE0" w:rsidRDefault="00295DE0" w:rsidP="00F82C64">
            <w:pPr>
              <w:tabs>
                <w:tab w:val="left" w:pos="709"/>
                <w:tab w:val="left" w:pos="993"/>
              </w:tabs>
              <w:rPr>
                <w:sz w:val="22"/>
                <w:szCs w:val="22"/>
              </w:rPr>
            </w:pPr>
          </w:p>
          <w:p w:rsidR="00295DE0" w:rsidRDefault="00295DE0" w:rsidP="00F82C64">
            <w:pPr>
              <w:tabs>
                <w:tab w:val="left" w:pos="709"/>
                <w:tab w:val="left" w:pos="993"/>
              </w:tabs>
              <w:rPr>
                <w:sz w:val="22"/>
                <w:szCs w:val="22"/>
              </w:rPr>
            </w:pPr>
          </w:p>
          <w:p w:rsidR="00295DE0" w:rsidRDefault="00295DE0" w:rsidP="00F82C64">
            <w:pPr>
              <w:tabs>
                <w:tab w:val="left" w:pos="709"/>
                <w:tab w:val="left" w:pos="993"/>
              </w:tabs>
              <w:rPr>
                <w:sz w:val="22"/>
                <w:szCs w:val="22"/>
              </w:rPr>
            </w:pPr>
          </w:p>
          <w:p w:rsidR="00295DE0" w:rsidRPr="00363AED" w:rsidRDefault="00295DE0" w:rsidP="00F82C64">
            <w:pPr>
              <w:tabs>
                <w:tab w:val="left" w:pos="709"/>
                <w:tab w:val="left" w:pos="993"/>
              </w:tabs>
              <w:rPr>
                <w:sz w:val="22"/>
                <w:szCs w:val="22"/>
              </w:rPr>
            </w:pPr>
            <w:proofErr w:type="gramStart"/>
            <w:r w:rsidRPr="00363AED">
              <w:rPr>
                <w:sz w:val="22"/>
                <w:szCs w:val="22"/>
              </w:rPr>
              <w:t>Заступник  сільського</w:t>
            </w:r>
            <w:proofErr w:type="gramEnd"/>
            <w:r w:rsidRPr="00363AED">
              <w:rPr>
                <w:sz w:val="22"/>
                <w:szCs w:val="22"/>
              </w:rPr>
              <w:t xml:space="preserve"> голови, </w:t>
            </w:r>
          </w:p>
          <w:p w:rsidR="00295DE0" w:rsidRPr="00363AED" w:rsidRDefault="00295DE0" w:rsidP="00F82C64">
            <w:pPr>
              <w:tabs>
                <w:tab w:val="left" w:pos="709"/>
                <w:tab w:val="left" w:pos="993"/>
              </w:tabs>
              <w:rPr>
                <w:sz w:val="22"/>
                <w:szCs w:val="22"/>
              </w:rPr>
            </w:pPr>
            <w:r w:rsidRPr="00363AED">
              <w:rPr>
                <w:sz w:val="22"/>
                <w:szCs w:val="22"/>
              </w:rPr>
              <w:t xml:space="preserve">голова конкурсної комісії </w:t>
            </w:r>
          </w:p>
          <w:p w:rsidR="00295DE0" w:rsidRPr="00363AED" w:rsidRDefault="00295DE0" w:rsidP="00F82C64">
            <w:pPr>
              <w:tabs>
                <w:tab w:val="left" w:pos="709"/>
                <w:tab w:val="left" w:pos="993"/>
              </w:tabs>
              <w:rPr>
                <w:sz w:val="22"/>
                <w:szCs w:val="22"/>
              </w:rPr>
            </w:pPr>
            <w:r w:rsidRPr="00363AED">
              <w:rPr>
                <w:sz w:val="22"/>
                <w:szCs w:val="22"/>
                <w:lang w:eastAsia="ar-SA"/>
              </w:rPr>
              <w:t> </w:t>
            </w:r>
          </w:p>
        </w:tc>
      </w:tr>
      <w:tr w:rsidR="00295DE0" w:rsidRPr="00363AED" w:rsidTr="00F82C64">
        <w:tc>
          <w:tcPr>
            <w:tcW w:w="3977" w:type="dxa"/>
          </w:tcPr>
          <w:p w:rsidR="00295DE0" w:rsidRDefault="00295DE0" w:rsidP="00F82C64">
            <w:pPr>
              <w:tabs>
                <w:tab w:val="left" w:pos="709"/>
                <w:tab w:val="left" w:pos="993"/>
              </w:tabs>
              <w:rPr>
                <w:b/>
                <w:sz w:val="22"/>
                <w:szCs w:val="22"/>
              </w:rPr>
            </w:pPr>
            <w:r w:rsidRPr="00363AED">
              <w:rPr>
                <w:b/>
                <w:sz w:val="22"/>
                <w:szCs w:val="22"/>
              </w:rPr>
              <w:t>2.Микита Ігор Любомирович</w:t>
            </w:r>
          </w:p>
          <w:p w:rsidR="00295DE0" w:rsidRDefault="00295DE0" w:rsidP="00F82C64">
            <w:pPr>
              <w:tabs>
                <w:tab w:val="left" w:pos="709"/>
                <w:tab w:val="left" w:pos="993"/>
              </w:tabs>
              <w:rPr>
                <w:b/>
                <w:sz w:val="22"/>
                <w:szCs w:val="22"/>
              </w:rPr>
            </w:pPr>
          </w:p>
          <w:p w:rsidR="00295DE0" w:rsidRDefault="00295DE0" w:rsidP="00F82C64">
            <w:pPr>
              <w:tabs>
                <w:tab w:val="left" w:pos="709"/>
                <w:tab w:val="left" w:pos="993"/>
              </w:tabs>
              <w:rPr>
                <w:b/>
                <w:sz w:val="22"/>
                <w:szCs w:val="22"/>
              </w:rPr>
            </w:pPr>
          </w:p>
          <w:p w:rsidR="00295DE0" w:rsidRPr="00363AED" w:rsidRDefault="00295DE0" w:rsidP="00F82C64">
            <w:pPr>
              <w:tabs>
                <w:tab w:val="left" w:pos="709"/>
                <w:tab w:val="left" w:pos="993"/>
              </w:tabs>
              <w:rPr>
                <w:sz w:val="22"/>
                <w:szCs w:val="22"/>
              </w:rPr>
            </w:pPr>
            <w:r>
              <w:rPr>
                <w:b/>
                <w:sz w:val="22"/>
                <w:szCs w:val="22"/>
              </w:rPr>
              <w:t>3. Левицький Остап Володимирович</w:t>
            </w:r>
          </w:p>
        </w:tc>
        <w:tc>
          <w:tcPr>
            <w:tcW w:w="771" w:type="dxa"/>
            <w:vAlign w:val="center"/>
          </w:tcPr>
          <w:p w:rsidR="00295DE0" w:rsidRDefault="00295DE0" w:rsidP="00F82C64">
            <w:pPr>
              <w:tabs>
                <w:tab w:val="left" w:pos="709"/>
                <w:tab w:val="left" w:pos="993"/>
              </w:tabs>
              <w:jc w:val="center"/>
              <w:rPr>
                <w:sz w:val="22"/>
                <w:szCs w:val="22"/>
              </w:rPr>
            </w:pPr>
          </w:p>
          <w:p w:rsidR="00295DE0" w:rsidRDefault="00295DE0" w:rsidP="00F82C64">
            <w:pPr>
              <w:tabs>
                <w:tab w:val="left" w:pos="709"/>
                <w:tab w:val="left" w:pos="993"/>
              </w:tabs>
              <w:jc w:val="center"/>
              <w:rPr>
                <w:sz w:val="22"/>
                <w:szCs w:val="22"/>
              </w:rPr>
            </w:pPr>
          </w:p>
          <w:p w:rsidR="00295DE0" w:rsidRDefault="00295DE0" w:rsidP="00F82C64">
            <w:pPr>
              <w:tabs>
                <w:tab w:val="left" w:pos="709"/>
                <w:tab w:val="left" w:pos="993"/>
              </w:tabs>
              <w:jc w:val="center"/>
              <w:rPr>
                <w:sz w:val="22"/>
                <w:szCs w:val="22"/>
              </w:rPr>
            </w:pPr>
          </w:p>
          <w:p w:rsidR="00295DE0" w:rsidRPr="00363AED" w:rsidRDefault="00295DE0" w:rsidP="00F82C64">
            <w:pPr>
              <w:tabs>
                <w:tab w:val="left" w:pos="709"/>
                <w:tab w:val="left" w:pos="993"/>
              </w:tabs>
              <w:jc w:val="center"/>
              <w:rPr>
                <w:sz w:val="22"/>
                <w:szCs w:val="22"/>
              </w:rPr>
            </w:pPr>
          </w:p>
        </w:tc>
        <w:tc>
          <w:tcPr>
            <w:tcW w:w="4823" w:type="dxa"/>
          </w:tcPr>
          <w:p w:rsidR="00295DE0" w:rsidRPr="00363AED" w:rsidRDefault="00295DE0" w:rsidP="00F82C64">
            <w:pPr>
              <w:tabs>
                <w:tab w:val="left" w:pos="709"/>
                <w:tab w:val="left" w:pos="993"/>
              </w:tabs>
              <w:rPr>
                <w:sz w:val="22"/>
                <w:szCs w:val="22"/>
              </w:rPr>
            </w:pPr>
            <w:r w:rsidRPr="00363AED">
              <w:rPr>
                <w:sz w:val="22"/>
                <w:szCs w:val="22"/>
              </w:rPr>
              <w:t>Директор КП «ТЖКУ»,</w:t>
            </w:r>
          </w:p>
          <w:p w:rsidR="00295DE0" w:rsidRDefault="00295DE0" w:rsidP="00F82C64">
            <w:pPr>
              <w:tabs>
                <w:tab w:val="left" w:pos="709"/>
                <w:tab w:val="left" w:pos="993"/>
              </w:tabs>
              <w:rPr>
                <w:sz w:val="22"/>
                <w:szCs w:val="22"/>
                <w:lang w:eastAsia="ar-SA"/>
              </w:rPr>
            </w:pPr>
            <w:r w:rsidRPr="00363AED">
              <w:rPr>
                <w:sz w:val="22"/>
                <w:szCs w:val="22"/>
              </w:rPr>
              <w:t xml:space="preserve">Заступник </w:t>
            </w:r>
            <w:proofErr w:type="gramStart"/>
            <w:r w:rsidRPr="00363AED">
              <w:rPr>
                <w:sz w:val="22"/>
                <w:szCs w:val="22"/>
              </w:rPr>
              <w:t>голови  конкурсної</w:t>
            </w:r>
            <w:proofErr w:type="gramEnd"/>
            <w:r w:rsidRPr="00363AED">
              <w:rPr>
                <w:sz w:val="22"/>
                <w:szCs w:val="22"/>
              </w:rPr>
              <w:t xml:space="preserve"> комісії</w:t>
            </w:r>
            <w:r w:rsidRPr="00363AED">
              <w:rPr>
                <w:sz w:val="22"/>
                <w:szCs w:val="22"/>
                <w:lang w:eastAsia="ar-SA"/>
              </w:rPr>
              <w:t> </w:t>
            </w:r>
          </w:p>
          <w:p w:rsidR="00295DE0" w:rsidRDefault="00295DE0" w:rsidP="00F82C64">
            <w:pPr>
              <w:tabs>
                <w:tab w:val="left" w:pos="709"/>
                <w:tab w:val="left" w:pos="993"/>
              </w:tabs>
              <w:rPr>
                <w:sz w:val="22"/>
                <w:szCs w:val="22"/>
              </w:rPr>
            </w:pPr>
          </w:p>
          <w:p w:rsidR="00295DE0" w:rsidRDefault="00295DE0" w:rsidP="00F82C64">
            <w:pPr>
              <w:tabs>
                <w:tab w:val="left" w:pos="709"/>
                <w:tab w:val="left" w:pos="993"/>
              </w:tabs>
              <w:rPr>
                <w:sz w:val="22"/>
                <w:szCs w:val="22"/>
              </w:rPr>
            </w:pPr>
            <w:r>
              <w:rPr>
                <w:sz w:val="22"/>
                <w:szCs w:val="22"/>
              </w:rPr>
              <w:t>Начальник юридичного відділу</w:t>
            </w:r>
          </w:p>
          <w:p w:rsidR="00295DE0" w:rsidRPr="00363AED" w:rsidRDefault="00295DE0" w:rsidP="00F82C64">
            <w:pPr>
              <w:tabs>
                <w:tab w:val="left" w:pos="709"/>
                <w:tab w:val="left" w:pos="993"/>
              </w:tabs>
              <w:rPr>
                <w:sz w:val="22"/>
                <w:szCs w:val="22"/>
              </w:rPr>
            </w:pPr>
            <w:r>
              <w:rPr>
                <w:sz w:val="22"/>
                <w:szCs w:val="22"/>
              </w:rPr>
              <w:t xml:space="preserve">Секретар </w:t>
            </w:r>
            <w:r w:rsidRPr="00363AED">
              <w:rPr>
                <w:sz w:val="22"/>
                <w:szCs w:val="22"/>
              </w:rPr>
              <w:t>конкурсної комісії</w:t>
            </w:r>
          </w:p>
        </w:tc>
      </w:tr>
      <w:tr w:rsidR="00295DE0" w:rsidRPr="00363AED" w:rsidTr="00F82C64">
        <w:tc>
          <w:tcPr>
            <w:tcW w:w="9571" w:type="dxa"/>
            <w:gridSpan w:val="3"/>
            <w:vAlign w:val="center"/>
          </w:tcPr>
          <w:p w:rsidR="00295DE0" w:rsidRDefault="00295DE0" w:rsidP="00F82C64">
            <w:pPr>
              <w:tabs>
                <w:tab w:val="left" w:pos="709"/>
                <w:tab w:val="left" w:pos="993"/>
              </w:tabs>
              <w:rPr>
                <w:b/>
                <w:sz w:val="22"/>
                <w:szCs w:val="22"/>
              </w:rPr>
            </w:pPr>
          </w:p>
          <w:p w:rsidR="00295DE0" w:rsidRDefault="00295DE0" w:rsidP="00F82C64">
            <w:pPr>
              <w:tabs>
                <w:tab w:val="left" w:pos="709"/>
                <w:tab w:val="left" w:pos="993"/>
              </w:tabs>
              <w:rPr>
                <w:b/>
                <w:sz w:val="22"/>
                <w:szCs w:val="22"/>
              </w:rPr>
            </w:pPr>
          </w:p>
          <w:p w:rsidR="00295DE0" w:rsidRPr="00363AED" w:rsidRDefault="00295DE0" w:rsidP="00F82C64">
            <w:pPr>
              <w:tabs>
                <w:tab w:val="left" w:pos="709"/>
                <w:tab w:val="left" w:pos="993"/>
              </w:tabs>
              <w:rPr>
                <w:sz w:val="22"/>
                <w:szCs w:val="22"/>
              </w:rPr>
            </w:pPr>
            <w:r w:rsidRPr="00363AED">
              <w:rPr>
                <w:b/>
                <w:sz w:val="22"/>
                <w:szCs w:val="22"/>
              </w:rPr>
              <w:t>Члени комісії:</w:t>
            </w:r>
          </w:p>
          <w:p w:rsidR="00295DE0" w:rsidRPr="00363AED" w:rsidRDefault="00295DE0" w:rsidP="00F82C64">
            <w:pPr>
              <w:tabs>
                <w:tab w:val="left" w:pos="709"/>
                <w:tab w:val="left" w:pos="993"/>
              </w:tabs>
              <w:rPr>
                <w:sz w:val="22"/>
                <w:szCs w:val="22"/>
              </w:rPr>
            </w:pPr>
            <w:r w:rsidRPr="00363AED">
              <w:rPr>
                <w:b/>
                <w:sz w:val="22"/>
                <w:szCs w:val="22"/>
                <w:lang w:eastAsia="ar-SA"/>
              </w:rPr>
              <w:t> </w:t>
            </w:r>
          </w:p>
        </w:tc>
      </w:tr>
      <w:tr w:rsidR="00295DE0" w:rsidRPr="00363AED" w:rsidTr="00F82C64">
        <w:tc>
          <w:tcPr>
            <w:tcW w:w="3977" w:type="dxa"/>
          </w:tcPr>
          <w:p w:rsidR="00295DE0" w:rsidRPr="00363AED" w:rsidRDefault="00295DE0" w:rsidP="00F82C64">
            <w:pPr>
              <w:tabs>
                <w:tab w:val="left" w:pos="709"/>
                <w:tab w:val="left" w:pos="993"/>
              </w:tabs>
              <w:rPr>
                <w:sz w:val="22"/>
                <w:szCs w:val="22"/>
              </w:rPr>
            </w:pPr>
            <w:r>
              <w:rPr>
                <w:b/>
                <w:sz w:val="22"/>
                <w:szCs w:val="22"/>
              </w:rPr>
              <w:t>4</w:t>
            </w:r>
            <w:r w:rsidRPr="00363AED">
              <w:rPr>
                <w:b/>
                <w:sz w:val="22"/>
                <w:szCs w:val="22"/>
              </w:rPr>
              <w:t>.Гринишин Марія Василівна</w:t>
            </w:r>
          </w:p>
        </w:tc>
        <w:tc>
          <w:tcPr>
            <w:tcW w:w="771" w:type="dxa"/>
            <w:vAlign w:val="center"/>
          </w:tcPr>
          <w:p w:rsidR="00295DE0" w:rsidRPr="00363AED" w:rsidRDefault="00295DE0" w:rsidP="00F82C64">
            <w:pPr>
              <w:tabs>
                <w:tab w:val="left" w:pos="709"/>
                <w:tab w:val="left" w:pos="993"/>
              </w:tabs>
              <w:jc w:val="center"/>
              <w:rPr>
                <w:sz w:val="22"/>
                <w:szCs w:val="22"/>
                <w:lang w:eastAsia="ar-SA"/>
              </w:rPr>
            </w:pPr>
            <w:r w:rsidRPr="00363AED">
              <w:rPr>
                <w:sz w:val="22"/>
                <w:szCs w:val="22"/>
                <w:lang w:eastAsia="ar-SA"/>
              </w:rPr>
              <w:t> </w:t>
            </w:r>
          </w:p>
          <w:p w:rsidR="00295DE0" w:rsidRPr="00363AED" w:rsidRDefault="00295DE0" w:rsidP="00F82C64">
            <w:pPr>
              <w:tabs>
                <w:tab w:val="left" w:pos="709"/>
                <w:tab w:val="left" w:pos="993"/>
              </w:tabs>
              <w:jc w:val="center"/>
              <w:rPr>
                <w:sz w:val="22"/>
                <w:szCs w:val="22"/>
              </w:rPr>
            </w:pPr>
          </w:p>
        </w:tc>
        <w:tc>
          <w:tcPr>
            <w:tcW w:w="4823" w:type="dxa"/>
          </w:tcPr>
          <w:p w:rsidR="00295DE0" w:rsidRPr="00363AED" w:rsidRDefault="00295DE0" w:rsidP="00F82C64">
            <w:pPr>
              <w:tabs>
                <w:tab w:val="left" w:pos="709"/>
                <w:tab w:val="left" w:pos="993"/>
              </w:tabs>
              <w:rPr>
                <w:sz w:val="22"/>
                <w:szCs w:val="22"/>
              </w:rPr>
            </w:pPr>
            <w:r w:rsidRPr="00363AED">
              <w:rPr>
                <w:sz w:val="22"/>
                <w:szCs w:val="22"/>
                <w:lang w:eastAsia="ar-SA"/>
              </w:rPr>
              <w:t>Староста Стільського старостинського округу, член виконавчого комітету</w:t>
            </w:r>
          </w:p>
        </w:tc>
      </w:tr>
      <w:tr w:rsidR="00295DE0" w:rsidRPr="00363AED" w:rsidTr="00F82C64">
        <w:tc>
          <w:tcPr>
            <w:tcW w:w="3977" w:type="dxa"/>
          </w:tcPr>
          <w:p w:rsidR="00295DE0" w:rsidRPr="00363AED" w:rsidRDefault="00295DE0" w:rsidP="00F82C64">
            <w:pPr>
              <w:tabs>
                <w:tab w:val="left" w:pos="709"/>
                <w:tab w:val="left" w:pos="993"/>
              </w:tabs>
              <w:rPr>
                <w:sz w:val="22"/>
                <w:szCs w:val="22"/>
              </w:rPr>
            </w:pPr>
            <w:r>
              <w:rPr>
                <w:b/>
                <w:sz w:val="22"/>
                <w:szCs w:val="22"/>
              </w:rPr>
              <w:t>5</w:t>
            </w:r>
            <w:r w:rsidRPr="00363AED">
              <w:rPr>
                <w:b/>
                <w:sz w:val="22"/>
                <w:szCs w:val="22"/>
              </w:rPr>
              <w:t>.Ільків Романія Іванівна</w:t>
            </w:r>
          </w:p>
        </w:tc>
        <w:tc>
          <w:tcPr>
            <w:tcW w:w="771" w:type="dxa"/>
            <w:vAlign w:val="center"/>
          </w:tcPr>
          <w:p w:rsidR="00295DE0" w:rsidRPr="00363AED" w:rsidRDefault="00295DE0" w:rsidP="00F82C64">
            <w:pPr>
              <w:tabs>
                <w:tab w:val="left" w:pos="709"/>
                <w:tab w:val="left" w:pos="993"/>
              </w:tabs>
              <w:jc w:val="center"/>
              <w:rPr>
                <w:sz w:val="22"/>
                <w:szCs w:val="22"/>
              </w:rPr>
            </w:pPr>
            <w:r w:rsidRPr="00363AED">
              <w:rPr>
                <w:sz w:val="22"/>
                <w:szCs w:val="22"/>
                <w:lang w:eastAsia="ar-SA"/>
              </w:rPr>
              <w:t> </w:t>
            </w:r>
          </w:p>
        </w:tc>
        <w:tc>
          <w:tcPr>
            <w:tcW w:w="4823" w:type="dxa"/>
          </w:tcPr>
          <w:p w:rsidR="00295DE0" w:rsidRPr="00363AED" w:rsidRDefault="00295DE0" w:rsidP="00F82C64">
            <w:pPr>
              <w:tabs>
                <w:tab w:val="left" w:pos="709"/>
                <w:tab w:val="left" w:pos="993"/>
              </w:tabs>
              <w:rPr>
                <w:sz w:val="22"/>
                <w:szCs w:val="22"/>
              </w:rPr>
            </w:pPr>
            <w:r w:rsidRPr="00363AED">
              <w:rPr>
                <w:sz w:val="22"/>
                <w:szCs w:val="22"/>
                <w:lang w:eastAsia="ar-SA"/>
              </w:rPr>
              <w:t xml:space="preserve">Староста Бродківського старостинського округу, член виконавчого комітету </w:t>
            </w:r>
          </w:p>
        </w:tc>
      </w:tr>
      <w:tr w:rsidR="00295DE0" w:rsidRPr="00363AED" w:rsidTr="00F82C64">
        <w:tc>
          <w:tcPr>
            <w:tcW w:w="3977" w:type="dxa"/>
          </w:tcPr>
          <w:p w:rsidR="00295DE0" w:rsidRPr="00363AED" w:rsidRDefault="00295DE0" w:rsidP="00F82C64">
            <w:pPr>
              <w:tabs>
                <w:tab w:val="left" w:pos="709"/>
                <w:tab w:val="left" w:pos="993"/>
              </w:tabs>
              <w:rPr>
                <w:sz w:val="22"/>
                <w:szCs w:val="22"/>
              </w:rPr>
            </w:pPr>
            <w:r>
              <w:rPr>
                <w:b/>
                <w:sz w:val="22"/>
                <w:szCs w:val="22"/>
              </w:rPr>
              <w:t>6</w:t>
            </w:r>
            <w:r w:rsidRPr="00363AED">
              <w:rPr>
                <w:b/>
                <w:sz w:val="22"/>
                <w:szCs w:val="22"/>
              </w:rPr>
              <w:t>.Кохан Світлана Євгенівна</w:t>
            </w:r>
          </w:p>
        </w:tc>
        <w:tc>
          <w:tcPr>
            <w:tcW w:w="771" w:type="dxa"/>
            <w:vAlign w:val="center"/>
          </w:tcPr>
          <w:p w:rsidR="00295DE0" w:rsidRPr="00363AED" w:rsidRDefault="00295DE0" w:rsidP="00F82C64">
            <w:pPr>
              <w:tabs>
                <w:tab w:val="left" w:pos="709"/>
                <w:tab w:val="left" w:pos="993"/>
              </w:tabs>
              <w:jc w:val="center"/>
              <w:rPr>
                <w:sz w:val="22"/>
                <w:szCs w:val="22"/>
              </w:rPr>
            </w:pPr>
            <w:r w:rsidRPr="00363AED">
              <w:rPr>
                <w:sz w:val="22"/>
                <w:szCs w:val="22"/>
                <w:lang w:eastAsia="ar-SA"/>
              </w:rPr>
              <w:t> </w:t>
            </w:r>
          </w:p>
        </w:tc>
        <w:tc>
          <w:tcPr>
            <w:tcW w:w="4823" w:type="dxa"/>
          </w:tcPr>
          <w:p w:rsidR="00295DE0" w:rsidRPr="00363AED" w:rsidRDefault="00295DE0" w:rsidP="00F82C64">
            <w:pPr>
              <w:tabs>
                <w:tab w:val="left" w:pos="709"/>
                <w:tab w:val="left" w:pos="993"/>
              </w:tabs>
              <w:rPr>
                <w:sz w:val="22"/>
                <w:szCs w:val="22"/>
              </w:rPr>
            </w:pPr>
            <w:r w:rsidRPr="00363AED">
              <w:rPr>
                <w:sz w:val="22"/>
                <w:szCs w:val="22"/>
                <w:lang w:eastAsia="ar-SA"/>
              </w:rPr>
              <w:t xml:space="preserve">Староста Красівського старостинського округу, член виконавчого комітету </w:t>
            </w:r>
          </w:p>
        </w:tc>
      </w:tr>
      <w:tr w:rsidR="00295DE0" w:rsidRPr="00363AED" w:rsidTr="00F82C64">
        <w:tc>
          <w:tcPr>
            <w:tcW w:w="3977" w:type="dxa"/>
          </w:tcPr>
          <w:p w:rsidR="00295DE0" w:rsidRPr="00363AED" w:rsidRDefault="00295DE0" w:rsidP="00F82C64">
            <w:pPr>
              <w:tabs>
                <w:tab w:val="left" w:pos="709"/>
                <w:tab w:val="left" w:pos="993"/>
              </w:tabs>
              <w:rPr>
                <w:sz w:val="22"/>
                <w:szCs w:val="22"/>
              </w:rPr>
            </w:pPr>
            <w:r>
              <w:rPr>
                <w:b/>
                <w:sz w:val="22"/>
                <w:szCs w:val="22"/>
              </w:rPr>
              <w:t>7</w:t>
            </w:r>
            <w:r w:rsidRPr="00363AED">
              <w:rPr>
                <w:b/>
                <w:sz w:val="22"/>
                <w:szCs w:val="22"/>
              </w:rPr>
              <w:t>.Кохан Андрій Ігорович</w:t>
            </w:r>
          </w:p>
        </w:tc>
        <w:tc>
          <w:tcPr>
            <w:tcW w:w="771" w:type="dxa"/>
            <w:vAlign w:val="center"/>
          </w:tcPr>
          <w:p w:rsidR="00295DE0" w:rsidRPr="00363AED" w:rsidRDefault="00295DE0" w:rsidP="00F82C64">
            <w:pPr>
              <w:tabs>
                <w:tab w:val="left" w:pos="709"/>
                <w:tab w:val="left" w:pos="993"/>
              </w:tabs>
              <w:jc w:val="center"/>
              <w:rPr>
                <w:sz w:val="22"/>
                <w:szCs w:val="22"/>
              </w:rPr>
            </w:pPr>
            <w:r w:rsidRPr="00363AED">
              <w:rPr>
                <w:sz w:val="22"/>
                <w:szCs w:val="22"/>
                <w:lang w:eastAsia="ar-SA"/>
              </w:rPr>
              <w:t> </w:t>
            </w:r>
          </w:p>
        </w:tc>
        <w:tc>
          <w:tcPr>
            <w:tcW w:w="4823" w:type="dxa"/>
          </w:tcPr>
          <w:p w:rsidR="00295DE0" w:rsidRPr="00363AED" w:rsidRDefault="00295DE0" w:rsidP="00F82C64">
            <w:pPr>
              <w:tabs>
                <w:tab w:val="left" w:pos="709"/>
                <w:tab w:val="left" w:pos="993"/>
              </w:tabs>
              <w:rPr>
                <w:sz w:val="22"/>
                <w:szCs w:val="22"/>
              </w:rPr>
            </w:pPr>
            <w:r w:rsidRPr="00363AED">
              <w:rPr>
                <w:sz w:val="22"/>
                <w:szCs w:val="22"/>
                <w:lang w:eastAsia="ar-SA"/>
              </w:rPr>
              <w:t>Староста Тернопільського старостинського округу, член виконавчого комітету</w:t>
            </w:r>
          </w:p>
        </w:tc>
      </w:tr>
      <w:tr w:rsidR="00295DE0" w:rsidRPr="00363AED" w:rsidTr="00F82C64">
        <w:tc>
          <w:tcPr>
            <w:tcW w:w="3977" w:type="dxa"/>
          </w:tcPr>
          <w:p w:rsidR="00295DE0" w:rsidRPr="00363AED" w:rsidRDefault="00295DE0" w:rsidP="00F82C64">
            <w:pPr>
              <w:tabs>
                <w:tab w:val="left" w:pos="709"/>
                <w:tab w:val="left" w:pos="993"/>
              </w:tabs>
              <w:rPr>
                <w:sz w:val="22"/>
                <w:szCs w:val="22"/>
              </w:rPr>
            </w:pPr>
            <w:r>
              <w:rPr>
                <w:b/>
                <w:sz w:val="22"/>
                <w:szCs w:val="22"/>
              </w:rPr>
              <w:t>8</w:t>
            </w:r>
            <w:r w:rsidRPr="00363AED">
              <w:rPr>
                <w:b/>
                <w:sz w:val="22"/>
                <w:szCs w:val="22"/>
              </w:rPr>
              <w:t>.Олюхно Ігор Миколайович</w:t>
            </w:r>
          </w:p>
        </w:tc>
        <w:tc>
          <w:tcPr>
            <w:tcW w:w="771" w:type="dxa"/>
            <w:vAlign w:val="center"/>
          </w:tcPr>
          <w:p w:rsidR="00295DE0" w:rsidRPr="00363AED" w:rsidRDefault="00295DE0" w:rsidP="00F82C64">
            <w:pPr>
              <w:tabs>
                <w:tab w:val="left" w:pos="709"/>
                <w:tab w:val="left" w:pos="993"/>
              </w:tabs>
              <w:jc w:val="center"/>
              <w:rPr>
                <w:sz w:val="22"/>
                <w:szCs w:val="22"/>
              </w:rPr>
            </w:pPr>
            <w:r w:rsidRPr="00363AED">
              <w:rPr>
                <w:sz w:val="22"/>
                <w:szCs w:val="22"/>
                <w:lang w:eastAsia="ar-SA"/>
              </w:rPr>
              <w:t> </w:t>
            </w:r>
          </w:p>
        </w:tc>
        <w:tc>
          <w:tcPr>
            <w:tcW w:w="4823" w:type="dxa"/>
          </w:tcPr>
          <w:p w:rsidR="00295DE0" w:rsidRPr="00363AED" w:rsidRDefault="00295DE0" w:rsidP="00F82C64">
            <w:pPr>
              <w:tabs>
                <w:tab w:val="left" w:pos="709"/>
                <w:tab w:val="left" w:pos="993"/>
              </w:tabs>
              <w:rPr>
                <w:sz w:val="22"/>
                <w:szCs w:val="22"/>
              </w:rPr>
            </w:pPr>
            <w:r w:rsidRPr="00363AED">
              <w:rPr>
                <w:sz w:val="22"/>
                <w:szCs w:val="22"/>
                <w:lang w:eastAsia="ar-SA"/>
              </w:rPr>
              <w:t>Староста Закладського старостинського округу, член виконавчого комітету</w:t>
            </w:r>
          </w:p>
        </w:tc>
      </w:tr>
      <w:tr w:rsidR="00295DE0" w:rsidRPr="00363AED" w:rsidTr="00F82C64">
        <w:tc>
          <w:tcPr>
            <w:tcW w:w="3977" w:type="dxa"/>
          </w:tcPr>
          <w:p w:rsidR="00295DE0" w:rsidRPr="00363AED" w:rsidRDefault="00295DE0" w:rsidP="00F82C64">
            <w:pPr>
              <w:tabs>
                <w:tab w:val="left" w:pos="709"/>
                <w:tab w:val="left" w:pos="993"/>
              </w:tabs>
              <w:rPr>
                <w:sz w:val="22"/>
                <w:szCs w:val="22"/>
              </w:rPr>
            </w:pPr>
            <w:r>
              <w:rPr>
                <w:b/>
                <w:sz w:val="22"/>
                <w:szCs w:val="22"/>
              </w:rPr>
              <w:t>9</w:t>
            </w:r>
            <w:r w:rsidRPr="00363AED">
              <w:rPr>
                <w:b/>
                <w:sz w:val="22"/>
                <w:szCs w:val="22"/>
              </w:rPr>
              <w:t>.Держило Наталія Миронівна</w:t>
            </w:r>
          </w:p>
        </w:tc>
        <w:tc>
          <w:tcPr>
            <w:tcW w:w="771" w:type="dxa"/>
            <w:vAlign w:val="center"/>
          </w:tcPr>
          <w:p w:rsidR="00295DE0" w:rsidRPr="00363AED" w:rsidRDefault="00295DE0" w:rsidP="00F82C64">
            <w:pPr>
              <w:tabs>
                <w:tab w:val="left" w:pos="709"/>
                <w:tab w:val="left" w:pos="993"/>
              </w:tabs>
              <w:jc w:val="center"/>
              <w:rPr>
                <w:sz w:val="22"/>
                <w:szCs w:val="22"/>
              </w:rPr>
            </w:pPr>
            <w:r w:rsidRPr="00363AED">
              <w:rPr>
                <w:sz w:val="22"/>
                <w:szCs w:val="22"/>
                <w:lang w:eastAsia="ar-SA"/>
              </w:rPr>
              <w:t> </w:t>
            </w:r>
          </w:p>
        </w:tc>
        <w:tc>
          <w:tcPr>
            <w:tcW w:w="4823" w:type="dxa"/>
          </w:tcPr>
          <w:p w:rsidR="00295DE0" w:rsidRPr="00363AED" w:rsidRDefault="00295DE0" w:rsidP="00F82C64">
            <w:pPr>
              <w:tabs>
                <w:tab w:val="left" w:pos="709"/>
                <w:tab w:val="left" w:pos="993"/>
              </w:tabs>
              <w:rPr>
                <w:sz w:val="22"/>
                <w:szCs w:val="22"/>
              </w:rPr>
            </w:pPr>
            <w:r w:rsidRPr="00363AED">
              <w:rPr>
                <w:sz w:val="22"/>
                <w:szCs w:val="22"/>
                <w:lang w:eastAsia="ar-SA"/>
              </w:rPr>
              <w:t>Староста Демнянського старостинського округу, член виконавчого комітету</w:t>
            </w:r>
          </w:p>
        </w:tc>
      </w:tr>
      <w:tr w:rsidR="00295DE0" w:rsidRPr="00363AED" w:rsidTr="00F82C64">
        <w:tc>
          <w:tcPr>
            <w:tcW w:w="3977" w:type="dxa"/>
          </w:tcPr>
          <w:p w:rsidR="00295DE0" w:rsidRPr="00363AED" w:rsidRDefault="00295DE0" w:rsidP="00F82C64">
            <w:pPr>
              <w:tabs>
                <w:tab w:val="left" w:pos="709"/>
                <w:tab w:val="left" w:pos="993"/>
              </w:tabs>
              <w:rPr>
                <w:b/>
                <w:sz w:val="22"/>
                <w:szCs w:val="22"/>
              </w:rPr>
            </w:pPr>
            <w:r>
              <w:rPr>
                <w:b/>
                <w:sz w:val="22"/>
                <w:szCs w:val="22"/>
              </w:rPr>
              <w:t>10</w:t>
            </w:r>
            <w:r w:rsidRPr="00363AED">
              <w:rPr>
                <w:b/>
                <w:sz w:val="22"/>
                <w:szCs w:val="22"/>
              </w:rPr>
              <w:t>.Молошій Остап Романович</w:t>
            </w:r>
          </w:p>
        </w:tc>
        <w:tc>
          <w:tcPr>
            <w:tcW w:w="771" w:type="dxa"/>
            <w:vAlign w:val="center"/>
          </w:tcPr>
          <w:p w:rsidR="00295DE0" w:rsidRPr="00363AED" w:rsidRDefault="00295DE0" w:rsidP="00F82C64">
            <w:pPr>
              <w:tabs>
                <w:tab w:val="left" w:pos="709"/>
                <w:tab w:val="left" w:pos="993"/>
              </w:tabs>
              <w:jc w:val="center"/>
              <w:rPr>
                <w:sz w:val="22"/>
                <w:szCs w:val="22"/>
              </w:rPr>
            </w:pPr>
            <w:r w:rsidRPr="00363AED">
              <w:rPr>
                <w:sz w:val="22"/>
                <w:szCs w:val="22"/>
                <w:lang w:eastAsia="ar-SA"/>
              </w:rPr>
              <w:t> </w:t>
            </w:r>
          </w:p>
        </w:tc>
        <w:tc>
          <w:tcPr>
            <w:tcW w:w="4823" w:type="dxa"/>
          </w:tcPr>
          <w:p w:rsidR="00295DE0" w:rsidRPr="00363AED" w:rsidRDefault="00295DE0" w:rsidP="00F82C64">
            <w:pPr>
              <w:tabs>
                <w:tab w:val="left" w:pos="709"/>
                <w:tab w:val="left" w:pos="993"/>
              </w:tabs>
              <w:rPr>
                <w:sz w:val="22"/>
                <w:szCs w:val="22"/>
              </w:rPr>
            </w:pPr>
            <w:r w:rsidRPr="00363AED">
              <w:rPr>
                <w:sz w:val="22"/>
                <w:szCs w:val="22"/>
                <w:lang w:eastAsia="ar-SA"/>
              </w:rPr>
              <w:t>Староста Липівського старостинського округу, член виконавчого комітету</w:t>
            </w:r>
          </w:p>
        </w:tc>
      </w:tr>
    </w:tbl>
    <w:p w:rsidR="00295DE0" w:rsidRPr="00363AED" w:rsidRDefault="00295DE0" w:rsidP="00295DE0">
      <w:pPr>
        <w:spacing w:after="225"/>
        <w:jc w:val="both"/>
        <w:textAlignment w:val="baseline"/>
        <w:rPr>
          <w:sz w:val="22"/>
          <w:szCs w:val="22"/>
        </w:rPr>
      </w:pPr>
      <w:r w:rsidRPr="00363AED">
        <w:rPr>
          <w:b/>
          <w:sz w:val="22"/>
          <w:szCs w:val="22"/>
        </w:rPr>
        <w:t xml:space="preserve">11. Ярошевський Андрій Миколайлвич           </w:t>
      </w:r>
      <w:r>
        <w:rPr>
          <w:b/>
          <w:sz w:val="22"/>
          <w:szCs w:val="22"/>
        </w:rPr>
        <w:t xml:space="preserve">  </w:t>
      </w:r>
      <w:r w:rsidRPr="00363AED">
        <w:rPr>
          <w:sz w:val="22"/>
          <w:szCs w:val="22"/>
        </w:rPr>
        <w:t>депутат сільської ради</w:t>
      </w:r>
    </w:p>
    <w:p w:rsidR="00295DE0" w:rsidRPr="00856007" w:rsidRDefault="00295DE0" w:rsidP="00295DE0">
      <w:pPr>
        <w:jc w:val="both"/>
        <w:textAlignment w:val="baseline"/>
        <w:rPr>
          <w:rFonts w:ascii="Franklin Gothic Book" w:hAnsi="Franklin Gothic Book"/>
          <w:sz w:val="20"/>
        </w:rPr>
      </w:pPr>
    </w:p>
    <w:p w:rsidR="00295DE0" w:rsidRPr="00856007" w:rsidRDefault="00295DE0" w:rsidP="00295DE0">
      <w:pPr>
        <w:jc w:val="both"/>
        <w:textAlignment w:val="baseline"/>
        <w:rPr>
          <w:rFonts w:ascii="Franklin Gothic Book" w:hAnsi="Franklin Gothic Book"/>
          <w:sz w:val="20"/>
        </w:rPr>
      </w:pPr>
    </w:p>
    <w:p w:rsidR="00295DE0" w:rsidRPr="00295DE0" w:rsidRDefault="00295DE0" w:rsidP="00E10A23">
      <w:pPr>
        <w:shd w:val="clear" w:color="auto" w:fill="FFFFFF"/>
        <w:ind w:firstLine="708"/>
        <w:jc w:val="both"/>
        <w:rPr>
          <w:b/>
          <w:sz w:val="24"/>
          <w:szCs w:val="24"/>
          <w:lang w:eastAsia="uk-UA"/>
        </w:rPr>
      </w:pPr>
    </w:p>
    <w:p w:rsidR="00327D68" w:rsidRDefault="00327D68" w:rsidP="00E10A23">
      <w:pPr>
        <w:shd w:val="clear" w:color="auto" w:fill="FFFFFF"/>
        <w:ind w:firstLine="708"/>
        <w:jc w:val="both"/>
        <w:rPr>
          <w:b/>
          <w:sz w:val="24"/>
          <w:szCs w:val="24"/>
          <w:lang w:val="uk-UA" w:eastAsia="uk-UA"/>
        </w:rPr>
      </w:pPr>
    </w:p>
    <w:p w:rsidR="00327D68" w:rsidRDefault="00327D68" w:rsidP="00E10A23">
      <w:pPr>
        <w:shd w:val="clear" w:color="auto" w:fill="FFFFFF"/>
        <w:ind w:firstLine="708"/>
        <w:jc w:val="both"/>
        <w:rPr>
          <w:b/>
          <w:sz w:val="24"/>
          <w:szCs w:val="24"/>
          <w:lang w:val="uk-UA" w:eastAsia="uk-UA"/>
        </w:rPr>
      </w:pPr>
    </w:p>
    <w:p w:rsidR="00295DE0" w:rsidRDefault="00295DE0" w:rsidP="00E10A23">
      <w:pPr>
        <w:shd w:val="clear" w:color="auto" w:fill="FFFFFF"/>
        <w:ind w:firstLine="708"/>
        <w:jc w:val="both"/>
        <w:rPr>
          <w:b/>
          <w:sz w:val="24"/>
          <w:szCs w:val="24"/>
          <w:lang w:val="uk-UA" w:eastAsia="uk-UA"/>
        </w:rPr>
      </w:pPr>
    </w:p>
    <w:p w:rsidR="00295DE0" w:rsidRDefault="00295DE0" w:rsidP="00E10A23">
      <w:pPr>
        <w:shd w:val="clear" w:color="auto" w:fill="FFFFFF"/>
        <w:ind w:firstLine="708"/>
        <w:jc w:val="both"/>
        <w:rPr>
          <w:b/>
          <w:sz w:val="24"/>
          <w:szCs w:val="24"/>
          <w:lang w:val="uk-UA" w:eastAsia="uk-UA"/>
        </w:rPr>
      </w:pPr>
    </w:p>
    <w:p w:rsidR="00295DE0" w:rsidRDefault="00295DE0" w:rsidP="00E10A23">
      <w:pPr>
        <w:shd w:val="clear" w:color="auto" w:fill="FFFFFF"/>
        <w:ind w:firstLine="708"/>
        <w:jc w:val="both"/>
        <w:rPr>
          <w:b/>
          <w:sz w:val="24"/>
          <w:szCs w:val="24"/>
          <w:lang w:val="uk-UA" w:eastAsia="uk-UA"/>
        </w:rPr>
      </w:pPr>
    </w:p>
    <w:p w:rsidR="00295DE0" w:rsidRDefault="00295DE0" w:rsidP="00E10A23">
      <w:pPr>
        <w:shd w:val="clear" w:color="auto" w:fill="FFFFFF"/>
        <w:ind w:firstLine="708"/>
        <w:jc w:val="both"/>
        <w:rPr>
          <w:b/>
          <w:sz w:val="24"/>
          <w:szCs w:val="24"/>
          <w:lang w:val="uk-UA" w:eastAsia="uk-UA"/>
        </w:rPr>
      </w:pPr>
    </w:p>
    <w:p w:rsidR="00295DE0" w:rsidRPr="00BF4BA7" w:rsidRDefault="00295DE0" w:rsidP="00295DE0">
      <w:pPr>
        <w:widowControl w:val="0"/>
        <w:suppressAutoHyphens/>
        <w:autoSpaceDN w:val="0"/>
        <w:spacing w:before="280" w:after="280"/>
        <w:jc w:val="center"/>
        <w:textAlignment w:val="baseline"/>
        <w:rPr>
          <w:rFonts w:eastAsia="Lucida Sans Unicode" w:cs="Tahoma"/>
          <w:kern w:val="3"/>
          <w:sz w:val="24"/>
          <w:szCs w:val="24"/>
          <w:lang w:eastAsia="uk-UA"/>
        </w:rPr>
      </w:pPr>
      <w:r w:rsidRPr="00BF4BA7">
        <w:rPr>
          <w:rFonts w:eastAsia="Lucida Sans Unicode" w:cs="Tahoma"/>
          <w:noProof/>
          <w:kern w:val="3"/>
          <w:sz w:val="24"/>
          <w:szCs w:val="24"/>
          <w:lang w:eastAsia="uk-UA"/>
        </w:rPr>
        <w:drawing>
          <wp:inline distT="0" distB="0" distL="0" distR="0" wp14:anchorId="7E15126D" wp14:editId="0970D610">
            <wp:extent cx="362523" cy="601199"/>
            <wp:effectExtent l="0" t="0" r="0" b="8401"/>
            <wp:docPr id="2" name="Графический объект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lum/>
                      <a:alphaModFix/>
                    </a:blip>
                    <a:srcRect/>
                    <a:stretch>
                      <a:fillRect/>
                    </a:stretch>
                  </pic:blipFill>
                  <pic:spPr>
                    <a:xfrm>
                      <a:off x="0" y="0"/>
                      <a:ext cx="362523" cy="601199"/>
                    </a:xfrm>
                    <a:prstGeom prst="rect">
                      <a:avLst/>
                    </a:prstGeom>
                    <a:solidFill>
                      <a:srgbClr val="FFFFFF"/>
                    </a:solidFill>
                    <a:ln>
                      <a:noFill/>
                      <a:prstDash/>
                    </a:ln>
                  </pic:spPr>
                </pic:pic>
              </a:graphicData>
            </a:graphic>
          </wp:inline>
        </w:drawing>
      </w:r>
    </w:p>
    <w:p w:rsidR="00295DE0" w:rsidRPr="00BF4BA7" w:rsidRDefault="00295DE0" w:rsidP="00295DE0">
      <w:pPr>
        <w:widowControl w:val="0"/>
        <w:suppressAutoHyphens/>
        <w:autoSpaceDN w:val="0"/>
        <w:ind w:firstLine="708"/>
        <w:jc w:val="center"/>
        <w:textAlignment w:val="baseline"/>
        <w:rPr>
          <w:rFonts w:eastAsia="Lucida Sans Unicode" w:cs="Tahoma"/>
          <w:b/>
          <w:bCs/>
          <w:kern w:val="3"/>
          <w:sz w:val="24"/>
          <w:szCs w:val="24"/>
          <w:lang w:eastAsia="uk-UA"/>
        </w:rPr>
      </w:pPr>
      <w:r w:rsidRPr="00BF4BA7">
        <w:rPr>
          <w:rFonts w:eastAsia="Lucida Sans Unicode" w:cs="Tahoma"/>
          <w:b/>
          <w:bCs/>
          <w:kern w:val="3"/>
          <w:sz w:val="24"/>
          <w:szCs w:val="24"/>
          <w:lang w:eastAsia="uk-UA"/>
        </w:rPr>
        <w:t>ТРОСТЯНЕЦЬКА СІЛЬСЬКА РАДА</w:t>
      </w:r>
    </w:p>
    <w:p w:rsidR="00295DE0" w:rsidRPr="00BF4BA7" w:rsidRDefault="00295DE0" w:rsidP="00295DE0">
      <w:pPr>
        <w:keepNext/>
        <w:widowControl w:val="0"/>
        <w:suppressAutoHyphens/>
        <w:autoSpaceDN w:val="0"/>
        <w:jc w:val="center"/>
        <w:textAlignment w:val="baseline"/>
        <w:outlineLvl w:val="0"/>
        <w:rPr>
          <w:rFonts w:eastAsia="Lucida Sans Unicode" w:cs="Tahoma"/>
          <w:b/>
          <w:bCs/>
          <w:kern w:val="3"/>
          <w:szCs w:val="28"/>
          <w:lang w:eastAsia="uk-UA"/>
        </w:rPr>
      </w:pPr>
      <w:r w:rsidRPr="00BF4BA7">
        <w:rPr>
          <w:rFonts w:eastAsia="Lucida Sans Unicode" w:cs="Tahoma"/>
          <w:b/>
          <w:bCs/>
          <w:kern w:val="3"/>
          <w:sz w:val="24"/>
          <w:szCs w:val="24"/>
          <w:lang w:eastAsia="uk-UA"/>
        </w:rPr>
        <w:t>СТРИЙСЬКОГО РАЙОНУ ЛЬВІВСЬКОЇ ОБЛАСТІ</w:t>
      </w:r>
    </w:p>
    <w:p w:rsidR="00295DE0" w:rsidRPr="00BF4BA7" w:rsidRDefault="00295DE0" w:rsidP="00295DE0">
      <w:pPr>
        <w:widowControl w:val="0"/>
        <w:suppressAutoHyphens/>
        <w:autoSpaceDN w:val="0"/>
        <w:spacing w:before="240" w:after="240"/>
        <w:jc w:val="center"/>
        <w:textAlignment w:val="baseline"/>
        <w:rPr>
          <w:rFonts w:eastAsia="Lucida Sans Unicode" w:cs="Tahoma"/>
          <w:b/>
          <w:kern w:val="3"/>
          <w:sz w:val="24"/>
          <w:szCs w:val="24"/>
          <w:lang w:eastAsia="uk-UA"/>
        </w:rPr>
      </w:pPr>
      <w:r w:rsidRPr="00BF4BA7">
        <w:rPr>
          <w:rFonts w:eastAsia="Lucida Sans Unicode" w:cs="Tahoma"/>
          <w:b/>
          <w:kern w:val="3"/>
          <w:sz w:val="24"/>
          <w:szCs w:val="24"/>
          <w:lang w:eastAsia="uk-UA"/>
        </w:rPr>
        <w:t>ВИКОНАВЧИЙ КОМІТЕТ</w:t>
      </w:r>
    </w:p>
    <w:p w:rsidR="00295DE0" w:rsidRPr="00BF4BA7" w:rsidRDefault="00295DE0" w:rsidP="00295DE0">
      <w:pPr>
        <w:widowControl w:val="0"/>
        <w:suppressAutoHyphens/>
        <w:autoSpaceDN w:val="0"/>
        <w:spacing w:before="240" w:after="240"/>
        <w:jc w:val="center"/>
        <w:textAlignment w:val="baseline"/>
        <w:rPr>
          <w:rFonts w:eastAsia="Lucida Sans Unicode" w:cs="Tahoma"/>
          <w:b/>
          <w:kern w:val="3"/>
          <w:sz w:val="24"/>
          <w:szCs w:val="24"/>
          <w:lang w:eastAsia="uk-UA"/>
        </w:rPr>
      </w:pPr>
      <w:r w:rsidRPr="00BF4BA7">
        <w:rPr>
          <w:rFonts w:eastAsia="Lucida Sans Unicode" w:cs="Tahoma"/>
          <w:b/>
          <w:kern w:val="3"/>
          <w:sz w:val="24"/>
          <w:szCs w:val="24"/>
          <w:lang w:eastAsia="uk-UA"/>
        </w:rPr>
        <w:t xml:space="preserve"> Р І Ш Е Н Н Я</w:t>
      </w:r>
    </w:p>
    <w:p w:rsidR="00295DE0" w:rsidRPr="00BF4BA7" w:rsidRDefault="00295DE0" w:rsidP="00295DE0">
      <w:pPr>
        <w:widowControl w:val="0"/>
        <w:suppressAutoHyphens/>
        <w:autoSpaceDN w:val="0"/>
        <w:spacing w:before="240" w:after="240"/>
        <w:textAlignment w:val="baseline"/>
        <w:rPr>
          <w:rFonts w:eastAsia="Lucida Sans Unicode" w:cs="Tahoma"/>
          <w:kern w:val="3"/>
          <w:sz w:val="24"/>
          <w:szCs w:val="24"/>
          <w:lang w:eastAsia="uk-UA"/>
        </w:rPr>
      </w:pPr>
      <w:r>
        <w:rPr>
          <w:rFonts w:eastAsia="Lucida Sans Unicode" w:cs="Tahoma"/>
          <w:b/>
          <w:bCs/>
          <w:kern w:val="3"/>
          <w:sz w:val="24"/>
          <w:szCs w:val="24"/>
          <w:lang w:eastAsia="uk-UA"/>
        </w:rPr>
        <w:t xml:space="preserve">26 </w:t>
      </w:r>
      <w:proofErr w:type="gramStart"/>
      <w:r>
        <w:rPr>
          <w:rFonts w:eastAsia="Lucida Sans Unicode" w:cs="Tahoma"/>
          <w:b/>
          <w:bCs/>
          <w:kern w:val="3"/>
          <w:sz w:val="24"/>
          <w:szCs w:val="24"/>
          <w:lang w:eastAsia="uk-UA"/>
        </w:rPr>
        <w:t>травня</w:t>
      </w:r>
      <w:r w:rsidRPr="00BF4BA7">
        <w:rPr>
          <w:rFonts w:eastAsia="Lucida Sans Unicode" w:cs="Tahoma"/>
          <w:b/>
          <w:bCs/>
          <w:kern w:val="3"/>
          <w:sz w:val="24"/>
          <w:szCs w:val="24"/>
          <w:lang w:eastAsia="uk-UA"/>
        </w:rPr>
        <w:t xml:space="preserve"> </w:t>
      </w:r>
      <w:r>
        <w:rPr>
          <w:rFonts w:eastAsia="Lucida Sans Unicode" w:cs="Tahoma"/>
          <w:b/>
          <w:bCs/>
          <w:kern w:val="3"/>
          <w:sz w:val="24"/>
          <w:szCs w:val="24"/>
          <w:lang w:eastAsia="uk-UA"/>
        </w:rPr>
        <w:t xml:space="preserve"> </w:t>
      </w:r>
      <w:r w:rsidRPr="00BF4BA7">
        <w:rPr>
          <w:rFonts w:eastAsia="Lucida Sans Unicode" w:cs="Tahoma"/>
          <w:b/>
          <w:bCs/>
          <w:kern w:val="3"/>
          <w:sz w:val="24"/>
          <w:szCs w:val="24"/>
          <w:lang w:eastAsia="uk-UA"/>
        </w:rPr>
        <w:t>20</w:t>
      </w:r>
      <w:r>
        <w:rPr>
          <w:rFonts w:eastAsia="Lucida Sans Unicode" w:cs="Tahoma"/>
          <w:b/>
          <w:bCs/>
          <w:kern w:val="3"/>
          <w:sz w:val="24"/>
          <w:szCs w:val="24"/>
          <w:lang w:eastAsia="uk-UA"/>
        </w:rPr>
        <w:t>23</w:t>
      </w:r>
      <w:proofErr w:type="gramEnd"/>
      <w:r>
        <w:rPr>
          <w:rFonts w:eastAsia="Lucida Sans Unicode" w:cs="Tahoma"/>
          <w:b/>
          <w:bCs/>
          <w:kern w:val="3"/>
          <w:sz w:val="24"/>
          <w:szCs w:val="24"/>
          <w:lang w:eastAsia="uk-UA"/>
        </w:rPr>
        <w:t xml:space="preserve"> року     </w:t>
      </w:r>
      <w:r>
        <w:rPr>
          <w:rFonts w:eastAsia="Lucida Sans Unicode" w:cs="Tahoma"/>
          <w:b/>
          <w:bCs/>
          <w:kern w:val="3"/>
          <w:sz w:val="24"/>
          <w:szCs w:val="24"/>
          <w:lang w:eastAsia="uk-UA"/>
        </w:rPr>
        <w:tab/>
        <w:t xml:space="preserve">                   </w:t>
      </w:r>
      <w:r w:rsidRPr="00BF4BA7">
        <w:rPr>
          <w:rFonts w:eastAsia="Lucida Sans Unicode" w:cs="Tahoma"/>
          <w:b/>
          <w:bCs/>
          <w:kern w:val="3"/>
          <w:sz w:val="24"/>
          <w:szCs w:val="24"/>
          <w:lang w:eastAsia="uk-UA"/>
        </w:rPr>
        <w:t>Тростянець</w:t>
      </w:r>
      <w:r w:rsidRPr="00BF4BA7">
        <w:rPr>
          <w:rFonts w:eastAsia="Lucida Sans Unicode" w:cs="Tahoma"/>
          <w:b/>
          <w:bCs/>
          <w:kern w:val="3"/>
          <w:sz w:val="24"/>
          <w:szCs w:val="24"/>
          <w:lang w:eastAsia="uk-UA"/>
        </w:rPr>
        <w:tab/>
        <w:t xml:space="preserve">                </w:t>
      </w:r>
      <w:r>
        <w:rPr>
          <w:rFonts w:eastAsia="Lucida Sans Unicode" w:cs="Tahoma"/>
          <w:b/>
          <w:bCs/>
          <w:kern w:val="3"/>
          <w:sz w:val="24"/>
          <w:szCs w:val="24"/>
          <w:lang w:eastAsia="uk-UA"/>
        </w:rPr>
        <w:t xml:space="preserve">                             </w:t>
      </w:r>
      <w:r w:rsidRPr="00BF4BA7">
        <w:rPr>
          <w:rFonts w:eastAsia="Lucida Sans Unicode" w:cs="Tahoma"/>
          <w:b/>
          <w:bCs/>
          <w:kern w:val="3"/>
          <w:sz w:val="24"/>
          <w:szCs w:val="24"/>
          <w:lang w:eastAsia="uk-UA"/>
        </w:rPr>
        <w:t xml:space="preserve">№ </w:t>
      </w:r>
      <w:r>
        <w:rPr>
          <w:rFonts w:eastAsia="Lucida Sans Unicode" w:cs="Tahoma"/>
          <w:b/>
          <w:bCs/>
          <w:kern w:val="3"/>
          <w:sz w:val="24"/>
          <w:szCs w:val="24"/>
          <w:lang w:eastAsia="uk-UA"/>
        </w:rPr>
        <w:t>226</w:t>
      </w:r>
    </w:p>
    <w:p w:rsidR="00295DE0" w:rsidRPr="00BF4BA7" w:rsidRDefault="00295DE0" w:rsidP="00295DE0">
      <w:pPr>
        <w:widowControl w:val="0"/>
        <w:suppressAutoHyphens/>
        <w:autoSpaceDN w:val="0"/>
        <w:textAlignment w:val="baseline"/>
        <w:rPr>
          <w:rFonts w:eastAsia="Lucida Sans Unicode" w:cs="Tahoma"/>
          <w:b/>
          <w:bCs/>
          <w:i/>
          <w:iCs/>
          <w:kern w:val="3"/>
          <w:sz w:val="24"/>
          <w:szCs w:val="24"/>
          <w:lang w:eastAsia="uk-UA"/>
        </w:rPr>
      </w:pPr>
    </w:p>
    <w:p w:rsidR="00295DE0" w:rsidRDefault="00295DE0" w:rsidP="00295DE0">
      <w:pPr>
        <w:widowControl w:val="0"/>
        <w:suppressAutoHyphens/>
        <w:autoSpaceDN w:val="0"/>
        <w:textAlignment w:val="baseline"/>
        <w:rPr>
          <w:rFonts w:eastAsia="Lucida Sans Unicode" w:cs="Tahoma"/>
          <w:b/>
          <w:bCs/>
          <w:i/>
          <w:iCs/>
          <w:kern w:val="3"/>
          <w:sz w:val="24"/>
          <w:szCs w:val="24"/>
          <w:lang w:eastAsia="uk-UA"/>
        </w:rPr>
      </w:pPr>
      <w:r>
        <w:rPr>
          <w:rFonts w:eastAsia="Lucida Sans Unicode" w:cs="Tahoma"/>
          <w:b/>
          <w:bCs/>
          <w:i/>
          <w:iCs/>
          <w:kern w:val="3"/>
          <w:sz w:val="24"/>
          <w:szCs w:val="24"/>
          <w:lang w:eastAsia="uk-UA"/>
        </w:rPr>
        <w:t>Про затвердження рішення про призначення компенсації</w:t>
      </w:r>
    </w:p>
    <w:p w:rsidR="00295DE0" w:rsidRDefault="00295DE0" w:rsidP="00295DE0">
      <w:pPr>
        <w:widowControl w:val="0"/>
        <w:suppressAutoHyphens/>
        <w:autoSpaceDN w:val="0"/>
        <w:textAlignment w:val="baseline"/>
        <w:rPr>
          <w:rFonts w:eastAsia="Lucida Sans Unicode" w:cs="Tahoma"/>
          <w:b/>
          <w:bCs/>
          <w:i/>
          <w:iCs/>
          <w:kern w:val="3"/>
          <w:sz w:val="24"/>
          <w:szCs w:val="24"/>
          <w:lang w:eastAsia="uk-UA"/>
        </w:rPr>
      </w:pPr>
      <w:r>
        <w:rPr>
          <w:rFonts w:eastAsia="Lucida Sans Unicode" w:cs="Tahoma"/>
          <w:b/>
          <w:bCs/>
          <w:i/>
          <w:iCs/>
          <w:kern w:val="3"/>
          <w:sz w:val="24"/>
          <w:szCs w:val="24"/>
          <w:lang w:eastAsia="uk-UA"/>
        </w:rPr>
        <w:t>Бондарчуку Олегу Даниловичу, який надає соціальні послуги</w:t>
      </w:r>
    </w:p>
    <w:p w:rsidR="00295DE0" w:rsidRDefault="00295DE0" w:rsidP="00295DE0">
      <w:pPr>
        <w:widowControl w:val="0"/>
        <w:suppressAutoHyphens/>
        <w:autoSpaceDN w:val="0"/>
        <w:textAlignment w:val="baseline"/>
        <w:rPr>
          <w:rFonts w:eastAsia="Lucida Sans Unicode" w:cs="Tahoma"/>
          <w:b/>
          <w:bCs/>
          <w:i/>
          <w:iCs/>
          <w:kern w:val="3"/>
          <w:sz w:val="24"/>
          <w:szCs w:val="24"/>
          <w:lang w:eastAsia="uk-UA"/>
        </w:rPr>
      </w:pPr>
      <w:r>
        <w:rPr>
          <w:rFonts w:eastAsia="Lucida Sans Unicode" w:cs="Tahoma"/>
          <w:b/>
          <w:bCs/>
          <w:i/>
          <w:iCs/>
          <w:kern w:val="3"/>
          <w:sz w:val="24"/>
          <w:szCs w:val="24"/>
          <w:lang w:eastAsia="uk-UA"/>
        </w:rPr>
        <w:t>з догляду на непрофесійній основі</w:t>
      </w:r>
    </w:p>
    <w:p w:rsidR="00295DE0" w:rsidRPr="00BF4BA7" w:rsidRDefault="00295DE0" w:rsidP="00295DE0">
      <w:pPr>
        <w:widowControl w:val="0"/>
        <w:suppressAutoHyphens/>
        <w:autoSpaceDN w:val="0"/>
        <w:textAlignment w:val="baseline"/>
        <w:rPr>
          <w:rFonts w:eastAsia="Lucida Sans Unicode" w:cs="Tahoma"/>
          <w:b/>
          <w:bCs/>
          <w:i/>
          <w:iCs/>
          <w:kern w:val="3"/>
          <w:sz w:val="24"/>
          <w:szCs w:val="24"/>
          <w:lang w:eastAsia="uk-UA"/>
        </w:rPr>
      </w:pPr>
    </w:p>
    <w:p w:rsidR="00295DE0" w:rsidRPr="00BF4BA7" w:rsidRDefault="00295DE0" w:rsidP="00295DE0">
      <w:pPr>
        <w:widowControl w:val="0"/>
        <w:suppressAutoHyphens/>
        <w:autoSpaceDN w:val="0"/>
        <w:ind w:firstLine="1152"/>
        <w:jc w:val="both"/>
        <w:textAlignment w:val="baseline"/>
        <w:rPr>
          <w:rFonts w:eastAsia="Lucida Sans Unicode" w:cs="Tahoma"/>
          <w:kern w:val="3"/>
          <w:sz w:val="24"/>
          <w:szCs w:val="24"/>
          <w:lang w:eastAsia="uk-UA"/>
        </w:rPr>
      </w:pPr>
    </w:p>
    <w:p w:rsidR="00295DE0" w:rsidRPr="00BF4BA7" w:rsidRDefault="00295DE0" w:rsidP="00295DE0">
      <w:pPr>
        <w:widowControl w:val="0"/>
        <w:suppressAutoHyphens/>
        <w:autoSpaceDN w:val="0"/>
        <w:ind w:firstLine="1152"/>
        <w:jc w:val="both"/>
        <w:textAlignment w:val="baseline"/>
        <w:rPr>
          <w:rFonts w:eastAsia="Lucida Sans Unicode" w:cs="Tahoma"/>
          <w:kern w:val="3"/>
          <w:sz w:val="24"/>
          <w:szCs w:val="24"/>
          <w:lang w:eastAsia="uk-UA"/>
        </w:rPr>
      </w:pPr>
      <w:r>
        <w:rPr>
          <w:rFonts w:eastAsia="Lucida Sans Unicode" w:cs="Tahoma"/>
          <w:kern w:val="3"/>
          <w:sz w:val="24"/>
          <w:szCs w:val="24"/>
          <w:lang w:eastAsia="uk-UA"/>
        </w:rPr>
        <w:t xml:space="preserve">Розглянувши клопотання начальника відділу з соціально-гуманітарних питань Леницької О.Б. про </w:t>
      </w:r>
      <w:r w:rsidRPr="007571C2">
        <w:rPr>
          <w:rFonts w:eastAsia="Lucida Sans Unicode" w:cs="Tahoma"/>
          <w:kern w:val="3"/>
          <w:sz w:val="24"/>
          <w:szCs w:val="24"/>
          <w:lang w:eastAsia="uk-UA"/>
        </w:rPr>
        <w:t>затвердження ріше</w:t>
      </w:r>
      <w:r>
        <w:rPr>
          <w:rFonts w:eastAsia="Lucida Sans Unicode" w:cs="Tahoma"/>
          <w:kern w:val="3"/>
          <w:sz w:val="24"/>
          <w:szCs w:val="24"/>
          <w:lang w:eastAsia="uk-UA"/>
        </w:rPr>
        <w:t xml:space="preserve">ння про призначення компенсації </w:t>
      </w:r>
      <w:r w:rsidRPr="007571C2">
        <w:rPr>
          <w:rFonts w:eastAsia="Lucida Sans Unicode" w:cs="Tahoma"/>
          <w:kern w:val="3"/>
          <w:sz w:val="24"/>
          <w:szCs w:val="24"/>
          <w:lang w:eastAsia="uk-UA"/>
        </w:rPr>
        <w:t>Бондарчуку Олегу Данилович</w:t>
      </w:r>
      <w:r>
        <w:rPr>
          <w:rFonts w:eastAsia="Lucida Sans Unicode" w:cs="Tahoma"/>
          <w:kern w:val="3"/>
          <w:sz w:val="24"/>
          <w:szCs w:val="24"/>
          <w:lang w:eastAsia="uk-UA"/>
        </w:rPr>
        <w:t xml:space="preserve">у, який надає соціальні послуги </w:t>
      </w:r>
      <w:r w:rsidRPr="007571C2">
        <w:rPr>
          <w:rFonts w:eastAsia="Lucida Sans Unicode" w:cs="Tahoma"/>
          <w:kern w:val="3"/>
          <w:sz w:val="24"/>
          <w:szCs w:val="24"/>
          <w:lang w:eastAsia="uk-UA"/>
        </w:rPr>
        <w:t>з догляду на непрофесійній основі</w:t>
      </w:r>
      <w:r w:rsidRPr="00BF4BA7">
        <w:rPr>
          <w:rFonts w:eastAsia="Lucida Sans Unicode" w:cs="Tahoma"/>
          <w:kern w:val="3"/>
          <w:sz w:val="24"/>
          <w:szCs w:val="24"/>
          <w:lang w:eastAsia="uk-UA"/>
        </w:rPr>
        <w:t xml:space="preserve">, беручи до уваги рішення </w:t>
      </w:r>
      <w:r w:rsidRPr="007571C2">
        <w:rPr>
          <w:rFonts w:eastAsia="Lucida Sans Unicode" w:cs="Tahoma"/>
          <w:kern w:val="3"/>
          <w:sz w:val="24"/>
          <w:szCs w:val="24"/>
          <w:lang w:eastAsia="uk-UA"/>
        </w:rPr>
        <w:t>№1920 “ Про затвердження бюджетної  програми   Тростянецької сільської ради «Надання соціальних гарантій фізичним особам, які надають соціальні послуги громадянам, які не здатні до самообслуговування і потребують сторонньої допомоги на 2023 рік (виплата компенсації фізичним  особам,</w:t>
      </w:r>
      <w:r>
        <w:rPr>
          <w:rFonts w:eastAsia="Lucida Sans Unicode" w:cs="Tahoma"/>
          <w:kern w:val="3"/>
          <w:sz w:val="24"/>
          <w:szCs w:val="24"/>
          <w:lang w:eastAsia="uk-UA"/>
        </w:rPr>
        <w:t xml:space="preserve"> </w:t>
      </w:r>
      <w:r w:rsidRPr="007571C2">
        <w:rPr>
          <w:rFonts w:eastAsia="Lucida Sans Unicode" w:cs="Tahoma"/>
          <w:kern w:val="3"/>
          <w:sz w:val="24"/>
          <w:szCs w:val="24"/>
          <w:lang w:eastAsia="uk-UA"/>
        </w:rPr>
        <w:t>які  надають  соціальні послуги з догля</w:t>
      </w:r>
      <w:r>
        <w:rPr>
          <w:rFonts w:eastAsia="Lucida Sans Unicode" w:cs="Tahoma"/>
          <w:kern w:val="3"/>
          <w:sz w:val="24"/>
          <w:szCs w:val="24"/>
          <w:lang w:eastAsia="uk-UA"/>
        </w:rPr>
        <w:t>ду  на непрофесійній  основі)»</w:t>
      </w:r>
      <w:r w:rsidRPr="007571C2">
        <w:rPr>
          <w:rFonts w:eastAsia="Lucida Sans Unicode" w:cs="Tahoma"/>
          <w:kern w:val="3"/>
          <w:sz w:val="24"/>
          <w:szCs w:val="24"/>
          <w:lang w:eastAsia="uk-UA"/>
        </w:rPr>
        <w:t xml:space="preserve"> </w:t>
      </w:r>
      <w:r>
        <w:rPr>
          <w:rFonts w:eastAsia="Lucida Sans Unicode" w:cs="Tahoma"/>
          <w:kern w:val="3"/>
          <w:sz w:val="24"/>
          <w:szCs w:val="24"/>
          <w:lang w:eastAsia="uk-UA"/>
        </w:rPr>
        <w:t>від 05.12. 2022</w:t>
      </w:r>
      <w:r w:rsidRPr="00BF4BA7">
        <w:rPr>
          <w:rFonts w:eastAsia="Lucida Sans Unicode" w:cs="Tahoma"/>
          <w:kern w:val="3"/>
          <w:sz w:val="24"/>
          <w:szCs w:val="24"/>
          <w:lang w:eastAsia="uk-UA"/>
        </w:rPr>
        <w:t xml:space="preserve"> року, керуючись ст.34 Закону України “Про місцеве самоврядування в Україні”, виконавчий комітет сільської ради</w:t>
      </w:r>
    </w:p>
    <w:p w:rsidR="00295DE0" w:rsidRPr="00BF4BA7" w:rsidRDefault="00295DE0" w:rsidP="00295DE0">
      <w:pPr>
        <w:widowControl w:val="0"/>
        <w:suppressAutoHyphens/>
        <w:autoSpaceDN w:val="0"/>
        <w:ind w:firstLine="1152"/>
        <w:jc w:val="center"/>
        <w:textAlignment w:val="baseline"/>
        <w:rPr>
          <w:rFonts w:eastAsia="Lucida Sans Unicode" w:cs="Tahoma"/>
          <w:kern w:val="3"/>
          <w:sz w:val="24"/>
          <w:szCs w:val="24"/>
          <w:lang w:eastAsia="uk-UA"/>
        </w:rPr>
      </w:pPr>
    </w:p>
    <w:p w:rsidR="00295DE0" w:rsidRPr="00BF4BA7" w:rsidRDefault="00295DE0" w:rsidP="00295DE0">
      <w:pPr>
        <w:widowControl w:val="0"/>
        <w:suppressAutoHyphens/>
        <w:autoSpaceDN w:val="0"/>
        <w:ind w:firstLine="1152"/>
        <w:jc w:val="center"/>
        <w:textAlignment w:val="baseline"/>
        <w:rPr>
          <w:rFonts w:eastAsia="Lucida Sans Unicode" w:cs="Tahoma"/>
          <w:kern w:val="3"/>
          <w:sz w:val="24"/>
          <w:szCs w:val="24"/>
          <w:lang w:eastAsia="uk-UA"/>
        </w:rPr>
      </w:pPr>
      <w:r w:rsidRPr="00BF4BA7">
        <w:rPr>
          <w:rFonts w:eastAsia="Lucida Sans Unicode" w:cs="Tahoma"/>
          <w:b/>
          <w:bCs/>
          <w:kern w:val="3"/>
          <w:sz w:val="24"/>
          <w:szCs w:val="24"/>
          <w:lang w:eastAsia="uk-UA"/>
        </w:rPr>
        <w:t>ВИРІШИВ</w:t>
      </w:r>
      <w:r w:rsidRPr="00BF4BA7">
        <w:rPr>
          <w:rFonts w:eastAsia="Lucida Sans Unicode" w:cs="Tahoma"/>
          <w:kern w:val="3"/>
          <w:sz w:val="24"/>
          <w:szCs w:val="24"/>
          <w:lang w:eastAsia="uk-UA"/>
        </w:rPr>
        <w:t>:</w:t>
      </w:r>
    </w:p>
    <w:p w:rsidR="00295DE0" w:rsidRPr="00BF4BA7" w:rsidRDefault="00295DE0" w:rsidP="00295DE0">
      <w:pPr>
        <w:widowControl w:val="0"/>
        <w:suppressAutoHyphens/>
        <w:autoSpaceDN w:val="0"/>
        <w:jc w:val="both"/>
        <w:textAlignment w:val="baseline"/>
        <w:rPr>
          <w:rFonts w:eastAsia="Lucida Sans Unicode" w:cs="Tahoma"/>
          <w:kern w:val="3"/>
          <w:sz w:val="24"/>
          <w:szCs w:val="24"/>
          <w:lang w:eastAsia="uk-UA"/>
        </w:rPr>
      </w:pPr>
    </w:p>
    <w:p w:rsidR="00295DE0" w:rsidRDefault="00295DE0" w:rsidP="00295DE0">
      <w:pPr>
        <w:widowControl w:val="0"/>
        <w:suppressAutoHyphens/>
        <w:autoSpaceDN w:val="0"/>
        <w:jc w:val="both"/>
        <w:textAlignment w:val="baseline"/>
        <w:rPr>
          <w:rFonts w:eastAsia="Lucida Sans Unicode" w:cs="Tahoma"/>
          <w:kern w:val="3"/>
          <w:sz w:val="24"/>
          <w:szCs w:val="24"/>
          <w:lang w:eastAsia="uk-UA"/>
        </w:rPr>
      </w:pPr>
      <w:r>
        <w:rPr>
          <w:rFonts w:eastAsia="Lucida Sans Unicode" w:cs="Tahoma"/>
          <w:kern w:val="3"/>
          <w:sz w:val="24"/>
          <w:szCs w:val="24"/>
          <w:lang w:eastAsia="uk-UA"/>
        </w:rPr>
        <w:t>1.</w:t>
      </w:r>
      <w:r w:rsidRPr="00136B78">
        <w:rPr>
          <w:rFonts w:eastAsia="Lucida Sans Unicode" w:cs="Tahoma"/>
          <w:kern w:val="3"/>
          <w:sz w:val="24"/>
          <w:szCs w:val="24"/>
          <w:lang w:eastAsia="uk-UA"/>
        </w:rPr>
        <w:t>Затвердити рішення про призначення компенсації Бондарчуку Олегу Даниловичу, який надає соціальні послуги з догляду на непрофесійній основі з 01.05. 2023 року по 31.12.2023 року в розмірі 2589,00 грн.</w:t>
      </w:r>
      <w:r>
        <w:rPr>
          <w:rFonts w:eastAsia="Lucida Sans Unicode" w:cs="Tahoma"/>
          <w:kern w:val="3"/>
          <w:sz w:val="24"/>
          <w:szCs w:val="24"/>
          <w:lang w:eastAsia="uk-UA"/>
        </w:rPr>
        <w:t>;</w:t>
      </w:r>
    </w:p>
    <w:p w:rsidR="00295DE0" w:rsidRPr="00136B78" w:rsidRDefault="00295DE0" w:rsidP="00295DE0">
      <w:pPr>
        <w:widowControl w:val="0"/>
        <w:suppressAutoHyphens/>
        <w:autoSpaceDN w:val="0"/>
        <w:jc w:val="both"/>
        <w:textAlignment w:val="baseline"/>
        <w:rPr>
          <w:rFonts w:eastAsia="Lucida Sans Unicode" w:cs="Tahoma"/>
          <w:kern w:val="3"/>
          <w:sz w:val="24"/>
          <w:szCs w:val="24"/>
          <w:lang w:eastAsia="uk-UA"/>
        </w:rPr>
      </w:pPr>
    </w:p>
    <w:p w:rsidR="00295DE0" w:rsidRDefault="00295DE0" w:rsidP="00295DE0">
      <w:pPr>
        <w:jc w:val="both"/>
        <w:rPr>
          <w:rFonts w:eastAsia="Lucida Sans Unicode" w:cs="Tahoma"/>
          <w:kern w:val="3"/>
          <w:sz w:val="24"/>
          <w:szCs w:val="24"/>
          <w:lang w:eastAsia="uk-UA"/>
        </w:rPr>
      </w:pPr>
      <w:r>
        <w:rPr>
          <w:rFonts w:eastAsia="Lucida Sans Unicode" w:cs="Tahoma"/>
          <w:kern w:val="3"/>
          <w:sz w:val="24"/>
          <w:szCs w:val="24"/>
          <w:lang w:eastAsia="uk-UA"/>
        </w:rPr>
        <w:t>2.</w:t>
      </w:r>
      <w:r w:rsidRPr="00136B78">
        <w:rPr>
          <w:rFonts w:eastAsia="Lucida Sans Unicode" w:cs="Tahoma"/>
          <w:kern w:val="3"/>
          <w:sz w:val="24"/>
          <w:szCs w:val="24"/>
          <w:lang w:eastAsia="uk-UA"/>
        </w:rPr>
        <w:t>Головному бухгалтеру О.Я. Кіцак щомісячно проводити виплати компенсації Бондарчуку Олегу Даниловичу відповідно до поданих відділом з соціально-гуманітарних питань відомостей.</w:t>
      </w:r>
    </w:p>
    <w:p w:rsidR="00295DE0" w:rsidRPr="00136B78" w:rsidRDefault="00295DE0" w:rsidP="00295DE0">
      <w:pPr>
        <w:jc w:val="both"/>
        <w:rPr>
          <w:rFonts w:eastAsia="Lucida Sans Unicode" w:cs="Tahoma"/>
          <w:kern w:val="3"/>
          <w:sz w:val="24"/>
          <w:szCs w:val="24"/>
          <w:lang w:eastAsia="uk-UA"/>
        </w:rPr>
      </w:pPr>
      <w:r>
        <w:rPr>
          <w:rFonts w:eastAsia="Lucida Sans Unicode" w:cs="Tahoma"/>
          <w:kern w:val="3"/>
          <w:sz w:val="24"/>
          <w:szCs w:val="24"/>
          <w:lang w:eastAsia="uk-UA"/>
        </w:rPr>
        <w:t xml:space="preserve">3.Контроль за виконанням рішення покласти на </w:t>
      </w:r>
      <w:r w:rsidRPr="00AB565B">
        <w:rPr>
          <w:rFonts w:eastAsia="Lucida Sans Unicode" w:cs="Tahoma"/>
          <w:kern w:val="3"/>
          <w:sz w:val="24"/>
          <w:szCs w:val="24"/>
          <w:lang w:eastAsia="uk-UA"/>
        </w:rPr>
        <w:t>начальника відділу з соціаль</w:t>
      </w:r>
      <w:r>
        <w:rPr>
          <w:rFonts w:eastAsia="Lucida Sans Unicode" w:cs="Tahoma"/>
          <w:kern w:val="3"/>
          <w:sz w:val="24"/>
          <w:szCs w:val="24"/>
          <w:lang w:eastAsia="uk-UA"/>
        </w:rPr>
        <w:t>но-гуманітарних питань Леницьку</w:t>
      </w:r>
      <w:r w:rsidRPr="00AB565B">
        <w:rPr>
          <w:rFonts w:eastAsia="Lucida Sans Unicode" w:cs="Tahoma"/>
          <w:kern w:val="3"/>
          <w:sz w:val="24"/>
          <w:szCs w:val="24"/>
          <w:lang w:eastAsia="uk-UA"/>
        </w:rPr>
        <w:t xml:space="preserve"> О.Б.</w:t>
      </w:r>
    </w:p>
    <w:p w:rsidR="00295DE0" w:rsidRPr="00BF4BA7" w:rsidRDefault="00295DE0" w:rsidP="00295DE0">
      <w:pPr>
        <w:widowControl w:val="0"/>
        <w:suppressAutoHyphens/>
        <w:autoSpaceDN w:val="0"/>
        <w:ind w:firstLine="1125"/>
        <w:jc w:val="both"/>
        <w:textAlignment w:val="baseline"/>
        <w:rPr>
          <w:rFonts w:eastAsia="Lucida Sans Unicode" w:cs="Tahoma"/>
          <w:kern w:val="3"/>
          <w:sz w:val="24"/>
          <w:szCs w:val="24"/>
          <w:lang w:eastAsia="uk-UA"/>
        </w:rPr>
      </w:pPr>
    </w:p>
    <w:p w:rsidR="00295DE0" w:rsidRPr="00BF4BA7" w:rsidRDefault="00295DE0" w:rsidP="00295DE0">
      <w:pPr>
        <w:widowControl w:val="0"/>
        <w:suppressAutoHyphens/>
        <w:autoSpaceDN w:val="0"/>
        <w:ind w:firstLine="1125"/>
        <w:jc w:val="both"/>
        <w:textAlignment w:val="baseline"/>
        <w:rPr>
          <w:rFonts w:eastAsia="Lucida Sans Unicode" w:cs="Tahoma"/>
          <w:kern w:val="3"/>
          <w:sz w:val="24"/>
          <w:szCs w:val="24"/>
          <w:lang w:eastAsia="uk-UA"/>
        </w:rPr>
      </w:pPr>
    </w:p>
    <w:p w:rsidR="00295DE0" w:rsidRPr="00BF4BA7" w:rsidRDefault="00295DE0" w:rsidP="00295DE0">
      <w:pPr>
        <w:widowControl w:val="0"/>
        <w:suppressAutoHyphens/>
        <w:autoSpaceDN w:val="0"/>
        <w:ind w:firstLine="1125"/>
        <w:jc w:val="both"/>
        <w:textAlignment w:val="baseline"/>
        <w:rPr>
          <w:rFonts w:eastAsia="Lucida Sans Unicode" w:cs="Tahoma"/>
          <w:kern w:val="3"/>
          <w:sz w:val="24"/>
          <w:szCs w:val="24"/>
          <w:lang w:eastAsia="uk-UA"/>
        </w:rPr>
      </w:pPr>
    </w:p>
    <w:p w:rsidR="00295DE0" w:rsidRPr="00BF4BA7" w:rsidRDefault="00295DE0" w:rsidP="00295DE0">
      <w:pPr>
        <w:widowControl w:val="0"/>
        <w:suppressAutoHyphens/>
        <w:autoSpaceDN w:val="0"/>
        <w:ind w:firstLine="1125"/>
        <w:textAlignment w:val="baseline"/>
        <w:rPr>
          <w:rFonts w:eastAsia="Lucida Sans Unicode" w:cs="Tahoma"/>
          <w:kern w:val="3"/>
          <w:sz w:val="24"/>
          <w:szCs w:val="24"/>
          <w:lang w:eastAsia="uk-UA"/>
        </w:rPr>
      </w:pPr>
    </w:p>
    <w:p w:rsidR="00295DE0" w:rsidRPr="00BF4BA7" w:rsidRDefault="00295DE0" w:rsidP="00295DE0">
      <w:pPr>
        <w:widowControl w:val="0"/>
        <w:suppressAutoHyphens/>
        <w:autoSpaceDN w:val="0"/>
        <w:ind w:firstLine="1125"/>
        <w:textAlignment w:val="baseline"/>
        <w:rPr>
          <w:rFonts w:eastAsia="Lucida Sans Unicode" w:cs="Tahoma"/>
          <w:kern w:val="3"/>
          <w:sz w:val="24"/>
          <w:szCs w:val="24"/>
          <w:lang w:eastAsia="uk-UA"/>
        </w:rPr>
      </w:pPr>
    </w:p>
    <w:p w:rsidR="00295DE0" w:rsidRPr="00BF4BA7" w:rsidRDefault="00295DE0" w:rsidP="00295DE0">
      <w:pPr>
        <w:widowControl w:val="0"/>
        <w:suppressAutoHyphens/>
        <w:autoSpaceDN w:val="0"/>
        <w:ind w:firstLine="1125"/>
        <w:textAlignment w:val="baseline"/>
        <w:rPr>
          <w:rFonts w:eastAsia="Lucida Sans Unicode" w:cs="Tahoma"/>
          <w:kern w:val="3"/>
          <w:sz w:val="24"/>
          <w:szCs w:val="24"/>
          <w:lang w:eastAsia="uk-UA"/>
        </w:rPr>
      </w:pPr>
    </w:p>
    <w:p w:rsidR="00295DE0" w:rsidRPr="00BF4BA7" w:rsidRDefault="00295DE0" w:rsidP="00295DE0">
      <w:pPr>
        <w:widowControl w:val="0"/>
        <w:suppressAutoHyphens/>
        <w:autoSpaceDN w:val="0"/>
        <w:textAlignment w:val="baseline"/>
        <w:rPr>
          <w:rFonts w:eastAsia="Lucida Sans Unicode" w:cs="Tahoma"/>
          <w:kern w:val="3"/>
          <w:sz w:val="24"/>
          <w:szCs w:val="24"/>
          <w:lang w:eastAsia="uk-UA"/>
        </w:rPr>
      </w:pPr>
      <w:r w:rsidRPr="00BF4BA7">
        <w:rPr>
          <w:rFonts w:eastAsia="Lucida Sans Unicode" w:cs="Tahoma"/>
          <w:kern w:val="3"/>
          <w:sz w:val="24"/>
          <w:szCs w:val="24"/>
          <w:lang w:eastAsia="uk-UA"/>
        </w:rPr>
        <w:t xml:space="preserve">Сільський голова                                                                    </w:t>
      </w:r>
      <w:r>
        <w:rPr>
          <w:rFonts w:eastAsia="Lucida Sans Unicode" w:cs="Tahoma"/>
          <w:kern w:val="3"/>
          <w:sz w:val="24"/>
          <w:szCs w:val="24"/>
          <w:lang w:eastAsia="uk-UA"/>
        </w:rPr>
        <w:t xml:space="preserve">                      Михайло ЦИХУЛЯК</w:t>
      </w:r>
    </w:p>
    <w:p w:rsidR="00295DE0" w:rsidRPr="00BF4BA7" w:rsidRDefault="00295DE0" w:rsidP="00295DE0">
      <w:pPr>
        <w:widowControl w:val="0"/>
        <w:suppressAutoHyphens/>
        <w:autoSpaceDN w:val="0"/>
        <w:textAlignment w:val="baseline"/>
        <w:rPr>
          <w:rFonts w:eastAsia="Lucida Sans Unicode" w:cs="Tahoma"/>
          <w:kern w:val="3"/>
          <w:sz w:val="24"/>
          <w:szCs w:val="24"/>
          <w:lang w:eastAsia="uk-UA"/>
        </w:rPr>
      </w:pPr>
    </w:p>
    <w:p w:rsidR="00295DE0" w:rsidRPr="00BF4BA7" w:rsidRDefault="00295DE0" w:rsidP="00295DE0">
      <w:pPr>
        <w:widowControl w:val="0"/>
        <w:suppressAutoHyphens/>
        <w:autoSpaceDN w:val="0"/>
        <w:textAlignment w:val="baseline"/>
        <w:rPr>
          <w:rFonts w:eastAsia="Lucida Sans Unicode" w:cs="Tahoma"/>
          <w:kern w:val="3"/>
          <w:sz w:val="24"/>
          <w:szCs w:val="24"/>
          <w:lang w:eastAsia="uk-UA"/>
        </w:rPr>
      </w:pPr>
      <w:r w:rsidRPr="00BF4BA7">
        <w:rPr>
          <w:rFonts w:eastAsia="Lucida Sans Unicode" w:cs="Tahoma"/>
          <w:kern w:val="3"/>
          <w:sz w:val="24"/>
          <w:szCs w:val="24"/>
          <w:lang w:eastAsia="uk-UA"/>
        </w:rPr>
        <w:t xml:space="preserve">                        </w:t>
      </w:r>
    </w:p>
    <w:p w:rsidR="00295DE0" w:rsidRDefault="00295DE0" w:rsidP="00295DE0"/>
    <w:p w:rsidR="00295DE0" w:rsidRDefault="00295DE0" w:rsidP="00E10A23">
      <w:pPr>
        <w:shd w:val="clear" w:color="auto" w:fill="FFFFFF"/>
        <w:ind w:firstLine="708"/>
        <w:jc w:val="both"/>
        <w:rPr>
          <w:b/>
          <w:sz w:val="24"/>
          <w:szCs w:val="24"/>
          <w:lang w:val="uk-UA" w:eastAsia="uk-UA"/>
        </w:rPr>
      </w:pPr>
    </w:p>
    <w:p w:rsidR="00E10A23" w:rsidRDefault="00E10A23" w:rsidP="00E10A23">
      <w:pPr>
        <w:shd w:val="clear" w:color="auto" w:fill="FFFFFF"/>
        <w:ind w:firstLine="708"/>
        <w:jc w:val="both"/>
        <w:rPr>
          <w:b/>
          <w:sz w:val="24"/>
          <w:szCs w:val="24"/>
          <w:lang w:val="uk-UA" w:eastAsia="uk-UA"/>
        </w:rPr>
      </w:pPr>
    </w:p>
    <w:p w:rsidR="00E10A23" w:rsidRDefault="00E10A23" w:rsidP="00E10A23">
      <w:pPr>
        <w:shd w:val="clear" w:color="auto" w:fill="FFFFFF"/>
        <w:ind w:firstLine="708"/>
        <w:jc w:val="both"/>
        <w:rPr>
          <w:b/>
          <w:sz w:val="24"/>
          <w:szCs w:val="24"/>
          <w:lang w:val="uk-UA" w:eastAsia="uk-UA"/>
        </w:rPr>
      </w:pPr>
    </w:p>
    <w:p w:rsidR="00295DE0" w:rsidRDefault="00295DE0" w:rsidP="00E10A23">
      <w:pPr>
        <w:shd w:val="clear" w:color="auto" w:fill="FFFFFF"/>
        <w:ind w:firstLine="708"/>
        <w:jc w:val="both"/>
        <w:rPr>
          <w:b/>
          <w:sz w:val="24"/>
          <w:szCs w:val="24"/>
          <w:lang w:val="uk-UA" w:eastAsia="uk-UA"/>
        </w:rPr>
      </w:pPr>
    </w:p>
    <w:p w:rsidR="00295DE0" w:rsidRDefault="00295DE0" w:rsidP="00E10A23">
      <w:pPr>
        <w:shd w:val="clear" w:color="auto" w:fill="FFFFFF"/>
        <w:ind w:firstLine="708"/>
        <w:jc w:val="both"/>
        <w:rPr>
          <w:b/>
          <w:sz w:val="24"/>
          <w:szCs w:val="24"/>
          <w:lang w:val="uk-UA" w:eastAsia="uk-UA"/>
        </w:rPr>
      </w:pPr>
    </w:p>
    <w:p w:rsidR="00295DE0" w:rsidRDefault="00295DE0" w:rsidP="00E10A23">
      <w:pPr>
        <w:shd w:val="clear" w:color="auto" w:fill="FFFFFF"/>
        <w:ind w:firstLine="708"/>
        <w:jc w:val="both"/>
        <w:rPr>
          <w:b/>
          <w:sz w:val="24"/>
          <w:szCs w:val="24"/>
          <w:lang w:val="uk-UA" w:eastAsia="uk-UA"/>
        </w:rPr>
      </w:pPr>
    </w:p>
    <w:p w:rsidR="00295DE0" w:rsidRDefault="00295DE0" w:rsidP="00E10A23">
      <w:pPr>
        <w:shd w:val="clear" w:color="auto" w:fill="FFFFFF"/>
        <w:ind w:firstLine="708"/>
        <w:jc w:val="both"/>
        <w:rPr>
          <w:b/>
          <w:sz w:val="24"/>
          <w:szCs w:val="24"/>
          <w:lang w:val="uk-UA" w:eastAsia="uk-UA"/>
        </w:rPr>
      </w:pPr>
    </w:p>
    <w:p w:rsidR="00295DE0" w:rsidRPr="00BF4BA7" w:rsidRDefault="00295DE0" w:rsidP="00295DE0">
      <w:pPr>
        <w:widowControl w:val="0"/>
        <w:suppressAutoHyphens/>
        <w:autoSpaceDN w:val="0"/>
        <w:spacing w:before="280" w:after="280"/>
        <w:jc w:val="center"/>
        <w:textAlignment w:val="baseline"/>
        <w:rPr>
          <w:rFonts w:eastAsia="Lucida Sans Unicode" w:cs="Tahoma"/>
          <w:kern w:val="3"/>
          <w:sz w:val="24"/>
          <w:szCs w:val="24"/>
          <w:lang w:eastAsia="uk-UA"/>
        </w:rPr>
      </w:pPr>
      <w:r w:rsidRPr="00BF4BA7">
        <w:rPr>
          <w:rFonts w:eastAsia="Lucida Sans Unicode" w:cs="Tahoma"/>
          <w:noProof/>
          <w:kern w:val="3"/>
          <w:sz w:val="24"/>
          <w:szCs w:val="24"/>
          <w:lang w:eastAsia="uk-UA"/>
        </w:rPr>
        <w:drawing>
          <wp:inline distT="0" distB="0" distL="0" distR="0" wp14:anchorId="75960BA8" wp14:editId="184A17B5">
            <wp:extent cx="362523" cy="601199"/>
            <wp:effectExtent l="0" t="0" r="0" b="8401"/>
            <wp:docPr id="3" name="Графический объект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lum/>
                      <a:alphaModFix/>
                    </a:blip>
                    <a:srcRect/>
                    <a:stretch>
                      <a:fillRect/>
                    </a:stretch>
                  </pic:blipFill>
                  <pic:spPr>
                    <a:xfrm>
                      <a:off x="0" y="0"/>
                      <a:ext cx="362523" cy="601199"/>
                    </a:xfrm>
                    <a:prstGeom prst="rect">
                      <a:avLst/>
                    </a:prstGeom>
                    <a:solidFill>
                      <a:srgbClr val="FFFFFF"/>
                    </a:solidFill>
                    <a:ln>
                      <a:noFill/>
                      <a:prstDash/>
                    </a:ln>
                  </pic:spPr>
                </pic:pic>
              </a:graphicData>
            </a:graphic>
          </wp:inline>
        </w:drawing>
      </w:r>
    </w:p>
    <w:p w:rsidR="00295DE0" w:rsidRPr="00BF4BA7" w:rsidRDefault="00295DE0" w:rsidP="00295DE0">
      <w:pPr>
        <w:widowControl w:val="0"/>
        <w:suppressAutoHyphens/>
        <w:autoSpaceDN w:val="0"/>
        <w:ind w:firstLine="708"/>
        <w:jc w:val="center"/>
        <w:textAlignment w:val="baseline"/>
        <w:rPr>
          <w:rFonts w:eastAsia="Lucida Sans Unicode" w:cs="Tahoma"/>
          <w:b/>
          <w:bCs/>
          <w:kern w:val="3"/>
          <w:sz w:val="24"/>
          <w:szCs w:val="24"/>
          <w:lang w:eastAsia="uk-UA"/>
        </w:rPr>
      </w:pPr>
      <w:r w:rsidRPr="00BF4BA7">
        <w:rPr>
          <w:rFonts w:eastAsia="Lucida Sans Unicode" w:cs="Tahoma"/>
          <w:b/>
          <w:bCs/>
          <w:kern w:val="3"/>
          <w:sz w:val="24"/>
          <w:szCs w:val="24"/>
          <w:lang w:eastAsia="uk-UA"/>
        </w:rPr>
        <w:t>ТРОСТЯНЕЦЬКА СІЛЬСЬКА РАДА</w:t>
      </w:r>
    </w:p>
    <w:p w:rsidR="00295DE0" w:rsidRPr="00BF4BA7" w:rsidRDefault="00295DE0" w:rsidP="00295DE0">
      <w:pPr>
        <w:keepNext/>
        <w:widowControl w:val="0"/>
        <w:suppressAutoHyphens/>
        <w:autoSpaceDN w:val="0"/>
        <w:jc w:val="center"/>
        <w:textAlignment w:val="baseline"/>
        <w:outlineLvl w:val="0"/>
        <w:rPr>
          <w:rFonts w:eastAsia="Lucida Sans Unicode" w:cs="Tahoma"/>
          <w:b/>
          <w:bCs/>
          <w:kern w:val="3"/>
          <w:szCs w:val="28"/>
          <w:lang w:eastAsia="uk-UA"/>
        </w:rPr>
      </w:pPr>
      <w:r w:rsidRPr="00BF4BA7">
        <w:rPr>
          <w:rFonts w:eastAsia="Lucida Sans Unicode" w:cs="Tahoma"/>
          <w:b/>
          <w:bCs/>
          <w:kern w:val="3"/>
          <w:sz w:val="24"/>
          <w:szCs w:val="24"/>
          <w:lang w:eastAsia="uk-UA"/>
        </w:rPr>
        <w:t>СТРИЙСЬКОГО РАЙОНУ ЛЬВІВСЬКОЇ ОБЛАСТІ</w:t>
      </w:r>
    </w:p>
    <w:p w:rsidR="00295DE0" w:rsidRPr="00BF4BA7" w:rsidRDefault="00295DE0" w:rsidP="00295DE0">
      <w:pPr>
        <w:widowControl w:val="0"/>
        <w:suppressAutoHyphens/>
        <w:autoSpaceDN w:val="0"/>
        <w:spacing w:before="240" w:after="240"/>
        <w:jc w:val="center"/>
        <w:textAlignment w:val="baseline"/>
        <w:rPr>
          <w:rFonts w:eastAsia="Lucida Sans Unicode" w:cs="Tahoma"/>
          <w:b/>
          <w:kern w:val="3"/>
          <w:sz w:val="24"/>
          <w:szCs w:val="24"/>
          <w:lang w:eastAsia="uk-UA"/>
        </w:rPr>
      </w:pPr>
      <w:r w:rsidRPr="00BF4BA7">
        <w:rPr>
          <w:rFonts w:eastAsia="Lucida Sans Unicode" w:cs="Tahoma"/>
          <w:b/>
          <w:kern w:val="3"/>
          <w:sz w:val="24"/>
          <w:szCs w:val="24"/>
          <w:lang w:eastAsia="uk-UA"/>
        </w:rPr>
        <w:t>ВИКОНАВЧИЙ КОМІТЕТ</w:t>
      </w:r>
    </w:p>
    <w:p w:rsidR="00295DE0" w:rsidRPr="00BF4BA7" w:rsidRDefault="00295DE0" w:rsidP="00295DE0">
      <w:pPr>
        <w:widowControl w:val="0"/>
        <w:suppressAutoHyphens/>
        <w:autoSpaceDN w:val="0"/>
        <w:spacing w:before="240" w:after="240"/>
        <w:jc w:val="center"/>
        <w:textAlignment w:val="baseline"/>
        <w:rPr>
          <w:rFonts w:eastAsia="Lucida Sans Unicode" w:cs="Tahoma"/>
          <w:b/>
          <w:kern w:val="3"/>
          <w:sz w:val="24"/>
          <w:szCs w:val="24"/>
          <w:lang w:eastAsia="uk-UA"/>
        </w:rPr>
      </w:pPr>
      <w:r w:rsidRPr="00BF4BA7">
        <w:rPr>
          <w:rFonts w:eastAsia="Lucida Sans Unicode" w:cs="Tahoma"/>
          <w:b/>
          <w:kern w:val="3"/>
          <w:sz w:val="24"/>
          <w:szCs w:val="24"/>
          <w:lang w:eastAsia="uk-UA"/>
        </w:rPr>
        <w:t xml:space="preserve"> Р І Ш Е Н Н Я</w:t>
      </w:r>
    </w:p>
    <w:p w:rsidR="00295DE0" w:rsidRPr="00BF4BA7" w:rsidRDefault="00295DE0" w:rsidP="00295DE0">
      <w:pPr>
        <w:widowControl w:val="0"/>
        <w:suppressAutoHyphens/>
        <w:autoSpaceDN w:val="0"/>
        <w:spacing w:before="240" w:after="240"/>
        <w:textAlignment w:val="baseline"/>
        <w:rPr>
          <w:rFonts w:eastAsia="Lucida Sans Unicode" w:cs="Tahoma"/>
          <w:kern w:val="3"/>
          <w:sz w:val="24"/>
          <w:szCs w:val="24"/>
          <w:lang w:eastAsia="uk-UA"/>
        </w:rPr>
      </w:pPr>
      <w:r>
        <w:rPr>
          <w:rFonts w:eastAsia="Lucida Sans Unicode" w:cs="Tahoma"/>
          <w:b/>
          <w:bCs/>
          <w:kern w:val="3"/>
          <w:sz w:val="24"/>
          <w:szCs w:val="24"/>
          <w:lang w:eastAsia="uk-UA"/>
        </w:rPr>
        <w:t xml:space="preserve">26 </w:t>
      </w:r>
      <w:proofErr w:type="gramStart"/>
      <w:r>
        <w:rPr>
          <w:rFonts w:eastAsia="Lucida Sans Unicode" w:cs="Tahoma"/>
          <w:b/>
          <w:bCs/>
          <w:kern w:val="3"/>
          <w:sz w:val="24"/>
          <w:szCs w:val="24"/>
          <w:lang w:eastAsia="uk-UA"/>
        </w:rPr>
        <w:t>травня</w:t>
      </w:r>
      <w:r w:rsidRPr="00BF4BA7">
        <w:rPr>
          <w:rFonts w:eastAsia="Lucida Sans Unicode" w:cs="Tahoma"/>
          <w:b/>
          <w:bCs/>
          <w:kern w:val="3"/>
          <w:sz w:val="24"/>
          <w:szCs w:val="24"/>
          <w:lang w:eastAsia="uk-UA"/>
        </w:rPr>
        <w:t xml:space="preserve"> </w:t>
      </w:r>
      <w:r>
        <w:rPr>
          <w:rFonts w:eastAsia="Lucida Sans Unicode" w:cs="Tahoma"/>
          <w:b/>
          <w:bCs/>
          <w:kern w:val="3"/>
          <w:sz w:val="24"/>
          <w:szCs w:val="24"/>
          <w:lang w:eastAsia="uk-UA"/>
        </w:rPr>
        <w:t xml:space="preserve"> </w:t>
      </w:r>
      <w:r w:rsidRPr="00BF4BA7">
        <w:rPr>
          <w:rFonts w:eastAsia="Lucida Sans Unicode" w:cs="Tahoma"/>
          <w:b/>
          <w:bCs/>
          <w:kern w:val="3"/>
          <w:sz w:val="24"/>
          <w:szCs w:val="24"/>
          <w:lang w:eastAsia="uk-UA"/>
        </w:rPr>
        <w:t>20</w:t>
      </w:r>
      <w:r>
        <w:rPr>
          <w:rFonts w:eastAsia="Lucida Sans Unicode" w:cs="Tahoma"/>
          <w:b/>
          <w:bCs/>
          <w:kern w:val="3"/>
          <w:sz w:val="24"/>
          <w:szCs w:val="24"/>
          <w:lang w:eastAsia="uk-UA"/>
        </w:rPr>
        <w:t>23</w:t>
      </w:r>
      <w:proofErr w:type="gramEnd"/>
      <w:r>
        <w:rPr>
          <w:rFonts w:eastAsia="Lucida Sans Unicode" w:cs="Tahoma"/>
          <w:b/>
          <w:bCs/>
          <w:kern w:val="3"/>
          <w:sz w:val="24"/>
          <w:szCs w:val="24"/>
          <w:lang w:eastAsia="uk-UA"/>
        </w:rPr>
        <w:t xml:space="preserve"> року     </w:t>
      </w:r>
      <w:r>
        <w:rPr>
          <w:rFonts w:eastAsia="Lucida Sans Unicode" w:cs="Tahoma"/>
          <w:b/>
          <w:bCs/>
          <w:kern w:val="3"/>
          <w:sz w:val="24"/>
          <w:szCs w:val="24"/>
          <w:lang w:eastAsia="uk-UA"/>
        </w:rPr>
        <w:tab/>
        <w:t xml:space="preserve">                   </w:t>
      </w:r>
      <w:r w:rsidRPr="00BF4BA7">
        <w:rPr>
          <w:rFonts w:eastAsia="Lucida Sans Unicode" w:cs="Tahoma"/>
          <w:b/>
          <w:bCs/>
          <w:kern w:val="3"/>
          <w:sz w:val="24"/>
          <w:szCs w:val="24"/>
          <w:lang w:eastAsia="uk-UA"/>
        </w:rPr>
        <w:t>Тростянець</w:t>
      </w:r>
      <w:r w:rsidRPr="00BF4BA7">
        <w:rPr>
          <w:rFonts w:eastAsia="Lucida Sans Unicode" w:cs="Tahoma"/>
          <w:b/>
          <w:bCs/>
          <w:kern w:val="3"/>
          <w:sz w:val="24"/>
          <w:szCs w:val="24"/>
          <w:lang w:eastAsia="uk-UA"/>
        </w:rPr>
        <w:tab/>
        <w:t xml:space="preserve">                </w:t>
      </w:r>
      <w:r>
        <w:rPr>
          <w:rFonts w:eastAsia="Lucida Sans Unicode" w:cs="Tahoma"/>
          <w:b/>
          <w:bCs/>
          <w:kern w:val="3"/>
          <w:sz w:val="24"/>
          <w:szCs w:val="24"/>
          <w:lang w:eastAsia="uk-UA"/>
        </w:rPr>
        <w:t xml:space="preserve">                             </w:t>
      </w:r>
      <w:r w:rsidRPr="00BF4BA7">
        <w:rPr>
          <w:rFonts w:eastAsia="Lucida Sans Unicode" w:cs="Tahoma"/>
          <w:b/>
          <w:bCs/>
          <w:kern w:val="3"/>
          <w:sz w:val="24"/>
          <w:szCs w:val="24"/>
          <w:lang w:eastAsia="uk-UA"/>
        </w:rPr>
        <w:t xml:space="preserve">№ </w:t>
      </w:r>
      <w:r>
        <w:rPr>
          <w:rFonts w:eastAsia="Lucida Sans Unicode" w:cs="Tahoma"/>
          <w:b/>
          <w:bCs/>
          <w:kern w:val="3"/>
          <w:sz w:val="24"/>
          <w:szCs w:val="24"/>
          <w:lang w:eastAsia="uk-UA"/>
        </w:rPr>
        <w:t>227</w:t>
      </w:r>
    </w:p>
    <w:p w:rsidR="00295DE0" w:rsidRPr="00BF4BA7" w:rsidRDefault="00295DE0" w:rsidP="00295DE0">
      <w:pPr>
        <w:widowControl w:val="0"/>
        <w:suppressAutoHyphens/>
        <w:autoSpaceDN w:val="0"/>
        <w:textAlignment w:val="baseline"/>
        <w:rPr>
          <w:rFonts w:eastAsia="Lucida Sans Unicode" w:cs="Tahoma"/>
          <w:b/>
          <w:bCs/>
          <w:i/>
          <w:iCs/>
          <w:kern w:val="3"/>
          <w:sz w:val="24"/>
          <w:szCs w:val="24"/>
          <w:lang w:eastAsia="uk-UA"/>
        </w:rPr>
      </w:pPr>
    </w:p>
    <w:p w:rsidR="00295DE0" w:rsidRDefault="00295DE0" w:rsidP="00295DE0">
      <w:pPr>
        <w:widowControl w:val="0"/>
        <w:suppressAutoHyphens/>
        <w:autoSpaceDN w:val="0"/>
        <w:textAlignment w:val="baseline"/>
        <w:rPr>
          <w:rFonts w:eastAsia="Lucida Sans Unicode" w:cs="Tahoma"/>
          <w:b/>
          <w:bCs/>
          <w:i/>
          <w:iCs/>
          <w:kern w:val="3"/>
          <w:sz w:val="24"/>
          <w:szCs w:val="24"/>
          <w:lang w:eastAsia="uk-UA"/>
        </w:rPr>
      </w:pPr>
      <w:r>
        <w:rPr>
          <w:rFonts w:eastAsia="Lucida Sans Unicode" w:cs="Tahoma"/>
          <w:b/>
          <w:bCs/>
          <w:i/>
          <w:iCs/>
          <w:kern w:val="3"/>
          <w:sz w:val="24"/>
          <w:szCs w:val="24"/>
          <w:lang w:eastAsia="uk-UA"/>
        </w:rPr>
        <w:t>Про затвердження рішення про призначення компенсації</w:t>
      </w:r>
    </w:p>
    <w:p w:rsidR="00295DE0" w:rsidRDefault="00295DE0" w:rsidP="00295DE0">
      <w:pPr>
        <w:widowControl w:val="0"/>
        <w:suppressAutoHyphens/>
        <w:autoSpaceDN w:val="0"/>
        <w:textAlignment w:val="baseline"/>
        <w:rPr>
          <w:rFonts w:eastAsia="Lucida Sans Unicode" w:cs="Tahoma"/>
          <w:b/>
          <w:bCs/>
          <w:i/>
          <w:iCs/>
          <w:kern w:val="3"/>
          <w:sz w:val="24"/>
          <w:szCs w:val="24"/>
          <w:lang w:eastAsia="uk-UA"/>
        </w:rPr>
      </w:pPr>
      <w:r>
        <w:rPr>
          <w:rFonts w:eastAsia="Lucida Sans Unicode" w:cs="Tahoma"/>
          <w:b/>
          <w:bCs/>
          <w:i/>
          <w:iCs/>
          <w:kern w:val="3"/>
          <w:sz w:val="24"/>
          <w:szCs w:val="24"/>
          <w:lang w:eastAsia="uk-UA"/>
        </w:rPr>
        <w:t>Переймі Мар</w:t>
      </w:r>
      <w:r>
        <w:rPr>
          <w:rFonts w:eastAsia="Lucida Sans Unicode"/>
          <w:b/>
          <w:bCs/>
          <w:i/>
          <w:iCs/>
          <w:kern w:val="3"/>
          <w:sz w:val="24"/>
          <w:szCs w:val="24"/>
          <w:lang w:eastAsia="uk-UA"/>
        </w:rPr>
        <w:t>’</w:t>
      </w:r>
      <w:r>
        <w:rPr>
          <w:rFonts w:eastAsia="Lucida Sans Unicode" w:cs="Tahoma"/>
          <w:b/>
          <w:bCs/>
          <w:i/>
          <w:iCs/>
          <w:kern w:val="3"/>
          <w:sz w:val="24"/>
          <w:szCs w:val="24"/>
          <w:lang w:eastAsia="uk-UA"/>
        </w:rPr>
        <w:t xml:space="preserve">яну </w:t>
      </w:r>
      <w:proofErr w:type="gramStart"/>
      <w:r>
        <w:rPr>
          <w:rFonts w:eastAsia="Lucida Sans Unicode" w:cs="Tahoma"/>
          <w:b/>
          <w:bCs/>
          <w:i/>
          <w:iCs/>
          <w:kern w:val="3"/>
          <w:sz w:val="24"/>
          <w:szCs w:val="24"/>
          <w:lang w:eastAsia="uk-UA"/>
        </w:rPr>
        <w:t>Івановичу ,</w:t>
      </w:r>
      <w:proofErr w:type="gramEnd"/>
      <w:r>
        <w:rPr>
          <w:rFonts w:eastAsia="Lucida Sans Unicode" w:cs="Tahoma"/>
          <w:b/>
          <w:bCs/>
          <w:i/>
          <w:iCs/>
          <w:kern w:val="3"/>
          <w:sz w:val="24"/>
          <w:szCs w:val="24"/>
          <w:lang w:eastAsia="uk-UA"/>
        </w:rPr>
        <w:t xml:space="preserve"> який надає соціальні послуги</w:t>
      </w:r>
    </w:p>
    <w:p w:rsidR="00295DE0" w:rsidRDefault="00295DE0" w:rsidP="00295DE0">
      <w:pPr>
        <w:widowControl w:val="0"/>
        <w:suppressAutoHyphens/>
        <w:autoSpaceDN w:val="0"/>
        <w:textAlignment w:val="baseline"/>
        <w:rPr>
          <w:rFonts w:eastAsia="Lucida Sans Unicode" w:cs="Tahoma"/>
          <w:b/>
          <w:bCs/>
          <w:i/>
          <w:iCs/>
          <w:kern w:val="3"/>
          <w:sz w:val="24"/>
          <w:szCs w:val="24"/>
          <w:lang w:eastAsia="uk-UA"/>
        </w:rPr>
      </w:pPr>
      <w:r>
        <w:rPr>
          <w:rFonts w:eastAsia="Lucida Sans Unicode" w:cs="Tahoma"/>
          <w:b/>
          <w:bCs/>
          <w:i/>
          <w:iCs/>
          <w:kern w:val="3"/>
          <w:sz w:val="24"/>
          <w:szCs w:val="24"/>
          <w:lang w:eastAsia="uk-UA"/>
        </w:rPr>
        <w:t>з догляду на непрофесійній основі</w:t>
      </w:r>
    </w:p>
    <w:p w:rsidR="00295DE0" w:rsidRPr="00BF4BA7" w:rsidRDefault="00295DE0" w:rsidP="00295DE0">
      <w:pPr>
        <w:widowControl w:val="0"/>
        <w:suppressAutoHyphens/>
        <w:autoSpaceDN w:val="0"/>
        <w:textAlignment w:val="baseline"/>
        <w:rPr>
          <w:rFonts w:eastAsia="Lucida Sans Unicode" w:cs="Tahoma"/>
          <w:b/>
          <w:bCs/>
          <w:i/>
          <w:iCs/>
          <w:kern w:val="3"/>
          <w:sz w:val="24"/>
          <w:szCs w:val="24"/>
          <w:lang w:eastAsia="uk-UA"/>
        </w:rPr>
      </w:pPr>
    </w:p>
    <w:p w:rsidR="00295DE0" w:rsidRPr="00BF4BA7" w:rsidRDefault="00295DE0" w:rsidP="00295DE0">
      <w:pPr>
        <w:widowControl w:val="0"/>
        <w:suppressAutoHyphens/>
        <w:autoSpaceDN w:val="0"/>
        <w:ind w:firstLine="1152"/>
        <w:jc w:val="both"/>
        <w:textAlignment w:val="baseline"/>
        <w:rPr>
          <w:rFonts w:eastAsia="Lucida Sans Unicode" w:cs="Tahoma"/>
          <w:kern w:val="3"/>
          <w:sz w:val="24"/>
          <w:szCs w:val="24"/>
          <w:lang w:eastAsia="uk-UA"/>
        </w:rPr>
      </w:pPr>
    </w:p>
    <w:p w:rsidR="00295DE0" w:rsidRPr="00BF4BA7" w:rsidRDefault="00295DE0" w:rsidP="00295DE0">
      <w:pPr>
        <w:widowControl w:val="0"/>
        <w:suppressAutoHyphens/>
        <w:autoSpaceDN w:val="0"/>
        <w:ind w:firstLine="1152"/>
        <w:jc w:val="both"/>
        <w:textAlignment w:val="baseline"/>
        <w:rPr>
          <w:rFonts w:eastAsia="Lucida Sans Unicode" w:cs="Tahoma"/>
          <w:kern w:val="3"/>
          <w:sz w:val="24"/>
          <w:szCs w:val="24"/>
          <w:lang w:eastAsia="uk-UA"/>
        </w:rPr>
      </w:pPr>
      <w:r>
        <w:rPr>
          <w:rFonts w:eastAsia="Lucida Sans Unicode" w:cs="Tahoma"/>
          <w:kern w:val="3"/>
          <w:sz w:val="24"/>
          <w:szCs w:val="24"/>
          <w:lang w:eastAsia="uk-UA"/>
        </w:rPr>
        <w:t xml:space="preserve">Розглянувши клопотання начальника відділу з соціально-гуманітарних питань Леницької О.Б. про </w:t>
      </w:r>
      <w:r w:rsidRPr="007571C2">
        <w:rPr>
          <w:rFonts w:eastAsia="Lucida Sans Unicode" w:cs="Tahoma"/>
          <w:kern w:val="3"/>
          <w:sz w:val="24"/>
          <w:szCs w:val="24"/>
          <w:lang w:eastAsia="uk-UA"/>
        </w:rPr>
        <w:t>затвердження ріше</w:t>
      </w:r>
      <w:r>
        <w:rPr>
          <w:rFonts w:eastAsia="Lucida Sans Unicode" w:cs="Tahoma"/>
          <w:kern w:val="3"/>
          <w:sz w:val="24"/>
          <w:szCs w:val="24"/>
          <w:lang w:eastAsia="uk-UA"/>
        </w:rPr>
        <w:t>ння про призначення компенсації Переймі Мар</w:t>
      </w:r>
      <w:r>
        <w:rPr>
          <w:rFonts w:eastAsia="Lucida Sans Unicode"/>
          <w:kern w:val="3"/>
          <w:sz w:val="24"/>
          <w:szCs w:val="24"/>
          <w:lang w:eastAsia="uk-UA"/>
        </w:rPr>
        <w:t>’</w:t>
      </w:r>
      <w:r>
        <w:rPr>
          <w:rFonts w:eastAsia="Lucida Sans Unicode" w:cs="Tahoma"/>
          <w:kern w:val="3"/>
          <w:sz w:val="24"/>
          <w:szCs w:val="24"/>
          <w:lang w:eastAsia="uk-UA"/>
        </w:rPr>
        <w:t xml:space="preserve">яну Івановичу, який надає соціальні послуги </w:t>
      </w:r>
      <w:r w:rsidRPr="007571C2">
        <w:rPr>
          <w:rFonts w:eastAsia="Lucida Sans Unicode" w:cs="Tahoma"/>
          <w:kern w:val="3"/>
          <w:sz w:val="24"/>
          <w:szCs w:val="24"/>
          <w:lang w:eastAsia="uk-UA"/>
        </w:rPr>
        <w:t>з догляду на непрофесійній основі</w:t>
      </w:r>
      <w:r w:rsidRPr="00BF4BA7">
        <w:rPr>
          <w:rFonts w:eastAsia="Lucida Sans Unicode" w:cs="Tahoma"/>
          <w:kern w:val="3"/>
          <w:sz w:val="24"/>
          <w:szCs w:val="24"/>
          <w:lang w:eastAsia="uk-UA"/>
        </w:rPr>
        <w:t xml:space="preserve">, беручи до уваги рішення </w:t>
      </w:r>
      <w:r w:rsidRPr="007571C2">
        <w:rPr>
          <w:rFonts w:eastAsia="Lucida Sans Unicode" w:cs="Tahoma"/>
          <w:kern w:val="3"/>
          <w:sz w:val="24"/>
          <w:szCs w:val="24"/>
          <w:lang w:eastAsia="uk-UA"/>
        </w:rPr>
        <w:t>№1920 “ Про затвердження бюджетної  програми   Тростянецької сільської ради «Надання соціальних гарантій фізичним особам, які надають соціальні послуги громадянам, які не здатні до самообслуговування і потребують сторонньої допомоги на 2023 рік (виплата компенсації фізичним  особам,</w:t>
      </w:r>
      <w:r>
        <w:rPr>
          <w:rFonts w:eastAsia="Lucida Sans Unicode" w:cs="Tahoma"/>
          <w:kern w:val="3"/>
          <w:sz w:val="24"/>
          <w:szCs w:val="24"/>
          <w:lang w:eastAsia="uk-UA"/>
        </w:rPr>
        <w:t xml:space="preserve"> </w:t>
      </w:r>
      <w:r w:rsidRPr="007571C2">
        <w:rPr>
          <w:rFonts w:eastAsia="Lucida Sans Unicode" w:cs="Tahoma"/>
          <w:kern w:val="3"/>
          <w:sz w:val="24"/>
          <w:szCs w:val="24"/>
          <w:lang w:eastAsia="uk-UA"/>
        </w:rPr>
        <w:t>які  надають  соціальні послуги з догля</w:t>
      </w:r>
      <w:r>
        <w:rPr>
          <w:rFonts w:eastAsia="Lucida Sans Unicode" w:cs="Tahoma"/>
          <w:kern w:val="3"/>
          <w:sz w:val="24"/>
          <w:szCs w:val="24"/>
          <w:lang w:eastAsia="uk-UA"/>
        </w:rPr>
        <w:t>ду  на непрофесійній  основі)»</w:t>
      </w:r>
      <w:r w:rsidRPr="007571C2">
        <w:rPr>
          <w:rFonts w:eastAsia="Lucida Sans Unicode" w:cs="Tahoma"/>
          <w:kern w:val="3"/>
          <w:sz w:val="24"/>
          <w:szCs w:val="24"/>
          <w:lang w:eastAsia="uk-UA"/>
        </w:rPr>
        <w:t xml:space="preserve"> </w:t>
      </w:r>
      <w:r>
        <w:rPr>
          <w:rFonts w:eastAsia="Lucida Sans Unicode" w:cs="Tahoma"/>
          <w:kern w:val="3"/>
          <w:sz w:val="24"/>
          <w:szCs w:val="24"/>
          <w:lang w:eastAsia="uk-UA"/>
        </w:rPr>
        <w:t>від 05.12. 2022</w:t>
      </w:r>
      <w:r w:rsidRPr="00BF4BA7">
        <w:rPr>
          <w:rFonts w:eastAsia="Lucida Sans Unicode" w:cs="Tahoma"/>
          <w:kern w:val="3"/>
          <w:sz w:val="24"/>
          <w:szCs w:val="24"/>
          <w:lang w:eastAsia="uk-UA"/>
        </w:rPr>
        <w:t xml:space="preserve"> року, керуючись ст.34 Закону України “Про місцеве самоврядування в Україні”, виконавчий комітет сільської ради</w:t>
      </w:r>
    </w:p>
    <w:p w:rsidR="00295DE0" w:rsidRPr="00BF4BA7" w:rsidRDefault="00295DE0" w:rsidP="00295DE0">
      <w:pPr>
        <w:widowControl w:val="0"/>
        <w:suppressAutoHyphens/>
        <w:autoSpaceDN w:val="0"/>
        <w:ind w:firstLine="1152"/>
        <w:jc w:val="center"/>
        <w:textAlignment w:val="baseline"/>
        <w:rPr>
          <w:rFonts w:eastAsia="Lucida Sans Unicode" w:cs="Tahoma"/>
          <w:kern w:val="3"/>
          <w:sz w:val="24"/>
          <w:szCs w:val="24"/>
          <w:lang w:eastAsia="uk-UA"/>
        </w:rPr>
      </w:pPr>
    </w:p>
    <w:p w:rsidR="00295DE0" w:rsidRPr="00BF4BA7" w:rsidRDefault="00295DE0" w:rsidP="00295DE0">
      <w:pPr>
        <w:widowControl w:val="0"/>
        <w:suppressAutoHyphens/>
        <w:autoSpaceDN w:val="0"/>
        <w:ind w:firstLine="1152"/>
        <w:jc w:val="center"/>
        <w:textAlignment w:val="baseline"/>
        <w:rPr>
          <w:rFonts w:eastAsia="Lucida Sans Unicode" w:cs="Tahoma"/>
          <w:kern w:val="3"/>
          <w:sz w:val="24"/>
          <w:szCs w:val="24"/>
          <w:lang w:eastAsia="uk-UA"/>
        </w:rPr>
      </w:pPr>
      <w:r w:rsidRPr="00BF4BA7">
        <w:rPr>
          <w:rFonts w:eastAsia="Lucida Sans Unicode" w:cs="Tahoma"/>
          <w:b/>
          <w:bCs/>
          <w:kern w:val="3"/>
          <w:sz w:val="24"/>
          <w:szCs w:val="24"/>
          <w:lang w:eastAsia="uk-UA"/>
        </w:rPr>
        <w:t>ВИРІШИВ</w:t>
      </w:r>
      <w:r w:rsidRPr="00BF4BA7">
        <w:rPr>
          <w:rFonts w:eastAsia="Lucida Sans Unicode" w:cs="Tahoma"/>
          <w:kern w:val="3"/>
          <w:sz w:val="24"/>
          <w:szCs w:val="24"/>
          <w:lang w:eastAsia="uk-UA"/>
        </w:rPr>
        <w:t>:</w:t>
      </w:r>
    </w:p>
    <w:p w:rsidR="00295DE0" w:rsidRPr="00BF4BA7" w:rsidRDefault="00295DE0" w:rsidP="00295DE0">
      <w:pPr>
        <w:widowControl w:val="0"/>
        <w:suppressAutoHyphens/>
        <w:autoSpaceDN w:val="0"/>
        <w:jc w:val="both"/>
        <w:textAlignment w:val="baseline"/>
        <w:rPr>
          <w:rFonts w:eastAsia="Lucida Sans Unicode" w:cs="Tahoma"/>
          <w:kern w:val="3"/>
          <w:sz w:val="24"/>
          <w:szCs w:val="24"/>
          <w:lang w:eastAsia="uk-UA"/>
        </w:rPr>
      </w:pPr>
    </w:p>
    <w:p w:rsidR="00295DE0" w:rsidRDefault="00295DE0" w:rsidP="00295DE0">
      <w:pPr>
        <w:widowControl w:val="0"/>
        <w:suppressAutoHyphens/>
        <w:autoSpaceDN w:val="0"/>
        <w:jc w:val="both"/>
        <w:textAlignment w:val="baseline"/>
        <w:rPr>
          <w:rFonts w:eastAsia="Lucida Sans Unicode" w:cs="Tahoma"/>
          <w:kern w:val="3"/>
          <w:sz w:val="24"/>
          <w:szCs w:val="24"/>
          <w:lang w:eastAsia="uk-UA"/>
        </w:rPr>
      </w:pPr>
      <w:r>
        <w:rPr>
          <w:rFonts w:eastAsia="Lucida Sans Unicode" w:cs="Tahoma"/>
          <w:kern w:val="3"/>
          <w:sz w:val="24"/>
          <w:szCs w:val="24"/>
          <w:lang w:eastAsia="uk-UA"/>
        </w:rPr>
        <w:t>1.</w:t>
      </w:r>
      <w:r w:rsidRPr="00136B78">
        <w:rPr>
          <w:rFonts w:eastAsia="Lucida Sans Unicode" w:cs="Tahoma"/>
          <w:kern w:val="3"/>
          <w:sz w:val="24"/>
          <w:szCs w:val="24"/>
          <w:lang w:eastAsia="uk-UA"/>
        </w:rPr>
        <w:t xml:space="preserve">Затвердити рішення про призначення компенсації </w:t>
      </w:r>
      <w:r w:rsidRPr="000F52A3">
        <w:rPr>
          <w:rFonts w:eastAsia="Lucida Sans Unicode" w:cs="Tahoma"/>
          <w:kern w:val="3"/>
          <w:sz w:val="24"/>
          <w:szCs w:val="24"/>
          <w:lang w:eastAsia="uk-UA"/>
        </w:rPr>
        <w:t>Переймі Мар’яну Івановичу</w:t>
      </w:r>
      <w:r w:rsidRPr="00136B78">
        <w:rPr>
          <w:rFonts w:eastAsia="Lucida Sans Unicode" w:cs="Tahoma"/>
          <w:kern w:val="3"/>
          <w:sz w:val="24"/>
          <w:szCs w:val="24"/>
          <w:lang w:eastAsia="uk-UA"/>
        </w:rPr>
        <w:t>, який надає соціальні послуги з догляду на непрофесійній основі з 01.05. 2023 року по 31.12.2023 року в розмірі 2589,00 грн.</w:t>
      </w:r>
      <w:r>
        <w:rPr>
          <w:rFonts w:eastAsia="Lucida Sans Unicode" w:cs="Tahoma"/>
          <w:kern w:val="3"/>
          <w:sz w:val="24"/>
          <w:szCs w:val="24"/>
          <w:lang w:eastAsia="uk-UA"/>
        </w:rPr>
        <w:t>;</w:t>
      </w:r>
    </w:p>
    <w:p w:rsidR="00295DE0" w:rsidRPr="00136B78" w:rsidRDefault="00295DE0" w:rsidP="00295DE0">
      <w:pPr>
        <w:widowControl w:val="0"/>
        <w:suppressAutoHyphens/>
        <w:autoSpaceDN w:val="0"/>
        <w:jc w:val="both"/>
        <w:textAlignment w:val="baseline"/>
        <w:rPr>
          <w:rFonts w:eastAsia="Lucida Sans Unicode" w:cs="Tahoma"/>
          <w:kern w:val="3"/>
          <w:sz w:val="24"/>
          <w:szCs w:val="24"/>
          <w:lang w:eastAsia="uk-UA"/>
        </w:rPr>
      </w:pPr>
    </w:p>
    <w:p w:rsidR="00295DE0" w:rsidRDefault="00295DE0" w:rsidP="00295DE0">
      <w:pPr>
        <w:jc w:val="both"/>
        <w:rPr>
          <w:rFonts w:eastAsia="Lucida Sans Unicode" w:cs="Tahoma"/>
          <w:kern w:val="3"/>
          <w:sz w:val="24"/>
          <w:szCs w:val="24"/>
          <w:lang w:eastAsia="uk-UA"/>
        </w:rPr>
      </w:pPr>
      <w:r>
        <w:rPr>
          <w:rFonts w:eastAsia="Lucida Sans Unicode" w:cs="Tahoma"/>
          <w:kern w:val="3"/>
          <w:sz w:val="24"/>
          <w:szCs w:val="24"/>
          <w:lang w:eastAsia="uk-UA"/>
        </w:rPr>
        <w:t>2.</w:t>
      </w:r>
      <w:r w:rsidRPr="00136B78">
        <w:rPr>
          <w:rFonts w:eastAsia="Lucida Sans Unicode" w:cs="Tahoma"/>
          <w:kern w:val="3"/>
          <w:sz w:val="24"/>
          <w:szCs w:val="24"/>
          <w:lang w:eastAsia="uk-UA"/>
        </w:rPr>
        <w:t xml:space="preserve">Головному бухгалтеру О.Я. Кіцак щомісячно проводити виплати компенсації </w:t>
      </w:r>
      <w:r w:rsidRPr="000F52A3">
        <w:rPr>
          <w:rFonts w:eastAsia="Lucida Sans Unicode" w:cs="Tahoma"/>
          <w:kern w:val="3"/>
          <w:sz w:val="24"/>
          <w:szCs w:val="24"/>
          <w:lang w:eastAsia="uk-UA"/>
        </w:rPr>
        <w:t xml:space="preserve">Переймі Мар’яну Івановичу </w:t>
      </w:r>
      <w:r w:rsidRPr="00136B78">
        <w:rPr>
          <w:rFonts w:eastAsia="Lucida Sans Unicode" w:cs="Tahoma"/>
          <w:kern w:val="3"/>
          <w:sz w:val="24"/>
          <w:szCs w:val="24"/>
          <w:lang w:eastAsia="uk-UA"/>
        </w:rPr>
        <w:t>відповідно до поданих відділом з соціально-гуманітарних питань відомостей.</w:t>
      </w:r>
    </w:p>
    <w:p w:rsidR="00295DE0" w:rsidRPr="00136B78" w:rsidRDefault="00295DE0" w:rsidP="00295DE0">
      <w:pPr>
        <w:jc w:val="both"/>
        <w:rPr>
          <w:rFonts w:eastAsia="Lucida Sans Unicode" w:cs="Tahoma"/>
          <w:kern w:val="3"/>
          <w:sz w:val="24"/>
          <w:szCs w:val="24"/>
          <w:lang w:eastAsia="uk-UA"/>
        </w:rPr>
      </w:pPr>
      <w:r>
        <w:rPr>
          <w:rFonts w:eastAsia="Lucida Sans Unicode" w:cs="Tahoma"/>
          <w:kern w:val="3"/>
          <w:sz w:val="24"/>
          <w:szCs w:val="24"/>
          <w:lang w:eastAsia="uk-UA"/>
        </w:rPr>
        <w:t xml:space="preserve">3.Контроль за виконанням рішення покласти на </w:t>
      </w:r>
      <w:r w:rsidRPr="00AB565B">
        <w:rPr>
          <w:rFonts w:eastAsia="Lucida Sans Unicode" w:cs="Tahoma"/>
          <w:kern w:val="3"/>
          <w:sz w:val="24"/>
          <w:szCs w:val="24"/>
          <w:lang w:eastAsia="uk-UA"/>
        </w:rPr>
        <w:t>начальника відділу з соціаль</w:t>
      </w:r>
      <w:r>
        <w:rPr>
          <w:rFonts w:eastAsia="Lucida Sans Unicode" w:cs="Tahoma"/>
          <w:kern w:val="3"/>
          <w:sz w:val="24"/>
          <w:szCs w:val="24"/>
          <w:lang w:eastAsia="uk-UA"/>
        </w:rPr>
        <w:t>но-гуманітарних питань Леницьку</w:t>
      </w:r>
      <w:r w:rsidRPr="00AB565B">
        <w:rPr>
          <w:rFonts w:eastAsia="Lucida Sans Unicode" w:cs="Tahoma"/>
          <w:kern w:val="3"/>
          <w:sz w:val="24"/>
          <w:szCs w:val="24"/>
          <w:lang w:eastAsia="uk-UA"/>
        </w:rPr>
        <w:t xml:space="preserve"> О.Б.</w:t>
      </w:r>
    </w:p>
    <w:p w:rsidR="00295DE0" w:rsidRPr="00BF4BA7" w:rsidRDefault="00295DE0" w:rsidP="00295DE0">
      <w:pPr>
        <w:widowControl w:val="0"/>
        <w:suppressAutoHyphens/>
        <w:autoSpaceDN w:val="0"/>
        <w:ind w:firstLine="1125"/>
        <w:jc w:val="both"/>
        <w:textAlignment w:val="baseline"/>
        <w:rPr>
          <w:rFonts w:eastAsia="Lucida Sans Unicode" w:cs="Tahoma"/>
          <w:kern w:val="3"/>
          <w:sz w:val="24"/>
          <w:szCs w:val="24"/>
          <w:lang w:eastAsia="uk-UA"/>
        </w:rPr>
      </w:pPr>
    </w:p>
    <w:p w:rsidR="00295DE0" w:rsidRPr="00BF4BA7" w:rsidRDefault="00295DE0" w:rsidP="00295DE0">
      <w:pPr>
        <w:widowControl w:val="0"/>
        <w:suppressAutoHyphens/>
        <w:autoSpaceDN w:val="0"/>
        <w:ind w:firstLine="1125"/>
        <w:jc w:val="both"/>
        <w:textAlignment w:val="baseline"/>
        <w:rPr>
          <w:rFonts w:eastAsia="Lucida Sans Unicode" w:cs="Tahoma"/>
          <w:kern w:val="3"/>
          <w:sz w:val="24"/>
          <w:szCs w:val="24"/>
          <w:lang w:eastAsia="uk-UA"/>
        </w:rPr>
      </w:pPr>
    </w:p>
    <w:p w:rsidR="00295DE0" w:rsidRPr="00BF4BA7" w:rsidRDefault="00295DE0" w:rsidP="00295DE0">
      <w:pPr>
        <w:widowControl w:val="0"/>
        <w:suppressAutoHyphens/>
        <w:autoSpaceDN w:val="0"/>
        <w:ind w:firstLine="1125"/>
        <w:jc w:val="both"/>
        <w:textAlignment w:val="baseline"/>
        <w:rPr>
          <w:rFonts w:eastAsia="Lucida Sans Unicode" w:cs="Tahoma"/>
          <w:kern w:val="3"/>
          <w:sz w:val="24"/>
          <w:szCs w:val="24"/>
          <w:lang w:eastAsia="uk-UA"/>
        </w:rPr>
      </w:pPr>
    </w:p>
    <w:p w:rsidR="00295DE0" w:rsidRPr="00BF4BA7" w:rsidRDefault="00295DE0" w:rsidP="00295DE0">
      <w:pPr>
        <w:widowControl w:val="0"/>
        <w:suppressAutoHyphens/>
        <w:autoSpaceDN w:val="0"/>
        <w:ind w:firstLine="1125"/>
        <w:textAlignment w:val="baseline"/>
        <w:rPr>
          <w:rFonts w:eastAsia="Lucida Sans Unicode" w:cs="Tahoma"/>
          <w:kern w:val="3"/>
          <w:sz w:val="24"/>
          <w:szCs w:val="24"/>
          <w:lang w:eastAsia="uk-UA"/>
        </w:rPr>
      </w:pPr>
    </w:p>
    <w:p w:rsidR="00295DE0" w:rsidRPr="00BF4BA7" w:rsidRDefault="00295DE0" w:rsidP="00295DE0">
      <w:pPr>
        <w:widowControl w:val="0"/>
        <w:suppressAutoHyphens/>
        <w:autoSpaceDN w:val="0"/>
        <w:ind w:firstLine="1125"/>
        <w:textAlignment w:val="baseline"/>
        <w:rPr>
          <w:rFonts w:eastAsia="Lucida Sans Unicode" w:cs="Tahoma"/>
          <w:kern w:val="3"/>
          <w:sz w:val="24"/>
          <w:szCs w:val="24"/>
          <w:lang w:eastAsia="uk-UA"/>
        </w:rPr>
      </w:pPr>
    </w:p>
    <w:p w:rsidR="00295DE0" w:rsidRPr="00BF4BA7" w:rsidRDefault="00295DE0" w:rsidP="00295DE0">
      <w:pPr>
        <w:widowControl w:val="0"/>
        <w:suppressAutoHyphens/>
        <w:autoSpaceDN w:val="0"/>
        <w:ind w:firstLine="1125"/>
        <w:textAlignment w:val="baseline"/>
        <w:rPr>
          <w:rFonts w:eastAsia="Lucida Sans Unicode" w:cs="Tahoma"/>
          <w:kern w:val="3"/>
          <w:sz w:val="24"/>
          <w:szCs w:val="24"/>
          <w:lang w:eastAsia="uk-UA"/>
        </w:rPr>
      </w:pPr>
    </w:p>
    <w:p w:rsidR="00295DE0" w:rsidRPr="00BF4BA7" w:rsidRDefault="00295DE0" w:rsidP="00295DE0">
      <w:pPr>
        <w:widowControl w:val="0"/>
        <w:suppressAutoHyphens/>
        <w:autoSpaceDN w:val="0"/>
        <w:textAlignment w:val="baseline"/>
        <w:rPr>
          <w:rFonts w:eastAsia="Lucida Sans Unicode" w:cs="Tahoma"/>
          <w:kern w:val="3"/>
          <w:sz w:val="24"/>
          <w:szCs w:val="24"/>
          <w:lang w:eastAsia="uk-UA"/>
        </w:rPr>
      </w:pPr>
      <w:r w:rsidRPr="00BF4BA7">
        <w:rPr>
          <w:rFonts w:eastAsia="Lucida Sans Unicode" w:cs="Tahoma"/>
          <w:kern w:val="3"/>
          <w:sz w:val="24"/>
          <w:szCs w:val="24"/>
          <w:lang w:eastAsia="uk-UA"/>
        </w:rPr>
        <w:t xml:space="preserve">Сільський голова                                                                    </w:t>
      </w:r>
      <w:r>
        <w:rPr>
          <w:rFonts w:eastAsia="Lucida Sans Unicode" w:cs="Tahoma"/>
          <w:kern w:val="3"/>
          <w:sz w:val="24"/>
          <w:szCs w:val="24"/>
          <w:lang w:eastAsia="uk-UA"/>
        </w:rPr>
        <w:t xml:space="preserve">                      Михайло ЦИХУЛЯК</w:t>
      </w:r>
    </w:p>
    <w:p w:rsidR="00295DE0" w:rsidRPr="00BF4BA7" w:rsidRDefault="00295DE0" w:rsidP="00295DE0">
      <w:pPr>
        <w:widowControl w:val="0"/>
        <w:suppressAutoHyphens/>
        <w:autoSpaceDN w:val="0"/>
        <w:textAlignment w:val="baseline"/>
        <w:rPr>
          <w:rFonts w:eastAsia="Lucida Sans Unicode" w:cs="Tahoma"/>
          <w:kern w:val="3"/>
          <w:sz w:val="24"/>
          <w:szCs w:val="24"/>
          <w:lang w:eastAsia="uk-UA"/>
        </w:rPr>
      </w:pPr>
    </w:p>
    <w:p w:rsidR="00295DE0" w:rsidRPr="00BF4BA7" w:rsidRDefault="00295DE0" w:rsidP="00295DE0">
      <w:pPr>
        <w:widowControl w:val="0"/>
        <w:suppressAutoHyphens/>
        <w:autoSpaceDN w:val="0"/>
        <w:textAlignment w:val="baseline"/>
        <w:rPr>
          <w:rFonts w:eastAsia="Lucida Sans Unicode" w:cs="Tahoma"/>
          <w:kern w:val="3"/>
          <w:sz w:val="24"/>
          <w:szCs w:val="24"/>
          <w:lang w:eastAsia="uk-UA"/>
        </w:rPr>
      </w:pPr>
      <w:r w:rsidRPr="00BF4BA7">
        <w:rPr>
          <w:rFonts w:eastAsia="Lucida Sans Unicode" w:cs="Tahoma"/>
          <w:kern w:val="3"/>
          <w:sz w:val="24"/>
          <w:szCs w:val="24"/>
          <w:lang w:eastAsia="uk-UA"/>
        </w:rPr>
        <w:t xml:space="preserve">                        </w:t>
      </w:r>
    </w:p>
    <w:p w:rsidR="00295DE0" w:rsidRDefault="00295DE0" w:rsidP="00295DE0"/>
    <w:p w:rsidR="00645DCE" w:rsidRDefault="00645DCE" w:rsidP="00645DCE">
      <w:pPr>
        <w:widowControl w:val="0"/>
        <w:suppressAutoHyphens/>
        <w:autoSpaceDN w:val="0"/>
        <w:spacing w:before="280" w:after="280"/>
        <w:jc w:val="center"/>
        <w:textAlignment w:val="baseline"/>
        <w:rPr>
          <w:rFonts w:eastAsia="Lucida Sans Unicode" w:cs="Tahoma"/>
          <w:kern w:val="3"/>
          <w:sz w:val="24"/>
          <w:szCs w:val="24"/>
          <w:lang w:eastAsia="uk-UA"/>
        </w:rPr>
      </w:pPr>
    </w:p>
    <w:p w:rsidR="00645DCE" w:rsidRDefault="00645DCE" w:rsidP="00645DCE">
      <w:pPr>
        <w:widowControl w:val="0"/>
        <w:suppressAutoHyphens/>
        <w:autoSpaceDN w:val="0"/>
        <w:spacing w:before="280" w:after="280"/>
        <w:jc w:val="center"/>
        <w:textAlignment w:val="baseline"/>
        <w:rPr>
          <w:rFonts w:eastAsia="Lucida Sans Unicode" w:cs="Tahoma"/>
          <w:kern w:val="3"/>
          <w:sz w:val="24"/>
          <w:szCs w:val="24"/>
          <w:lang w:eastAsia="uk-UA"/>
        </w:rPr>
      </w:pPr>
    </w:p>
    <w:p w:rsidR="00645DCE" w:rsidRPr="00BF4BA7" w:rsidRDefault="00645DCE" w:rsidP="00645DCE">
      <w:pPr>
        <w:widowControl w:val="0"/>
        <w:suppressAutoHyphens/>
        <w:autoSpaceDN w:val="0"/>
        <w:spacing w:before="280" w:after="280"/>
        <w:jc w:val="center"/>
        <w:textAlignment w:val="baseline"/>
        <w:rPr>
          <w:rFonts w:eastAsia="Lucida Sans Unicode" w:cs="Tahoma"/>
          <w:kern w:val="3"/>
          <w:sz w:val="24"/>
          <w:szCs w:val="24"/>
          <w:lang w:eastAsia="uk-UA"/>
        </w:rPr>
      </w:pPr>
      <w:r w:rsidRPr="00BF4BA7">
        <w:rPr>
          <w:rFonts w:eastAsia="Lucida Sans Unicode" w:cs="Tahoma"/>
          <w:noProof/>
          <w:kern w:val="3"/>
          <w:sz w:val="24"/>
          <w:szCs w:val="24"/>
          <w:lang w:eastAsia="uk-UA"/>
        </w:rPr>
        <w:drawing>
          <wp:inline distT="0" distB="0" distL="0" distR="0" wp14:anchorId="00D56599" wp14:editId="15A75B47">
            <wp:extent cx="362523" cy="601199"/>
            <wp:effectExtent l="0" t="0" r="0" b="8401"/>
            <wp:docPr id="4" name="Графический объект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lum/>
                      <a:alphaModFix/>
                    </a:blip>
                    <a:srcRect/>
                    <a:stretch>
                      <a:fillRect/>
                    </a:stretch>
                  </pic:blipFill>
                  <pic:spPr>
                    <a:xfrm>
                      <a:off x="0" y="0"/>
                      <a:ext cx="362523" cy="601199"/>
                    </a:xfrm>
                    <a:prstGeom prst="rect">
                      <a:avLst/>
                    </a:prstGeom>
                    <a:solidFill>
                      <a:srgbClr val="FFFFFF"/>
                    </a:solidFill>
                    <a:ln>
                      <a:noFill/>
                      <a:prstDash/>
                    </a:ln>
                  </pic:spPr>
                </pic:pic>
              </a:graphicData>
            </a:graphic>
          </wp:inline>
        </w:drawing>
      </w:r>
    </w:p>
    <w:p w:rsidR="00645DCE" w:rsidRPr="00BF4BA7" w:rsidRDefault="00645DCE" w:rsidP="00645DCE">
      <w:pPr>
        <w:widowControl w:val="0"/>
        <w:suppressAutoHyphens/>
        <w:autoSpaceDN w:val="0"/>
        <w:ind w:firstLine="708"/>
        <w:jc w:val="center"/>
        <w:textAlignment w:val="baseline"/>
        <w:rPr>
          <w:rFonts w:eastAsia="Lucida Sans Unicode" w:cs="Tahoma"/>
          <w:b/>
          <w:bCs/>
          <w:kern w:val="3"/>
          <w:sz w:val="24"/>
          <w:szCs w:val="24"/>
          <w:lang w:eastAsia="uk-UA"/>
        </w:rPr>
      </w:pPr>
      <w:r w:rsidRPr="00BF4BA7">
        <w:rPr>
          <w:rFonts w:eastAsia="Lucida Sans Unicode" w:cs="Tahoma"/>
          <w:b/>
          <w:bCs/>
          <w:kern w:val="3"/>
          <w:sz w:val="24"/>
          <w:szCs w:val="24"/>
          <w:lang w:eastAsia="uk-UA"/>
        </w:rPr>
        <w:t>ТРОСТЯНЕЦЬКА СІЛЬСЬКА РАДА</w:t>
      </w:r>
    </w:p>
    <w:p w:rsidR="00645DCE" w:rsidRPr="00BF4BA7" w:rsidRDefault="00645DCE" w:rsidP="00645DCE">
      <w:pPr>
        <w:keepNext/>
        <w:widowControl w:val="0"/>
        <w:suppressAutoHyphens/>
        <w:autoSpaceDN w:val="0"/>
        <w:jc w:val="center"/>
        <w:textAlignment w:val="baseline"/>
        <w:outlineLvl w:val="0"/>
        <w:rPr>
          <w:rFonts w:eastAsia="Lucida Sans Unicode" w:cs="Tahoma"/>
          <w:b/>
          <w:bCs/>
          <w:kern w:val="3"/>
          <w:szCs w:val="28"/>
          <w:lang w:eastAsia="uk-UA"/>
        </w:rPr>
      </w:pPr>
      <w:r w:rsidRPr="00BF4BA7">
        <w:rPr>
          <w:rFonts w:eastAsia="Lucida Sans Unicode" w:cs="Tahoma"/>
          <w:b/>
          <w:bCs/>
          <w:kern w:val="3"/>
          <w:sz w:val="24"/>
          <w:szCs w:val="24"/>
          <w:lang w:eastAsia="uk-UA"/>
        </w:rPr>
        <w:t>СТРИЙСЬКОГО РАЙОНУ ЛЬВІВСЬКОЇ ОБЛАСТІ</w:t>
      </w:r>
    </w:p>
    <w:p w:rsidR="00645DCE" w:rsidRPr="00BF4BA7" w:rsidRDefault="00645DCE" w:rsidP="00645DCE">
      <w:pPr>
        <w:widowControl w:val="0"/>
        <w:suppressAutoHyphens/>
        <w:autoSpaceDN w:val="0"/>
        <w:spacing w:before="240" w:after="240"/>
        <w:jc w:val="center"/>
        <w:textAlignment w:val="baseline"/>
        <w:rPr>
          <w:rFonts w:eastAsia="Lucida Sans Unicode" w:cs="Tahoma"/>
          <w:b/>
          <w:kern w:val="3"/>
          <w:sz w:val="24"/>
          <w:szCs w:val="24"/>
          <w:lang w:eastAsia="uk-UA"/>
        </w:rPr>
      </w:pPr>
      <w:r w:rsidRPr="00BF4BA7">
        <w:rPr>
          <w:rFonts w:eastAsia="Lucida Sans Unicode" w:cs="Tahoma"/>
          <w:b/>
          <w:kern w:val="3"/>
          <w:sz w:val="24"/>
          <w:szCs w:val="24"/>
          <w:lang w:eastAsia="uk-UA"/>
        </w:rPr>
        <w:t>ВИКОНАВЧИЙ КОМІТЕТ</w:t>
      </w:r>
    </w:p>
    <w:p w:rsidR="00645DCE" w:rsidRPr="00BF4BA7" w:rsidRDefault="00645DCE" w:rsidP="00645DCE">
      <w:pPr>
        <w:widowControl w:val="0"/>
        <w:suppressAutoHyphens/>
        <w:autoSpaceDN w:val="0"/>
        <w:spacing w:before="240" w:after="240"/>
        <w:jc w:val="center"/>
        <w:textAlignment w:val="baseline"/>
        <w:rPr>
          <w:rFonts w:eastAsia="Lucida Sans Unicode" w:cs="Tahoma"/>
          <w:b/>
          <w:kern w:val="3"/>
          <w:sz w:val="24"/>
          <w:szCs w:val="24"/>
          <w:lang w:eastAsia="uk-UA"/>
        </w:rPr>
      </w:pPr>
      <w:r w:rsidRPr="00BF4BA7">
        <w:rPr>
          <w:rFonts w:eastAsia="Lucida Sans Unicode" w:cs="Tahoma"/>
          <w:b/>
          <w:kern w:val="3"/>
          <w:sz w:val="24"/>
          <w:szCs w:val="24"/>
          <w:lang w:eastAsia="uk-UA"/>
        </w:rPr>
        <w:t xml:space="preserve"> Р І Ш Е Н Н Я</w:t>
      </w:r>
    </w:p>
    <w:p w:rsidR="00645DCE" w:rsidRPr="00BF4BA7" w:rsidRDefault="00645DCE" w:rsidP="00645DCE">
      <w:pPr>
        <w:widowControl w:val="0"/>
        <w:suppressAutoHyphens/>
        <w:autoSpaceDN w:val="0"/>
        <w:spacing w:before="240" w:after="240"/>
        <w:textAlignment w:val="baseline"/>
        <w:rPr>
          <w:rFonts w:eastAsia="Lucida Sans Unicode" w:cs="Tahoma"/>
          <w:kern w:val="3"/>
          <w:sz w:val="24"/>
          <w:szCs w:val="24"/>
          <w:lang w:eastAsia="uk-UA"/>
        </w:rPr>
      </w:pPr>
      <w:r>
        <w:rPr>
          <w:rFonts w:eastAsia="Lucida Sans Unicode" w:cs="Tahoma"/>
          <w:b/>
          <w:bCs/>
          <w:kern w:val="3"/>
          <w:sz w:val="24"/>
          <w:szCs w:val="24"/>
          <w:lang w:eastAsia="uk-UA"/>
        </w:rPr>
        <w:t xml:space="preserve">26 </w:t>
      </w:r>
      <w:proofErr w:type="gramStart"/>
      <w:r>
        <w:rPr>
          <w:rFonts w:eastAsia="Lucida Sans Unicode" w:cs="Tahoma"/>
          <w:b/>
          <w:bCs/>
          <w:kern w:val="3"/>
          <w:sz w:val="24"/>
          <w:szCs w:val="24"/>
          <w:lang w:eastAsia="uk-UA"/>
        </w:rPr>
        <w:t>травня</w:t>
      </w:r>
      <w:r w:rsidRPr="00BF4BA7">
        <w:rPr>
          <w:rFonts w:eastAsia="Lucida Sans Unicode" w:cs="Tahoma"/>
          <w:b/>
          <w:bCs/>
          <w:kern w:val="3"/>
          <w:sz w:val="24"/>
          <w:szCs w:val="24"/>
          <w:lang w:eastAsia="uk-UA"/>
        </w:rPr>
        <w:t xml:space="preserve"> </w:t>
      </w:r>
      <w:r>
        <w:rPr>
          <w:rFonts w:eastAsia="Lucida Sans Unicode" w:cs="Tahoma"/>
          <w:b/>
          <w:bCs/>
          <w:kern w:val="3"/>
          <w:sz w:val="24"/>
          <w:szCs w:val="24"/>
          <w:lang w:eastAsia="uk-UA"/>
        </w:rPr>
        <w:t xml:space="preserve"> </w:t>
      </w:r>
      <w:r w:rsidRPr="00BF4BA7">
        <w:rPr>
          <w:rFonts w:eastAsia="Lucida Sans Unicode" w:cs="Tahoma"/>
          <w:b/>
          <w:bCs/>
          <w:kern w:val="3"/>
          <w:sz w:val="24"/>
          <w:szCs w:val="24"/>
          <w:lang w:eastAsia="uk-UA"/>
        </w:rPr>
        <w:t>20</w:t>
      </w:r>
      <w:r>
        <w:rPr>
          <w:rFonts w:eastAsia="Lucida Sans Unicode" w:cs="Tahoma"/>
          <w:b/>
          <w:bCs/>
          <w:kern w:val="3"/>
          <w:sz w:val="24"/>
          <w:szCs w:val="24"/>
          <w:lang w:eastAsia="uk-UA"/>
        </w:rPr>
        <w:t>23</w:t>
      </w:r>
      <w:proofErr w:type="gramEnd"/>
      <w:r>
        <w:rPr>
          <w:rFonts w:eastAsia="Lucida Sans Unicode" w:cs="Tahoma"/>
          <w:b/>
          <w:bCs/>
          <w:kern w:val="3"/>
          <w:sz w:val="24"/>
          <w:szCs w:val="24"/>
          <w:lang w:eastAsia="uk-UA"/>
        </w:rPr>
        <w:t xml:space="preserve"> року     </w:t>
      </w:r>
      <w:r>
        <w:rPr>
          <w:rFonts w:eastAsia="Lucida Sans Unicode" w:cs="Tahoma"/>
          <w:b/>
          <w:bCs/>
          <w:kern w:val="3"/>
          <w:sz w:val="24"/>
          <w:szCs w:val="24"/>
          <w:lang w:eastAsia="uk-UA"/>
        </w:rPr>
        <w:tab/>
        <w:t xml:space="preserve">                   </w:t>
      </w:r>
      <w:r w:rsidRPr="00BF4BA7">
        <w:rPr>
          <w:rFonts w:eastAsia="Lucida Sans Unicode" w:cs="Tahoma"/>
          <w:b/>
          <w:bCs/>
          <w:kern w:val="3"/>
          <w:sz w:val="24"/>
          <w:szCs w:val="24"/>
          <w:lang w:eastAsia="uk-UA"/>
        </w:rPr>
        <w:t>Тростянець</w:t>
      </w:r>
      <w:r w:rsidRPr="00BF4BA7">
        <w:rPr>
          <w:rFonts w:eastAsia="Lucida Sans Unicode" w:cs="Tahoma"/>
          <w:b/>
          <w:bCs/>
          <w:kern w:val="3"/>
          <w:sz w:val="24"/>
          <w:szCs w:val="24"/>
          <w:lang w:eastAsia="uk-UA"/>
        </w:rPr>
        <w:tab/>
        <w:t xml:space="preserve">                </w:t>
      </w:r>
      <w:r>
        <w:rPr>
          <w:rFonts w:eastAsia="Lucida Sans Unicode" w:cs="Tahoma"/>
          <w:b/>
          <w:bCs/>
          <w:kern w:val="3"/>
          <w:sz w:val="24"/>
          <w:szCs w:val="24"/>
          <w:lang w:eastAsia="uk-UA"/>
        </w:rPr>
        <w:t xml:space="preserve">                             </w:t>
      </w:r>
      <w:r w:rsidRPr="00BF4BA7">
        <w:rPr>
          <w:rFonts w:eastAsia="Lucida Sans Unicode" w:cs="Tahoma"/>
          <w:b/>
          <w:bCs/>
          <w:kern w:val="3"/>
          <w:sz w:val="24"/>
          <w:szCs w:val="24"/>
          <w:lang w:eastAsia="uk-UA"/>
        </w:rPr>
        <w:t xml:space="preserve">№ </w:t>
      </w:r>
      <w:r>
        <w:rPr>
          <w:rFonts w:eastAsia="Lucida Sans Unicode" w:cs="Tahoma"/>
          <w:b/>
          <w:bCs/>
          <w:kern w:val="3"/>
          <w:sz w:val="24"/>
          <w:szCs w:val="24"/>
          <w:lang w:eastAsia="uk-UA"/>
        </w:rPr>
        <w:t>228</w:t>
      </w:r>
    </w:p>
    <w:p w:rsidR="00645DCE" w:rsidRPr="00BF4BA7" w:rsidRDefault="00645DCE" w:rsidP="00645DCE">
      <w:pPr>
        <w:widowControl w:val="0"/>
        <w:suppressAutoHyphens/>
        <w:autoSpaceDN w:val="0"/>
        <w:textAlignment w:val="baseline"/>
        <w:rPr>
          <w:rFonts w:eastAsia="Lucida Sans Unicode" w:cs="Tahoma"/>
          <w:b/>
          <w:bCs/>
          <w:i/>
          <w:iCs/>
          <w:kern w:val="3"/>
          <w:sz w:val="24"/>
          <w:szCs w:val="24"/>
          <w:lang w:eastAsia="uk-UA"/>
        </w:rPr>
      </w:pPr>
    </w:p>
    <w:p w:rsidR="00645DCE" w:rsidRDefault="00645DCE" w:rsidP="00645DCE">
      <w:pPr>
        <w:widowControl w:val="0"/>
        <w:suppressAutoHyphens/>
        <w:autoSpaceDN w:val="0"/>
        <w:textAlignment w:val="baseline"/>
        <w:rPr>
          <w:rFonts w:eastAsia="Lucida Sans Unicode" w:cs="Tahoma"/>
          <w:b/>
          <w:bCs/>
          <w:i/>
          <w:iCs/>
          <w:kern w:val="3"/>
          <w:sz w:val="24"/>
          <w:szCs w:val="24"/>
          <w:lang w:eastAsia="uk-UA"/>
        </w:rPr>
      </w:pPr>
      <w:r>
        <w:rPr>
          <w:rFonts w:eastAsia="Lucida Sans Unicode" w:cs="Tahoma"/>
          <w:b/>
          <w:bCs/>
          <w:i/>
          <w:iCs/>
          <w:kern w:val="3"/>
          <w:sz w:val="24"/>
          <w:szCs w:val="24"/>
          <w:lang w:eastAsia="uk-UA"/>
        </w:rPr>
        <w:t>Про затвердження рішення про призначення компенсації</w:t>
      </w:r>
    </w:p>
    <w:p w:rsidR="00645DCE" w:rsidRDefault="00645DCE" w:rsidP="00645DCE">
      <w:pPr>
        <w:widowControl w:val="0"/>
        <w:suppressAutoHyphens/>
        <w:autoSpaceDN w:val="0"/>
        <w:textAlignment w:val="baseline"/>
        <w:rPr>
          <w:rFonts w:eastAsia="Lucida Sans Unicode" w:cs="Tahoma"/>
          <w:b/>
          <w:bCs/>
          <w:i/>
          <w:iCs/>
          <w:kern w:val="3"/>
          <w:sz w:val="24"/>
          <w:szCs w:val="24"/>
          <w:lang w:eastAsia="uk-UA"/>
        </w:rPr>
      </w:pPr>
      <w:r>
        <w:rPr>
          <w:rFonts w:eastAsia="Lucida Sans Unicode" w:cs="Tahoma"/>
          <w:b/>
          <w:bCs/>
          <w:i/>
          <w:iCs/>
          <w:kern w:val="3"/>
          <w:sz w:val="24"/>
          <w:szCs w:val="24"/>
          <w:lang w:eastAsia="uk-UA"/>
        </w:rPr>
        <w:t xml:space="preserve">Колодій Миколі </w:t>
      </w:r>
      <w:proofErr w:type="gramStart"/>
      <w:r>
        <w:rPr>
          <w:rFonts w:eastAsia="Lucida Sans Unicode" w:cs="Tahoma"/>
          <w:b/>
          <w:bCs/>
          <w:i/>
          <w:iCs/>
          <w:kern w:val="3"/>
          <w:sz w:val="24"/>
          <w:szCs w:val="24"/>
          <w:lang w:eastAsia="uk-UA"/>
        </w:rPr>
        <w:t>Васильовичу ,</w:t>
      </w:r>
      <w:proofErr w:type="gramEnd"/>
      <w:r>
        <w:rPr>
          <w:rFonts w:eastAsia="Lucida Sans Unicode" w:cs="Tahoma"/>
          <w:b/>
          <w:bCs/>
          <w:i/>
          <w:iCs/>
          <w:kern w:val="3"/>
          <w:sz w:val="24"/>
          <w:szCs w:val="24"/>
          <w:lang w:eastAsia="uk-UA"/>
        </w:rPr>
        <w:t xml:space="preserve"> який надає соціальні послуги</w:t>
      </w:r>
    </w:p>
    <w:p w:rsidR="00645DCE" w:rsidRDefault="00645DCE" w:rsidP="00645DCE">
      <w:pPr>
        <w:widowControl w:val="0"/>
        <w:suppressAutoHyphens/>
        <w:autoSpaceDN w:val="0"/>
        <w:textAlignment w:val="baseline"/>
        <w:rPr>
          <w:rFonts w:eastAsia="Lucida Sans Unicode" w:cs="Tahoma"/>
          <w:b/>
          <w:bCs/>
          <w:i/>
          <w:iCs/>
          <w:kern w:val="3"/>
          <w:sz w:val="24"/>
          <w:szCs w:val="24"/>
          <w:lang w:eastAsia="uk-UA"/>
        </w:rPr>
      </w:pPr>
      <w:r>
        <w:rPr>
          <w:rFonts w:eastAsia="Lucida Sans Unicode" w:cs="Tahoma"/>
          <w:b/>
          <w:bCs/>
          <w:i/>
          <w:iCs/>
          <w:kern w:val="3"/>
          <w:sz w:val="24"/>
          <w:szCs w:val="24"/>
          <w:lang w:eastAsia="uk-UA"/>
        </w:rPr>
        <w:t>з догляду на непрофесійній основі</w:t>
      </w:r>
    </w:p>
    <w:p w:rsidR="00645DCE" w:rsidRPr="00BF4BA7" w:rsidRDefault="00645DCE" w:rsidP="00645DCE">
      <w:pPr>
        <w:widowControl w:val="0"/>
        <w:suppressAutoHyphens/>
        <w:autoSpaceDN w:val="0"/>
        <w:textAlignment w:val="baseline"/>
        <w:rPr>
          <w:rFonts w:eastAsia="Lucida Sans Unicode" w:cs="Tahoma"/>
          <w:b/>
          <w:bCs/>
          <w:i/>
          <w:iCs/>
          <w:kern w:val="3"/>
          <w:sz w:val="24"/>
          <w:szCs w:val="24"/>
          <w:lang w:eastAsia="uk-UA"/>
        </w:rPr>
      </w:pPr>
    </w:p>
    <w:p w:rsidR="00645DCE" w:rsidRPr="00BF4BA7" w:rsidRDefault="00645DCE" w:rsidP="00645DCE">
      <w:pPr>
        <w:widowControl w:val="0"/>
        <w:suppressAutoHyphens/>
        <w:autoSpaceDN w:val="0"/>
        <w:ind w:firstLine="1152"/>
        <w:jc w:val="both"/>
        <w:textAlignment w:val="baseline"/>
        <w:rPr>
          <w:rFonts w:eastAsia="Lucida Sans Unicode" w:cs="Tahoma"/>
          <w:kern w:val="3"/>
          <w:sz w:val="24"/>
          <w:szCs w:val="24"/>
          <w:lang w:eastAsia="uk-UA"/>
        </w:rPr>
      </w:pPr>
    </w:p>
    <w:p w:rsidR="00645DCE" w:rsidRPr="00BF4BA7" w:rsidRDefault="00645DCE" w:rsidP="00645DCE">
      <w:pPr>
        <w:widowControl w:val="0"/>
        <w:suppressAutoHyphens/>
        <w:autoSpaceDN w:val="0"/>
        <w:ind w:firstLine="1152"/>
        <w:jc w:val="both"/>
        <w:textAlignment w:val="baseline"/>
        <w:rPr>
          <w:rFonts w:eastAsia="Lucida Sans Unicode" w:cs="Tahoma"/>
          <w:kern w:val="3"/>
          <w:sz w:val="24"/>
          <w:szCs w:val="24"/>
          <w:lang w:eastAsia="uk-UA"/>
        </w:rPr>
      </w:pPr>
      <w:r>
        <w:rPr>
          <w:rFonts w:eastAsia="Lucida Sans Unicode" w:cs="Tahoma"/>
          <w:kern w:val="3"/>
          <w:sz w:val="24"/>
          <w:szCs w:val="24"/>
          <w:lang w:eastAsia="uk-UA"/>
        </w:rPr>
        <w:t xml:space="preserve">Розглянувши клопотання начальника відділу з соціально-гуманітарних питань Леницької О.Б. про </w:t>
      </w:r>
      <w:r w:rsidRPr="007571C2">
        <w:rPr>
          <w:rFonts w:eastAsia="Lucida Sans Unicode" w:cs="Tahoma"/>
          <w:kern w:val="3"/>
          <w:sz w:val="24"/>
          <w:szCs w:val="24"/>
          <w:lang w:eastAsia="uk-UA"/>
        </w:rPr>
        <w:t>затвердження ріше</w:t>
      </w:r>
      <w:r>
        <w:rPr>
          <w:rFonts w:eastAsia="Lucida Sans Unicode" w:cs="Tahoma"/>
          <w:kern w:val="3"/>
          <w:sz w:val="24"/>
          <w:szCs w:val="24"/>
          <w:lang w:eastAsia="uk-UA"/>
        </w:rPr>
        <w:t xml:space="preserve">ння про призначення Колодій Миколі Васильовичу, який надає соціальні послуги </w:t>
      </w:r>
      <w:r w:rsidRPr="007571C2">
        <w:rPr>
          <w:rFonts w:eastAsia="Lucida Sans Unicode" w:cs="Tahoma"/>
          <w:kern w:val="3"/>
          <w:sz w:val="24"/>
          <w:szCs w:val="24"/>
          <w:lang w:eastAsia="uk-UA"/>
        </w:rPr>
        <w:t>з догляду на непрофесійній основі</w:t>
      </w:r>
      <w:r w:rsidRPr="00BF4BA7">
        <w:rPr>
          <w:rFonts w:eastAsia="Lucida Sans Unicode" w:cs="Tahoma"/>
          <w:kern w:val="3"/>
          <w:sz w:val="24"/>
          <w:szCs w:val="24"/>
          <w:lang w:eastAsia="uk-UA"/>
        </w:rPr>
        <w:t xml:space="preserve">, беручи до уваги рішення </w:t>
      </w:r>
      <w:r w:rsidRPr="007571C2">
        <w:rPr>
          <w:rFonts w:eastAsia="Lucida Sans Unicode" w:cs="Tahoma"/>
          <w:kern w:val="3"/>
          <w:sz w:val="24"/>
          <w:szCs w:val="24"/>
          <w:lang w:eastAsia="uk-UA"/>
        </w:rPr>
        <w:t xml:space="preserve">№1920 “ Про затвердження </w:t>
      </w:r>
      <w:proofErr w:type="gramStart"/>
      <w:r w:rsidRPr="007571C2">
        <w:rPr>
          <w:rFonts w:eastAsia="Lucida Sans Unicode" w:cs="Tahoma"/>
          <w:kern w:val="3"/>
          <w:sz w:val="24"/>
          <w:szCs w:val="24"/>
          <w:lang w:eastAsia="uk-UA"/>
        </w:rPr>
        <w:t>бюджетної  програми</w:t>
      </w:r>
      <w:proofErr w:type="gramEnd"/>
      <w:r w:rsidRPr="007571C2">
        <w:rPr>
          <w:rFonts w:eastAsia="Lucida Sans Unicode" w:cs="Tahoma"/>
          <w:kern w:val="3"/>
          <w:sz w:val="24"/>
          <w:szCs w:val="24"/>
          <w:lang w:eastAsia="uk-UA"/>
        </w:rPr>
        <w:t xml:space="preserve">   Тростянецької сільської ради «Надання соціальних гарантій фізичним особам, які надають соціальні послуги громадянам, які не здатні до самообслуговування і потребують сторонньої допомоги на 2023 рі</w:t>
      </w:r>
      <w:r>
        <w:rPr>
          <w:rFonts w:eastAsia="Lucida Sans Unicode" w:cs="Tahoma"/>
          <w:kern w:val="3"/>
          <w:sz w:val="24"/>
          <w:szCs w:val="24"/>
          <w:lang w:eastAsia="uk-UA"/>
        </w:rPr>
        <w:t>к (виплата компенсації фізичним</w:t>
      </w:r>
      <w:r w:rsidRPr="007571C2">
        <w:rPr>
          <w:rFonts w:eastAsia="Lucida Sans Unicode" w:cs="Tahoma"/>
          <w:kern w:val="3"/>
          <w:sz w:val="24"/>
          <w:szCs w:val="24"/>
          <w:lang w:eastAsia="uk-UA"/>
        </w:rPr>
        <w:t xml:space="preserve"> особам,</w:t>
      </w:r>
      <w:r>
        <w:rPr>
          <w:rFonts w:eastAsia="Lucida Sans Unicode" w:cs="Tahoma"/>
          <w:kern w:val="3"/>
          <w:sz w:val="24"/>
          <w:szCs w:val="24"/>
          <w:lang w:eastAsia="uk-UA"/>
        </w:rPr>
        <w:t xml:space="preserve"> </w:t>
      </w:r>
      <w:r w:rsidRPr="007571C2">
        <w:rPr>
          <w:rFonts w:eastAsia="Lucida Sans Unicode" w:cs="Tahoma"/>
          <w:kern w:val="3"/>
          <w:sz w:val="24"/>
          <w:szCs w:val="24"/>
          <w:lang w:eastAsia="uk-UA"/>
        </w:rPr>
        <w:t>які  надають  соціальні послуги з догля</w:t>
      </w:r>
      <w:r>
        <w:rPr>
          <w:rFonts w:eastAsia="Lucida Sans Unicode" w:cs="Tahoma"/>
          <w:kern w:val="3"/>
          <w:sz w:val="24"/>
          <w:szCs w:val="24"/>
          <w:lang w:eastAsia="uk-UA"/>
        </w:rPr>
        <w:t>ду  на непрофесійній  основі)»</w:t>
      </w:r>
      <w:r w:rsidRPr="007571C2">
        <w:rPr>
          <w:rFonts w:eastAsia="Lucida Sans Unicode" w:cs="Tahoma"/>
          <w:kern w:val="3"/>
          <w:sz w:val="24"/>
          <w:szCs w:val="24"/>
          <w:lang w:eastAsia="uk-UA"/>
        </w:rPr>
        <w:t xml:space="preserve"> </w:t>
      </w:r>
      <w:r>
        <w:rPr>
          <w:rFonts w:eastAsia="Lucida Sans Unicode" w:cs="Tahoma"/>
          <w:kern w:val="3"/>
          <w:sz w:val="24"/>
          <w:szCs w:val="24"/>
          <w:lang w:eastAsia="uk-UA"/>
        </w:rPr>
        <w:t>від 05.12.2022</w:t>
      </w:r>
      <w:r w:rsidRPr="00BF4BA7">
        <w:rPr>
          <w:rFonts w:eastAsia="Lucida Sans Unicode" w:cs="Tahoma"/>
          <w:kern w:val="3"/>
          <w:sz w:val="24"/>
          <w:szCs w:val="24"/>
          <w:lang w:eastAsia="uk-UA"/>
        </w:rPr>
        <w:t xml:space="preserve"> року, керуючись ст.34 Закону України “Про місцеве самоврядування в Україні”, виконавчий комітет сільської ради</w:t>
      </w:r>
    </w:p>
    <w:p w:rsidR="00645DCE" w:rsidRPr="00BF4BA7" w:rsidRDefault="00645DCE" w:rsidP="00645DCE">
      <w:pPr>
        <w:widowControl w:val="0"/>
        <w:suppressAutoHyphens/>
        <w:autoSpaceDN w:val="0"/>
        <w:ind w:firstLine="1152"/>
        <w:jc w:val="center"/>
        <w:textAlignment w:val="baseline"/>
        <w:rPr>
          <w:rFonts w:eastAsia="Lucida Sans Unicode" w:cs="Tahoma"/>
          <w:kern w:val="3"/>
          <w:sz w:val="24"/>
          <w:szCs w:val="24"/>
          <w:lang w:eastAsia="uk-UA"/>
        </w:rPr>
      </w:pPr>
    </w:p>
    <w:p w:rsidR="00645DCE" w:rsidRPr="00BF4BA7" w:rsidRDefault="00645DCE" w:rsidP="00645DCE">
      <w:pPr>
        <w:widowControl w:val="0"/>
        <w:suppressAutoHyphens/>
        <w:autoSpaceDN w:val="0"/>
        <w:ind w:firstLine="1152"/>
        <w:jc w:val="center"/>
        <w:textAlignment w:val="baseline"/>
        <w:rPr>
          <w:rFonts w:eastAsia="Lucida Sans Unicode" w:cs="Tahoma"/>
          <w:kern w:val="3"/>
          <w:sz w:val="24"/>
          <w:szCs w:val="24"/>
          <w:lang w:eastAsia="uk-UA"/>
        </w:rPr>
      </w:pPr>
      <w:r w:rsidRPr="00BF4BA7">
        <w:rPr>
          <w:rFonts w:eastAsia="Lucida Sans Unicode" w:cs="Tahoma"/>
          <w:b/>
          <w:bCs/>
          <w:kern w:val="3"/>
          <w:sz w:val="24"/>
          <w:szCs w:val="24"/>
          <w:lang w:eastAsia="uk-UA"/>
        </w:rPr>
        <w:t>ВИРІШИВ</w:t>
      </w:r>
      <w:r w:rsidRPr="00BF4BA7">
        <w:rPr>
          <w:rFonts w:eastAsia="Lucida Sans Unicode" w:cs="Tahoma"/>
          <w:kern w:val="3"/>
          <w:sz w:val="24"/>
          <w:szCs w:val="24"/>
          <w:lang w:eastAsia="uk-UA"/>
        </w:rPr>
        <w:t>:</w:t>
      </w:r>
    </w:p>
    <w:p w:rsidR="00645DCE" w:rsidRPr="00BF4BA7" w:rsidRDefault="00645DCE" w:rsidP="00645DCE">
      <w:pPr>
        <w:widowControl w:val="0"/>
        <w:suppressAutoHyphens/>
        <w:autoSpaceDN w:val="0"/>
        <w:jc w:val="both"/>
        <w:textAlignment w:val="baseline"/>
        <w:rPr>
          <w:rFonts w:eastAsia="Lucida Sans Unicode" w:cs="Tahoma"/>
          <w:kern w:val="3"/>
          <w:sz w:val="24"/>
          <w:szCs w:val="24"/>
          <w:lang w:eastAsia="uk-UA"/>
        </w:rPr>
      </w:pPr>
    </w:p>
    <w:p w:rsidR="00645DCE" w:rsidRDefault="00645DCE" w:rsidP="00645DCE">
      <w:pPr>
        <w:widowControl w:val="0"/>
        <w:suppressAutoHyphens/>
        <w:autoSpaceDN w:val="0"/>
        <w:jc w:val="both"/>
        <w:textAlignment w:val="baseline"/>
        <w:rPr>
          <w:rFonts w:eastAsia="Lucida Sans Unicode" w:cs="Tahoma"/>
          <w:kern w:val="3"/>
          <w:sz w:val="24"/>
          <w:szCs w:val="24"/>
          <w:lang w:eastAsia="uk-UA"/>
        </w:rPr>
      </w:pPr>
      <w:r>
        <w:rPr>
          <w:rFonts w:eastAsia="Lucida Sans Unicode" w:cs="Tahoma"/>
          <w:kern w:val="3"/>
          <w:sz w:val="24"/>
          <w:szCs w:val="24"/>
          <w:lang w:eastAsia="uk-UA"/>
        </w:rPr>
        <w:t>1.</w:t>
      </w:r>
      <w:r w:rsidRPr="00136B78">
        <w:rPr>
          <w:rFonts w:eastAsia="Lucida Sans Unicode" w:cs="Tahoma"/>
          <w:kern w:val="3"/>
          <w:sz w:val="24"/>
          <w:szCs w:val="24"/>
          <w:lang w:eastAsia="uk-UA"/>
        </w:rPr>
        <w:t xml:space="preserve">Затвердити рішення про призначення компенсації </w:t>
      </w:r>
      <w:r w:rsidRPr="008C2FA5">
        <w:rPr>
          <w:rFonts w:eastAsia="Lucida Sans Unicode" w:cs="Tahoma"/>
          <w:kern w:val="3"/>
          <w:sz w:val="24"/>
          <w:szCs w:val="24"/>
          <w:lang w:eastAsia="uk-UA"/>
        </w:rPr>
        <w:t>Колодій Миколі Васильовичу</w:t>
      </w:r>
      <w:r w:rsidRPr="00136B78">
        <w:rPr>
          <w:rFonts w:eastAsia="Lucida Sans Unicode" w:cs="Tahoma"/>
          <w:kern w:val="3"/>
          <w:sz w:val="24"/>
          <w:szCs w:val="24"/>
          <w:lang w:eastAsia="uk-UA"/>
        </w:rPr>
        <w:t>, який надає соціальні послуги з догляду на непрофесійній основі з 01.05. 2023 року по 31.12.2023</w:t>
      </w:r>
      <w:r>
        <w:rPr>
          <w:rFonts w:eastAsia="Lucida Sans Unicode" w:cs="Tahoma"/>
          <w:kern w:val="3"/>
          <w:sz w:val="24"/>
          <w:szCs w:val="24"/>
          <w:lang w:eastAsia="uk-UA"/>
        </w:rPr>
        <w:t xml:space="preserve"> року в розмірі 914</w:t>
      </w:r>
      <w:r w:rsidRPr="00136B78">
        <w:rPr>
          <w:rFonts w:eastAsia="Lucida Sans Unicode" w:cs="Tahoma"/>
          <w:kern w:val="3"/>
          <w:sz w:val="24"/>
          <w:szCs w:val="24"/>
          <w:lang w:eastAsia="uk-UA"/>
        </w:rPr>
        <w:t>,00 грн.</w:t>
      </w:r>
      <w:r>
        <w:rPr>
          <w:rFonts w:eastAsia="Lucida Sans Unicode" w:cs="Tahoma"/>
          <w:kern w:val="3"/>
          <w:sz w:val="24"/>
          <w:szCs w:val="24"/>
          <w:lang w:eastAsia="uk-UA"/>
        </w:rPr>
        <w:t>;</w:t>
      </w:r>
    </w:p>
    <w:p w:rsidR="00645DCE" w:rsidRPr="00136B78" w:rsidRDefault="00645DCE" w:rsidP="00645DCE">
      <w:pPr>
        <w:widowControl w:val="0"/>
        <w:suppressAutoHyphens/>
        <w:autoSpaceDN w:val="0"/>
        <w:jc w:val="both"/>
        <w:textAlignment w:val="baseline"/>
        <w:rPr>
          <w:rFonts w:eastAsia="Lucida Sans Unicode" w:cs="Tahoma"/>
          <w:kern w:val="3"/>
          <w:sz w:val="24"/>
          <w:szCs w:val="24"/>
          <w:lang w:eastAsia="uk-UA"/>
        </w:rPr>
      </w:pPr>
    </w:p>
    <w:p w:rsidR="00645DCE" w:rsidRDefault="00645DCE" w:rsidP="00645DCE">
      <w:pPr>
        <w:jc w:val="both"/>
        <w:rPr>
          <w:rFonts w:eastAsia="Lucida Sans Unicode" w:cs="Tahoma"/>
          <w:kern w:val="3"/>
          <w:sz w:val="24"/>
          <w:szCs w:val="24"/>
          <w:lang w:eastAsia="uk-UA"/>
        </w:rPr>
      </w:pPr>
      <w:r>
        <w:rPr>
          <w:rFonts w:eastAsia="Lucida Sans Unicode" w:cs="Tahoma"/>
          <w:kern w:val="3"/>
          <w:sz w:val="24"/>
          <w:szCs w:val="24"/>
          <w:lang w:eastAsia="uk-UA"/>
        </w:rPr>
        <w:t>2.</w:t>
      </w:r>
      <w:r w:rsidRPr="00136B78">
        <w:rPr>
          <w:rFonts w:eastAsia="Lucida Sans Unicode" w:cs="Tahoma"/>
          <w:kern w:val="3"/>
          <w:sz w:val="24"/>
          <w:szCs w:val="24"/>
          <w:lang w:eastAsia="uk-UA"/>
        </w:rPr>
        <w:t xml:space="preserve">Головному бухгалтеру О.Я. Кіцак щомісячно проводити виплати компенсації </w:t>
      </w:r>
      <w:r w:rsidRPr="008C2FA5">
        <w:rPr>
          <w:rFonts w:eastAsia="Lucida Sans Unicode" w:cs="Tahoma"/>
          <w:kern w:val="3"/>
          <w:sz w:val="24"/>
          <w:szCs w:val="24"/>
          <w:lang w:eastAsia="uk-UA"/>
        </w:rPr>
        <w:t xml:space="preserve">Колодій Миколі Васильовичу </w:t>
      </w:r>
      <w:r w:rsidRPr="00136B78">
        <w:rPr>
          <w:rFonts w:eastAsia="Lucida Sans Unicode" w:cs="Tahoma"/>
          <w:kern w:val="3"/>
          <w:sz w:val="24"/>
          <w:szCs w:val="24"/>
          <w:lang w:eastAsia="uk-UA"/>
        </w:rPr>
        <w:t>відповідно до поданих відділом з соціально-гуманітарних питань відомостей.</w:t>
      </w:r>
    </w:p>
    <w:p w:rsidR="00645DCE" w:rsidRPr="00136B78" w:rsidRDefault="00645DCE" w:rsidP="00645DCE">
      <w:pPr>
        <w:jc w:val="both"/>
        <w:rPr>
          <w:rFonts w:eastAsia="Lucida Sans Unicode" w:cs="Tahoma"/>
          <w:kern w:val="3"/>
          <w:sz w:val="24"/>
          <w:szCs w:val="24"/>
          <w:lang w:eastAsia="uk-UA"/>
        </w:rPr>
      </w:pPr>
      <w:r>
        <w:rPr>
          <w:rFonts w:eastAsia="Lucida Sans Unicode" w:cs="Tahoma"/>
          <w:kern w:val="3"/>
          <w:sz w:val="24"/>
          <w:szCs w:val="24"/>
          <w:lang w:eastAsia="uk-UA"/>
        </w:rPr>
        <w:lastRenderedPageBreak/>
        <w:t xml:space="preserve">3.Контроль за виконанням рішення покласти на </w:t>
      </w:r>
      <w:r w:rsidRPr="00AB565B">
        <w:rPr>
          <w:rFonts w:eastAsia="Lucida Sans Unicode" w:cs="Tahoma"/>
          <w:kern w:val="3"/>
          <w:sz w:val="24"/>
          <w:szCs w:val="24"/>
          <w:lang w:eastAsia="uk-UA"/>
        </w:rPr>
        <w:t>начальника відділу з соціаль</w:t>
      </w:r>
      <w:r>
        <w:rPr>
          <w:rFonts w:eastAsia="Lucida Sans Unicode" w:cs="Tahoma"/>
          <w:kern w:val="3"/>
          <w:sz w:val="24"/>
          <w:szCs w:val="24"/>
          <w:lang w:eastAsia="uk-UA"/>
        </w:rPr>
        <w:t>но-гуманітарних питань Леницьку</w:t>
      </w:r>
      <w:r w:rsidRPr="00AB565B">
        <w:rPr>
          <w:rFonts w:eastAsia="Lucida Sans Unicode" w:cs="Tahoma"/>
          <w:kern w:val="3"/>
          <w:sz w:val="24"/>
          <w:szCs w:val="24"/>
          <w:lang w:eastAsia="uk-UA"/>
        </w:rPr>
        <w:t xml:space="preserve"> О.Б.</w:t>
      </w:r>
    </w:p>
    <w:p w:rsidR="00645DCE" w:rsidRPr="00BF4BA7" w:rsidRDefault="00645DCE" w:rsidP="00645DCE">
      <w:pPr>
        <w:widowControl w:val="0"/>
        <w:suppressAutoHyphens/>
        <w:autoSpaceDN w:val="0"/>
        <w:ind w:firstLine="1125"/>
        <w:jc w:val="both"/>
        <w:textAlignment w:val="baseline"/>
        <w:rPr>
          <w:rFonts w:eastAsia="Lucida Sans Unicode" w:cs="Tahoma"/>
          <w:kern w:val="3"/>
          <w:sz w:val="24"/>
          <w:szCs w:val="24"/>
          <w:lang w:eastAsia="uk-UA"/>
        </w:rPr>
      </w:pPr>
    </w:p>
    <w:p w:rsidR="00645DCE" w:rsidRPr="00BF4BA7" w:rsidRDefault="00645DCE" w:rsidP="00645DCE">
      <w:pPr>
        <w:widowControl w:val="0"/>
        <w:suppressAutoHyphens/>
        <w:autoSpaceDN w:val="0"/>
        <w:ind w:firstLine="1125"/>
        <w:jc w:val="both"/>
        <w:textAlignment w:val="baseline"/>
        <w:rPr>
          <w:rFonts w:eastAsia="Lucida Sans Unicode" w:cs="Tahoma"/>
          <w:kern w:val="3"/>
          <w:sz w:val="24"/>
          <w:szCs w:val="24"/>
          <w:lang w:eastAsia="uk-UA"/>
        </w:rPr>
      </w:pPr>
    </w:p>
    <w:p w:rsidR="00645DCE" w:rsidRPr="00BF4BA7" w:rsidRDefault="00645DCE" w:rsidP="00645DCE">
      <w:pPr>
        <w:widowControl w:val="0"/>
        <w:suppressAutoHyphens/>
        <w:autoSpaceDN w:val="0"/>
        <w:ind w:firstLine="1125"/>
        <w:jc w:val="both"/>
        <w:textAlignment w:val="baseline"/>
        <w:rPr>
          <w:rFonts w:eastAsia="Lucida Sans Unicode" w:cs="Tahoma"/>
          <w:kern w:val="3"/>
          <w:sz w:val="24"/>
          <w:szCs w:val="24"/>
          <w:lang w:eastAsia="uk-UA"/>
        </w:rPr>
      </w:pPr>
    </w:p>
    <w:p w:rsidR="00645DCE" w:rsidRPr="00BF4BA7" w:rsidRDefault="00645DCE" w:rsidP="00645DCE">
      <w:pPr>
        <w:widowControl w:val="0"/>
        <w:suppressAutoHyphens/>
        <w:autoSpaceDN w:val="0"/>
        <w:ind w:firstLine="1125"/>
        <w:textAlignment w:val="baseline"/>
        <w:rPr>
          <w:rFonts w:eastAsia="Lucida Sans Unicode" w:cs="Tahoma"/>
          <w:kern w:val="3"/>
          <w:sz w:val="24"/>
          <w:szCs w:val="24"/>
          <w:lang w:eastAsia="uk-UA"/>
        </w:rPr>
      </w:pPr>
    </w:p>
    <w:p w:rsidR="00645DCE" w:rsidRPr="00BF4BA7" w:rsidRDefault="00645DCE" w:rsidP="00645DCE">
      <w:pPr>
        <w:widowControl w:val="0"/>
        <w:suppressAutoHyphens/>
        <w:autoSpaceDN w:val="0"/>
        <w:ind w:firstLine="1125"/>
        <w:textAlignment w:val="baseline"/>
        <w:rPr>
          <w:rFonts w:eastAsia="Lucida Sans Unicode" w:cs="Tahoma"/>
          <w:kern w:val="3"/>
          <w:sz w:val="24"/>
          <w:szCs w:val="24"/>
          <w:lang w:eastAsia="uk-UA"/>
        </w:rPr>
      </w:pPr>
    </w:p>
    <w:p w:rsidR="00645DCE" w:rsidRPr="00BF4BA7" w:rsidRDefault="00645DCE" w:rsidP="00645DCE">
      <w:pPr>
        <w:widowControl w:val="0"/>
        <w:suppressAutoHyphens/>
        <w:autoSpaceDN w:val="0"/>
        <w:ind w:firstLine="1125"/>
        <w:textAlignment w:val="baseline"/>
        <w:rPr>
          <w:rFonts w:eastAsia="Lucida Sans Unicode" w:cs="Tahoma"/>
          <w:kern w:val="3"/>
          <w:sz w:val="24"/>
          <w:szCs w:val="24"/>
          <w:lang w:eastAsia="uk-UA"/>
        </w:rPr>
      </w:pPr>
    </w:p>
    <w:p w:rsidR="00645DCE" w:rsidRPr="00BF4BA7" w:rsidRDefault="00645DCE" w:rsidP="00645DCE">
      <w:pPr>
        <w:widowControl w:val="0"/>
        <w:suppressAutoHyphens/>
        <w:autoSpaceDN w:val="0"/>
        <w:textAlignment w:val="baseline"/>
        <w:rPr>
          <w:rFonts w:eastAsia="Lucida Sans Unicode" w:cs="Tahoma"/>
          <w:kern w:val="3"/>
          <w:sz w:val="24"/>
          <w:szCs w:val="24"/>
          <w:lang w:eastAsia="uk-UA"/>
        </w:rPr>
      </w:pPr>
      <w:r w:rsidRPr="00BF4BA7">
        <w:rPr>
          <w:rFonts w:eastAsia="Lucida Sans Unicode" w:cs="Tahoma"/>
          <w:kern w:val="3"/>
          <w:sz w:val="24"/>
          <w:szCs w:val="24"/>
          <w:lang w:eastAsia="uk-UA"/>
        </w:rPr>
        <w:t xml:space="preserve">Сільський голова                                                                    </w:t>
      </w:r>
      <w:r>
        <w:rPr>
          <w:rFonts w:eastAsia="Lucida Sans Unicode" w:cs="Tahoma"/>
          <w:kern w:val="3"/>
          <w:sz w:val="24"/>
          <w:szCs w:val="24"/>
          <w:lang w:eastAsia="uk-UA"/>
        </w:rPr>
        <w:t xml:space="preserve">                      Михайло ЦИХУЛЯК</w:t>
      </w:r>
    </w:p>
    <w:p w:rsidR="00645DCE" w:rsidRPr="00BF4BA7" w:rsidRDefault="00645DCE" w:rsidP="00645DCE">
      <w:pPr>
        <w:widowControl w:val="0"/>
        <w:suppressAutoHyphens/>
        <w:autoSpaceDN w:val="0"/>
        <w:textAlignment w:val="baseline"/>
        <w:rPr>
          <w:rFonts w:eastAsia="Lucida Sans Unicode" w:cs="Tahoma"/>
          <w:kern w:val="3"/>
          <w:sz w:val="24"/>
          <w:szCs w:val="24"/>
          <w:lang w:eastAsia="uk-UA"/>
        </w:rPr>
      </w:pPr>
    </w:p>
    <w:p w:rsidR="00645DCE" w:rsidRPr="00BF4BA7" w:rsidRDefault="00645DCE" w:rsidP="00645DCE">
      <w:pPr>
        <w:widowControl w:val="0"/>
        <w:suppressAutoHyphens/>
        <w:autoSpaceDN w:val="0"/>
        <w:textAlignment w:val="baseline"/>
        <w:rPr>
          <w:rFonts w:eastAsia="Lucida Sans Unicode" w:cs="Tahoma"/>
          <w:kern w:val="3"/>
          <w:sz w:val="24"/>
          <w:szCs w:val="24"/>
          <w:lang w:eastAsia="uk-UA"/>
        </w:rPr>
      </w:pPr>
      <w:r w:rsidRPr="00BF4BA7">
        <w:rPr>
          <w:rFonts w:eastAsia="Lucida Sans Unicode" w:cs="Tahoma"/>
          <w:kern w:val="3"/>
          <w:sz w:val="24"/>
          <w:szCs w:val="24"/>
          <w:lang w:eastAsia="uk-UA"/>
        </w:rPr>
        <w:t xml:space="preserve">                        </w:t>
      </w:r>
    </w:p>
    <w:p w:rsidR="00645DCE" w:rsidRDefault="00645DCE" w:rsidP="00645DCE"/>
    <w:p w:rsidR="00295DE0" w:rsidRDefault="00295DE0" w:rsidP="00E10A23">
      <w:pPr>
        <w:shd w:val="clear" w:color="auto" w:fill="FFFFFF"/>
        <w:ind w:firstLine="708"/>
        <w:jc w:val="both"/>
        <w:rPr>
          <w:b/>
          <w:sz w:val="24"/>
          <w:szCs w:val="24"/>
          <w:lang w:val="uk-UA" w:eastAsia="uk-UA"/>
        </w:rPr>
      </w:pPr>
    </w:p>
    <w:p w:rsidR="003225E2" w:rsidRDefault="003225E2" w:rsidP="00493058">
      <w:pPr>
        <w:suppressAutoHyphens/>
        <w:jc w:val="center"/>
        <w:rPr>
          <w:rFonts w:eastAsia="SimSun"/>
          <w:noProof/>
          <w:kern w:val="2"/>
          <w:sz w:val="24"/>
          <w:szCs w:val="24"/>
          <w:lang w:val="en-US" w:eastAsia="uk-UA"/>
        </w:rPr>
      </w:pPr>
    </w:p>
    <w:p w:rsidR="00F82C64" w:rsidRDefault="00F82C64" w:rsidP="00493058">
      <w:pPr>
        <w:suppressAutoHyphens/>
        <w:jc w:val="center"/>
        <w:rPr>
          <w:rFonts w:eastAsia="SimSun"/>
          <w:noProof/>
          <w:kern w:val="2"/>
          <w:sz w:val="24"/>
          <w:szCs w:val="24"/>
          <w:lang w:val="en-US" w:eastAsia="uk-UA"/>
        </w:rPr>
      </w:pPr>
    </w:p>
    <w:p w:rsidR="00F82C64" w:rsidRDefault="00F82C64" w:rsidP="00493058">
      <w:pPr>
        <w:suppressAutoHyphens/>
        <w:jc w:val="center"/>
        <w:rPr>
          <w:rFonts w:eastAsia="SimSun"/>
          <w:noProof/>
          <w:kern w:val="2"/>
          <w:sz w:val="24"/>
          <w:szCs w:val="24"/>
          <w:lang w:val="en-US" w:eastAsia="uk-UA"/>
        </w:rPr>
      </w:pPr>
    </w:p>
    <w:p w:rsidR="00F82C64" w:rsidRDefault="00F82C64" w:rsidP="00493058">
      <w:pPr>
        <w:suppressAutoHyphens/>
        <w:jc w:val="center"/>
        <w:rPr>
          <w:rFonts w:eastAsia="SimSun"/>
          <w:noProof/>
          <w:kern w:val="2"/>
          <w:sz w:val="24"/>
          <w:szCs w:val="24"/>
          <w:lang w:val="en-US" w:eastAsia="uk-UA"/>
        </w:rPr>
      </w:pPr>
    </w:p>
    <w:p w:rsidR="00F82C64" w:rsidRDefault="00F82C64" w:rsidP="00493058">
      <w:pPr>
        <w:suppressAutoHyphens/>
        <w:jc w:val="center"/>
        <w:rPr>
          <w:rFonts w:eastAsia="SimSun"/>
          <w:noProof/>
          <w:kern w:val="2"/>
          <w:sz w:val="24"/>
          <w:szCs w:val="24"/>
          <w:lang w:val="en-US" w:eastAsia="uk-UA"/>
        </w:rPr>
      </w:pPr>
    </w:p>
    <w:p w:rsidR="00F82C64" w:rsidRDefault="00F82C64" w:rsidP="00493058">
      <w:pPr>
        <w:suppressAutoHyphens/>
        <w:jc w:val="center"/>
        <w:rPr>
          <w:rFonts w:eastAsia="SimSun"/>
          <w:noProof/>
          <w:kern w:val="2"/>
          <w:sz w:val="24"/>
          <w:szCs w:val="24"/>
          <w:lang w:val="en-US" w:eastAsia="uk-UA"/>
        </w:rPr>
      </w:pPr>
    </w:p>
    <w:p w:rsidR="00F82C64" w:rsidRDefault="00F82C64" w:rsidP="00493058">
      <w:pPr>
        <w:suppressAutoHyphens/>
        <w:jc w:val="center"/>
        <w:rPr>
          <w:rFonts w:eastAsia="SimSun"/>
          <w:noProof/>
          <w:kern w:val="2"/>
          <w:sz w:val="24"/>
          <w:szCs w:val="24"/>
          <w:lang w:val="en-US" w:eastAsia="uk-UA"/>
        </w:rPr>
      </w:pPr>
    </w:p>
    <w:p w:rsidR="00F82C64" w:rsidRPr="00BF4BA7" w:rsidRDefault="00F82C64" w:rsidP="00F82C64">
      <w:pPr>
        <w:widowControl w:val="0"/>
        <w:suppressAutoHyphens/>
        <w:autoSpaceDN w:val="0"/>
        <w:spacing w:before="280" w:after="280"/>
        <w:jc w:val="center"/>
        <w:textAlignment w:val="baseline"/>
        <w:rPr>
          <w:rFonts w:eastAsia="Lucida Sans Unicode" w:cs="Tahoma"/>
          <w:kern w:val="3"/>
          <w:sz w:val="24"/>
          <w:szCs w:val="24"/>
          <w:lang w:eastAsia="uk-UA"/>
        </w:rPr>
      </w:pPr>
      <w:r w:rsidRPr="00BF4BA7">
        <w:rPr>
          <w:rFonts w:eastAsia="Lucida Sans Unicode" w:cs="Tahoma"/>
          <w:noProof/>
          <w:kern w:val="3"/>
          <w:sz w:val="24"/>
          <w:szCs w:val="24"/>
          <w:lang w:eastAsia="uk-UA"/>
        </w:rPr>
        <w:drawing>
          <wp:inline distT="0" distB="0" distL="0" distR="0" wp14:anchorId="74910400" wp14:editId="7A5364C4">
            <wp:extent cx="362523" cy="601199"/>
            <wp:effectExtent l="0" t="0" r="0" b="8401"/>
            <wp:docPr id="5" name="Графический объект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lum/>
                      <a:alphaModFix/>
                    </a:blip>
                    <a:srcRect/>
                    <a:stretch>
                      <a:fillRect/>
                    </a:stretch>
                  </pic:blipFill>
                  <pic:spPr>
                    <a:xfrm>
                      <a:off x="0" y="0"/>
                      <a:ext cx="362523" cy="601199"/>
                    </a:xfrm>
                    <a:prstGeom prst="rect">
                      <a:avLst/>
                    </a:prstGeom>
                    <a:solidFill>
                      <a:srgbClr val="FFFFFF"/>
                    </a:solidFill>
                    <a:ln>
                      <a:noFill/>
                      <a:prstDash/>
                    </a:ln>
                  </pic:spPr>
                </pic:pic>
              </a:graphicData>
            </a:graphic>
          </wp:inline>
        </w:drawing>
      </w:r>
    </w:p>
    <w:p w:rsidR="00F82C64" w:rsidRPr="00BF4BA7" w:rsidRDefault="00F82C64" w:rsidP="00F82C64">
      <w:pPr>
        <w:widowControl w:val="0"/>
        <w:suppressAutoHyphens/>
        <w:autoSpaceDN w:val="0"/>
        <w:ind w:firstLine="708"/>
        <w:jc w:val="center"/>
        <w:textAlignment w:val="baseline"/>
        <w:rPr>
          <w:rFonts w:eastAsia="Lucida Sans Unicode" w:cs="Tahoma"/>
          <w:b/>
          <w:bCs/>
          <w:kern w:val="3"/>
          <w:sz w:val="24"/>
          <w:szCs w:val="24"/>
          <w:lang w:eastAsia="uk-UA"/>
        </w:rPr>
      </w:pPr>
      <w:r w:rsidRPr="00BF4BA7">
        <w:rPr>
          <w:rFonts w:eastAsia="Lucida Sans Unicode" w:cs="Tahoma"/>
          <w:b/>
          <w:bCs/>
          <w:kern w:val="3"/>
          <w:sz w:val="24"/>
          <w:szCs w:val="24"/>
          <w:lang w:eastAsia="uk-UA"/>
        </w:rPr>
        <w:t>ТРОСТЯНЕЦЬКА СІЛЬСЬКА РАДА</w:t>
      </w:r>
    </w:p>
    <w:p w:rsidR="00F82C64" w:rsidRPr="00BF4BA7" w:rsidRDefault="00F82C64" w:rsidP="00F82C64">
      <w:pPr>
        <w:keepNext/>
        <w:widowControl w:val="0"/>
        <w:suppressAutoHyphens/>
        <w:autoSpaceDN w:val="0"/>
        <w:jc w:val="center"/>
        <w:textAlignment w:val="baseline"/>
        <w:outlineLvl w:val="0"/>
        <w:rPr>
          <w:rFonts w:eastAsia="Lucida Sans Unicode" w:cs="Tahoma"/>
          <w:b/>
          <w:bCs/>
          <w:kern w:val="3"/>
          <w:szCs w:val="28"/>
          <w:lang w:eastAsia="uk-UA"/>
        </w:rPr>
      </w:pPr>
      <w:r w:rsidRPr="00BF4BA7">
        <w:rPr>
          <w:rFonts w:eastAsia="Lucida Sans Unicode" w:cs="Tahoma"/>
          <w:b/>
          <w:bCs/>
          <w:kern w:val="3"/>
          <w:sz w:val="24"/>
          <w:szCs w:val="24"/>
          <w:lang w:eastAsia="uk-UA"/>
        </w:rPr>
        <w:t>СТРИЙСЬКОГО РАЙОНУ ЛЬВІВСЬКОЇ ОБЛАСТІ</w:t>
      </w:r>
    </w:p>
    <w:p w:rsidR="00F82C64" w:rsidRPr="00BF4BA7" w:rsidRDefault="00F82C64" w:rsidP="00F82C64">
      <w:pPr>
        <w:widowControl w:val="0"/>
        <w:suppressAutoHyphens/>
        <w:autoSpaceDN w:val="0"/>
        <w:spacing w:before="240" w:after="240"/>
        <w:jc w:val="center"/>
        <w:textAlignment w:val="baseline"/>
        <w:rPr>
          <w:rFonts w:eastAsia="Lucida Sans Unicode" w:cs="Tahoma"/>
          <w:b/>
          <w:kern w:val="3"/>
          <w:sz w:val="24"/>
          <w:szCs w:val="24"/>
          <w:lang w:eastAsia="uk-UA"/>
        </w:rPr>
      </w:pPr>
      <w:r w:rsidRPr="00BF4BA7">
        <w:rPr>
          <w:rFonts w:eastAsia="Lucida Sans Unicode" w:cs="Tahoma"/>
          <w:b/>
          <w:kern w:val="3"/>
          <w:sz w:val="24"/>
          <w:szCs w:val="24"/>
          <w:lang w:eastAsia="uk-UA"/>
        </w:rPr>
        <w:t>ВИКОНАВЧИЙ КОМІТЕТ</w:t>
      </w:r>
    </w:p>
    <w:p w:rsidR="00F82C64" w:rsidRPr="00BF4BA7" w:rsidRDefault="00F82C64" w:rsidP="00F82C64">
      <w:pPr>
        <w:widowControl w:val="0"/>
        <w:suppressAutoHyphens/>
        <w:autoSpaceDN w:val="0"/>
        <w:spacing w:before="240" w:after="240"/>
        <w:jc w:val="center"/>
        <w:textAlignment w:val="baseline"/>
        <w:rPr>
          <w:rFonts w:eastAsia="Lucida Sans Unicode" w:cs="Tahoma"/>
          <w:b/>
          <w:kern w:val="3"/>
          <w:sz w:val="24"/>
          <w:szCs w:val="24"/>
          <w:lang w:eastAsia="uk-UA"/>
        </w:rPr>
      </w:pPr>
      <w:r w:rsidRPr="00BF4BA7">
        <w:rPr>
          <w:rFonts w:eastAsia="Lucida Sans Unicode" w:cs="Tahoma"/>
          <w:b/>
          <w:kern w:val="3"/>
          <w:sz w:val="24"/>
          <w:szCs w:val="24"/>
          <w:lang w:eastAsia="uk-UA"/>
        </w:rPr>
        <w:t xml:space="preserve"> Р І Ш Е Н Н Я</w:t>
      </w:r>
    </w:p>
    <w:p w:rsidR="00F82C64" w:rsidRPr="00BF4BA7" w:rsidRDefault="00F82C64" w:rsidP="00F82C64">
      <w:pPr>
        <w:widowControl w:val="0"/>
        <w:suppressAutoHyphens/>
        <w:autoSpaceDN w:val="0"/>
        <w:spacing w:before="240" w:after="240"/>
        <w:textAlignment w:val="baseline"/>
        <w:rPr>
          <w:rFonts w:eastAsia="Lucida Sans Unicode" w:cs="Tahoma"/>
          <w:kern w:val="3"/>
          <w:sz w:val="24"/>
          <w:szCs w:val="24"/>
          <w:lang w:eastAsia="uk-UA"/>
        </w:rPr>
      </w:pPr>
      <w:r>
        <w:rPr>
          <w:rFonts w:eastAsia="Lucida Sans Unicode" w:cs="Tahoma"/>
          <w:b/>
          <w:bCs/>
          <w:kern w:val="3"/>
          <w:sz w:val="24"/>
          <w:szCs w:val="24"/>
          <w:lang w:eastAsia="uk-UA"/>
        </w:rPr>
        <w:t xml:space="preserve">26 </w:t>
      </w:r>
      <w:proofErr w:type="gramStart"/>
      <w:r>
        <w:rPr>
          <w:rFonts w:eastAsia="Lucida Sans Unicode" w:cs="Tahoma"/>
          <w:b/>
          <w:bCs/>
          <w:kern w:val="3"/>
          <w:sz w:val="24"/>
          <w:szCs w:val="24"/>
          <w:lang w:eastAsia="uk-UA"/>
        </w:rPr>
        <w:t>травня</w:t>
      </w:r>
      <w:r w:rsidRPr="00BF4BA7">
        <w:rPr>
          <w:rFonts w:eastAsia="Lucida Sans Unicode" w:cs="Tahoma"/>
          <w:b/>
          <w:bCs/>
          <w:kern w:val="3"/>
          <w:sz w:val="24"/>
          <w:szCs w:val="24"/>
          <w:lang w:eastAsia="uk-UA"/>
        </w:rPr>
        <w:t xml:space="preserve"> </w:t>
      </w:r>
      <w:r>
        <w:rPr>
          <w:rFonts w:eastAsia="Lucida Sans Unicode" w:cs="Tahoma"/>
          <w:b/>
          <w:bCs/>
          <w:kern w:val="3"/>
          <w:sz w:val="24"/>
          <w:szCs w:val="24"/>
          <w:lang w:eastAsia="uk-UA"/>
        </w:rPr>
        <w:t xml:space="preserve"> </w:t>
      </w:r>
      <w:r w:rsidRPr="00BF4BA7">
        <w:rPr>
          <w:rFonts w:eastAsia="Lucida Sans Unicode" w:cs="Tahoma"/>
          <w:b/>
          <w:bCs/>
          <w:kern w:val="3"/>
          <w:sz w:val="24"/>
          <w:szCs w:val="24"/>
          <w:lang w:eastAsia="uk-UA"/>
        </w:rPr>
        <w:t>20</w:t>
      </w:r>
      <w:r>
        <w:rPr>
          <w:rFonts w:eastAsia="Lucida Sans Unicode" w:cs="Tahoma"/>
          <w:b/>
          <w:bCs/>
          <w:kern w:val="3"/>
          <w:sz w:val="24"/>
          <w:szCs w:val="24"/>
          <w:lang w:eastAsia="uk-UA"/>
        </w:rPr>
        <w:t>23</w:t>
      </w:r>
      <w:proofErr w:type="gramEnd"/>
      <w:r>
        <w:rPr>
          <w:rFonts w:eastAsia="Lucida Sans Unicode" w:cs="Tahoma"/>
          <w:b/>
          <w:bCs/>
          <w:kern w:val="3"/>
          <w:sz w:val="24"/>
          <w:szCs w:val="24"/>
          <w:lang w:eastAsia="uk-UA"/>
        </w:rPr>
        <w:t xml:space="preserve"> року     </w:t>
      </w:r>
      <w:r>
        <w:rPr>
          <w:rFonts w:eastAsia="Lucida Sans Unicode" w:cs="Tahoma"/>
          <w:b/>
          <w:bCs/>
          <w:kern w:val="3"/>
          <w:sz w:val="24"/>
          <w:szCs w:val="24"/>
          <w:lang w:eastAsia="uk-UA"/>
        </w:rPr>
        <w:tab/>
        <w:t xml:space="preserve">                   </w:t>
      </w:r>
      <w:r w:rsidRPr="00BF4BA7">
        <w:rPr>
          <w:rFonts w:eastAsia="Lucida Sans Unicode" w:cs="Tahoma"/>
          <w:b/>
          <w:bCs/>
          <w:kern w:val="3"/>
          <w:sz w:val="24"/>
          <w:szCs w:val="24"/>
          <w:lang w:eastAsia="uk-UA"/>
        </w:rPr>
        <w:t>Тростянець</w:t>
      </w:r>
      <w:r w:rsidRPr="00BF4BA7">
        <w:rPr>
          <w:rFonts w:eastAsia="Lucida Sans Unicode" w:cs="Tahoma"/>
          <w:b/>
          <w:bCs/>
          <w:kern w:val="3"/>
          <w:sz w:val="24"/>
          <w:szCs w:val="24"/>
          <w:lang w:eastAsia="uk-UA"/>
        </w:rPr>
        <w:tab/>
        <w:t xml:space="preserve">                </w:t>
      </w:r>
      <w:r>
        <w:rPr>
          <w:rFonts w:eastAsia="Lucida Sans Unicode" w:cs="Tahoma"/>
          <w:b/>
          <w:bCs/>
          <w:kern w:val="3"/>
          <w:sz w:val="24"/>
          <w:szCs w:val="24"/>
          <w:lang w:eastAsia="uk-UA"/>
        </w:rPr>
        <w:t xml:space="preserve">                             </w:t>
      </w:r>
      <w:r w:rsidRPr="00BF4BA7">
        <w:rPr>
          <w:rFonts w:eastAsia="Lucida Sans Unicode" w:cs="Tahoma"/>
          <w:b/>
          <w:bCs/>
          <w:kern w:val="3"/>
          <w:sz w:val="24"/>
          <w:szCs w:val="24"/>
          <w:lang w:eastAsia="uk-UA"/>
        </w:rPr>
        <w:t xml:space="preserve">№ </w:t>
      </w:r>
      <w:r>
        <w:rPr>
          <w:rFonts w:eastAsia="Lucida Sans Unicode" w:cs="Tahoma"/>
          <w:b/>
          <w:bCs/>
          <w:kern w:val="3"/>
          <w:sz w:val="24"/>
          <w:szCs w:val="24"/>
          <w:lang w:eastAsia="uk-UA"/>
        </w:rPr>
        <w:t>229</w:t>
      </w:r>
    </w:p>
    <w:p w:rsidR="00F82C64" w:rsidRPr="00BF4BA7" w:rsidRDefault="00F82C64" w:rsidP="00F82C64">
      <w:pPr>
        <w:widowControl w:val="0"/>
        <w:suppressAutoHyphens/>
        <w:autoSpaceDN w:val="0"/>
        <w:textAlignment w:val="baseline"/>
        <w:rPr>
          <w:rFonts w:eastAsia="Lucida Sans Unicode" w:cs="Tahoma"/>
          <w:b/>
          <w:bCs/>
          <w:i/>
          <w:iCs/>
          <w:kern w:val="3"/>
          <w:sz w:val="24"/>
          <w:szCs w:val="24"/>
          <w:lang w:eastAsia="uk-UA"/>
        </w:rPr>
      </w:pPr>
    </w:p>
    <w:p w:rsidR="00F82C64" w:rsidRDefault="00F82C64" w:rsidP="00F82C64">
      <w:pPr>
        <w:widowControl w:val="0"/>
        <w:suppressAutoHyphens/>
        <w:autoSpaceDN w:val="0"/>
        <w:textAlignment w:val="baseline"/>
        <w:rPr>
          <w:rFonts w:eastAsia="Lucida Sans Unicode" w:cs="Tahoma"/>
          <w:b/>
          <w:bCs/>
          <w:i/>
          <w:iCs/>
          <w:kern w:val="3"/>
          <w:sz w:val="24"/>
          <w:szCs w:val="24"/>
          <w:lang w:eastAsia="uk-UA"/>
        </w:rPr>
      </w:pPr>
      <w:r>
        <w:rPr>
          <w:rFonts w:eastAsia="Lucida Sans Unicode" w:cs="Tahoma"/>
          <w:b/>
          <w:bCs/>
          <w:i/>
          <w:iCs/>
          <w:kern w:val="3"/>
          <w:sz w:val="24"/>
          <w:szCs w:val="24"/>
          <w:lang w:eastAsia="uk-UA"/>
        </w:rPr>
        <w:t>Про затвердження рішення про призначення компенсації</w:t>
      </w:r>
    </w:p>
    <w:p w:rsidR="00F82C64" w:rsidRDefault="00F82C64" w:rsidP="00F82C64">
      <w:pPr>
        <w:widowControl w:val="0"/>
        <w:suppressAutoHyphens/>
        <w:autoSpaceDN w:val="0"/>
        <w:textAlignment w:val="baseline"/>
        <w:rPr>
          <w:rFonts w:eastAsia="Lucida Sans Unicode" w:cs="Tahoma"/>
          <w:b/>
          <w:bCs/>
          <w:i/>
          <w:iCs/>
          <w:kern w:val="3"/>
          <w:sz w:val="24"/>
          <w:szCs w:val="24"/>
          <w:lang w:eastAsia="uk-UA"/>
        </w:rPr>
      </w:pPr>
      <w:r>
        <w:rPr>
          <w:rFonts w:eastAsia="Lucida Sans Unicode" w:cs="Tahoma"/>
          <w:b/>
          <w:bCs/>
          <w:i/>
          <w:iCs/>
          <w:kern w:val="3"/>
          <w:sz w:val="24"/>
          <w:szCs w:val="24"/>
          <w:lang w:eastAsia="uk-UA"/>
        </w:rPr>
        <w:t xml:space="preserve">Хомицькому Михайлу </w:t>
      </w:r>
      <w:proofErr w:type="gramStart"/>
      <w:r>
        <w:rPr>
          <w:rFonts w:eastAsia="Lucida Sans Unicode" w:cs="Tahoma"/>
          <w:b/>
          <w:bCs/>
          <w:i/>
          <w:iCs/>
          <w:kern w:val="3"/>
          <w:sz w:val="24"/>
          <w:szCs w:val="24"/>
          <w:lang w:eastAsia="uk-UA"/>
        </w:rPr>
        <w:t>Мироновичу ,</w:t>
      </w:r>
      <w:proofErr w:type="gramEnd"/>
      <w:r>
        <w:rPr>
          <w:rFonts w:eastAsia="Lucida Sans Unicode" w:cs="Tahoma"/>
          <w:b/>
          <w:bCs/>
          <w:i/>
          <w:iCs/>
          <w:kern w:val="3"/>
          <w:sz w:val="24"/>
          <w:szCs w:val="24"/>
          <w:lang w:eastAsia="uk-UA"/>
        </w:rPr>
        <w:t xml:space="preserve"> який надає соціальні послуги</w:t>
      </w:r>
    </w:p>
    <w:p w:rsidR="00F82C64" w:rsidRDefault="00F82C64" w:rsidP="00F82C64">
      <w:pPr>
        <w:widowControl w:val="0"/>
        <w:suppressAutoHyphens/>
        <w:autoSpaceDN w:val="0"/>
        <w:textAlignment w:val="baseline"/>
        <w:rPr>
          <w:rFonts w:eastAsia="Lucida Sans Unicode" w:cs="Tahoma"/>
          <w:b/>
          <w:bCs/>
          <w:i/>
          <w:iCs/>
          <w:kern w:val="3"/>
          <w:sz w:val="24"/>
          <w:szCs w:val="24"/>
          <w:lang w:eastAsia="uk-UA"/>
        </w:rPr>
      </w:pPr>
      <w:r>
        <w:rPr>
          <w:rFonts w:eastAsia="Lucida Sans Unicode" w:cs="Tahoma"/>
          <w:b/>
          <w:bCs/>
          <w:i/>
          <w:iCs/>
          <w:kern w:val="3"/>
          <w:sz w:val="24"/>
          <w:szCs w:val="24"/>
          <w:lang w:eastAsia="uk-UA"/>
        </w:rPr>
        <w:t>з догляду на непрофесійній основі</w:t>
      </w:r>
    </w:p>
    <w:p w:rsidR="00F82C64" w:rsidRPr="00BF4BA7" w:rsidRDefault="00F82C64" w:rsidP="00F82C64">
      <w:pPr>
        <w:widowControl w:val="0"/>
        <w:suppressAutoHyphens/>
        <w:autoSpaceDN w:val="0"/>
        <w:textAlignment w:val="baseline"/>
        <w:rPr>
          <w:rFonts w:eastAsia="Lucida Sans Unicode" w:cs="Tahoma"/>
          <w:b/>
          <w:bCs/>
          <w:i/>
          <w:iCs/>
          <w:kern w:val="3"/>
          <w:sz w:val="24"/>
          <w:szCs w:val="24"/>
          <w:lang w:eastAsia="uk-UA"/>
        </w:rPr>
      </w:pPr>
    </w:p>
    <w:p w:rsidR="00F82C64" w:rsidRPr="00BF4BA7" w:rsidRDefault="00F82C64" w:rsidP="00F82C64">
      <w:pPr>
        <w:widowControl w:val="0"/>
        <w:suppressAutoHyphens/>
        <w:autoSpaceDN w:val="0"/>
        <w:ind w:firstLine="1152"/>
        <w:jc w:val="both"/>
        <w:textAlignment w:val="baseline"/>
        <w:rPr>
          <w:rFonts w:eastAsia="Lucida Sans Unicode" w:cs="Tahoma"/>
          <w:kern w:val="3"/>
          <w:sz w:val="24"/>
          <w:szCs w:val="24"/>
          <w:lang w:eastAsia="uk-UA"/>
        </w:rPr>
      </w:pPr>
    </w:p>
    <w:p w:rsidR="00F82C64" w:rsidRPr="00BF4BA7" w:rsidRDefault="00F82C64" w:rsidP="00F82C64">
      <w:pPr>
        <w:widowControl w:val="0"/>
        <w:suppressAutoHyphens/>
        <w:autoSpaceDN w:val="0"/>
        <w:ind w:firstLine="1152"/>
        <w:jc w:val="both"/>
        <w:textAlignment w:val="baseline"/>
        <w:rPr>
          <w:rFonts w:eastAsia="Lucida Sans Unicode" w:cs="Tahoma"/>
          <w:kern w:val="3"/>
          <w:sz w:val="24"/>
          <w:szCs w:val="24"/>
          <w:lang w:eastAsia="uk-UA"/>
        </w:rPr>
      </w:pPr>
      <w:r>
        <w:rPr>
          <w:rFonts w:eastAsia="Lucida Sans Unicode" w:cs="Tahoma"/>
          <w:kern w:val="3"/>
          <w:sz w:val="24"/>
          <w:szCs w:val="24"/>
          <w:lang w:eastAsia="uk-UA"/>
        </w:rPr>
        <w:t xml:space="preserve">Розглянувши клопотання начальника відділу з соціально-гуманітарних питань Леницької О.Б. про </w:t>
      </w:r>
      <w:r w:rsidRPr="007571C2">
        <w:rPr>
          <w:rFonts w:eastAsia="Lucida Sans Unicode" w:cs="Tahoma"/>
          <w:kern w:val="3"/>
          <w:sz w:val="24"/>
          <w:szCs w:val="24"/>
          <w:lang w:eastAsia="uk-UA"/>
        </w:rPr>
        <w:t>затвердження ріше</w:t>
      </w:r>
      <w:r>
        <w:rPr>
          <w:rFonts w:eastAsia="Lucida Sans Unicode" w:cs="Tahoma"/>
          <w:kern w:val="3"/>
          <w:sz w:val="24"/>
          <w:szCs w:val="24"/>
          <w:lang w:eastAsia="uk-UA"/>
        </w:rPr>
        <w:t xml:space="preserve">ння про призначення Хомицькому Михайлу Мироновичу, який надає соціальні послуги </w:t>
      </w:r>
      <w:r w:rsidRPr="007571C2">
        <w:rPr>
          <w:rFonts w:eastAsia="Lucida Sans Unicode" w:cs="Tahoma"/>
          <w:kern w:val="3"/>
          <w:sz w:val="24"/>
          <w:szCs w:val="24"/>
          <w:lang w:eastAsia="uk-UA"/>
        </w:rPr>
        <w:t>з догляду на непрофесійній основі</w:t>
      </w:r>
      <w:r w:rsidRPr="00BF4BA7">
        <w:rPr>
          <w:rFonts w:eastAsia="Lucida Sans Unicode" w:cs="Tahoma"/>
          <w:kern w:val="3"/>
          <w:sz w:val="24"/>
          <w:szCs w:val="24"/>
          <w:lang w:eastAsia="uk-UA"/>
        </w:rPr>
        <w:t xml:space="preserve">, беручи до уваги рішення </w:t>
      </w:r>
      <w:r w:rsidRPr="007571C2">
        <w:rPr>
          <w:rFonts w:eastAsia="Lucida Sans Unicode" w:cs="Tahoma"/>
          <w:kern w:val="3"/>
          <w:sz w:val="24"/>
          <w:szCs w:val="24"/>
          <w:lang w:eastAsia="uk-UA"/>
        </w:rPr>
        <w:t>№1920 “ Про затвердження бюджетної  програми   Тростянецької сільської ради «Надання соціальних гарантій фізичним особам, які надають соціальні послуги громадянам, які не здатні до самообслуговування і потребують сторонньої допомоги на 2023 рі</w:t>
      </w:r>
      <w:r>
        <w:rPr>
          <w:rFonts w:eastAsia="Lucida Sans Unicode" w:cs="Tahoma"/>
          <w:kern w:val="3"/>
          <w:sz w:val="24"/>
          <w:szCs w:val="24"/>
          <w:lang w:eastAsia="uk-UA"/>
        </w:rPr>
        <w:t>к (виплата компенсації фізичним</w:t>
      </w:r>
      <w:r w:rsidRPr="007571C2">
        <w:rPr>
          <w:rFonts w:eastAsia="Lucida Sans Unicode" w:cs="Tahoma"/>
          <w:kern w:val="3"/>
          <w:sz w:val="24"/>
          <w:szCs w:val="24"/>
          <w:lang w:eastAsia="uk-UA"/>
        </w:rPr>
        <w:t xml:space="preserve"> особам,</w:t>
      </w:r>
      <w:r>
        <w:rPr>
          <w:rFonts w:eastAsia="Lucida Sans Unicode" w:cs="Tahoma"/>
          <w:kern w:val="3"/>
          <w:sz w:val="24"/>
          <w:szCs w:val="24"/>
          <w:lang w:eastAsia="uk-UA"/>
        </w:rPr>
        <w:t xml:space="preserve"> </w:t>
      </w:r>
      <w:r w:rsidRPr="007571C2">
        <w:rPr>
          <w:rFonts w:eastAsia="Lucida Sans Unicode" w:cs="Tahoma"/>
          <w:kern w:val="3"/>
          <w:sz w:val="24"/>
          <w:szCs w:val="24"/>
          <w:lang w:eastAsia="uk-UA"/>
        </w:rPr>
        <w:t>які  надають  соціальні послуги з догля</w:t>
      </w:r>
      <w:r>
        <w:rPr>
          <w:rFonts w:eastAsia="Lucida Sans Unicode" w:cs="Tahoma"/>
          <w:kern w:val="3"/>
          <w:sz w:val="24"/>
          <w:szCs w:val="24"/>
          <w:lang w:eastAsia="uk-UA"/>
        </w:rPr>
        <w:t>ду  на непрофесійній  основі)»</w:t>
      </w:r>
      <w:r w:rsidRPr="007571C2">
        <w:rPr>
          <w:rFonts w:eastAsia="Lucida Sans Unicode" w:cs="Tahoma"/>
          <w:kern w:val="3"/>
          <w:sz w:val="24"/>
          <w:szCs w:val="24"/>
          <w:lang w:eastAsia="uk-UA"/>
        </w:rPr>
        <w:t xml:space="preserve"> </w:t>
      </w:r>
      <w:r>
        <w:rPr>
          <w:rFonts w:eastAsia="Lucida Sans Unicode" w:cs="Tahoma"/>
          <w:kern w:val="3"/>
          <w:sz w:val="24"/>
          <w:szCs w:val="24"/>
          <w:lang w:eastAsia="uk-UA"/>
        </w:rPr>
        <w:t>від 05.12.2022</w:t>
      </w:r>
      <w:r w:rsidRPr="00BF4BA7">
        <w:rPr>
          <w:rFonts w:eastAsia="Lucida Sans Unicode" w:cs="Tahoma"/>
          <w:kern w:val="3"/>
          <w:sz w:val="24"/>
          <w:szCs w:val="24"/>
          <w:lang w:eastAsia="uk-UA"/>
        </w:rPr>
        <w:t xml:space="preserve"> року, керуючись ст.34 Закону України “Про місцеве самоврядування в Україні”, виконавчий комітет сільської ради</w:t>
      </w:r>
    </w:p>
    <w:p w:rsidR="00F82C64" w:rsidRPr="00BF4BA7" w:rsidRDefault="00F82C64" w:rsidP="00F82C64">
      <w:pPr>
        <w:widowControl w:val="0"/>
        <w:suppressAutoHyphens/>
        <w:autoSpaceDN w:val="0"/>
        <w:ind w:firstLine="1152"/>
        <w:jc w:val="center"/>
        <w:textAlignment w:val="baseline"/>
        <w:rPr>
          <w:rFonts w:eastAsia="Lucida Sans Unicode" w:cs="Tahoma"/>
          <w:kern w:val="3"/>
          <w:sz w:val="24"/>
          <w:szCs w:val="24"/>
          <w:lang w:eastAsia="uk-UA"/>
        </w:rPr>
      </w:pPr>
    </w:p>
    <w:p w:rsidR="00F82C64" w:rsidRPr="00BF4BA7" w:rsidRDefault="00F82C64" w:rsidP="00F82C64">
      <w:pPr>
        <w:widowControl w:val="0"/>
        <w:suppressAutoHyphens/>
        <w:autoSpaceDN w:val="0"/>
        <w:ind w:firstLine="1152"/>
        <w:jc w:val="center"/>
        <w:textAlignment w:val="baseline"/>
        <w:rPr>
          <w:rFonts w:eastAsia="Lucida Sans Unicode" w:cs="Tahoma"/>
          <w:kern w:val="3"/>
          <w:sz w:val="24"/>
          <w:szCs w:val="24"/>
          <w:lang w:eastAsia="uk-UA"/>
        </w:rPr>
      </w:pPr>
      <w:r w:rsidRPr="00BF4BA7">
        <w:rPr>
          <w:rFonts w:eastAsia="Lucida Sans Unicode" w:cs="Tahoma"/>
          <w:b/>
          <w:bCs/>
          <w:kern w:val="3"/>
          <w:sz w:val="24"/>
          <w:szCs w:val="24"/>
          <w:lang w:eastAsia="uk-UA"/>
        </w:rPr>
        <w:t>ВИРІШИВ</w:t>
      </w:r>
      <w:r w:rsidRPr="00BF4BA7">
        <w:rPr>
          <w:rFonts w:eastAsia="Lucida Sans Unicode" w:cs="Tahoma"/>
          <w:kern w:val="3"/>
          <w:sz w:val="24"/>
          <w:szCs w:val="24"/>
          <w:lang w:eastAsia="uk-UA"/>
        </w:rPr>
        <w:t>:</w:t>
      </w:r>
    </w:p>
    <w:p w:rsidR="00F82C64" w:rsidRPr="00BF4BA7" w:rsidRDefault="00F82C64" w:rsidP="00F82C64">
      <w:pPr>
        <w:widowControl w:val="0"/>
        <w:suppressAutoHyphens/>
        <w:autoSpaceDN w:val="0"/>
        <w:jc w:val="both"/>
        <w:textAlignment w:val="baseline"/>
        <w:rPr>
          <w:rFonts w:eastAsia="Lucida Sans Unicode" w:cs="Tahoma"/>
          <w:kern w:val="3"/>
          <w:sz w:val="24"/>
          <w:szCs w:val="24"/>
          <w:lang w:eastAsia="uk-UA"/>
        </w:rPr>
      </w:pPr>
    </w:p>
    <w:p w:rsidR="00F82C64" w:rsidRDefault="00F82C64" w:rsidP="00F82C64">
      <w:pPr>
        <w:widowControl w:val="0"/>
        <w:suppressAutoHyphens/>
        <w:autoSpaceDN w:val="0"/>
        <w:jc w:val="both"/>
        <w:textAlignment w:val="baseline"/>
        <w:rPr>
          <w:rFonts w:eastAsia="Lucida Sans Unicode" w:cs="Tahoma"/>
          <w:kern w:val="3"/>
          <w:sz w:val="24"/>
          <w:szCs w:val="24"/>
          <w:lang w:eastAsia="uk-UA"/>
        </w:rPr>
      </w:pPr>
      <w:r>
        <w:rPr>
          <w:rFonts w:eastAsia="Lucida Sans Unicode" w:cs="Tahoma"/>
          <w:kern w:val="3"/>
          <w:sz w:val="24"/>
          <w:szCs w:val="24"/>
          <w:lang w:eastAsia="uk-UA"/>
        </w:rPr>
        <w:t>1.</w:t>
      </w:r>
      <w:r w:rsidRPr="00136B78">
        <w:rPr>
          <w:rFonts w:eastAsia="Lucida Sans Unicode" w:cs="Tahoma"/>
          <w:kern w:val="3"/>
          <w:sz w:val="24"/>
          <w:szCs w:val="24"/>
          <w:lang w:eastAsia="uk-UA"/>
        </w:rPr>
        <w:t xml:space="preserve">Затвердити рішення про призначення компенсації </w:t>
      </w:r>
      <w:r w:rsidRPr="00223DBB">
        <w:rPr>
          <w:rFonts w:eastAsia="Lucida Sans Unicode" w:cs="Tahoma"/>
          <w:kern w:val="3"/>
          <w:sz w:val="24"/>
          <w:szCs w:val="24"/>
          <w:lang w:eastAsia="uk-UA"/>
        </w:rPr>
        <w:t>Хомицькому Михайлу Мироновичу</w:t>
      </w:r>
      <w:r w:rsidRPr="00136B78">
        <w:rPr>
          <w:rFonts w:eastAsia="Lucida Sans Unicode" w:cs="Tahoma"/>
          <w:kern w:val="3"/>
          <w:sz w:val="24"/>
          <w:szCs w:val="24"/>
          <w:lang w:eastAsia="uk-UA"/>
        </w:rPr>
        <w:t>, який надає соціальні послуги з догляду</w:t>
      </w:r>
      <w:r>
        <w:rPr>
          <w:rFonts w:eastAsia="Lucida Sans Unicode" w:cs="Tahoma"/>
          <w:kern w:val="3"/>
          <w:sz w:val="24"/>
          <w:szCs w:val="24"/>
          <w:lang w:eastAsia="uk-UA"/>
        </w:rPr>
        <w:t xml:space="preserve"> на непрофесійній основі з 01.02.</w:t>
      </w:r>
      <w:r w:rsidRPr="00136B78">
        <w:rPr>
          <w:rFonts w:eastAsia="Lucida Sans Unicode" w:cs="Tahoma"/>
          <w:kern w:val="3"/>
          <w:sz w:val="24"/>
          <w:szCs w:val="24"/>
          <w:lang w:eastAsia="uk-UA"/>
        </w:rPr>
        <w:t>2023 року по 31.12.2023</w:t>
      </w:r>
      <w:r>
        <w:rPr>
          <w:rFonts w:eastAsia="Lucida Sans Unicode" w:cs="Tahoma"/>
          <w:kern w:val="3"/>
          <w:sz w:val="24"/>
          <w:szCs w:val="24"/>
          <w:lang w:eastAsia="uk-UA"/>
        </w:rPr>
        <w:t xml:space="preserve"> </w:t>
      </w:r>
      <w:r>
        <w:rPr>
          <w:rFonts w:eastAsia="Lucida Sans Unicode" w:cs="Tahoma"/>
          <w:kern w:val="3"/>
          <w:sz w:val="24"/>
          <w:szCs w:val="24"/>
          <w:lang w:eastAsia="uk-UA"/>
        </w:rPr>
        <w:lastRenderedPageBreak/>
        <w:t>року в розмірі 2589</w:t>
      </w:r>
      <w:r w:rsidRPr="00136B78">
        <w:rPr>
          <w:rFonts w:eastAsia="Lucida Sans Unicode" w:cs="Tahoma"/>
          <w:kern w:val="3"/>
          <w:sz w:val="24"/>
          <w:szCs w:val="24"/>
          <w:lang w:eastAsia="uk-UA"/>
        </w:rPr>
        <w:t>,00 грн.</w:t>
      </w:r>
      <w:r>
        <w:rPr>
          <w:rFonts w:eastAsia="Lucida Sans Unicode" w:cs="Tahoma"/>
          <w:kern w:val="3"/>
          <w:sz w:val="24"/>
          <w:szCs w:val="24"/>
          <w:lang w:eastAsia="uk-UA"/>
        </w:rPr>
        <w:t>;</w:t>
      </w:r>
    </w:p>
    <w:p w:rsidR="00F82C64" w:rsidRPr="00136B78" w:rsidRDefault="00F82C64" w:rsidP="00F82C64">
      <w:pPr>
        <w:widowControl w:val="0"/>
        <w:suppressAutoHyphens/>
        <w:autoSpaceDN w:val="0"/>
        <w:jc w:val="both"/>
        <w:textAlignment w:val="baseline"/>
        <w:rPr>
          <w:rFonts w:eastAsia="Lucida Sans Unicode" w:cs="Tahoma"/>
          <w:kern w:val="3"/>
          <w:sz w:val="24"/>
          <w:szCs w:val="24"/>
          <w:lang w:eastAsia="uk-UA"/>
        </w:rPr>
      </w:pPr>
    </w:p>
    <w:p w:rsidR="00F82C64" w:rsidRDefault="00F82C64" w:rsidP="00F82C64">
      <w:pPr>
        <w:jc w:val="both"/>
        <w:rPr>
          <w:rFonts w:eastAsia="Lucida Sans Unicode" w:cs="Tahoma"/>
          <w:kern w:val="3"/>
          <w:sz w:val="24"/>
          <w:szCs w:val="24"/>
          <w:lang w:eastAsia="uk-UA"/>
        </w:rPr>
      </w:pPr>
      <w:r>
        <w:rPr>
          <w:rFonts w:eastAsia="Lucida Sans Unicode" w:cs="Tahoma"/>
          <w:kern w:val="3"/>
          <w:sz w:val="24"/>
          <w:szCs w:val="24"/>
          <w:lang w:eastAsia="uk-UA"/>
        </w:rPr>
        <w:t>2.</w:t>
      </w:r>
      <w:r w:rsidRPr="00136B78">
        <w:rPr>
          <w:rFonts w:eastAsia="Lucida Sans Unicode" w:cs="Tahoma"/>
          <w:kern w:val="3"/>
          <w:sz w:val="24"/>
          <w:szCs w:val="24"/>
          <w:lang w:eastAsia="uk-UA"/>
        </w:rPr>
        <w:t xml:space="preserve">Головному бухгалтеру О.Я. Кіцак щомісячно проводити виплати компенсації </w:t>
      </w:r>
      <w:r w:rsidRPr="00223DBB">
        <w:rPr>
          <w:rFonts w:eastAsia="Lucida Sans Unicode" w:cs="Tahoma"/>
          <w:kern w:val="3"/>
          <w:sz w:val="24"/>
          <w:szCs w:val="24"/>
          <w:lang w:eastAsia="uk-UA"/>
        </w:rPr>
        <w:t>Хомицькому Михайлу Мироновичу</w:t>
      </w:r>
      <w:r w:rsidRPr="008C2FA5">
        <w:rPr>
          <w:rFonts w:eastAsia="Lucida Sans Unicode" w:cs="Tahoma"/>
          <w:kern w:val="3"/>
          <w:sz w:val="24"/>
          <w:szCs w:val="24"/>
          <w:lang w:eastAsia="uk-UA"/>
        </w:rPr>
        <w:t xml:space="preserve"> </w:t>
      </w:r>
      <w:r w:rsidRPr="00136B78">
        <w:rPr>
          <w:rFonts w:eastAsia="Lucida Sans Unicode" w:cs="Tahoma"/>
          <w:kern w:val="3"/>
          <w:sz w:val="24"/>
          <w:szCs w:val="24"/>
          <w:lang w:eastAsia="uk-UA"/>
        </w:rPr>
        <w:t>відповідно до поданих відділом з соціально-гуманітарних питань відомостей.</w:t>
      </w:r>
    </w:p>
    <w:p w:rsidR="00F82C64" w:rsidRPr="00136B78" w:rsidRDefault="00F82C64" w:rsidP="00F82C64">
      <w:pPr>
        <w:jc w:val="both"/>
        <w:rPr>
          <w:rFonts w:eastAsia="Lucida Sans Unicode" w:cs="Tahoma"/>
          <w:kern w:val="3"/>
          <w:sz w:val="24"/>
          <w:szCs w:val="24"/>
          <w:lang w:eastAsia="uk-UA"/>
        </w:rPr>
      </w:pPr>
      <w:r>
        <w:rPr>
          <w:rFonts w:eastAsia="Lucida Sans Unicode" w:cs="Tahoma"/>
          <w:kern w:val="3"/>
          <w:sz w:val="24"/>
          <w:szCs w:val="24"/>
          <w:lang w:eastAsia="uk-UA"/>
        </w:rPr>
        <w:t xml:space="preserve">3.Контроль за виконанням рішення покласти на </w:t>
      </w:r>
      <w:r w:rsidRPr="00AB565B">
        <w:rPr>
          <w:rFonts w:eastAsia="Lucida Sans Unicode" w:cs="Tahoma"/>
          <w:kern w:val="3"/>
          <w:sz w:val="24"/>
          <w:szCs w:val="24"/>
          <w:lang w:eastAsia="uk-UA"/>
        </w:rPr>
        <w:t>начальника відділу з соціаль</w:t>
      </w:r>
      <w:r>
        <w:rPr>
          <w:rFonts w:eastAsia="Lucida Sans Unicode" w:cs="Tahoma"/>
          <w:kern w:val="3"/>
          <w:sz w:val="24"/>
          <w:szCs w:val="24"/>
          <w:lang w:eastAsia="uk-UA"/>
        </w:rPr>
        <w:t>но-гуманітарних питань Леницьку</w:t>
      </w:r>
      <w:r w:rsidRPr="00AB565B">
        <w:rPr>
          <w:rFonts w:eastAsia="Lucida Sans Unicode" w:cs="Tahoma"/>
          <w:kern w:val="3"/>
          <w:sz w:val="24"/>
          <w:szCs w:val="24"/>
          <w:lang w:eastAsia="uk-UA"/>
        </w:rPr>
        <w:t xml:space="preserve"> О.Б.</w:t>
      </w:r>
    </w:p>
    <w:p w:rsidR="00F82C64" w:rsidRPr="00BF4BA7" w:rsidRDefault="00F82C64" w:rsidP="00F82C64">
      <w:pPr>
        <w:widowControl w:val="0"/>
        <w:suppressAutoHyphens/>
        <w:autoSpaceDN w:val="0"/>
        <w:ind w:firstLine="1125"/>
        <w:jc w:val="both"/>
        <w:textAlignment w:val="baseline"/>
        <w:rPr>
          <w:rFonts w:eastAsia="Lucida Sans Unicode" w:cs="Tahoma"/>
          <w:kern w:val="3"/>
          <w:sz w:val="24"/>
          <w:szCs w:val="24"/>
          <w:lang w:eastAsia="uk-UA"/>
        </w:rPr>
      </w:pPr>
    </w:p>
    <w:p w:rsidR="00F82C64" w:rsidRPr="00BF4BA7" w:rsidRDefault="00F82C64" w:rsidP="00F82C64">
      <w:pPr>
        <w:widowControl w:val="0"/>
        <w:suppressAutoHyphens/>
        <w:autoSpaceDN w:val="0"/>
        <w:ind w:firstLine="1125"/>
        <w:jc w:val="both"/>
        <w:textAlignment w:val="baseline"/>
        <w:rPr>
          <w:rFonts w:eastAsia="Lucida Sans Unicode" w:cs="Tahoma"/>
          <w:kern w:val="3"/>
          <w:sz w:val="24"/>
          <w:szCs w:val="24"/>
          <w:lang w:eastAsia="uk-UA"/>
        </w:rPr>
      </w:pPr>
    </w:p>
    <w:p w:rsidR="00F82C64" w:rsidRPr="00BF4BA7" w:rsidRDefault="00F82C64" w:rsidP="00F82C64">
      <w:pPr>
        <w:widowControl w:val="0"/>
        <w:suppressAutoHyphens/>
        <w:autoSpaceDN w:val="0"/>
        <w:ind w:firstLine="1125"/>
        <w:jc w:val="both"/>
        <w:textAlignment w:val="baseline"/>
        <w:rPr>
          <w:rFonts w:eastAsia="Lucida Sans Unicode" w:cs="Tahoma"/>
          <w:kern w:val="3"/>
          <w:sz w:val="24"/>
          <w:szCs w:val="24"/>
          <w:lang w:eastAsia="uk-UA"/>
        </w:rPr>
      </w:pPr>
    </w:p>
    <w:p w:rsidR="00F82C64" w:rsidRPr="00BF4BA7" w:rsidRDefault="00F82C64" w:rsidP="00F82C64">
      <w:pPr>
        <w:widowControl w:val="0"/>
        <w:suppressAutoHyphens/>
        <w:autoSpaceDN w:val="0"/>
        <w:ind w:firstLine="1125"/>
        <w:textAlignment w:val="baseline"/>
        <w:rPr>
          <w:rFonts w:eastAsia="Lucida Sans Unicode" w:cs="Tahoma"/>
          <w:kern w:val="3"/>
          <w:sz w:val="24"/>
          <w:szCs w:val="24"/>
          <w:lang w:eastAsia="uk-UA"/>
        </w:rPr>
      </w:pPr>
    </w:p>
    <w:p w:rsidR="00F82C64" w:rsidRPr="00BF4BA7" w:rsidRDefault="00F82C64" w:rsidP="00F82C64">
      <w:pPr>
        <w:widowControl w:val="0"/>
        <w:suppressAutoHyphens/>
        <w:autoSpaceDN w:val="0"/>
        <w:ind w:firstLine="1125"/>
        <w:textAlignment w:val="baseline"/>
        <w:rPr>
          <w:rFonts w:eastAsia="Lucida Sans Unicode" w:cs="Tahoma"/>
          <w:kern w:val="3"/>
          <w:sz w:val="24"/>
          <w:szCs w:val="24"/>
          <w:lang w:eastAsia="uk-UA"/>
        </w:rPr>
      </w:pPr>
    </w:p>
    <w:p w:rsidR="00F82C64" w:rsidRPr="00BF4BA7" w:rsidRDefault="00F82C64" w:rsidP="00F82C64">
      <w:pPr>
        <w:widowControl w:val="0"/>
        <w:suppressAutoHyphens/>
        <w:autoSpaceDN w:val="0"/>
        <w:ind w:firstLine="1125"/>
        <w:textAlignment w:val="baseline"/>
        <w:rPr>
          <w:rFonts w:eastAsia="Lucida Sans Unicode" w:cs="Tahoma"/>
          <w:kern w:val="3"/>
          <w:sz w:val="24"/>
          <w:szCs w:val="24"/>
          <w:lang w:eastAsia="uk-UA"/>
        </w:rPr>
      </w:pPr>
    </w:p>
    <w:p w:rsidR="00F82C64" w:rsidRPr="00BF4BA7" w:rsidRDefault="00F82C64" w:rsidP="00F82C64">
      <w:pPr>
        <w:widowControl w:val="0"/>
        <w:suppressAutoHyphens/>
        <w:autoSpaceDN w:val="0"/>
        <w:textAlignment w:val="baseline"/>
        <w:rPr>
          <w:rFonts w:eastAsia="Lucida Sans Unicode" w:cs="Tahoma"/>
          <w:kern w:val="3"/>
          <w:sz w:val="24"/>
          <w:szCs w:val="24"/>
          <w:lang w:eastAsia="uk-UA"/>
        </w:rPr>
      </w:pPr>
      <w:r w:rsidRPr="00BF4BA7">
        <w:rPr>
          <w:rFonts w:eastAsia="Lucida Sans Unicode" w:cs="Tahoma"/>
          <w:kern w:val="3"/>
          <w:sz w:val="24"/>
          <w:szCs w:val="24"/>
          <w:lang w:eastAsia="uk-UA"/>
        </w:rPr>
        <w:t xml:space="preserve">Сільський голова                                                                    </w:t>
      </w:r>
      <w:r>
        <w:rPr>
          <w:rFonts w:eastAsia="Lucida Sans Unicode" w:cs="Tahoma"/>
          <w:kern w:val="3"/>
          <w:sz w:val="24"/>
          <w:szCs w:val="24"/>
          <w:lang w:eastAsia="uk-UA"/>
        </w:rPr>
        <w:t xml:space="preserve">                      Михайло ЦИХУЛЯК</w:t>
      </w:r>
    </w:p>
    <w:p w:rsidR="00F82C64" w:rsidRPr="00BF4BA7" w:rsidRDefault="00F82C64" w:rsidP="00F82C64">
      <w:pPr>
        <w:widowControl w:val="0"/>
        <w:suppressAutoHyphens/>
        <w:autoSpaceDN w:val="0"/>
        <w:textAlignment w:val="baseline"/>
        <w:rPr>
          <w:rFonts w:eastAsia="Lucida Sans Unicode" w:cs="Tahoma"/>
          <w:kern w:val="3"/>
          <w:sz w:val="24"/>
          <w:szCs w:val="24"/>
          <w:lang w:eastAsia="uk-UA"/>
        </w:rPr>
      </w:pPr>
    </w:p>
    <w:p w:rsidR="00F82C64" w:rsidRPr="00BF4BA7" w:rsidRDefault="00F82C64" w:rsidP="00F82C64">
      <w:pPr>
        <w:widowControl w:val="0"/>
        <w:suppressAutoHyphens/>
        <w:autoSpaceDN w:val="0"/>
        <w:textAlignment w:val="baseline"/>
        <w:rPr>
          <w:rFonts w:eastAsia="Lucida Sans Unicode" w:cs="Tahoma"/>
          <w:kern w:val="3"/>
          <w:sz w:val="24"/>
          <w:szCs w:val="24"/>
          <w:lang w:eastAsia="uk-UA"/>
        </w:rPr>
      </w:pPr>
      <w:r w:rsidRPr="00BF4BA7">
        <w:rPr>
          <w:rFonts w:eastAsia="Lucida Sans Unicode" w:cs="Tahoma"/>
          <w:kern w:val="3"/>
          <w:sz w:val="24"/>
          <w:szCs w:val="24"/>
          <w:lang w:eastAsia="uk-UA"/>
        </w:rPr>
        <w:t xml:space="preserve">                        </w:t>
      </w:r>
    </w:p>
    <w:p w:rsidR="00F82C64" w:rsidRDefault="00F82C64" w:rsidP="00F82C64"/>
    <w:p w:rsidR="00F82C64" w:rsidRDefault="00F82C64" w:rsidP="00493058">
      <w:pPr>
        <w:suppressAutoHyphens/>
        <w:jc w:val="center"/>
        <w:rPr>
          <w:rFonts w:eastAsia="SimSun"/>
          <w:noProof/>
          <w:kern w:val="2"/>
          <w:sz w:val="24"/>
          <w:szCs w:val="24"/>
          <w:lang w:val="en-US" w:eastAsia="uk-UA"/>
        </w:rPr>
      </w:pPr>
    </w:p>
    <w:p w:rsidR="00F82C64" w:rsidRDefault="00F82C64" w:rsidP="00493058">
      <w:pPr>
        <w:suppressAutoHyphens/>
        <w:jc w:val="center"/>
        <w:rPr>
          <w:rFonts w:eastAsia="SimSun"/>
          <w:noProof/>
          <w:kern w:val="2"/>
          <w:sz w:val="24"/>
          <w:szCs w:val="24"/>
          <w:lang w:val="en-US" w:eastAsia="uk-UA"/>
        </w:rPr>
      </w:pPr>
    </w:p>
    <w:p w:rsidR="00F82C64" w:rsidRDefault="00F82C64" w:rsidP="00493058">
      <w:pPr>
        <w:suppressAutoHyphens/>
        <w:jc w:val="center"/>
        <w:rPr>
          <w:rFonts w:eastAsia="SimSun"/>
          <w:noProof/>
          <w:kern w:val="2"/>
          <w:sz w:val="24"/>
          <w:szCs w:val="24"/>
          <w:lang w:val="en-US" w:eastAsia="uk-UA"/>
        </w:rPr>
      </w:pPr>
    </w:p>
    <w:p w:rsidR="00F82C64" w:rsidRDefault="00F82C64" w:rsidP="00493058">
      <w:pPr>
        <w:suppressAutoHyphens/>
        <w:jc w:val="center"/>
        <w:rPr>
          <w:rFonts w:eastAsia="SimSun"/>
          <w:noProof/>
          <w:kern w:val="2"/>
          <w:sz w:val="24"/>
          <w:szCs w:val="24"/>
          <w:lang w:val="en-US" w:eastAsia="uk-UA"/>
        </w:rPr>
      </w:pPr>
    </w:p>
    <w:p w:rsidR="00F82C64" w:rsidRDefault="00F82C64" w:rsidP="00493058">
      <w:pPr>
        <w:suppressAutoHyphens/>
        <w:jc w:val="center"/>
        <w:rPr>
          <w:rFonts w:eastAsia="SimSun"/>
          <w:noProof/>
          <w:kern w:val="2"/>
          <w:sz w:val="24"/>
          <w:szCs w:val="24"/>
          <w:lang w:val="en-US" w:eastAsia="uk-UA"/>
        </w:rPr>
      </w:pPr>
    </w:p>
    <w:p w:rsidR="00F82C64" w:rsidRDefault="00F82C64" w:rsidP="00493058">
      <w:pPr>
        <w:suppressAutoHyphens/>
        <w:jc w:val="center"/>
        <w:rPr>
          <w:rFonts w:eastAsia="SimSun"/>
          <w:noProof/>
          <w:kern w:val="2"/>
          <w:sz w:val="24"/>
          <w:szCs w:val="24"/>
          <w:lang w:val="en-US" w:eastAsia="uk-UA"/>
        </w:rPr>
      </w:pPr>
    </w:p>
    <w:p w:rsidR="00F82C64" w:rsidRDefault="00F82C64" w:rsidP="00493058">
      <w:pPr>
        <w:suppressAutoHyphens/>
        <w:jc w:val="center"/>
        <w:rPr>
          <w:rFonts w:eastAsia="SimSun"/>
          <w:noProof/>
          <w:kern w:val="2"/>
          <w:sz w:val="24"/>
          <w:szCs w:val="24"/>
          <w:lang w:val="en-US" w:eastAsia="uk-UA"/>
        </w:rPr>
      </w:pPr>
    </w:p>
    <w:p w:rsidR="00F82C64" w:rsidRPr="00BF4BA7" w:rsidRDefault="00F82C64" w:rsidP="00F82C64">
      <w:pPr>
        <w:widowControl w:val="0"/>
        <w:suppressAutoHyphens/>
        <w:autoSpaceDN w:val="0"/>
        <w:spacing w:before="280" w:after="280"/>
        <w:jc w:val="center"/>
        <w:textAlignment w:val="baseline"/>
        <w:rPr>
          <w:rFonts w:eastAsia="Lucida Sans Unicode" w:cs="Tahoma"/>
          <w:kern w:val="3"/>
          <w:sz w:val="24"/>
          <w:szCs w:val="24"/>
          <w:lang w:eastAsia="uk-UA"/>
        </w:rPr>
      </w:pPr>
      <w:r w:rsidRPr="00BF4BA7">
        <w:rPr>
          <w:rFonts w:eastAsia="Lucida Sans Unicode" w:cs="Tahoma"/>
          <w:noProof/>
          <w:kern w:val="3"/>
          <w:sz w:val="24"/>
          <w:szCs w:val="24"/>
          <w:lang w:eastAsia="uk-UA"/>
        </w:rPr>
        <w:drawing>
          <wp:inline distT="0" distB="0" distL="0" distR="0" wp14:anchorId="598907DA" wp14:editId="78FF2D54">
            <wp:extent cx="362523" cy="601199"/>
            <wp:effectExtent l="0" t="0" r="0" b="8401"/>
            <wp:docPr id="6" name="Графический объект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lum/>
                      <a:alphaModFix/>
                    </a:blip>
                    <a:srcRect/>
                    <a:stretch>
                      <a:fillRect/>
                    </a:stretch>
                  </pic:blipFill>
                  <pic:spPr>
                    <a:xfrm>
                      <a:off x="0" y="0"/>
                      <a:ext cx="362523" cy="601199"/>
                    </a:xfrm>
                    <a:prstGeom prst="rect">
                      <a:avLst/>
                    </a:prstGeom>
                    <a:solidFill>
                      <a:srgbClr val="FFFFFF"/>
                    </a:solidFill>
                    <a:ln>
                      <a:noFill/>
                      <a:prstDash/>
                    </a:ln>
                  </pic:spPr>
                </pic:pic>
              </a:graphicData>
            </a:graphic>
          </wp:inline>
        </w:drawing>
      </w:r>
    </w:p>
    <w:p w:rsidR="00F82C64" w:rsidRPr="00BF4BA7" w:rsidRDefault="00F82C64" w:rsidP="00F82C64">
      <w:pPr>
        <w:widowControl w:val="0"/>
        <w:suppressAutoHyphens/>
        <w:autoSpaceDN w:val="0"/>
        <w:ind w:firstLine="708"/>
        <w:jc w:val="center"/>
        <w:textAlignment w:val="baseline"/>
        <w:rPr>
          <w:rFonts w:eastAsia="Lucida Sans Unicode" w:cs="Tahoma"/>
          <w:b/>
          <w:bCs/>
          <w:kern w:val="3"/>
          <w:sz w:val="24"/>
          <w:szCs w:val="24"/>
          <w:lang w:eastAsia="uk-UA"/>
        </w:rPr>
      </w:pPr>
      <w:r w:rsidRPr="00BF4BA7">
        <w:rPr>
          <w:rFonts w:eastAsia="Lucida Sans Unicode" w:cs="Tahoma"/>
          <w:b/>
          <w:bCs/>
          <w:kern w:val="3"/>
          <w:sz w:val="24"/>
          <w:szCs w:val="24"/>
          <w:lang w:eastAsia="uk-UA"/>
        </w:rPr>
        <w:t>ТРОСТЯНЕЦЬКА СІЛЬСЬКА РАДА</w:t>
      </w:r>
    </w:p>
    <w:p w:rsidR="00F82C64" w:rsidRPr="00BF4BA7" w:rsidRDefault="00F82C64" w:rsidP="00F82C64">
      <w:pPr>
        <w:keepNext/>
        <w:widowControl w:val="0"/>
        <w:suppressAutoHyphens/>
        <w:autoSpaceDN w:val="0"/>
        <w:jc w:val="center"/>
        <w:textAlignment w:val="baseline"/>
        <w:outlineLvl w:val="0"/>
        <w:rPr>
          <w:rFonts w:eastAsia="Lucida Sans Unicode" w:cs="Tahoma"/>
          <w:b/>
          <w:bCs/>
          <w:kern w:val="3"/>
          <w:szCs w:val="28"/>
          <w:lang w:eastAsia="uk-UA"/>
        </w:rPr>
      </w:pPr>
      <w:r w:rsidRPr="00BF4BA7">
        <w:rPr>
          <w:rFonts w:eastAsia="Lucida Sans Unicode" w:cs="Tahoma"/>
          <w:b/>
          <w:bCs/>
          <w:kern w:val="3"/>
          <w:sz w:val="24"/>
          <w:szCs w:val="24"/>
          <w:lang w:eastAsia="uk-UA"/>
        </w:rPr>
        <w:t>СТРИЙСЬКОГО РАЙОНУ ЛЬВІВСЬКОЇ ОБЛАСТІ</w:t>
      </w:r>
    </w:p>
    <w:p w:rsidR="00F82C64" w:rsidRPr="00BF4BA7" w:rsidRDefault="00F82C64" w:rsidP="00F82C64">
      <w:pPr>
        <w:widowControl w:val="0"/>
        <w:suppressAutoHyphens/>
        <w:autoSpaceDN w:val="0"/>
        <w:spacing w:before="240" w:after="240"/>
        <w:jc w:val="center"/>
        <w:textAlignment w:val="baseline"/>
        <w:rPr>
          <w:rFonts w:eastAsia="Lucida Sans Unicode" w:cs="Tahoma"/>
          <w:b/>
          <w:kern w:val="3"/>
          <w:sz w:val="24"/>
          <w:szCs w:val="24"/>
          <w:lang w:eastAsia="uk-UA"/>
        </w:rPr>
      </w:pPr>
      <w:r w:rsidRPr="00BF4BA7">
        <w:rPr>
          <w:rFonts w:eastAsia="Lucida Sans Unicode" w:cs="Tahoma"/>
          <w:b/>
          <w:kern w:val="3"/>
          <w:sz w:val="24"/>
          <w:szCs w:val="24"/>
          <w:lang w:eastAsia="uk-UA"/>
        </w:rPr>
        <w:t>ВИКОНАВЧИЙ КОМІТЕТ</w:t>
      </w:r>
    </w:p>
    <w:p w:rsidR="00F82C64" w:rsidRPr="00BF4BA7" w:rsidRDefault="00F82C64" w:rsidP="00F82C64">
      <w:pPr>
        <w:widowControl w:val="0"/>
        <w:suppressAutoHyphens/>
        <w:autoSpaceDN w:val="0"/>
        <w:spacing w:before="240" w:after="240"/>
        <w:jc w:val="center"/>
        <w:textAlignment w:val="baseline"/>
        <w:rPr>
          <w:rFonts w:eastAsia="Lucida Sans Unicode" w:cs="Tahoma"/>
          <w:b/>
          <w:kern w:val="3"/>
          <w:sz w:val="24"/>
          <w:szCs w:val="24"/>
          <w:lang w:eastAsia="uk-UA"/>
        </w:rPr>
      </w:pPr>
      <w:r w:rsidRPr="00BF4BA7">
        <w:rPr>
          <w:rFonts w:eastAsia="Lucida Sans Unicode" w:cs="Tahoma"/>
          <w:b/>
          <w:kern w:val="3"/>
          <w:sz w:val="24"/>
          <w:szCs w:val="24"/>
          <w:lang w:eastAsia="uk-UA"/>
        </w:rPr>
        <w:t xml:space="preserve"> Р І Ш Е Н Н Я</w:t>
      </w:r>
    </w:p>
    <w:p w:rsidR="00F82C64" w:rsidRPr="00BF4BA7" w:rsidRDefault="00F82C64" w:rsidP="00F82C64">
      <w:pPr>
        <w:widowControl w:val="0"/>
        <w:suppressAutoHyphens/>
        <w:autoSpaceDN w:val="0"/>
        <w:spacing w:before="240" w:after="240"/>
        <w:textAlignment w:val="baseline"/>
        <w:rPr>
          <w:rFonts w:eastAsia="Lucida Sans Unicode" w:cs="Tahoma"/>
          <w:kern w:val="3"/>
          <w:sz w:val="24"/>
          <w:szCs w:val="24"/>
          <w:lang w:eastAsia="uk-UA"/>
        </w:rPr>
      </w:pPr>
      <w:r>
        <w:rPr>
          <w:rFonts w:eastAsia="Lucida Sans Unicode" w:cs="Tahoma"/>
          <w:b/>
          <w:bCs/>
          <w:kern w:val="3"/>
          <w:sz w:val="24"/>
          <w:szCs w:val="24"/>
          <w:lang w:eastAsia="uk-UA"/>
        </w:rPr>
        <w:t xml:space="preserve">26 </w:t>
      </w:r>
      <w:proofErr w:type="gramStart"/>
      <w:r>
        <w:rPr>
          <w:rFonts w:eastAsia="Lucida Sans Unicode" w:cs="Tahoma"/>
          <w:b/>
          <w:bCs/>
          <w:kern w:val="3"/>
          <w:sz w:val="24"/>
          <w:szCs w:val="24"/>
          <w:lang w:eastAsia="uk-UA"/>
        </w:rPr>
        <w:t>травня</w:t>
      </w:r>
      <w:r w:rsidRPr="00BF4BA7">
        <w:rPr>
          <w:rFonts w:eastAsia="Lucida Sans Unicode" w:cs="Tahoma"/>
          <w:b/>
          <w:bCs/>
          <w:kern w:val="3"/>
          <w:sz w:val="24"/>
          <w:szCs w:val="24"/>
          <w:lang w:eastAsia="uk-UA"/>
        </w:rPr>
        <w:t xml:space="preserve"> </w:t>
      </w:r>
      <w:r>
        <w:rPr>
          <w:rFonts w:eastAsia="Lucida Sans Unicode" w:cs="Tahoma"/>
          <w:b/>
          <w:bCs/>
          <w:kern w:val="3"/>
          <w:sz w:val="24"/>
          <w:szCs w:val="24"/>
          <w:lang w:eastAsia="uk-UA"/>
        </w:rPr>
        <w:t xml:space="preserve"> </w:t>
      </w:r>
      <w:r w:rsidRPr="00BF4BA7">
        <w:rPr>
          <w:rFonts w:eastAsia="Lucida Sans Unicode" w:cs="Tahoma"/>
          <w:b/>
          <w:bCs/>
          <w:kern w:val="3"/>
          <w:sz w:val="24"/>
          <w:szCs w:val="24"/>
          <w:lang w:eastAsia="uk-UA"/>
        </w:rPr>
        <w:t>20</w:t>
      </w:r>
      <w:r>
        <w:rPr>
          <w:rFonts w:eastAsia="Lucida Sans Unicode" w:cs="Tahoma"/>
          <w:b/>
          <w:bCs/>
          <w:kern w:val="3"/>
          <w:sz w:val="24"/>
          <w:szCs w:val="24"/>
          <w:lang w:eastAsia="uk-UA"/>
        </w:rPr>
        <w:t>23</w:t>
      </w:r>
      <w:proofErr w:type="gramEnd"/>
      <w:r>
        <w:rPr>
          <w:rFonts w:eastAsia="Lucida Sans Unicode" w:cs="Tahoma"/>
          <w:b/>
          <w:bCs/>
          <w:kern w:val="3"/>
          <w:sz w:val="24"/>
          <w:szCs w:val="24"/>
          <w:lang w:eastAsia="uk-UA"/>
        </w:rPr>
        <w:t xml:space="preserve"> року     </w:t>
      </w:r>
      <w:r>
        <w:rPr>
          <w:rFonts w:eastAsia="Lucida Sans Unicode" w:cs="Tahoma"/>
          <w:b/>
          <w:bCs/>
          <w:kern w:val="3"/>
          <w:sz w:val="24"/>
          <w:szCs w:val="24"/>
          <w:lang w:eastAsia="uk-UA"/>
        </w:rPr>
        <w:tab/>
        <w:t xml:space="preserve">                   </w:t>
      </w:r>
      <w:r w:rsidRPr="00BF4BA7">
        <w:rPr>
          <w:rFonts w:eastAsia="Lucida Sans Unicode" w:cs="Tahoma"/>
          <w:b/>
          <w:bCs/>
          <w:kern w:val="3"/>
          <w:sz w:val="24"/>
          <w:szCs w:val="24"/>
          <w:lang w:eastAsia="uk-UA"/>
        </w:rPr>
        <w:t>Тростянець</w:t>
      </w:r>
      <w:r w:rsidRPr="00BF4BA7">
        <w:rPr>
          <w:rFonts w:eastAsia="Lucida Sans Unicode" w:cs="Tahoma"/>
          <w:b/>
          <w:bCs/>
          <w:kern w:val="3"/>
          <w:sz w:val="24"/>
          <w:szCs w:val="24"/>
          <w:lang w:eastAsia="uk-UA"/>
        </w:rPr>
        <w:tab/>
        <w:t xml:space="preserve">                </w:t>
      </w:r>
      <w:r>
        <w:rPr>
          <w:rFonts w:eastAsia="Lucida Sans Unicode" w:cs="Tahoma"/>
          <w:b/>
          <w:bCs/>
          <w:kern w:val="3"/>
          <w:sz w:val="24"/>
          <w:szCs w:val="24"/>
          <w:lang w:eastAsia="uk-UA"/>
        </w:rPr>
        <w:t xml:space="preserve">                             </w:t>
      </w:r>
      <w:r w:rsidRPr="00BF4BA7">
        <w:rPr>
          <w:rFonts w:eastAsia="Lucida Sans Unicode" w:cs="Tahoma"/>
          <w:b/>
          <w:bCs/>
          <w:kern w:val="3"/>
          <w:sz w:val="24"/>
          <w:szCs w:val="24"/>
          <w:lang w:eastAsia="uk-UA"/>
        </w:rPr>
        <w:t xml:space="preserve">№ </w:t>
      </w:r>
      <w:r>
        <w:rPr>
          <w:rFonts w:eastAsia="Lucida Sans Unicode" w:cs="Tahoma"/>
          <w:b/>
          <w:bCs/>
          <w:kern w:val="3"/>
          <w:sz w:val="24"/>
          <w:szCs w:val="24"/>
          <w:lang w:eastAsia="uk-UA"/>
        </w:rPr>
        <w:t>230</w:t>
      </w:r>
    </w:p>
    <w:p w:rsidR="00F82C64" w:rsidRPr="00BF4BA7" w:rsidRDefault="00F82C64" w:rsidP="00F82C64">
      <w:pPr>
        <w:widowControl w:val="0"/>
        <w:suppressAutoHyphens/>
        <w:autoSpaceDN w:val="0"/>
        <w:textAlignment w:val="baseline"/>
        <w:rPr>
          <w:rFonts w:eastAsia="Lucida Sans Unicode" w:cs="Tahoma"/>
          <w:b/>
          <w:bCs/>
          <w:i/>
          <w:iCs/>
          <w:kern w:val="3"/>
          <w:sz w:val="24"/>
          <w:szCs w:val="24"/>
          <w:lang w:eastAsia="uk-UA"/>
        </w:rPr>
      </w:pPr>
    </w:p>
    <w:p w:rsidR="00F82C64" w:rsidRDefault="00F82C64" w:rsidP="00F82C64">
      <w:pPr>
        <w:widowControl w:val="0"/>
        <w:suppressAutoHyphens/>
        <w:autoSpaceDN w:val="0"/>
        <w:textAlignment w:val="baseline"/>
        <w:rPr>
          <w:rFonts w:eastAsia="Lucida Sans Unicode" w:cs="Tahoma"/>
          <w:b/>
          <w:bCs/>
          <w:i/>
          <w:iCs/>
          <w:kern w:val="3"/>
          <w:sz w:val="24"/>
          <w:szCs w:val="24"/>
          <w:lang w:eastAsia="uk-UA"/>
        </w:rPr>
      </w:pPr>
      <w:r>
        <w:rPr>
          <w:rFonts w:eastAsia="Lucida Sans Unicode" w:cs="Tahoma"/>
          <w:b/>
          <w:bCs/>
          <w:i/>
          <w:iCs/>
          <w:kern w:val="3"/>
          <w:sz w:val="24"/>
          <w:szCs w:val="24"/>
          <w:lang w:eastAsia="uk-UA"/>
        </w:rPr>
        <w:t>Про затвердження рішення про призначення компенсації</w:t>
      </w:r>
    </w:p>
    <w:p w:rsidR="00F82C64" w:rsidRDefault="00F82C64" w:rsidP="00F82C64">
      <w:pPr>
        <w:widowControl w:val="0"/>
        <w:suppressAutoHyphens/>
        <w:autoSpaceDN w:val="0"/>
        <w:textAlignment w:val="baseline"/>
        <w:rPr>
          <w:rFonts w:eastAsia="Lucida Sans Unicode" w:cs="Tahoma"/>
          <w:b/>
          <w:bCs/>
          <w:i/>
          <w:iCs/>
          <w:kern w:val="3"/>
          <w:sz w:val="24"/>
          <w:szCs w:val="24"/>
          <w:lang w:eastAsia="uk-UA"/>
        </w:rPr>
      </w:pPr>
      <w:r>
        <w:rPr>
          <w:rFonts w:eastAsia="Lucida Sans Unicode" w:cs="Tahoma"/>
          <w:b/>
          <w:bCs/>
          <w:i/>
          <w:iCs/>
          <w:kern w:val="3"/>
          <w:sz w:val="24"/>
          <w:szCs w:val="24"/>
          <w:lang w:eastAsia="uk-UA"/>
        </w:rPr>
        <w:t xml:space="preserve">Поповичу Роману </w:t>
      </w:r>
      <w:proofErr w:type="gramStart"/>
      <w:r>
        <w:rPr>
          <w:rFonts w:eastAsia="Lucida Sans Unicode" w:cs="Tahoma"/>
          <w:b/>
          <w:bCs/>
          <w:i/>
          <w:iCs/>
          <w:kern w:val="3"/>
          <w:sz w:val="24"/>
          <w:szCs w:val="24"/>
          <w:lang w:eastAsia="uk-UA"/>
        </w:rPr>
        <w:t>Миколайовичу ,</w:t>
      </w:r>
      <w:proofErr w:type="gramEnd"/>
      <w:r>
        <w:rPr>
          <w:rFonts w:eastAsia="Lucida Sans Unicode" w:cs="Tahoma"/>
          <w:b/>
          <w:bCs/>
          <w:i/>
          <w:iCs/>
          <w:kern w:val="3"/>
          <w:sz w:val="24"/>
          <w:szCs w:val="24"/>
          <w:lang w:eastAsia="uk-UA"/>
        </w:rPr>
        <w:t xml:space="preserve"> який надає соціальні послуги</w:t>
      </w:r>
    </w:p>
    <w:p w:rsidR="00F82C64" w:rsidRDefault="00F82C64" w:rsidP="00F82C64">
      <w:pPr>
        <w:widowControl w:val="0"/>
        <w:suppressAutoHyphens/>
        <w:autoSpaceDN w:val="0"/>
        <w:textAlignment w:val="baseline"/>
        <w:rPr>
          <w:rFonts w:eastAsia="Lucida Sans Unicode" w:cs="Tahoma"/>
          <w:b/>
          <w:bCs/>
          <w:i/>
          <w:iCs/>
          <w:kern w:val="3"/>
          <w:sz w:val="24"/>
          <w:szCs w:val="24"/>
          <w:lang w:eastAsia="uk-UA"/>
        </w:rPr>
      </w:pPr>
      <w:r>
        <w:rPr>
          <w:rFonts w:eastAsia="Lucida Sans Unicode" w:cs="Tahoma"/>
          <w:b/>
          <w:bCs/>
          <w:i/>
          <w:iCs/>
          <w:kern w:val="3"/>
          <w:sz w:val="24"/>
          <w:szCs w:val="24"/>
          <w:lang w:eastAsia="uk-UA"/>
        </w:rPr>
        <w:t>з догляду на непрофесійній основі</w:t>
      </w:r>
    </w:p>
    <w:p w:rsidR="00F82C64" w:rsidRPr="00BF4BA7" w:rsidRDefault="00F82C64" w:rsidP="00F82C64">
      <w:pPr>
        <w:widowControl w:val="0"/>
        <w:suppressAutoHyphens/>
        <w:autoSpaceDN w:val="0"/>
        <w:textAlignment w:val="baseline"/>
        <w:rPr>
          <w:rFonts w:eastAsia="Lucida Sans Unicode" w:cs="Tahoma"/>
          <w:b/>
          <w:bCs/>
          <w:i/>
          <w:iCs/>
          <w:kern w:val="3"/>
          <w:sz w:val="24"/>
          <w:szCs w:val="24"/>
          <w:lang w:eastAsia="uk-UA"/>
        </w:rPr>
      </w:pPr>
    </w:p>
    <w:p w:rsidR="00F82C64" w:rsidRPr="00BF4BA7" w:rsidRDefault="00F82C64" w:rsidP="00F82C64">
      <w:pPr>
        <w:widowControl w:val="0"/>
        <w:suppressAutoHyphens/>
        <w:autoSpaceDN w:val="0"/>
        <w:ind w:firstLine="1152"/>
        <w:jc w:val="both"/>
        <w:textAlignment w:val="baseline"/>
        <w:rPr>
          <w:rFonts w:eastAsia="Lucida Sans Unicode" w:cs="Tahoma"/>
          <w:kern w:val="3"/>
          <w:sz w:val="24"/>
          <w:szCs w:val="24"/>
          <w:lang w:eastAsia="uk-UA"/>
        </w:rPr>
      </w:pPr>
    </w:p>
    <w:p w:rsidR="00F82C64" w:rsidRPr="00BF4BA7" w:rsidRDefault="00F82C64" w:rsidP="00F82C64">
      <w:pPr>
        <w:widowControl w:val="0"/>
        <w:suppressAutoHyphens/>
        <w:autoSpaceDN w:val="0"/>
        <w:ind w:firstLine="1152"/>
        <w:jc w:val="both"/>
        <w:textAlignment w:val="baseline"/>
        <w:rPr>
          <w:rFonts w:eastAsia="Lucida Sans Unicode" w:cs="Tahoma"/>
          <w:kern w:val="3"/>
          <w:sz w:val="24"/>
          <w:szCs w:val="24"/>
          <w:lang w:eastAsia="uk-UA"/>
        </w:rPr>
      </w:pPr>
      <w:r>
        <w:rPr>
          <w:rFonts w:eastAsia="Lucida Sans Unicode" w:cs="Tahoma"/>
          <w:kern w:val="3"/>
          <w:sz w:val="24"/>
          <w:szCs w:val="24"/>
          <w:lang w:eastAsia="uk-UA"/>
        </w:rPr>
        <w:t xml:space="preserve">Розглянувши клопотання начальника відділу з соціально-гуманітарних питань Леницької О.Б. про </w:t>
      </w:r>
      <w:r w:rsidRPr="007571C2">
        <w:rPr>
          <w:rFonts w:eastAsia="Lucida Sans Unicode" w:cs="Tahoma"/>
          <w:kern w:val="3"/>
          <w:sz w:val="24"/>
          <w:szCs w:val="24"/>
          <w:lang w:eastAsia="uk-UA"/>
        </w:rPr>
        <w:t>затвердження ріше</w:t>
      </w:r>
      <w:r>
        <w:rPr>
          <w:rFonts w:eastAsia="Lucida Sans Unicode" w:cs="Tahoma"/>
          <w:kern w:val="3"/>
          <w:sz w:val="24"/>
          <w:szCs w:val="24"/>
          <w:lang w:eastAsia="uk-UA"/>
        </w:rPr>
        <w:t xml:space="preserve">ння про призначення Поповичу Роману Миколайовичу, який надає соціальні послуги </w:t>
      </w:r>
      <w:r w:rsidRPr="007571C2">
        <w:rPr>
          <w:rFonts w:eastAsia="Lucida Sans Unicode" w:cs="Tahoma"/>
          <w:kern w:val="3"/>
          <w:sz w:val="24"/>
          <w:szCs w:val="24"/>
          <w:lang w:eastAsia="uk-UA"/>
        </w:rPr>
        <w:t>з догляду на непрофесійній основі</w:t>
      </w:r>
      <w:r w:rsidRPr="00BF4BA7">
        <w:rPr>
          <w:rFonts w:eastAsia="Lucida Sans Unicode" w:cs="Tahoma"/>
          <w:kern w:val="3"/>
          <w:sz w:val="24"/>
          <w:szCs w:val="24"/>
          <w:lang w:eastAsia="uk-UA"/>
        </w:rPr>
        <w:t xml:space="preserve">, беручи до уваги рішення </w:t>
      </w:r>
      <w:r w:rsidRPr="007571C2">
        <w:rPr>
          <w:rFonts w:eastAsia="Lucida Sans Unicode" w:cs="Tahoma"/>
          <w:kern w:val="3"/>
          <w:sz w:val="24"/>
          <w:szCs w:val="24"/>
          <w:lang w:eastAsia="uk-UA"/>
        </w:rPr>
        <w:t>№1920 “ Про затвердження бюджетної  програми   Тростянецької сільської ради «Надання соціальних гарантій фізичним особам, які надають соціальні послуги громадянам, які не здатні до самообслуговування і потребують сторонньої допомоги на 2023 рі</w:t>
      </w:r>
      <w:r>
        <w:rPr>
          <w:rFonts w:eastAsia="Lucida Sans Unicode" w:cs="Tahoma"/>
          <w:kern w:val="3"/>
          <w:sz w:val="24"/>
          <w:szCs w:val="24"/>
          <w:lang w:eastAsia="uk-UA"/>
        </w:rPr>
        <w:t>к (виплата компенсації фізичним</w:t>
      </w:r>
      <w:r w:rsidRPr="007571C2">
        <w:rPr>
          <w:rFonts w:eastAsia="Lucida Sans Unicode" w:cs="Tahoma"/>
          <w:kern w:val="3"/>
          <w:sz w:val="24"/>
          <w:szCs w:val="24"/>
          <w:lang w:eastAsia="uk-UA"/>
        </w:rPr>
        <w:t xml:space="preserve"> особам,</w:t>
      </w:r>
      <w:r>
        <w:rPr>
          <w:rFonts w:eastAsia="Lucida Sans Unicode" w:cs="Tahoma"/>
          <w:kern w:val="3"/>
          <w:sz w:val="24"/>
          <w:szCs w:val="24"/>
          <w:lang w:eastAsia="uk-UA"/>
        </w:rPr>
        <w:t xml:space="preserve"> </w:t>
      </w:r>
      <w:r w:rsidRPr="007571C2">
        <w:rPr>
          <w:rFonts w:eastAsia="Lucida Sans Unicode" w:cs="Tahoma"/>
          <w:kern w:val="3"/>
          <w:sz w:val="24"/>
          <w:szCs w:val="24"/>
          <w:lang w:eastAsia="uk-UA"/>
        </w:rPr>
        <w:t>які  надають  соціальні послуги з догля</w:t>
      </w:r>
      <w:r>
        <w:rPr>
          <w:rFonts w:eastAsia="Lucida Sans Unicode" w:cs="Tahoma"/>
          <w:kern w:val="3"/>
          <w:sz w:val="24"/>
          <w:szCs w:val="24"/>
          <w:lang w:eastAsia="uk-UA"/>
        </w:rPr>
        <w:t>ду  на непрофесійній  основі)»</w:t>
      </w:r>
      <w:r w:rsidRPr="007571C2">
        <w:rPr>
          <w:rFonts w:eastAsia="Lucida Sans Unicode" w:cs="Tahoma"/>
          <w:kern w:val="3"/>
          <w:sz w:val="24"/>
          <w:szCs w:val="24"/>
          <w:lang w:eastAsia="uk-UA"/>
        </w:rPr>
        <w:t xml:space="preserve"> </w:t>
      </w:r>
      <w:r>
        <w:rPr>
          <w:rFonts w:eastAsia="Lucida Sans Unicode" w:cs="Tahoma"/>
          <w:kern w:val="3"/>
          <w:sz w:val="24"/>
          <w:szCs w:val="24"/>
          <w:lang w:eastAsia="uk-UA"/>
        </w:rPr>
        <w:t>від 05.12.2022</w:t>
      </w:r>
      <w:r w:rsidRPr="00BF4BA7">
        <w:rPr>
          <w:rFonts w:eastAsia="Lucida Sans Unicode" w:cs="Tahoma"/>
          <w:kern w:val="3"/>
          <w:sz w:val="24"/>
          <w:szCs w:val="24"/>
          <w:lang w:eastAsia="uk-UA"/>
        </w:rPr>
        <w:t xml:space="preserve"> року, керуючись ст.34 Закону України “Про місцеве самоврядування в Україні”, виконавчий комітет сільської ради</w:t>
      </w:r>
    </w:p>
    <w:p w:rsidR="00F82C64" w:rsidRPr="00BF4BA7" w:rsidRDefault="00F82C64" w:rsidP="00F82C64">
      <w:pPr>
        <w:widowControl w:val="0"/>
        <w:suppressAutoHyphens/>
        <w:autoSpaceDN w:val="0"/>
        <w:ind w:firstLine="1152"/>
        <w:jc w:val="center"/>
        <w:textAlignment w:val="baseline"/>
        <w:rPr>
          <w:rFonts w:eastAsia="Lucida Sans Unicode" w:cs="Tahoma"/>
          <w:kern w:val="3"/>
          <w:sz w:val="24"/>
          <w:szCs w:val="24"/>
          <w:lang w:eastAsia="uk-UA"/>
        </w:rPr>
      </w:pPr>
    </w:p>
    <w:p w:rsidR="00F82C64" w:rsidRPr="00BF4BA7" w:rsidRDefault="00F82C64" w:rsidP="00F82C64">
      <w:pPr>
        <w:widowControl w:val="0"/>
        <w:suppressAutoHyphens/>
        <w:autoSpaceDN w:val="0"/>
        <w:ind w:firstLine="1152"/>
        <w:jc w:val="center"/>
        <w:textAlignment w:val="baseline"/>
        <w:rPr>
          <w:rFonts w:eastAsia="Lucida Sans Unicode" w:cs="Tahoma"/>
          <w:kern w:val="3"/>
          <w:sz w:val="24"/>
          <w:szCs w:val="24"/>
          <w:lang w:eastAsia="uk-UA"/>
        </w:rPr>
      </w:pPr>
      <w:r w:rsidRPr="00BF4BA7">
        <w:rPr>
          <w:rFonts w:eastAsia="Lucida Sans Unicode" w:cs="Tahoma"/>
          <w:b/>
          <w:bCs/>
          <w:kern w:val="3"/>
          <w:sz w:val="24"/>
          <w:szCs w:val="24"/>
          <w:lang w:eastAsia="uk-UA"/>
        </w:rPr>
        <w:lastRenderedPageBreak/>
        <w:t>ВИРІШИВ</w:t>
      </w:r>
      <w:r w:rsidRPr="00BF4BA7">
        <w:rPr>
          <w:rFonts w:eastAsia="Lucida Sans Unicode" w:cs="Tahoma"/>
          <w:kern w:val="3"/>
          <w:sz w:val="24"/>
          <w:szCs w:val="24"/>
          <w:lang w:eastAsia="uk-UA"/>
        </w:rPr>
        <w:t>:</w:t>
      </w:r>
    </w:p>
    <w:p w:rsidR="00F82C64" w:rsidRPr="00BF4BA7" w:rsidRDefault="00F82C64" w:rsidP="00F82C64">
      <w:pPr>
        <w:widowControl w:val="0"/>
        <w:suppressAutoHyphens/>
        <w:autoSpaceDN w:val="0"/>
        <w:jc w:val="both"/>
        <w:textAlignment w:val="baseline"/>
        <w:rPr>
          <w:rFonts w:eastAsia="Lucida Sans Unicode" w:cs="Tahoma"/>
          <w:kern w:val="3"/>
          <w:sz w:val="24"/>
          <w:szCs w:val="24"/>
          <w:lang w:eastAsia="uk-UA"/>
        </w:rPr>
      </w:pPr>
    </w:p>
    <w:p w:rsidR="00F82C64" w:rsidRDefault="00F82C64" w:rsidP="00F82C64">
      <w:pPr>
        <w:widowControl w:val="0"/>
        <w:suppressAutoHyphens/>
        <w:autoSpaceDN w:val="0"/>
        <w:jc w:val="both"/>
        <w:textAlignment w:val="baseline"/>
        <w:rPr>
          <w:rFonts w:eastAsia="Lucida Sans Unicode" w:cs="Tahoma"/>
          <w:kern w:val="3"/>
          <w:sz w:val="24"/>
          <w:szCs w:val="24"/>
          <w:lang w:eastAsia="uk-UA"/>
        </w:rPr>
      </w:pPr>
      <w:r>
        <w:rPr>
          <w:rFonts w:eastAsia="Lucida Sans Unicode" w:cs="Tahoma"/>
          <w:kern w:val="3"/>
          <w:sz w:val="24"/>
          <w:szCs w:val="24"/>
          <w:lang w:eastAsia="uk-UA"/>
        </w:rPr>
        <w:t>1.</w:t>
      </w:r>
      <w:r w:rsidRPr="00136B78">
        <w:rPr>
          <w:rFonts w:eastAsia="Lucida Sans Unicode" w:cs="Tahoma"/>
          <w:kern w:val="3"/>
          <w:sz w:val="24"/>
          <w:szCs w:val="24"/>
          <w:lang w:eastAsia="uk-UA"/>
        </w:rPr>
        <w:t xml:space="preserve">Затвердити рішення про призначення компенсації </w:t>
      </w:r>
      <w:r w:rsidRPr="00716C0E">
        <w:rPr>
          <w:rFonts w:eastAsia="Lucida Sans Unicode" w:cs="Tahoma"/>
          <w:kern w:val="3"/>
          <w:sz w:val="24"/>
          <w:szCs w:val="24"/>
          <w:lang w:eastAsia="uk-UA"/>
        </w:rPr>
        <w:t>Поповичу Роману Миколайовичу</w:t>
      </w:r>
      <w:r w:rsidRPr="00136B78">
        <w:rPr>
          <w:rFonts w:eastAsia="Lucida Sans Unicode" w:cs="Tahoma"/>
          <w:kern w:val="3"/>
          <w:sz w:val="24"/>
          <w:szCs w:val="24"/>
          <w:lang w:eastAsia="uk-UA"/>
        </w:rPr>
        <w:t>, який надає соціальні послуги з догляду</w:t>
      </w:r>
      <w:r>
        <w:rPr>
          <w:rFonts w:eastAsia="Lucida Sans Unicode" w:cs="Tahoma"/>
          <w:kern w:val="3"/>
          <w:sz w:val="24"/>
          <w:szCs w:val="24"/>
          <w:lang w:eastAsia="uk-UA"/>
        </w:rPr>
        <w:t xml:space="preserve"> на непрофесійній основі з 01.03.</w:t>
      </w:r>
      <w:r w:rsidRPr="00136B78">
        <w:rPr>
          <w:rFonts w:eastAsia="Lucida Sans Unicode" w:cs="Tahoma"/>
          <w:kern w:val="3"/>
          <w:sz w:val="24"/>
          <w:szCs w:val="24"/>
          <w:lang w:eastAsia="uk-UA"/>
        </w:rPr>
        <w:t>2023 року по 31.12.2023</w:t>
      </w:r>
      <w:r>
        <w:rPr>
          <w:rFonts w:eastAsia="Lucida Sans Unicode" w:cs="Tahoma"/>
          <w:kern w:val="3"/>
          <w:sz w:val="24"/>
          <w:szCs w:val="24"/>
          <w:lang w:eastAsia="uk-UA"/>
        </w:rPr>
        <w:t xml:space="preserve"> року в розмірі 204,8</w:t>
      </w:r>
      <w:r w:rsidRPr="00136B78">
        <w:rPr>
          <w:rFonts w:eastAsia="Lucida Sans Unicode" w:cs="Tahoma"/>
          <w:kern w:val="3"/>
          <w:sz w:val="24"/>
          <w:szCs w:val="24"/>
          <w:lang w:eastAsia="uk-UA"/>
        </w:rPr>
        <w:t>0 грн.</w:t>
      </w:r>
      <w:r>
        <w:rPr>
          <w:rFonts w:eastAsia="Lucida Sans Unicode" w:cs="Tahoma"/>
          <w:kern w:val="3"/>
          <w:sz w:val="24"/>
          <w:szCs w:val="24"/>
          <w:lang w:eastAsia="uk-UA"/>
        </w:rPr>
        <w:t>;</w:t>
      </w:r>
    </w:p>
    <w:p w:rsidR="00F82C64" w:rsidRPr="00136B78" w:rsidRDefault="00F82C64" w:rsidP="00F82C64">
      <w:pPr>
        <w:widowControl w:val="0"/>
        <w:suppressAutoHyphens/>
        <w:autoSpaceDN w:val="0"/>
        <w:jc w:val="both"/>
        <w:textAlignment w:val="baseline"/>
        <w:rPr>
          <w:rFonts w:eastAsia="Lucida Sans Unicode" w:cs="Tahoma"/>
          <w:kern w:val="3"/>
          <w:sz w:val="24"/>
          <w:szCs w:val="24"/>
          <w:lang w:eastAsia="uk-UA"/>
        </w:rPr>
      </w:pPr>
    </w:p>
    <w:p w:rsidR="00F82C64" w:rsidRDefault="00F82C64" w:rsidP="00F82C64">
      <w:pPr>
        <w:jc w:val="both"/>
        <w:rPr>
          <w:rFonts w:eastAsia="Lucida Sans Unicode" w:cs="Tahoma"/>
          <w:kern w:val="3"/>
          <w:sz w:val="24"/>
          <w:szCs w:val="24"/>
          <w:lang w:eastAsia="uk-UA"/>
        </w:rPr>
      </w:pPr>
      <w:r>
        <w:rPr>
          <w:rFonts w:eastAsia="Lucida Sans Unicode" w:cs="Tahoma"/>
          <w:kern w:val="3"/>
          <w:sz w:val="24"/>
          <w:szCs w:val="24"/>
          <w:lang w:eastAsia="uk-UA"/>
        </w:rPr>
        <w:t>2.</w:t>
      </w:r>
      <w:r w:rsidRPr="00136B78">
        <w:rPr>
          <w:rFonts w:eastAsia="Lucida Sans Unicode" w:cs="Tahoma"/>
          <w:kern w:val="3"/>
          <w:sz w:val="24"/>
          <w:szCs w:val="24"/>
          <w:lang w:eastAsia="uk-UA"/>
        </w:rPr>
        <w:t xml:space="preserve">Головному бухгалтеру О.Я. Кіцак щомісячно проводити виплати компенсації </w:t>
      </w:r>
      <w:r w:rsidRPr="00716C0E">
        <w:rPr>
          <w:rFonts w:eastAsia="Lucida Sans Unicode" w:cs="Tahoma"/>
          <w:kern w:val="3"/>
          <w:sz w:val="24"/>
          <w:szCs w:val="24"/>
          <w:lang w:eastAsia="uk-UA"/>
        </w:rPr>
        <w:t xml:space="preserve">Поповичу Роману Миколайовичу </w:t>
      </w:r>
      <w:r w:rsidRPr="00136B78">
        <w:rPr>
          <w:rFonts w:eastAsia="Lucida Sans Unicode" w:cs="Tahoma"/>
          <w:kern w:val="3"/>
          <w:sz w:val="24"/>
          <w:szCs w:val="24"/>
          <w:lang w:eastAsia="uk-UA"/>
        </w:rPr>
        <w:t>відповідно до поданих відділом з соціально-гуманітарних питань відомостей.</w:t>
      </w:r>
    </w:p>
    <w:p w:rsidR="00F82C64" w:rsidRPr="00136B78" w:rsidRDefault="00F82C64" w:rsidP="00F82C64">
      <w:pPr>
        <w:jc w:val="both"/>
        <w:rPr>
          <w:rFonts w:eastAsia="Lucida Sans Unicode" w:cs="Tahoma"/>
          <w:kern w:val="3"/>
          <w:sz w:val="24"/>
          <w:szCs w:val="24"/>
          <w:lang w:eastAsia="uk-UA"/>
        </w:rPr>
      </w:pPr>
      <w:r>
        <w:rPr>
          <w:rFonts w:eastAsia="Lucida Sans Unicode" w:cs="Tahoma"/>
          <w:kern w:val="3"/>
          <w:sz w:val="24"/>
          <w:szCs w:val="24"/>
          <w:lang w:eastAsia="uk-UA"/>
        </w:rPr>
        <w:t xml:space="preserve">3.Контроль за виконанням рішення покласти на </w:t>
      </w:r>
      <w:r w:rsidRPr="00AB565B">
        <w:rPr>
          <w:rFonts w:eastAsia="Lucida Sans Unicode" w:cs="Tahoma"/>
          <w:kern w:val="3"/>
          <w:sz w:val="24"/>
          <w:szCs w:val="24"/>
          <w:lang w:eastAsia="uk-UA"/>
        </w:rPr>
        <w:t>начальника відділу з соціаль</w:t>
      </w:r>
      <w:r>
        <w:rPr>
          <w:rFonts w:eastAsia="Lucida Sans Unicode" w:cs="Tahoma"/>
          <w:kern w:val="3"/>
          <w:sz w:val="24"/>
          <w:szCs w:val="24"/>
          <w:lang w:eastAsia="uk-UA"/>
        </w:rPr>
        <w:t>но-гуманітарних питань Леницьку</w:t>
      </w:r>
      <w:r w:rsidRPr="00AB565B">
        <w:rPr>
          <w:rFonts w:eastAsia="Lucida Sans Unicode" w:cs="Tahoma"/>
          <w:kern w:val="3"/>
          <w:sz w:val="24"/>
          <w:szCs w:val="24"/>
          <w:lang w:eastAsia="uk-UA"/>
        </w:rPr>
        <w:t xml:space="preserve"> О.Б.</w:t>
      </w:r>
    </w:p>
    <w:p w:rsidR="00F82C64" w:rsidRPr="00BF4BA7" w:rsidRDefault="00F82C64" w:rsidP="00F82C64">
      <w:pPr>
        <w:widowControl w:val="0"/>
        <w:suppressAutoHyphens/>
        <w:autoSpaceDN w:val="0"/>
        <w:ind w:firstLine="1125"/>
        <w:jc w:val="both"/>
        <w:textAlignment w:val="baseline"/>
        <w:rPr>
          <w:rFonts w:eastAsia="Lucida Sans Unicode" w:cs="Tahoma"/>
          <w:kern w:val="3"/>
          <w:sz w:val="24"/>
          <w:szCs w:val="24"/>
          <w:lang w:eastAsia="uk-UA"/>
        </w:rPr>
      </w:pPr>
    </w:p>
    <w:p w:rsidR="00F82C64" w:rsidRPr="00BF4BA7" w:rsidRDefault="00F82C64" w:rsidP="00F82C64">
      <w:pPr>
        <w:widowControl w:val="0"/>
        <w:suppressAutoHyphens/>
        <w:autoSpaceDN w:val="0"/>
        <w:ind w:firstLine="1125"/>
        <w:jc w:val="both"/>
        <w:textAlignment w:val="baseline"/>
        <w:rPr>
          <w:rFonts w:eastAsia="Lucida Sans Unicode" w:cs="Tahoma"/>
          <w:kern w:val="3"/>
          <w:sz w:val="24"/>
          <w:szCs w:val="24"/>
          <w:lang w:eastAsia="uk-UA"/>
        </w:rPr>
      </w:pPr>
    </w:p>
    <w:p w:rsidR="00F82C64" w:rsidRPr="00BF4BA7" w:rsidRDefault="00F82C64" w:rsidP="00F82C64">
      <w:pPr>
        <w:widowControl w:val="0"/>
        <w:suppressAutoHyphens/>
        <w:autoSpaceDN w:val="0"/>
        <w:ind w:firstLine="1125"/>
        <w:jc w:val="both"/>
        <w:textAlignment w:val="baseline"/>
        <w:rPr>
          <w:rFonts w:eastAsia="Lucida Sans Unicode" w:cs="Tahoma"/>
          <w:kern w:val="3"/>
          <w:sz w:val="24"/>
          <w:szCs w:val="24"/>
          <w:lang w:eastAsia="uk-UA"/>
        </w:rPr>
      </w:pPr>
    </w:p>
    <w:p w:rsidR="00F82C64" w:rsidRPr="00BF4BA7" w:rsidRDefault="00F82C64" w:rsidP="00F82C64">
      <w:pPr>
        <w:widowControl w:val="0"/>
        <w:suppressAutoHyphens/>
        <w:autoSpaceDN w:val="0"/>
        <w:ind w:firstLine="1125"/>
        <w:textAlignment w:val="baseline"/>
        <w:rPr>
          <w:rFonts w:eastAsia="Lucida Sans Unicode" w:cs="Tahoma"/>
          <w:kern w:val="3"/>
          <w:sz w:val="24"/>
          <w:szCs w:val="24"/>
          <w:lang w:eastAsia="uk-UA"/>
        </w:rPr>
      </w:pPr>
    </w:p>
    <w:p w:rsidR="00F82C64" w:rsidRPr="00BF4BA7" w:rsidRDefault="00F82C64" w:rsidP="00F82C64">
      <w:pPr>
        <w:widowControl w:val="0"/>
        <w:suppressAutoHyphens/>
        <w:autoSpaceDN w:val="0"/>
        <w:ind w:firstLine="1125"/>
        <w:textAlignment w:val="baseline"/>
        <w:rPr>
          <w:rFonts w:eastAsia="Lucida Sans Unicode" w:cs="Tahoma"/>
          <w:kern w:val="3"/>
          <w:sz w:val="24"/>
          <w:szCs w:val="24"/>
          <w:lang w:eastAsia="uk-UA"/>
        </w:rPr>
      </w:pPr>
    </w:p>
    <w:p w:rsidR="00F82C64" w:rsidRPr="00BF4BA7" w:rsidRDefault="00F82C64" w:rsidP="00F82C64">
      <w:pPr>
        <w:widowControl w:val="0"/>
        <w:suppressAutoHyphens/>
        <w:autoSpaceDN w:val="0"/>
        <w:ind w:firstLine="1125"/>
        <w:textAlignment w:val="baseline"/>
        <w:rPr>
          <w:rFonts w:eastAsia="Lucida Sans Unicode" w:cs="Tahoma"/>
          <w:kern w:val="3"/>
          <w:sz w:val="24"/>
          <w:szCs w:val="24"/>
          <w:lang w:eastAsia="uk-UA"/>
        </w:rPr>
      </w:pPr>
    </w:p>
    <w:p w:rsidR="00F82C64" w:rsidRPr="00BF4BA7" w:rsidRDefault="00F82C64" w:rsidP="00F82C64">
      <w:pPr>
        <w:widowControl w:val="0"/>
        <w:suppressAutoHyphens/>
        <w:autoSpaceDN w:val="0"/>
        <w:textAlignment w:val="baseline"/>
        <w:rPr>
          <w:rFonts w:eastAsia="Lucida Sans Unicode" w:cs="Tahoma"/>
          <w:kern w:val="3"/>
          <w:sz w:val="24"/>
          <w:szCs w:val="24"/>
          <w:lang w:eastAsia="uk-UA"/>
        </w:rPr>
      </w:pPr>
      <w:r w:rsidRPr="00BF4BA7">
        <w:rPr>
          <w:rFonts w:eastAsia="Lucida Sans Unicode" w:cs="Tahoma"/>
          <w:kern w:val="3"/>
          <w:sz w:val="24"/>
          <w:szCs w:val="24"/>
          <w:lang w:eastAsia="uk-UA"/>
        </w:rPr>
        <w:t xml:space="preserve">Сільський голова                                                                    </w:t>
      </w:r>
      <w:r>
        <w:rPr>
          <w:rFonts w:eastAsia="Lucida Sans Unicode" w:cs="Tahoma"/>
          <w:kern w:val="3"/>
          <w:sz w:val="24"/>
          <w:szCs w:val="24"/>
          <w:lang w:eastAsia="uk-UA"/>
        </w:rPr>
        <w:t xml:space="preserve">                      Михайло ЦИХУЛЯК</w:t>
      </w:r>
    </w:p>
    <w:p w:rsidR="00F82C64" w:rsidRPr="00BF4BA7" w:rsidRDefault="00F82C64" w:rsidP="00F82C64">
      <w:pPr>
        <w:widowControl w:val="0"/>
        <w:suppressAutoHyphens/>
        <w:autoSpaceDN w:val="0"/>
        <w:textAlignment w:val="baseline"/>
        <w:rPr>
          <w:rFonts w:eastAsia="Lucida Sans Unicode" w:cs="Tahoma"/>
          <w:kern w:val="3"/>
          <w:sz w:val="24"/>
          <w:szCs w:val="24"/>
          <w:lang w:eastAsia="uk-UA"/>
        </w:rPr>
      </w:pPr>
    </w:p>
    <w:p w:rsidR="00F82C64" w:rsidRPr="00BF4BA7" w:rsidRDefault="00F82C64" w:rsidP="00F82C64">
      <w:pPr>
        <w:widowControl w:val="0"/>
        <w:suppressAutoHyphens/>
        <w:autoSpaceDN w:val="0"/>
        <w:textAlignment w:val="baseline"/>
        <w:rPr>
          <w:rFonts w:eastAsia="Lucida Sans Unicode" w:cs="Tahoma"/>
          <w:kern w:val="3"/>
          <w:sz w:val="24"/>
          <w:szCs w:val="24"/>
          <w:lang w:eastAsia="uk-UA"/>
        </w:rPr>
      </w:pPr>
      <w:r w:rsidRPr="00BF4BA7">
        <w:rPr>
          <w:rFonts w:eastAsia="Lucida Sans Unicode" w:cs="Tahoma"/>
          <w:kern w:val="3"/>
          <w:sz w:val="24"/>
          <w:szCs w:val="24"/>
          <w:lang w:eastAsia="uk-UA"/>
        </w:rPr>
        <w:t xml:space="preserve">                        </w:t>
      </w:r>
    </w:p>
    <w:p w:rsidR="00F82C64" w:rsidRDefault="00F82C64" w:rsidP="00F82C64"/>
    <w:p w:rsidR="00F82C64" w:rsidRDefault="00F82C64" w:rsidP="00493058">
      <w:pPr>
        <w:suppressAutoHyphens/>
        <w:jc w:val="center"/>
        <w:rPr>
          <w:rFonts w:eastAsia="SimSun"/>
          <w:noProof/>
          <w:kern w:val="2"/>
          <w:sz w:val="24"/>
          <w:szCs w:val="24"/>
          <w:lang w:val="en-US" w:eastAsia="uk-UA"/>
        </w:rPr>
      </w:pPr>
    </w:p>
    <w:p w:rsidR="00F82C64" w:rsidRDefault="00F82C64" w:rsidP="00493058">
      <w:pPr>
        <w:suppressAutoHyphens/>
        <w:jc w:val="center"/>
        <w:rPr>
          <w:rFonts w:eastAsia="SimSun"/>
          <w:noProof/>
          <w:kern w:val="2"/>
          <w:sz w:val="24"/>
          <w:szCs w:val="24"/>
          <w:lang w:val="en-US" w:eastAsia="uk-UA"/>
        </w:rPr>
      </w:pPr>
    </w:p>
    <w:p w:rsidR="00F82C64" w:rsidRDefault="00F82C64" w:rsidP="00493058">
      <w:pPr>
        <w:suppressAutoHyphens/>
        <w:jc w:val="center"/>
        <w:rPr>
          <w:rFonts w:eastAsia="SimSun"/>
          <w:noProof/>
          <w:kern w:val="2"/>
          <w:sz w:val="24"/>
          <w:szCs w:val="24"/>
          <w:lang w:val="en-US" w:eastAsia="uk-UA"/>
        </w:rPr>
      </w:pPr>
    </w:p>
    <w:p w:rsidR="00F82C64" w:rsidRDefault="00F82C64" w:rsidP="00493058">
      <w:pPr>
        <w:suppressAutoHyphens/>
        <w:jc w:val="center"/>
        <w:rPr>
          <w:rFonts w:eastAsia="SimSun"/>
          <w:noProof/>
          <w:kern w:val="2"/>
          <w:sz w:val="24"/>
          <w:szCs w:val="24"/>
          <w:lang w:val="en-US" w:eastAsia="uk-UA"/>
        </w:rPr>
      </w:pPr>
    </w:p>
    <w:p w:rsidR="00F82C64" w:rsidRDefault="00F82C64" w:rsidP="00493058">
      <w:pPr>
        <w:suppressAutoHyphens/>
        <w:jc w:val="center"/>
        <w:rPr>
          <w:rFonts w:eastAsia="SimSun"/>
          <w:noProof/>
          <w:kern w:val="2"/>
          <w:sz w:val="24"/>
          <w:szCs w:val="24"/>
          <w:lang w:val="en-US" w:eastAsia="uk-UA"/>
        </w:rPr>
      </w:pPr>
    </w:p>
    <w:p w:rsidR="00F82C64" w:rsidRDefault="00F82C64" w:rsidP="00493058">
      <w:pPr>
        <w:suppressAutoHyphens/>
        <w:jc w:val="center"/>
        <w:rPr>
          <w:rFonts w:eastAsia="SimSun"/>
          <w:noProof/>
          <w:kern w:val="2"/>
          <w:sz w:val="24"/>
          <w:szCs w:val="24"/>
          <w:lang w:val="en-US" w:eastAsia="uk-UA"/>
        </w:rPr>
      </w:pPr>
    </w:p>
    <w:p w:rsidR="00F82C64" w:rsidRDefault="00F82C64" w:rsidP="00493058">
      <w:pPr>
        <w:suppressAutoHyphens/>
        <w:jc w:val="center"/>
        <w:rPr>
          <w:rFonts w:eastAsia="SimSun"/>
          <w:noProof/>
          <w:kern w:val="2"/>
          <w:sz w:val="24"/>
          <w:szCs w:val="24"/>
          <w:lang w:val="en-US" w:eastAsia="uk-UA"/>
        </w:rPr>
      </w:pPr>
    </w:p>
    <w:p w:rsidR="00F82C64" w:rsidRPr="00BF4BA7" w:rsidRDefault="00F82C64" w:rsidP="00F82C64">
      <w:pPr>
        <w:widowControl w:val="0"/>
        <w:suppressAutoHyphens/>
        <w:autoSpaceDN w:val="0"/>
        <w:spacing w:before="280" w:after="280"/>
        <w:jc w:val="center"/>
        <w:textAlignment w:val="baseline"/>
        <w:rPr>
          <w:rFonts w:eastAsia="Lucida Sans Unicode" w:cs="Tahoma"/>
          <w:kern w:val="3"/>
          <w:sz w:val="24"/>
          <w:szCs w:val="24"/>
          <w:lang w:eastAsia="uk-UA"/>
        </w:rPr>
      </w:pPr>
      <w:r w:rsidRPr="00BF4BA7">
        <w:rPr>
          <w:rFonts w:eastAsia="Lucida Sans Unicode" w:cs="Tahoma"/>
          <w:noProof/>
          <w:kern w:val="3"/>
          <w:sz w:val="24"/>
          <w:szCs w:val="24"/>
          <w:lang w:eastAsia="uk-UA"/>
        </w:rPr>
        <w:drawing>
          <wp:inline distT="0" distB="0" distL="0" distR="0" wp14:anchorId="206A4D2F" wp14:editId="291FC3B1">
            <wp:extent cx="362523" cy="601199"/>
            <wp:effectExtent l="0" t="0" r="0" b="8401"/>
            <wp:docPr id="7" name="Графический объект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lum/>
                      <a:alphaModFix/>
                    </a:blip>
                    <a:srcRect/>
                    <a:stretch>
                      <a:fillRect/>
                    </a:stretch>
                  </pic:blipFill>
                  <pic:spPr>
                    <a:xfrm>
                      <a:off x="0" y="0"/>
                      <a:ext cx="362523" cy="601199"/>
                    </a:xfrm>
                    <a:prstGeom prst="rect">
                      <a:avLst/>
                    </a:prstGeom>
                    <a:solidFill>
                      <a:srgbClr val="FFFFFF"/>
                    </a:solidFill>
                    <a:ln>
                      <a:noFill/>
                      <a:prstDash/>
                    </a:ln>
                  </pic:spPr>
                </pic:pic>
              </a:graphicData>
            </a:graphic>
          </wp:inline>
        </w:drawing>
      </w:r>
    </w:p>
    <w:p w:rsidR="00F82C64" w:rsidRPr="00BF4BA7" w:rsidRDefault="00F82C64" w:rsidP="00F82C64">
      <w:pPr>
        <w:widowControl w:val="0"/>
        <w:suppressAutoHyphens/>
        <w:autoSpaceDN w:val="0"/>
        <w:ind w:firstLine="708"/>
        <w:jc w:val="center"/>
        <w:textAlignment w:val="baseline"/>
        <w:rPr>
          <w:rFonts w:eastAsia="Lucida Sans Unicode" w:cs="Tahoma"/>
          <w:b/>
          <w:bCs/>
          <w:kern w:val="3"/>
          <w:sz w:val="24"/>
          <w:szCs w:val="24"/>
          <w:lang w:eastAsia="uk-UA"/>
        </w:rPr>
      </w:pPr>
      <w:r w:rsidRPr="00BF4BA7">
        <w:rPr>
          <w:rFonts w:eastAsia="Lucida Sans Unicode" w:cs="Tahoma"/>
          <w:b/>
          <w:bCs/>
          <w:kern w:val="3"/>
          <w:sz w:val="24"/>
          <w:szCs w:val="24"/>
          <w:lang w:eastAsia="uk-UA"/>
        </w:rPr>
        <w:t>ТРОСТЯНЕЦЬКА СІЛЬСЬКА РАДА</w:t>
      </w:r>
    </w:p>
    <w:p w:rsidR="00F82C64" w:rsidRPr="00BF4BA7" w:rsidRDefault="00F82C64" w:rsidP="00F82C64">
      <w:pPr>
        <w:keepNext/>
        <w:widowControl w:val="0"/>
        <w:suppressAutoHyphens/>
        <w:autoSpaceDN w:val="0"/>
        <w:jc w:val="center"/>
        <w:textAlignment w:val="baseline"/>
        <w:outlineLvl w:val="0"/>
        <w:rPr>
          <w:rFonts w:eastAsia="Lucida Sans Unicode" w:cs="Tahoma"/>
          <w:b/>
          <w:bCs/>
          <w:kern w:val="3"/>
          <w:szCs w:val="28"/>
          <w:lang w:eastAsia="uk-UA"/>
        </w:rPr>
      </w:pPr>
      <w:r w:rsidRPr="00BF4BA7">
        <w:rPr>
          <w:rFonts w:eastAsia="Lucida Sans Unicode" w:cs="Tahoma"/>
          <w:b/>
          <w:bCs/>
          <w:kern w:val="3"/>
          <w:sz w:val="24"/>
          <w:szCs w:val="24"/>
          <w:lang w:eastAsia="uk-UA"/>
        </w:rPr>
        <w:t>СТРИЙСЬКОГО РАЙОНУ ЛЬВІВСЬКОЇ ОБЛАСТІ</w:t>
      </w:r>
    </w:p>
    <w:p w:rsidR="00F82C64" w:rsidRPr="00BF4BA7" w:rsidRDefault="00F82C64" w:rsidP="00F82C64">
      <w:pPr>
        <w:widowControl w:val="0"/>
        <w:suppressAutoHyphens/>
        <w:autoSpaceDN w:val="0"/>
        <w:spacing w:before="240" w:after="240"/>
        <w:jc w:val="center"/>
        <w:textAlignment w:val="baseline"/>
        <w:rPr>
          <w:rFonts w:eastAsia="Lucida Sans Unicode" w:cs="Tahoma"/>
          <w:b/>
          <w:kern w:val="3"/>
          <w:sz w:val="24"/>
          <w:szCs w:val="24"/>
          <w:lang w:eastAsia="uk-UA"/>
        </w:rPr>
      </w:pPr>
      <w:r w:rsidRPr="00BF4BA7">
        <w:rPr>
          <w:rFonts w:eastAsia="Lucida Sans Unicode" w:cs="Tahoma"/>
          <w:b/>
          <w:kern w:val="3"/>
          <w:sz w:val="24"/>
          <w:szCs w:val="24"/>
          <w:lang w:eastAsia="uk-UA"/>
        </w:rPr>
        <w:t>ВИКОНАВЧИЙ КОМІТЕТ</w:t>
      </w:r>
    </w:p>
    <w:p w:rsidR="00F82C64" w:rsidRPr="00BF4BA7" w:rsidRDefault="00F82C64" w:rsidP="00F82C64">
      <w:pPr>
        <w:widowControl w:val="0"/>
        <w:suppressAutoHyphens/>
        <w:autoSpaceDN w:val="0"/>
        <w:spacing w:before="240" w:after="240"/>
        <w:jc w:val="center"/>
        <w:textAlignment w:val="baseline"/>
        <w:rPr>
          <w:rFonts w:eastAsia="Lucida Sans Unicode" w:cs="Tahoma"/>
          <w:b/>
          <w:kern w:val="3"/>
          <w:sz w:val="24"/>
          <w:szCs w:val="24"/>
          <w:lang w:eastAsia="uk-UA"/>
        </w:rPr>
      </w:pPr>
      <w:r w:rsidRPr="00BF4BA7">
        <w:rPr>
          <w:rFonts w:eastAsia="Lucida Sans Unicode" w:cs="Tahoma"/>
          <w:b/>
          <w:kern w:val="3"/>
          <w:sz w:val="24"/>
          <w:szCs w:val="24"/>
          <w:lang w:eastAsia="uk-UA"/>
        </w:rPr>
        <w:t xml:space="preserve"> Р І Ш Е Н Н Я</w:t>
      </w:r>
    </w:p>
    <w:p w:rsidR="00F82C64" w:rsidRPr="00BF4BA7" w:rsidRDefault="00F82C64" w:rsidP="00F82C64">
      <w:pPr>
        <w:widowControl w:val="0"/>
        <w:suppressAutoHyphens/>
        <w:autoSpaceDN w:val="0"/>
        <w:spacing w:before="240" w:after="240"/>
        <w:textAlignment w:val="baseline"/>
        <w:rPr>
          <w:rFonts w:eastAsia="Lucida Sans Unicode" w:cs="Tahoma"/>
          <w:kern w:val="3"/>
          <w:sz w:val="24"/>
          <w:szCs w:val="24"/>
          <w:lang w:eastAsia="uk-UA"/>
        </w:rPr>
      </w:pPr>
      <w:r>
        <w:rPr>
          <w:rFonts w:eastAsia="Lucida Sans Unicode" w:cs="Tahoma"/>
          <w:b/>
          <w:bCs/>
          <w:kern w:val="3"/>
          <w:sz w:val="24"/>
          <w:szCs w:val="24"/>
          <w:lang w:eastAsia="uk-UA"/>
        </w:rPr>
        <w:t xml:space="preserve">26 </w:t>
      </w:r>
      <w:proofErr w:type="gramStart"/>
      <w:r>
        <w:rPr>
          <w:rFonts w:eastAsia="Lucida Sans Unicode" w:cs="Tahoma"/>
          <w:b/>
          <w:bCs/>
          <w:kern w:val="3"/>
          <w:sz w:val="24"/>
          <w:szCs w:val="24"/>
          <w:lang w:eastAsia="uk-UA"/>
        </w:rPr>
        <w:t>травня</w:t>
      </w:r>
      <w:r w:rsidRPr="00BF4BA7">
        <w:rPr>
          <w:rFonts w:eastAsia="Lucida Sans Unicode" w:cs="Tahoma"/>
          <w:b/>
          <w:bCs/>
          <w:kern w:val="3"/>
          <w:sz w:val="24"/>
          <w:szCs w:val="24"/>
          <w:lang w:eastAsia="uk-UA"/>
        </w:rPr>
        <w:t xml:space="preserve"> </w:t>
      </w:r>
      <w:r>
        <w:rPr>
          <w:rFonts w:eastAsia="Lucida Sans Unicode" w:cs="Tahoma"/>
          <w:b/>
          <w:bCs/>
          <w:kern w:val="3"/>
          <w:sz w:val="24"/>
          <w:szCs w:val="24"/>
          <w:lang w:eastAsia="uk-UA"/>
        </w:rPr>
        <w:t xml:space="preserve"> </w:t>
      </w:r>
      <w:r w:rsidRPr="00BF4BA7">
        <w:rPr>
          <w:rFonts w:eastAsia="Lucida Sans Unicode" w:cs="Tahoma"/>
          <w:b/>
          <w:bCs/>
          <w:kern w:val="3"/>
          <w:sz w:val="24"/>
          <w:szCs w:val="24"/>
          <w:lang w:eastAsia="uk-UA"/>
        </w:rPr>
        <w:t>20</w:t>
      </w:r>
      <w:r>
        <w:rPr>
          <w:rFonts w:eastAsia="Lucida Sans Unicode" w:cs="Tahoma"/>
          <w:b/>
          <w:bCs/>
          <w:kern w:val="3"/>
          <w:sz w:val="24"/>
          <w:szCs w:val="24"/>
          <w:lang w:eastAsia="uk-UA"/>
        </w:rPr>
        <w:t>23</w:t>
      </w:r>
      <w:proofErr w:type="gramEnd"/>
      <w:r>
        <w:rPr>
          <w:rFonts w:eastAsia="Lucida Sans Unicode" w:cs="Tahoma"/>
          <w:b/>
          <w:bCs/>
          <w:kern w:val="3"/>
          <w:sz w:val="24"/>
          <w:szCs w:val="24"/>
          <w:lang w:eastAsia="uk-UA"/>
        </w:rPr>
        <w:t xml:space="preserve"> року     </w:t>
      </w:r>
      <w:r>
        <w:rPr>
          <w:rFonts w:eastAsia="Lucida Sans Unicode" w:cs="Tahoma"/>
          <w:b/>
          <w:bCs/>
          <w:kern w:val="3"/>
          <w:sz w:val="24"/>
          <w:szCs w:val="24"/>
          <w:lang w:eastAsia="uk-UA"/>
        </w:rPr>
        <w:tab/>
        <w:t xml:space="preserve">                   </w:t>
      </w:r>
      <w:r w:rsidRPr="00BF4BA7">
        <w:rPr>
          <w:rFonts w:eastAsia="Lucida Sans Unicode" w:cs="Tahoma"/>
          <w:b/>
          <w:bCs/>
          <w:kern w:val="3"/>
          <w:sz w:val="24"/>
          <w:szCs w:val="24"/>
          <w:lang w:eastAsia="uk-UA"/>
        </w:rPr>
        <w:t>Тростянець</w:t>
      </w:r>
      <w:r w:rsidRPr="00BF4BA7">
        <w:rPr>
          <w:rFonts w:eastAsia="Lucida Sans Unicode" w:cs="Tahoma"/>
          <w:b/>
          <w:bCs/>
          <w:kern w:val="3"/>
          <w:sz w:val="24"/>
          <w:szCs w:val="24"/>
          <w:lang w:eastAsia="uk-UA"/>
        </w:rPr>
        <w:tab/>
        <w:t xml:space="preserve">                </w:t>
      </w:r>
      <w:r>
        <w:rPr>
          <w:rFonts w:eastAsia="Lucida Sans Unicode" w:cs="Tahoma"/>
          <w:b/>
          <w:bCs/>
          <w:kern w:val="3"/>
          <w:sz w:val="24"/>
          <w:szCs w:val="24"/>
          <w:lang w:eastAsia="uk-UA"/>
        </w:rPr>
        <w:t xml:space="preserve">                             </w:t>
      </w:r>
      <w:r w:rsidRPr="00BF4BA7">
        <w:rPr>
          <w:rFonts w:eastAsia="Lucida Sans Unicode" w:cs="Tahoma"/>
          <w:b/>
          <w:bCs/>
          <w:kern w:val="3"/>
          <w:sz w:val="24"/>
          <w:szCs w:val="24"/>
          <w:lang w:eastAsia="uk-UA"/>
        </w:rPr>
        <w:t xml:space="preserve">№ </w:t>
      </w:r>
      <w:r>
        <w:rPr>
          <w:rFonts w:eastAsia="Lucida Sans Unicode" w:cs="Tahoma"/>
          <w:b/>
          <w:bCs/>
          <w:kern w:val="3"/>
          <w:sz w:val="24"/>
          <w:szCs w:val="24"/>
          <w:lang w:eastAsia="uk-UA"/>
        </w:rPr>
        <w:t>231</w:t>
      </w:r>
    </w:p>
    <w:p w:rsidR="00F82C64" w:rsidRPr="00BF4BA7" w:rsidRDefault="00F82C64" w:rsidP="00F82C64">
      <w:pPr>
        <w:widowControl w:val="0"/>
        <w:suppressAutoHyphens/>
        <w:autoSpaceDN w:val="0"/>
        <w:textAlignment w:val="baseline"/>
        <w:rPr>
          <w:rFonts w:eastAsia="Lucida Sans Unicode" w:cs="Tahoma"/>
          <w:b/>
          <w:bCs/>
          <w:i/>
          <w:iCs/>
          <w:kern w:val="3"/>
          <w:sz w:val="24"/>
          <w:szCs w:val="24"/>
          <w:lang w:eastAsia="uk-UA"/>
        </w:rPr>
      </w:pPr>
    </w:p>
    <w:p w:rsidR="00F82C64" w:rsidRDefault="00F82C64" w:rsidP="00F82C64">
      <w:pPr>
        <w:widowControl w:val="0"/>
        <w:suppressAutoHyphens/>
        <w:autoSpaceDN w:val="0"/>
        <w:textAlignment w:val="baseline"/>
        <w:rPr>
          <w:rFonts w:eastAsia="Lucida Sans Unicode" w:cs="Tahoma"/>
          <w:b/>
          <w:bCs/>
          <w:i/>
          <w:iCs/>
          <w:kern w:val="3"/>
          <w:sz w:val="24"/>
          <w:szCs w:val="24"/>
          <w:lang w:eastAsia="uk-UA"/>
        </w:rPr>
      </w:pPr>
      <w:r>
        <w:rPr>
          <w:rFonts w:eastAsia="Lucida Sans Unicode" w:cs="Tahoma"/>
          <w:b/>
          <w:bCs/>
          <w:i/>
          <w:iCs/>
          <w:kern w:val="3"/>
          <w:sz w:val="24"/>
          <w:szCs w:val="24"/>
          <w:lang w:eastAsia="uk-UA"/>
        </w:rPr>
        <w:t>Про затвердження рішення про призначення компенсації</w:t>
      </w:r>
    </w:p>
    <w:p w:rsidR="00F82C64" w:rsidRDefault="00F82C64" w:rsidP="00F82C64">
      <w:pPr>
        <w:widowControl w:val="0"/>
        <w:suppressAutoHyphens/>
        <w:autoSpaceDN w:val="0"/>
        <w:textAlignment w:val="baseline"/>
        <w:rPr>
          <w:rFonts w:eastAsia="Lucida Sans Unicode" w:cs="Tahoma"/>
          <w:b/>
          <w:bCs/>
          <w:i/>
          <w:iCs/>
          <w:kern w:val="3"/>
          <w:sz w:val="24"/>
          <w:szCs w:val="24"/>
          <w:lang w:eastAsia="uk-UA"/>
        </w:rPr>
      </w:pPr>
      <w:r>
        <w:rPr>
          <w:rFonts w:eastAsia="Lucida Sans Unicode" w:cs="Tahoma"/>
          <w:b/>
          <w:bCs/>
          <w:i/>
          <w:iCs/>
          <w:kern w:val="3"/>
          <w:sz w:val="24"/>
          <w:szCs w:val="24"/>
          <w:lang w:eastAsia="uk-UA"/>
        </w:rPr>
        <w:t xml:space="preserve">Поповичу Тарасу </w:t>
      </w:r>
      <w:proofErr w:type="gramStart"/>
      <w:r>
        <w:rPr>
          <w:rFonts w:eastAsia="Lucida Sans Unicode" w:cs="Tahoma"/>
          <w:b/>
          <w:bCs/>
          <w:i/>
          <w:iCs/>
          <w:kern w:val="3"/>
          <w:sz w:val="24"/>
          <w:szCs w:val="24"/>
          <w:lang w:eastAsia="uk-UA"/>
        </w:rPr>
        <w:t>Мироновичу ,</w:t>
      </w:r>
      <w:proofErr w:type="gramEnd"/>
      <w:r>
        <w:rPr>
          <w:rFonts w:eastAsia="Lucida Sans Unicode" w:cs="Tahoma"/>
          <w:b/>
          <w:bCs/>
          <w:i/>
          <w:iCs/>
          <w:kern w:val="3"/>
          <w:sz w:val="24"/>
          <w:szCs w:val="24"/>
          <w:lang w:eastAsia="uk-UA"/>
        </w:rPr>
        <w:t xml:space="preserve"> який надає соціальні послуги</w:t>
      </w:r>
    </w:p>
    <w:p w:rsidR="00F82C64" w:rsidRDefault="00F82C64" w:rsidP="00F82C64">
      <w:pPr>
        <w:widowControl w:val="0"/>
        <w:suppressAutoHyphens/>
        <w:autoSpaceDN w:val="0"/>
        <w:textAlignment w:val="baseline"/>
        <w:rPr>
          <w:rFonts w:eastAsia="Lucida Sans Unicode" w:cs="Tahoma"/>
          <w:b/>
          <w:bCs/>
          <w:i/>
          <w:iCs/>
          <w:kern w:val="3"/>
          <w:sz w:val="24"/>
          <w:szCs w:val="24"/>
          <w:lang w:eastAsia="uk-UA"/>
        </w:rPr>
      </w:pPr>
      <w:r>
        <w:rPr>
          <w:rFonts w:eastAsia="Lucida Sans Unicode" w:cs="Tahoma"/>
          <w:b/>
          <w:bCs/>
          <w:i/>
          <w:iCs/>
          <w:kern w:val="3"/>
          <w:sz w:val="24"/>
          <w:szCs w:val="24"/>
          <w:lang w:eastAsia="uk-UA"/>
        </w:rPr>
        <w:t>з догляду на непрофесійній основі</w:t>
      </w:r>
    </w:p>
    <w:p w:rsidR="00F82C64" w:rsidRPr="00BF4BA7" w:rsidRDefault="00F82C64" w:rsidP="00F82C64">
      <w:pPr>
        <w:widowControl w:val="0"/>
        <w:suppressAutoHyphens/>
        <w:autoSpaceDN w:val="0"/>
        <w:textAlignment w:val="baseline"/>
        <w:rPr>
          <w:rFonts w:eastAsia="Lucida Sans Unicode" w:cs="Tahoma"/>
          <w:b/>
          <w:bCs/>
          <w:i/>
          <w:iCs/>
          <w:kern w:val="3"/>
          <w:sz w:val="24"/>
          <w:szCs w:val="24"/>
          <w:lang w:eastAsia="uk-UA"/>
        </w:rPr>
      </w:pPr>
    </w:p>
    <w:p w:rsidR="00F82C64" w:rsidRPr="00BF4BA7" w:rsidRDefault="00F82C64" w:rsidP="00F82C64">
      <w:pPr>
        <w:widowControl w:val="0"/>
        <w:suppressAutoHyphens/>
        <w:autoSpaceDN w:val="0"/>
        <w:ind w:firstLine="1152"/>
        <w:jc w:val="both"/>
        <w:textAlignment w:val="baseline"/>
        <w:rPr>
          <w:rFonts w:eastAsia="Lucida Sans Unicode" w:cs="Tahoma"/>
          <w:kern w:val="3"/>
          <w:sz w:val="24"/>
          <w:szCs w:val="24"/>
          <w:lang w:eastAsia="uk-UA"/>
        </w:rPr>
      </w:pPr>
    </w:p>
    <w:p w:rsidR="00F82C64" w:rsidRPr="00BF4BA7" w:rsidRDefault="00F82C64" w:rsidP="00F82C64">
      <w:pPr>
        <w:widowControl w:val="0"/>
        <w:suppressAutoHyphens/>
        <w:autoSpaceDN w:val="0"/>
        <w:ind w:firstLine="1152"/>
        <w:jc w:val="both"/>
        <w:textAlignment w:val="baseline"/>
        <w:rPr>
          <w:rFonts w:eastAsia="Lucida Sans Unicode" w:cs="Tahoma"/>
          <w:kern w:val="3"/>
          <w:sz w:val="24"/>
          <w:szCs w:val="24"/>
          <w:lang w:eastAsia="uk-UA"/>
        </w:rPr>
      </w:pPr>
      <w:r>
        <w:rPr>
          <w:rFonts w:eastAsia="Lucida Sans Unicode" w:cs="Tahoma"/>
          <w:kern w:val="3"/>
          <w:sz w:val="24"/>
          <w:szCs w:val="24"/>
          <w:lang w:eastAsia="uk-UA"/>
        </w:rPr>
        <w:t xml:space="preserve">Розглянувши клопотання начальника відділу з соціально-гуманітарних питань Леницької О.Б. про </w:t>
      </w:r>
      <w:r w:rsidRPr="007571C2">
        <w:rPr>
          <w:rFonts w:eastAsia="Lucida Sans Unicode" w:cs="Tahoma"/>
          <w:kern w:val="3"/>
          <w:sz w:val="24"/>
          <w:szCs w:val="24"/>
          <w:lang w:eastAsia="uk-UA"/>
        </w:rPr>
        <w:t>затвердження ріше</w:t>
      </w:r>
      <w:r>
        <w:rPr>
          <w:rFonts w:eastAsia="Lucida Sans Unicode" w:cs="Tahoma"/>
          <w:kern w:val="3"/>
          <w:sz w:val="24"/>
          <w:szCs w:val="24"/>
          <w:lang w:eastAsia="uk-UA"/>
        </w:rPr>
        <w:t xml:space="preserve">ння про призначення Поповичу Тарасу Мироновичу, який надає соціальні послуги </w:t>
      </w:r>
      <w:r w:rsidRPr="007571C2">
        <w:rPr>
          <w:rFonts w:eastAsia="Lucida Sans Unicode" w:cs="Tahoma"/>
          <w:kern w:val="3"/>
          <w:sz w:val="24"/>
          <w:szCs w:val="24"/>
          <w:lang w:eastAsia="uk-UA"/>
        </w:rPr>
        <w:t>з догляду на непрофесійній основі</w:t>
      </w:r>
      <w:r w:rsidRPr="00BF4BA7">
        <w:rPr>
          <w:rFonts w:eastAsia="Lucida Sans Unicode" w:cs="Tahoma"/>
          <w:kern w:val="3"/>
          <w:sz w:val="24"/>
          <w:szCs w:val="24"/>
          <w:lang w:eastAsia="uk-UA"/>
        </w:rPr>
        <w:t xml:space="preserve">, беручи до уваги рішення </w:t>
      </w:r>
      <w:r w:rsidRPr="007571C2">
        <w:rPr>
          <w:rFonts w:eastAsia="Lucida Sans Unicode" w:cs="Tahoma"/>
          <w:kern w:val="3"/>
          <w:sz w:val="24"/>
          <w:szCs w:val="24"/>
          <w:lang w:eastAsia="uk-UA"/>
        </w:rPr>
        <w:t>№1920 “ Про затвердження бюджетної  програми   Тростянецької сільської ради «Надання соціальних гарантій фізичним особам, які надають соціальні послуги громадянам, які не здатні до самообслуговування і потребують сторонньої допомоги на 2023 рі</w:t>
      </w:r>
      <w:r>
        <w:rPr>
          <w:rFonts w:eastAsia="Lucida Sans Unicode" w:cs="Tahoma"/>
          <w:kern w:val="3"/>
          <w:sz w:val="24"/>
          <w:szCs w:val="24"/>
          <w:lang w:eastAsia="uk-UA"/>
        </w:rPr>
        <w:t xml:space="preserve">к (виплата </w:t>
      </w:r>
      <w:r>
        <w:rPr>
          <w:rFonts w:eastAsia="Lucida Sans Unicode" w:cs="Tahoma"/>
          <w:kern w:val="3"/>
          <w:sz w:val="24"/>
          <w:szCs w:val="24"/>
          <w:lang w:eastAsia="uk-UA"/>
        </w:rPr>
        <w:lastRenderedPageBreak/>
        <w:t>компенсації фізичним</w:t>
      </w:r>
      <w:r w:rsidRPr="007571C2">
        <w:rPr>
          <w:rFonts w:eastAsia="Lucida Sans Unicode" w:cs="Tahoma"/>
          <w:kern w:val="3"/>
          <w:sz w:val="24"/>
          <w:szCs w:val="24"/>
          <w:lang w:eastAsia="uk-UA"/>
        </w:rPr>
        <w:t xml:space="preserve"> особам,</w:t>
      </w:r>
      <w:r>
        <w:rPr>
          <w:rFonts w:eastAsia="Lucida Sans Unicode" w:cs="Tahoma"/>
          <w:kern w:val="3"/>
          <w:sz w:val="24"/>
          <w:szCs w:val="24"/>
          <w:lang w:eastAsia="uk-UA"/>
        </w:rPr>
        <w:t xml:space="preserve"> </w:t>
      </w:r>
      <w:r w:rsidRPr="007571C2">
        <w:rPr>
          <w:rFonts w:eastAsia="Lucida Sans Unicode" w:cs="Tahoma"/>
          <w:kern w:val="3"/>
          <w:sz w:val="24"/>
          <w:szCs w:val="24"/>
          <w:lang w:eastAsia="uk-UA"/>
        </w:rPr>
        <w:t>які  надають  соціальні послуги з догля</w:t>
      </w:r>
      <w:r>
        <w:rPr>
          <w:rFonts w:eastAsia="Lucida Sans Unicode" w:cs="Tahoma"/>
          <w:kern w:val="3"/>
          <w:sz w:val="24"/>
          <w:szCs w:val="24"/>
          <w:lang w:eastAsia="uk-UA"/>
        </w:rPr>
        <w:t>ду  на непрофесійній  основі)»</w:t>
      </w:r>
      <w:r w:rsidRPr="007571C2">
        <w:rPr>
          <w:rFonts w:eastAsia="Lucida Sans Unicode" w:cs="Tahoma"/>
          <w:kern w:val="3"/>
          <w:sz w:val="24"/>
          <w:szCs w:val="24"/>
          <w:lang w:eastAsia="uk-UA"/>
        </w:rPr>
        <w:t xml:space="preserve"> </w:t>
      </w:r>
      <w:r>
        <w:rPr>
          <w:rFonts w:eastAsia="Lucida Sans Unicode" w:cs="Tahoma"/>
          <w:kern w:val="3"/>
          <w:sz w:val="24"/>
          <w:szCs w:val="24"/>
          <w:lang w:eastAsia="uk-UA"/>
        </w:rPr>
        <w:t>від 05.12.2022</w:t>
      </w:r>
      <w:r w:rsidRPr="00BF4BA7">
        <w:rPr>
          <w:rFonts w:eastAsia="Lucida Sans Unicode" w:cs="Tahoma"/>
          <w:kern w:val="3"/>
          <w:sz w:val="24"/>
          <w:szCs w:val="24"/>
          <w:lang w:eastAsia="uk-UA"/>
        </w:rPr>
        <w:t xml:space="preserve"> року, керуючись ст.34 Закону України “Про місцеве самоврядування в Україні”, виконавчий комітет сільської ради</w:t>
      </w:r>
    </w:p>
    <w:p w:rsidR="00F82C64" w:rsidRPr="00BF4BA7" w:rsidRDefault="00F82C64" w:rsidP="00F82C64">
      <w:pPr>
        <w:widowControl w:val="0"/>
        <w:suppressAutoHyphens/>
        <w:autoSpaceDN w:val="0"/>
        <w:ind w:firstLine="1152"/>
        <w:jc w:val="center"/>
        <w:textAlignment w:val="baseline"/>
        <w:rPr>
          <w:rFonts w:eastAsia="Lucida Sans Unicode" w:cs="Tahoma"/>
          <w:kern w:val="3"/>
          <w:sz w:val="24"/>
          <w:szCs w:val="24"/>
          <w:lang w:eastAsia="uk-UA"/>
        </w:rPr>
      </w:pPr>
    </w:p>
    <w:p w:rsidR="00F82C64" w:rsidRPr="00BF4BA7" w:rsidRDefault="00F82C64" w:rsidP="00F82C64">
      <w:pPr>
        <w:widowControl w:val="0"/>
        <w:suppressAutoHyphens/>
        <w:autoSpaceDN w:val="0"/>
        <w:ind w:firstLine="1152"/>
        <w:jc w:val="center"/>
        <w:textAlignment w:val="baseline"/>
        <w:rPr>
          <w:rFonts w:eastAsia="Lucida Sans Unicode" w:cs="Tahoma"/>
          <w:kern w:val="3"/>
          <w:sz w:val="24"/>
          <w:szCs w:val="24"/>
          <w:lang w:eastAsia="uk-UA"/>
        </w:rPr>
      </w:pPr>
      <w:r w:rsidRPr="00BF4BA7">
        <w:rPr>
          <w:rFonts w:eastAsia="Lucida Sans Unicode" w:cs="Tahoma"/>
          <w:b/>
          <w:bCs/>
          <w:kern w:val="3"/>
          <w:sz w:val="24"/>
          <w:szCs w:val="24"/>
          <w:lang w:eastAsia="uk-UA"/>
        </w:rPr>
        <w:t>ВИРІШИВ</w:t>
      </w:r>
      <w:r w:rsidRPr="00BF4BA7">
        <w:rPr>
          <w:rFonts w:eastAsia="Lucida Sans Unicode" w:cs="Tahoma"/>
          <w:kern w:val="3"/>
          <w:sz w:val="24"/>
          <w:szCs w:val="24"/>
          <w:lang w:eastAsia="uk-UA"/>
        </w:rPr>
        <w:t>:</w:t>
      </w:r>
    </w:p>
    <w:p w:rsidR="00F82C64" w:rsidRPr="00BF4BA7" w:rsidRDefault="00F82C64" w:rsidP="00F82C64">
      <w:pPr>
        <w:widowControl w:val="0"/>
        <w:suppressAutoHyphens/>
        <w:autoSpaceDN w:val="0"/>
        <w:jc w:val="both"/>
        <w:textAlignment w:val="baseline"/>
        <w:rPr>
          <w:rFonts w:eastAsia="Lucida Sans Unicode" w:cs="Tahoma"/>
          <w:kern w:val="3"/>
          <w:sz w:val="24"/>
          <w:szCs w:val="24"/>
          <w:lang w:eastAsia="uk-UA"/>
        </w:rPr>
      </w:pPr>
    </w:p>
    <w:p w:rsidR="00F82C64" w:rsidRDefault="00F82C64" w:rsidP="00F82C64">
      <w:pPr>
        <w:widowControl w:val="0"/>
        <w:suppressAutoHyphens/>
        <w:autoSpaceDN w:val="0"/>
        <w:jc w:val="both"/>
        <w:textAlignment w:val="baseline"/>
        <w:rPr>
          <w:rFonts w:eastAsia="Lucida Sans Unicode" w:cs="Tahoma"/>
          <w:kern w:val="3"/>
          <w:sz w:val="24"/>
          <w:szCs w:val="24"/>
          <w:lang w:eastAsia="uk-UA"/>
        </w:rPr>
      </w:pPr>
      <w:r>
        <w:rPr>
          <w:rFonts w:eastAsia="Lucida Sans Unicode" w:cs="Tahoma"/>
          <w:kern w:val="3"/>
          <w:sz w:val="24"/>
          <w:szCs w:val="24"/>
          <w:lang w:eastAsia="uk-UA"/>
        </w:rPr>
        <w:t>1.</w:t>
      </w:r>
      <w:r w:rsidRPr="00136B78">
        <w:rPr>
          <w:rFonts w:eastAsia="Lucida Sans Unicode" w:cs="Tahoma"/>
          <w:kern w:val="3"/>
          <w:sz w:val="24"/>
          <w:szCs w:val="24"/>
          <w:lang w:eastAsia="uk-UA"/>
        </w:rPr>
        <w:t xml:space="preserve">Затвердити рішення про призначення компенсації </w:t>
      </w:r>
      <w:r w:rsidRPr="00E00BCB">
        <w:rPr>
          <w:rFonts w:eastAsia="Lucida Sans Unicode" w:cs="Tahoma"/>
          <w:kern w:val="3"/>
          <w:sz w:val="24"/>
          <w:szCs w:val="24"/>
          <w:lang w:eastAsia="uk-UA"/>
        </w:rPr>
        <w:t>Поповичу Тарасу Мироновичу</w:t>
      </w:r>
      <w:r w:rsidRPr="00136B78">
        <w:rPr>
          <w:rFonts w:eastAsia="Lucida Sans Unicode" w:cs="Tahoma"/>
          <w:kern w:val="3"/>
          <w:sz w:val="24"/>
          <w:szCs w:val="24"/>
          <w:lang w:eastAsia="uk-UA"/>
        </w:rPr>
        <w:t>, який надає соціальні послуги з догляду</w:t>
      </w:r>
      <w:r>
        <w:rPr>
          <w:rFonts w:eastAsia="Lucida Sans Unicode" w:cs="Tahoma"/>
          <w:kern w:val="3"/>
          <w:sz w:val="24"/>
          <w:szCs w:val="24"/>
          <w:lang w:eastAsia="uk-UA"/>
        </w:rPr>
        <w:t xml:space="preserve"> на непрофесійній основі з 01.05.</w:t>
      </w:r>
      <w:r w:rsidRPr="00136B78">
        <w:rPr>
          <w:rFonts w:eastAsia="Lucida Sans Unicode" w:cs="Tahoma"/>
          <w:kern w:val="3"/>
          <w:sz w:val="24"/>
          <w:szCs w:val="24"/>
          <w:lang w:eastAsia="uk-UA"/>
        </w:rPr>
        <w:t>2023 року по 31.12.2023</w:t>
      </w:r>
      <w:r>
        <w:rPr>
          <w:rFonts w:eastAsia="Lucida Sans Unicode" w:cs="Tahoma"/>
          <w:kern w:val="3"/>
          <w:sz w:val="24"/>
          <w:szCs w:val="24"/>
          <w:lang w:eastAsia="uk-UA"/>
        </w:rPr>
        <w:t xml:space="preserve"> року в розмірі 2589,0</w:t>
      </w:r>
      <w:r w:rsidRPr="00136B78">
        <w:rPr>
          <w:rFonts w:eastAsia="Lucida Sans Unicode" w:cs="Tahoma"/>
          <w:kern w:val="3"/>
          <w:sz w:val="24"/>
          <w:szCs w:val="24"/>
          <w:lang w:eastAsia="uk-UA"/>
        </w:rPr>
        <w:t>0 грн.</w:t>
      </w:r>
      <w:r>
        <w:rPr>
          <w:rFonts w:eastAsia="Lucida Sans Unicode" w:cs="Tahoma"/>
          <w:kern w:val="3"/>
          <w:sz w:val="24"/>
          <w:szCs w:val="24"/>
          <w:lang w:eastAsia="uk-UA"/>
        </w:rPr>
        <w:t>;</w:t>
      </w:r>
    </w:p>
    <w:p w:rsidR="00F82C64" w:rsidRPr="00136B78" w:rsidRDefault="00F82C64" w:rsidP="00F82C64">
      <w:pPr>
        <w:widowControl w:val="0"/>
        <w:suppressAutoHyphens/>
        <w:autoSpaceDN w:val="0"/>
        <w:jc w:val="both"/>
        <w:textAlignment w:val="baseline"/>
        <w:rPr>
          <w:rFonts w:eastAsia="Lucida Sans Unicode" w:cs="Tahoma"/>
          <w:kern w:val="3"/>
          <w:sz w:val="24"/>
          <w:szCs w:val="24"/>
          <w:lang w:eastAsia="uk-UA"/>
        </w:rPr>
      </w:pPr>
    </w:p>
    <w:p w:rsidR="00F82C64" w:rsidRDefault="00F82C64" w:rsidP="00F82C64">
      <w:pPr>
        <w:jc w:val="both"/>
        <w:rPr>
          <w:rFonts w:eastAsia="Lucida Sans Unicode" w:cs="Tahoma"/>
          <w:kern w:val="3"/>
          <w:sz w:val="24"/>
          <w:szCs w:val="24"/>
          <w:lang w:eastAsia="uk-UA"/>
        </w:rPr>
      </w:pPr>
      <w:r>
        <w:rPr>
          <w:rFonts w:eastAsia="Lucida Sans Unicode" w:cs="Tahoma"/>
          <w:kern w:val="3"/>
          <w:sz w:val="24"/>
          <w:szCs w:val="24"/>
          <w:lang w:eastAsia="uk-UA"/>
        </w:rPr>
        <w:t>2.</w:t>
      </w:r>
      <w:r w:rsidRPr="00136B78">
        <w:rPr>
          <w:rFonts w:eastAsia="Lucida Sans Unicode" w:cs="Tahoma"/>
          <w:kern w:val="3"/>
          <w:sz w:val="24"/>
          <w:szCs w:val="24"/>
          <w:lang w:eastAsia="uk-UA"/>
        </w:rPr>
        <w:t xml:space="preserve">Головному бухгалтеру О.Я. Кіцак щомісячно проводити виплати компенсації </w:t>
      </w:r>
      <w:r w:rsidRPr="00E00BCB">
        <w:rPr>
          <w:rFonts w:eastAsia="Lucida Sans Unicode" w:cs="Tahoma"/>
          <w:kern w:val="3"/>
          <w:sz w:val="24"/>
          <w:szCs w:val="24"/>
          <w:lang w:eastAsia="uk-UA"/>
        </w:rPr>
        <w:t>Поповичу Тарасу Мироновичу</w:t>
      </w:r>
      <w:r w:rsidRPr="00716C0E">
        <w:rPr>
          <w:rFonts w:eastAsia="Lucida Sans Unicode" w:cs="Tahoma"/>
          <w:kern w:val="3"/>
          <w:sz w:val="24"/>
          <w:szCs w:val="24"/>
          <w:lang w:eastAsia="uk-UA"/>
        </w:rPr>
        <w:t xml:space="preserve"> </w:t>
      </w:r>
      <w:r w:rsidRPr="00136B78">
        <w:rPr>
          <w:rFonts w:eastAsia="Lucida Sans Unicode" w:cs="Tahoma"/>
          <w:kern w:val="3"/>
          <w:sz w:val="24"/>
          <w:szCs w:val="24"/>
          <w:lang w:eastAsia="uk-UA"/>
        </w:rPr>
        <w:t>відповідно до поданих відділом з соціально-гуманітарних питань відомостей.</w:t>
      </w:r>
    </w:p>
    <w:p w:rsidR="00F82C64" w:rsidRPr="00136B78" w:rsidRDefault="00F82C64" w:rsidP="00F82C64">
      <w:pPr>
        <w:jc w:val="both"/>
        <w:rPr>
          <w:rFonts w:eastAsia="Lucida Sans Unicode" w:cs="Tahoma"/>
          <w:kern w:val="3"/>
          <w:sz w:val="24"/>
          <w:szCs w:val="24"/>
          <w:lang w:eastAsia="uk-UA"/>
        </w:rPr>
      </w:pPr>
      <w:r>
        <w:rPr>
          <w:rFonts w:eastAsia="Lucida Sans Unicode" w:cs="Tahoma"/>
          <w:kern w:val="3"/>
          <w:sz w:val="24"/>
          <w:szCs w:val="24"/>
          <w:lang w:eastAsia="uk-UA"/>
        </w:rPr>
        <w:t xml:space="preserve">3.Контроль за виконанням рішення покласти на </w:t>
      </w:r>
      <w:r w:rsidRPr="00AB565B">
        <w:rPr>
          <w:rFonts w:eastAsia="Lucida Sans Unicode" w:cs="Tahoma"/>
          <w:kern w:val="3"/>
          <w:sz w:val="24"/>
          <w:szCs w:val="24"/>
          <w:lang w:eastAsia="uk-UA"/>
        </w:rPr>
        <w:t>начальника відділу з соціаль</w:t>
      </w:r>
      <w:r>
        <w:rPr>
          <w:rFonts w:eastAsia="Lucida Sans Unicode" w:cs="Tahoma"/>
          <w:kern w:val="3"/>
          <w:sz w:val="24"/>
          <w:szCs w:val="24"/>
          <w:lang w:eastAsia="uk-UA"/>
        </w:rPr>
        <w:t>но-гуманітарних питань Леницьку</w:t>
      </w:r>
      <w:r w:rsidRPr="00AB565B">
        <w:rPr>
          <w:rFonts w:eastAsia="Lucida Sans Unicode" w:cs="Tahoma"/>
          <w:kern w:val="3"/>
          <w:sz w:val="24"/>
          <w:szCs w:val="24"/>
          <w:lang w:eastAsia="uk-UA"/>
        </w:rPr>
        <w:t xml:space="preserve"> О.Б.</w:t>
      </w:r>
    </w:p>
    <w:p w:rsidR="00F82C64" w:rsidRPr="00BF4BA7" w:rsidRDefault="00F82C64" w:rsidP="00F82C64">
      <w:pPr>
        <w:widowControl w:val="0"/>
        <w:suppressAutoHyphens/>
        <w:autoSpaceDN w:val="0"/>
        <w:ind w:firstLine="1125"/>
        <w:jc w:val="both"/>
        <w:textAlignment w:val="baseline"/>
        <w:rPr>
          <w:rFonts w:eastAsia="Lucida Sans Unicode" w:cs="Tahoma"/>
          <w:kern w:val="3"/>
          <w:sz w:val="24"/>
          <w:szCs w:val="24"/>
          <w:lang w:eastAsia="uk-UA"/>
        </w:rPr>
      </w:pPr>
    </w:p>
    <w:p w:rsidR="00F82C64" w:rsidRPr="00BF4BA7" w:rsidRDefault="00F82C64" w:rsidP="00F82C64">
      <w:pPr>
        <w:widowControl w:val="0"/>
        <w:suppressAutoHyphens/>
        <w:autoSpaceDN w:val="0"/>
        <w:ind w:firstLine="1125"/>
        <w:jc w:val="both"/>
        <w:textAlignment w:val="baseline"/>
        <w:rPr>
          <w:rFonts w:eastAsia="Lucida Sans Unicode" w:cs="Tahoma"/>
          <w:kern w:val="3"/>
          <w:sz w:val="24"/>
          <w:szCs w:val="24"/>
          <w:lang w:eastAsia="uk-UA"/>
        </w:rPr>
      </w:pPr>
    </w:p>
    <w:p w:rsidR="00F82C64" w:rsidRPr="00BF4BA7" w:rsidRDefault="00F82C64" w:rsidP="00F82C64">
      <w:pPr>
        <w:widowControl w:val="0"/>
        <w:suppressAutoHyphens/>
        <w:autoSpaceDN w:val="0"/>
        <w:ind w:firstLine="1125"/>
        <w:jc w:val="both"/>
        <w:textAlignment w:val="baseline"/>
        <w:rPr>
          <w:rFonts w:eastAsia="Lucida Sans Unicode" w:cs="Tahoma"/>
          <w:kern w:val="3"/>
          <w:sz w:val="24"/>
          <w:szCs w:val="24"/>
          <w:lang w:eastAsia="uk-UA"/>
        </w:rPr>
      </w:pPr>
    </w:p>
    <w:p w:rsidR="00F82C64" w:rsidRPr="00BF4BA7" w:rsidRDefault="00F82C64" w:rsidP="00F82C64">
      <w:pPr>
        <w:widowControl w:val="0"/>
        <w:suppressAutoHyphens/>
        <w:autoSpaceDN w:val="0"/>
        <w:ind w:firstLine="1125"/>
        <w:textAlignment w:val="baseline"/>
        <w:rPr>
          <w:rFonts w:eastAsia="Lucida Sans Unicode" w:cs="Tahoma"/>
          <w:kern w:val="3"/>
          <w:sz w:val="24"/>
          <w:szCs w:val="24"/>
          <w:lang w:eastAsia="uk-UA"/>
        </w:rPr>
      </w:pPr>
    </w:p>
    <w:p w:rsidR="00F82C64" w:rsidRPr="00BF4BA7" w:rsidRDefault="00F82C64" w:rsidP="00F82C64">
      <w:pPr>
        <w:widowControl w:val="0"/>
        <w:suppressAutoHyphens/>
        <w:autoSpaceDN w:val="0"/>
        <w:ind w:firstLine="1125"/>
        <w:textAlignment w:val="baseline"/>
        <w:rPr>
          <w:rFonts w:eastAsia="Lucida Sans Unicode" w:cs="Tahoma"/>
          <w:kern w:val="3"/>
          <w:sz w:val="24"/>
          <w:szCs w:val="24"/>
          <w:lang w:eastAsia="uk-UA"/>
        </w:rPr>
      </w:pPr>
    </w:p>
    <w:p w:rsidR="00F82C64" w:rsidRPr="00BF4BA7" w:rsidRDefault="00F82C64" w:rsidP="00F82C64">
      <w:pPr>
        <w:widowControl w:val="0"/>
        <w:suppressAutoHyphens/>
        <w:autoSpaceDN w:val="0"/>
        <w:ind w:firstLine="1125"/>
        <w:textAlignment w:val="baseline"/>
        <w:rPr>
          <w:rFonts w:eastAsia="Lucida Sans Unicode" w:cs="Tahoma"/>
          <w:kern w:val="3"/>
          <w:sz w:val="24"/>
          <w:szCs w:val="24"/>
          <w:lang w:eastAsia="uk-UA"/>
        </w:rPr>
      </w:pPr>
    </w:p>
    <w:p w:rsidR="00F82C64" w:rsidRPr="00BF4BA7" w:rsidRDefault="00F82C64" w:rsidP="00F82C64">
      <w:pPr>
        <w:widowControl w:val="0"/>
        <w:suppressAutoHyphens/>
        <w:autoSpaceDN w:val="0"/>
        <w:textAlignment w:val="baseline"/>
        <w:rPr>
          <w:rFonts w:eastAsia="Lucida Sans Unicode" w:cs="Tahoma"/>
          <w:kern w:val="3"/>
          <w:sz w:val="24"/>
          <w:szCs w:val="24"/>
          <w:lang w:eastAsia="uk-UA"/>
        </w:rPr>
      </w:pPr>
      <w:r w:rsidRPr="00BF4BA7">
        <w:rPr>
          <w:rFonts w:eastAsia="Lucida Sans Unicode" w:cs="Tahoma"/>
          <w:kern w:val="3"/>
          <w:sz w:val="24"/>
          <w:szCs w:val="24"/>
          <w:lang w:eastAsia="uk-UA"/>
        </w:rPr>
        <w:t xml:space="preserve">Сільський голова                                                                    </w:t>
      </w:r>
      <w:r>
        <w:rPr>
          <w:rFonts w:eastAsia="Lucida Sans Unicode" w:cs="Tahoma"/>
          <w:kern w:val="3"/>
          <w:sz w:val="24"/>
          <w:szCs w:val="24"/>
          <w:lang w:eastAsia="uk-UA"/>
        </w:rPr>
        <w:t xml:space="preserve">                      Михайло ЦИХУЛЯК</w:t>
      </w:r>
    </w:p>
    <w:p w:rsidR="00F82C64" w:rsidRPr="00BF4BA7" w:rsidRDefault="00F82C64" w:rsidP="00F82C64">
      <w:pPr>
        <w:widowControl w:val="0"/>
        <w:suppressAutoHyphens/>
        <w:autoSpaceDN w:val="0"/>
        <w:textAlignment w:val="baseline"/>
        <w:rPr>
          <w:rFonts w:eastAsia="Lucida Sans Unicode" w:cs="Tahoma"/>
          <w:kern w:val="3"/>
          <w:sz w:val="24"/>
          <w:szCs w:val="24"/>
          <w:lang w:eastAsia="uk-UA"/>
        </w:rPr>
      </w:pPr>
    </w:p>
    <w:p w:rsidR="00F82C64" w:rsidRPr="00BF4BA7" w:rsidRDefault="00F82C64" w:rsidP="00F82C64">
      <w:pPr>
        <w:widowControl w:val="0"/>
        <w:suppressAutoHyphens/>
        <w:autoSpaceDN w:val="0"/>
        <w:textAlignment w:val="baseline"/>
        <w:rPr>
          <w:rFonts w:eastAsia="Lucida Sans Unicode" w:cs="Tahoma"/>
          <w:kern w:val="3"/>
          <w:sz w:val="24"/>
          <w:szCs w:val="24"/>
          <w:lang w:eastAsia="uk-UA"/>
        </w:rPr>
      </w:pPr>
      <w:r w:rsidRPr="00BF4BA7">
        <w:rPr>
          <w:rFonts w:eastAsia="Lucida Sans Unicode" w:cs="Tahoma"/>
          <w:kern w:val="3"/>
          <w:sz w:val="24"/>
          <w:szCs w:val="24"/>
          <w:lang w:eastAsia="uk-UA"/>
        </w:rPr>
        <w:t xml:space="preserve">                        </w:t>
      </w:r>
    </w:p>
    <w:p w:rsidR="00F82C64" w:rsidRDefault="00F82C64" w:rsidP="00F82C64"/>
    <w:p w:rsidR="00F82C64" w:rsidRDefault="00F82C64" w:rsidP="00493058">
      <w:pPr>
        <w:suppressAutoHyphens/>
        <w:jc w:val="center"/>
        <w:rPr>
          <w:rFonts w:eastAsia="SimSun"/>
          <w:noProof/>
          <w:kern w:val="2"/>
          <w:sz w:val="24"/>
          <w:szCs w:val="24"/>
          <w:lang w:val="en-US" w:eastAsia="uk-UA"/>
        </w:rPr>
      </w:pPr>
    </w:p>
    <w:p w:rsidR="00F82C64" w:rsidRDefault="00F82C64" w:rsidP="00493058">
      <w:pPr>
        <w:suppressAutoHyphens/>
        <w:jc w:val="center"/>
        <w:rPr>
          <w:rFonts w:eastAsia="SimSun"/>
          <w:noProof/>
          <w:kern w:val="2"/>
          <w:sz w:val="24"/>
          <w:szCs w:val="24"/>
          <w:lang w:val="en-US" w:eastAsia="uk-UA"/>
        </w:rPr>
      </w:pPr>
    </w:p>
    <w:p w:rsidR="00F82C64" w:rsidRDefault="00F82C64" w:rsidP="00493058">
      <w:pPr>
        <w:suppressAutoHyphens/>
        <w:jc w:val="center"/>
        <w:rPr>
          <w:rFonts w:eastAsia="SimSun"/>
          <w:noProof/>
          <w:kern w:val="2"/>
          <w:sz w:val="24"/>
          <w:szCs w:val="24"/>
          <w:lang w:val="en-US" w:eastAsia="uk-UA"/>
        </w:rPr>
      </w:pPr>
    </w:p>
    <w:p w:rsidR="00F82C64" w:rsidRDefault="00F82C64" w:rsidP="00493058">
      <w:pPr>
        <w:suppressAutoHyphens/>
        <w:jc w:val="center"/>
        <w:rPr>
          <w:rFonts w:eastAsia="SimSun"/>
          <w:noProof/>
          <w:kern w:val="2"/>
          <w:sz w:val="24"/>
          <w:szCs w:val="24"/>
          <w:lang w:val="en-US" w:eastAsia="uk-UA"/>
        </w:rPr>
      </w:pPr>
    </w:p>
    <w:p w:rsidR="00F82C64" w:rsidRDefault="00F82C64" w:rsidP="00493058">
      <w:pPr>
        <w:suppressAutoHyphens/>
        <w:jc w:val="center"/>
        <w:rPr>
          <w:rFonts w:eastAsia="SimSun"/>
          <w:noProof/>
          <w:kern w:val="2"/>
          <w:sz w:val="24"/>
          <w:szCs w:val="24"/>
          <w:lang w:val="en-US" w:eastAsia="uk-UA"/>
        </w:rPr>
      </w:pPr>
    </w:p>
    <w:p w:rsidR="00F82C64" w:rsidRDefault="00F82C64" w:rsidP="00493058">
      <w:pPr>
        <w:suppressAutoHyphens/>
        <w:jc w:val="center"/>
        <w:rPr>
          <w:rFonts w:eastAsia="SimSun"/>
          <w:noProof/>
          <w:kern w:val="2"/>
          <w:sz w:val="24"/>
          <w:szCs w:val="24"/>
          <w:lang w:val="en-US" w:eastAsia="uk-UA"/>
        </w:rPr>
      </w:pPr>
    </w:p>
    <w:p w:rsidR="00F82C64" w:rsidRDefault="00F82C64" w:rsidP="00493058">
      <w:pPr>
        <w:suppressAutoHyphens/>
        <w:jc w:val="center"/>
        <w:rPr>
          <w:rFonts w:eastAsia="SimSun"/>
          <w:noProof/>
          <w:kern w:val="2"/>
          <w:sz w:val="24"/>
          <w:szCs w:val="24"/>
          <w:lang w:val="en-US" w:eastAsia="uk-UA"/>
        </w:rPr>
      </w:pPr>
    </w:p>
    <w:p w:rsidR="00F82C64" w:rsidRDefault="00F82C64" w:rsidP="00493058">
      <w:pPr>
        <w:suppressAutoHyphens/>
        <w:jc w:val="center"/>
        <w:rPr>
          <w:rFonts w:eastAsia="SimSun"/>
          <w:noProof/>
          <w:kern w:val="2"/>
          <w:sz w:val="24"/>
          <w:szCs w:val="24"/>
          <w:lang w:val="en-US" w:eastAsia="uk-UA"/>
        </w:rPr>
      </w:pPr>
    </w:p>
    <w:p w:rsidR="00F82C64" w:rsidRPr="00BF4BA7" w:rsidRDefault="00F82C64" w:rsidP="00F82C64">
      <w:pPr>
        <w:widowControl w:val="0"/>
        <w:suppressAutoHyphens/>
        <w:autoSpaceDN w:val="0"/>
        <w:spacing w:before="280" w:after="280"/>
        <w:jc w:val="center"/>
        <w:textAlignment w:val="baseline"/>
        <w:rPr>
          <w:rFonts w:eastAsia="Lucida Sans Unicode" w:cs="Tahoma"/>
          <w:kern w:val="3"/>
          <w:sz w:val="24"/>
          <w:szCs w:val="24"/>
          <w:lang w:eastAsia="uk-UA"/>
        </w:rPr>
      </w:pPr>
      <w:r w:rsidRPr="00BF4BA7">
        <w:rPr>
          <w:rFonts w:eastAsia="Lucida Sans Unicode" w:cs="Tahoma"/>
          <w:noProof/>
          <w:kern w:val="3"/>
          <w:sz w:val="24"/>
          <w:szCs w:val="24"/>
          <w:lang w:eastAsia="uk-UA"/>
        </w:rPr>
        <w:drawing>
          <wp:inline distT="0" distB="0" distL="0" distR="0" wp14:anchorId="767FA343" wp14:editId="19A738A1">
            <wp:extent cx="362523" cy="601199"/>
            <wp:effectExtent l="0" t="0" r="0" b="8401"/>
            <wp:docPr id="8" name="Графический объект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lum/>
                      <a:alphaModFix/>
                    </a:blip>
                    <a:srcRect/>
                    <a:stretch>
                      <a:fillRect/>
                    </a:stretch>
                  </pic:blipFill>
                  <pic:spPr>
                    <a:xfrm>
                      <a:off x="0" y="0"/>
                      <a:ext cx="362523" cy="601199"/>
                    </a:xfrm>
                    <a:prstGeom prst="rect">
                      <a:avLst/>
                    </a:prstGeom>
                    <a:solidFill>
                      <a:srgbClr val="FFFFFF"/>
                    </a:solidFill>
                    <a:ln>
                      <a:noFill/>
                      <a:prstDash/>
                    </a:ln>
                  </pic:spPr>
                </pic:pic>
              </a:graphicData>
            </a:graphic>
          </wp:inline>
        </w:drawing>
      </w:r>
    </w:p>
    <w:p w:rsidR="00F82C64" w:rsidRPr="00BF4BA7" w:rsidRDefault="00F82C64" w:rsidP="00F82C64">
      <w:pPr>
        <w:widowControl w:val="0"/>
        <w:suppressAutoHyphens/>
        <w:autoSpaceDN w:val="0"/>
        <w:ind w:firstLine="708"/>
        <w:jc w:val="center"/>
        <w:textAlignment w:val="baseline"/>
        <w:rPr>
          <w:rFonts w:eastAsia="Lucida Sans Unicode" w:cs="Tahoma"/>
          <w:b/>
          <w:bCs/>
          <w:kern w:val="3"/>
          <w:sz w:val="24"/>
          <w:szCs w:val="24"/>
          <w:lang w:eastAsia="uk-UA"/>
        </w:rPr>
      </w:pPr>
      <w:r w:rsidRPr="00BF4BA7">
        <w:rPr>
          <w:rFonts w:eastAsia="Lucida Sans Unicode" w:cs="Tahoma"/>
          <w:b/>
          <w:bCs/>
          <w:kern w:val="3"/>
          <w:sz w:val="24"/>
          <w:szCs w:val="24"/>
          <w:lang w:eastAsia="uk-UA"/>
        </w:rPr>
        <w:t>ТРОСТЯНЕЦЬКА СІЛЬСЬКА РАДА</w:t>
      </w:r>
    </w:p>
    <w:p w:rsidR="00F82C64" w:rsidRPr="00BF4BA7" w:rsidRDefault="00F82C64" w:rsidP="00F82C64">
      <w:pPr>
        <w:keepNext/>
        <w:widowControl w:val="0"/>
        <w:suppressAutoHyphens/>
        <w:autoSpaceDN w:val="0"/>
        <w:jc w:val="center"/>
        <w:textAlignment w:val="baseline"/>
        <w:outlineLvl w:val="0"/>
        <w:rPr>
          <w:rFonts w:eastAsia="Lucida Sans Unicode" w:cs="Tahoma"/>
          <w:b/>
          <w:bCs/>
          <w:kern w:val="3"/>
          <w:szCs w:val="28"/>
          <w:lang w:eastAsia="uk-UA"/>
        </w:rPr>
      </w:pPr>
      <w:r w:rsidRPr="00BF4BA7">
        <w:rPr>
          <w:rFonts w:eastAsia="Lucida Sans Unicode" w:cs="Tahoma"/>
          <w:b/>
          <w:bCs/>
          <w:kern w:val="3"/>
          <w:sz w:val="24"/>
          <w:szCs w:val="24"/>
          <w:lang w:eastAsia="uk-UA"/>
        </w:rPr>
        <w:t>СТРИЙСЬКОГО РАЙОНУ ЛЬВІВСЬКОЇ ОБЛАСТІ</w:t>
      </w:r>
    </w:p>
    <w:p w:rsidR="00F82C64" w:rsidRPr="00BF4BA7" w:rsidRDefault="00F82C64" w:rsidP="00F82C64">
      <w:pPr>
        <w:widowControl w:val="0"/>
        <w:suppressAutoHyphens/>
        <w:autoSpaceDN w:val="0"/>
        <w:spacing w:before="240" w:after="240"/>
        <w:jc w:val="center"/>
        <w:textAlignment w:val="baseline"/>
        <w:rPr>
          <w:rFonts w:eastAsia="Lucida Sans Unicode" w:cs="Tahoma"/>
          <w:b/>
          <w:kern w:val="3"/>
          <w:sz w:val="24"/>
          <w:szCs w:val="24"/>
          <w:lang w:eastAsia="uk-UA"/>
        </w:rPr>
      </w:pPr>
      <w:r w:rsidRPr="00BF4BA7">
        <w:rPr>
          <w:rFonts w:eastAsia="Lucida Sans Unicode" w:cs="Tahoma"/>
          <w:b/>
          <w:kern w:val="3"/>
          <w:sz w:val="24"/>
          <w:szCs w:val="24"/>
          <w:lang w:eastAsia="uk-UA"/>
        </w:rPr>
        <w:t>ВИКОНАВЧИЙ КОМІТЕТ</w:t>
      </w:r>
    </w:p>
    <w:p w:rsidR="00F82C64" w:rsidRPr="00BF4BA7" w:rsidRDefault="00F82C64" w:rsidP="00F82C64">
      <w:pPr>
        <w:widowControl w:val="0"/>
        <w:suppressAutoHyphens/>
        <w:autoSpaceDN w:val="0"/>
        <w:spacing w:before="240" w:after="240"/>
        <w:jc w:val="center"/>
        <w:textAlignment w:val="baseline"/>
        <w:rPr>
          <w:rFonts w:eastAsia="Lucida Sans Unicode" w:cs="Tahoma"/>
          <w:b/>
          <w:kern w:val="3"/>
          <w:sz w:val="24"/>
          <w:szCs w:val="24"/>
          <w:lang w:eastAsia="uk-UA"/>
        </w:rPr>
      </w:pPr>
      <w:r w:rsidRPr="00BF4BA7">
        <w:rPr>
          <w:rFonts w:eastAsia="Lucida Sans Unicode" w:cs="Tahoma"/>
          <w:b/>
          <w:kern w:val="3"/>
          <w:sz w:val="24"/>
          <w:szCs w:val="24"/>
          <w:lang w:eastAsia="uk-UA"/>
        </w:rPr>
        <w:t xml:space="preserve"> Р І Ш Е Н Н Я</w:t>
      </w:r>
    </w:p>
    <w:p w:rsidR="00F82C64" w:rsidRPr="00BF4BA7" w:rsidRDefault="00F82C64" w:rsidP="00F82C64">
      <w:pPr>
        <w:widowControl w:val="0"/>
        <w:suppressAutoHyphens/>
        <w:autoSpaceDN w:val="0"/>
        <w:spacing w:before="240" w:after="240"/>
        <w:textAlignment w:val="baseline"/>
        <w:rPr>
          <w:rFonts w:eastAsia="Lucida Sans Unicode" w:cs="Tahoma"/>
          <w:kern w:val="3"/>
          <w:sz w:val="24"/>
          <w:szCs w:val="24"/>
          <w:lang w:eastAsia="uk-UA"/>
        </w:rPr>
      </w:pPr>
      <w:r>
        <w:rPr>
          <w:rFonts w:eastAsia="Lucida Sans Unicode" w:cs="Tahoma"/>
          <w:b/>
          <w:bCs/>
          <w:kern w:val="3"/>
          <w:sz w:val="24"/>
          <w:szCs w:val="24"/>
          <w:lang w:eastAsia="uk-UA"/>
        </w:rPr>
        <w:t xml:space="preserve">26 </w:t>
      </w:r>
      <w:proofErr w:type="gramStart"/>
      <w:r>
        <w:rPr>
          <w:rFonts w:eastAsia="Lucida Sans Unicode" w:cs="Tahoma"/>
          <w:b/>
          <w:bCs/>
          <w:kern w:val="3"/>
          <w:sz w:val="24"/>
          <w:szCs w:val="24"/>
          <w:lang w:eastAsia="uk-UA"/>
        </w:rPr>
        <w:t>травня</w:t>
      </w:r>
      <w:r w:rsidRPr="00BF4BA7">
        <w:rPr>
          <w:rFonts w:eastAsia="Lucida Sans Unicode" w:cs="Tahoma"/>
          <w:b/>
          <w:bCs/>
          <w:kern w:val="3"/>
          <w:sz w:val="24"/>
          <w:szCs w:val="24"/>
          <w:lang w:eastAsia="uk-UA"/>
        </w:rPr>
        <w:t xml:space="preserve"> </w:t>
      </w:r>
      <w:r>
        <w:rPr>
          <w:rFonts w:eastAsia="Lucida Sans Unicode" w:cs="Tahoma"/>
          <w:b/>
          <w:bCs/>
          <w:kern w:val="3"/>
          <w:sz w:val="24"/>
          <w:szCs w:val="24"/>
          <w:lang w:eastAsia="uk-UA"/>
        </w:rPr>
        <w:t xml:space="preserve"> </w:t>
      </w:r>
      <w:r w:rsidRPr="00BF4BA7">
        <w:rPr>
          <w:rFonts w:eastAsia="Lucida Sans Unicode" w:cs="Tahoma"/>
          <w:b/>
          <w:bCs/>
          <w:kern w:val="3"/>
          <w:sz w:val="24"/>
          <w:szCs w:val="24"/>
          <w:lang w:eastAsia="uk-UA"/>
        </w:rPr>
        <w:t>20</w:t>
      </w:r>
      <w:r>
        <w:rPr>
          <w:rFonts w:eastAsia="Lucida Sans Unicode" w:cs="Tahoma"/>
          <w:b/>
          <w:bCs/>
          <w:kern w:val="3"/>
          <w:sz w:val="24"/>
          <w:szCs w:val="24"/>
          <w:lang w:eastAsia="uk-UA"/>
        </w:rPr>
        <w:t>23</w:t>
      </w:r>
      <w:proofErr w:type="gramEnd"/>
      <w:r>
        <w:rPr>
          <w:rFonts w:eastAsia="Lucida Sans Unicode" w:cs="Tahoma"/>
          <w:b/>
          <w:bCs/>
          <w:kern w:val="3"/>
          <w:sz w:val="24"/>
          <w:szCs w:val="24"/>
          <w:lang w:eastAsia="uk-UA"/>
        </w:rPr>
        <w:t xml:space="preserve"> року     </w:t>
      </w:r>
      <w:r>
        <w:rPr>
          <w:rFonts w:eastAsia="Lucida Sans Unicode" w:cs="Tahoma"/>
          <w:b/>
          <w:bCs/>
          <w:kern w:val="3"/>
          <w:sz w:val="24"/>
          <w:szCs w:val="24"/>
          <w:lang w:eastAsia="uk-UA"/>
        </w:rPr>
        <w:tab/>
        <w:t xml:space="preserve">                   </w:t>
      </w:r>
      <w:r w:rsidRPr="00BF4BA7">
        <w:rPr>
          <w:rFonts w:eastAsia="Lucida Sans Unicode" w:cs="Tahoma"/>
          <w:b/>
          <w:bCs/>
          <w:kern w:val="3"/>
          <w:sz w:val="24"/>
          <w:szCs w:val="24"/>
          <w:lang w:eastAsia="uk-UA"/>
        </w:rPr>
        <w:t>Тростянець</w:t>
      </w:r>
      <w:r w:rsidRPr="00BF4BA7">
        <w:rPr>
          <w:rFonts w:eastAsia="Lucida Sans Unicode" w:cs="Tahoma"/>
          <w:b/>
          <w:bCs/>
          <w:kern w:val="3"/>
          <w:sz w:val="24"/>
          <w:szCs w:val="24"/>
          <w:lang w:eastAsia="uk-UA"/>
        </w:rPr>
        <w:tab/>
        <w:t xml:space="preserve">                </w:t>
      </w:r>
      <w:r>
        <w:rPr>
          <w:rFonts w:eastAsia="Lucida Sans Unicode" w:cs="Tahoma"/>
          <w:b/>
          <w:bCs/>
          <w:kern w:val="3"/>
          <w:sz w:val="24"/>
          <w:szCs w:val="24"/>
          <w:lang w:eastAsia="uk-UA"/>
        </w:rPr>
        <w:t xml:space="preserve">                             </w:t>
      </w:r>
      <w:r w:rsidRPr="00BF4BA7">
        <w:rPr>
          <w:rFonts w:eastAsia="Lucida Sans Unicode" w:cs="Tahoma"/>
          <w:b/>
          <w:bCs/>
          <w:kern w:val="3"/>
          <w:sz w:val="24"/>
          <w:szCs w:val="24"/>
          <w:lang w:eastAsia="uk-UA"/>
        </w:rPr>
        <w:t xml:space="preserve">№ </w:t>
      </w:r>
      <w:r>
        <w:rPr>
          <w:rFonts w:eastAsia="Lucida Sans Unicode" w:cs="Tahoma"/>
          <w:b/>
          <w:bCs/>
          <w:kern w:val="3"/>
          <w:sz w:val="24"/>
          <w:szCs w:val="24"/>
          <w:lang w:eastAsia="uk-UA"/>
        </w:rPr>
        <w:t>232</w:t>
      </w:r>
    </w:p>
    <w:p w:rsidR="00F82C64" w:rsidRPr="00BF4BA7" w:rsidRDefault="00F82C64" w:rsidP="00F82C64">
      <w:pPr>
        <w:widowControl w:val="0"/>
        <w:suppressAutoHyphens/>
        <w:autoSpaceDN w:val="0"/>
        <w:textAlignment w:val="baseline"/>
        <w:rPr>
          <w:rFonts w:eastAsia="Lucida Sans Unicode" w:cs="Tahoma"/>
          <w:b/>
          <w:bCs/>
          <w:i/>
          <w:iCs/>
          <w:kern w:val="3"/>
          <w:sz w:val="24"/>
          <w:szCs w:val="24"/>
          <w:lang w:eastAsia="uk-UA"/>
        </w:rPr>
      </w:pPr>
    </w:p>
    <w:p w:rsidR="00F82C64" w:rsidRDefault="00F82C64" w:rsidP="00F82C64">
      <w:pPr>
        <w:widowControl w:val="0"/>
        <w:suppressAutoHyphens/>
        <w:autoSpaceDN w:val="0"/>
        <w:textAlignment w:val="baseline"/>
        <w:rPr>
          <w:rFonts w:eastAsia="Lucida Sans Unicode" w:cs="Tahoma"/>
          <w:b/>
          <w:bCs/>
          <w:i/>
          <w:iCs/>
          <w:kern w:val="3"/>
          <w:sz w:val="24"/>
          <w:szCs w:val="24"/>
          <w:lang w:eastAsia="uk-UA"/>
        </w:rPr>
      </w:pPr>
      <w:r>
        <w:rPr>
          <w:rFonts w:eastAsia="Lucida Sans Unicode" w:cs="Tahoma"/>
          <w:b/>
          <w:bCs/>
          <w:i/>
          <w:iCs/>
          <w:kern w:val="3"/>
          <w:sz w:val="24"/>
          <w:szCs w:val="24"/>
          <w:lang w:eastAsia="uk-UA"/>
        </w:rPr>
        <w:t>Про затвердження рішення про призначення компенсації</w:t>
      </w:r>
    </w:p>
    <w:p w:rsidR="00F82C64" w:rsidRDefault="00F82C64" w:rsidP="00F82C64">
      <w:pPr>
        <w:widowControl w:val="0"/>
        <w:suppressAutoHyphens/>
        <w:autoSpaceDN w:val="0"/>
        <w:textAlignment w:val="baseline"/>
        <w:rPr>
          <w:rFonts w:eastAsia="Lucida Sans Unicode" w:cs="Tahoma"/>
          <w:b/>
          <w:bCs/>
          <w:i/>
          <w:iCs/>
          <w:kern w:val="3"/>
          <w:sz w:val="24"/>
          <w:szCs w:val="24"/>
          <w:lang w:eastAsia="uk-UA"/>
        </w:rPr>
      </w:pPr>
      <w:r>
        <w:rPr>
          <w:rFonts w:eastAsia="Lucida Sans Unicode" w:cs="Tahoma"/>
          <w:b/>
          <w:bCs/>
          <w:i/>
          <w:iCs/>
          <w:kern w:val="3"/>
          <w:sz w:val="24"/>
          <w:szCs w:val="24"/>
          <w:lang w:eastAsia="uk-UA"/>
        </w:rPr>
        <w:t xml:space="preserve">Поповичу Андрію </w:t>
      </w:r>
      <w:proofErr w:type="gramStart"/>
      <w:r>
        <w:rPr>
          <w:rFonts w:eastAsia="Lucida Sans Unicode" w:cs="Tahoma"/>
          <w:b/>
          <w:bCs/>
          <w:i/>
          <w:iCs/>
          <w:kern w:val="3"/>
          <w:sz w:val="24"/>
          <w:szCs w:val="24"/>
          <w:lang w:eastAsia="uk-UA"/>
        </w:rPr>
        <w:t>Мироновичу ,</w:t>
      </w:r>
      <w:proofErr w:type="gramEnd"/>
      <w:r>
        <w:rPr>
          <w:rFonts w:eastAsia="Lucida Sans Unicode" w:cs="Tahoma"/>
          <w:b/>
          <w:bCs/>
          <w:i/>
          <w:iCs/>
          <w:kern w:val="3"/>
          <w:sz w:val="24"/>
          <w:szCs w:val="24"/>
          <w:lang w:eastAsia="uk-UA"/>
        </w:rPr>
        <w:t xml:space="preserve"> який надає соціальні послуги</w:t>
      </w:r>
    </w:p>
    <w:p w:rsidR="00F82C64" w:rsidRDefault="00F82C64" w:rsidP="00F82C64">
      <w:pPr>
        <w:widowControl w:val="0"/>
        <w:suppressAutoHyphens/>
        <w:autoSpaceDN w:val="0"/>
        <w:textAlignment w:val="baseline"/>
        <w:rPr>
          <w:rFonts w:eastAsia="Lucida Sans Unicode" w:cs="Tahoma"/>
          <w:b/>
          <w:bCs/>
          <w:i/>
          <w:iCs/>
          <w:kern w:val="3"/>
          <w:sz w:val="24"/>
          <w:szCs w:val="24"/>
          <w:lang w:eastAsia="uk-UA"/>
        </w:rPr>
      </w:pPr>
      <w:r>
        <w:rPr>
          <w:rFonts w:eastAsia="Lucida Sans Unicode" w:cs="Tahoma"/>
          <w:b/>
          <w:bCs/>
          <w:i/>
          <w:iCs/>
          <w:kern w:val="3"/>
          <w:sz w:val="24"/>
          <w:szCs w:val="24"/>
          <w:lang w:eastAsia="uk-UA"/>
        </w:rPr>
        <w:t>з догляду на непрофесійній основі</w:t>
      </w:r>
    </w:p>
    <w:p w:rsidR="00F82C64" w:rsidRPr="00BF4BA7" w:rsidRDefault="00F82C64" w:rsidP="00F82C64">
      <w:pPr>
        <w:widowControl w:val="0"/>
        <w:suppressAutoHyphens/>
        <w:autoSpaceDN w:val="0"/>
        <w:textAlignment w:val="baseline"/>
        <w:rPr>
          <w:rFonts w:eastAsia="Lucida Sans Unicode" w:cs="Tahoma"/>
          <w:b/>
          <w:bCs/>
          <w:i/>
          <w:iCs/>
          <w:kern w:val="3"/>
          <w:sz w:val="24"/>
          <w:szCs w:val="24"/>
          <w:lang w:eastAsia="uk-UA"/>
        </w:rPr>
      </w:pPr>
    </w:p>
    <w:p w:rsidR="00F82C64" w:rsidRPr="00BF4BA7" w:rsidRDefault="00F82C64" w:rsidP="00F82C64">
      <w:pPr>
        <w:widowControl w:val="0"/>
        <w:suppressAutoHyphens/>
        <w:autoSpaceDN w:val="0"/>
        <w:ind w:firstLine="1152"/>
        <w:jc w:val="both"/>
        <w:textAlignment w:val="baseline"/>
        <w:rPr>
          <w:rFonts w:eastAsia="Lucida Sans Unicode" w:cs="Tahoma"/>
          <w:kern w:val="3"/>
          <w:sz w:val="24"/>
          <w:szCs w:val="24"/>
          <w:lang w:eastAsia="uk-UA"/>
        </w:rPr>
      </w:pPr>
    </w:p>
    <w:p w:rsidR="00F82C64" w:rsidRPr="00BF4BA7" w:rsidRDefault="00F82C64" w:rsidP="00F82C64">
      <w:pPr>
        <w:widowControl w:val="0"/>
        <w:suppressAutoHyphens/>
        <w:autoSpaceDN w:val="0"/>
        <w:ind w:firstLine="1152"/>
        <w:jc w:val="both"/>
        <w:textAlignment w:val="baseline"/>
        <w:rPr>
          <w:rFonts w:eastAsia="Lucida Sans Unicode" w:cs="Tahoma"/>
          <w:kern w:val="3"/>
          <w:sz w:val="24"/>
          <w:szCs w:val="24"/>
          <w:lang w:eastAsia="uk-UA"/>
        </w:rPr>
      </w:pPr>
      <w:r>
        <w:rPr>
          <w:rFonts w:eastAsia="Lucida Sans Unicode" w:cs="Tahoma"/>
          <w:kern w:val="3"/>
          <w:sz w:val="24"/>
          <w:szCs w:val="24"/>
          <w:lang w:eastAsia="uk-UA"/>
        </w:rPr>
        <w:t xml:space="preserve">Розглянувши клопотання начальника відділу з соціально-гуманітарних питань </w:t>
      </w:r>
      <w:r>
        <w:rPr>
          <w:rFonts w:eastAsia="Lucida Sans Unicode" w:cs="Tahoma"/>
          <w:kern w:val="3"/>
          <w:sz w:val="24"/>
          <w:szCs w:val="24"/>
          <w:lang w:eastAsia="uk-UA"/>
        </w:rPr>
        <w:lastRenderedPageBreak/>
        <w:t xml:space="preserve">Леницької О.Б. про </w:t>
      </w:r>
      <w:r w:rsidRPr="007571C2">
        <w:rPr>
          <w:rFonts w:eastAsia="Lucida Sans Unicode" w:cs="Tahoma"/>
          <w:kern w:val="3"/>
          <w:sz w:val="24"/>
          <w:szCs w:val="24"/>
          <w:lang w:eastAsia="uk-UA"/>
        </w:rPr>
        <w:t>затвердження ріше</w:t>
      </w:r>
      <w:r>
        <w:rPr>
          <w:rFonts w:eastAsia="Lucida Sans Unicode" w:cs="Tahoma"/>
          <w:kern w:val="3"/>
          <w:sz w:val="24"/>
          <w:szCs w:val="24"/>
          <w:lang w:eastAsia="uk-UA"/>
        </w:rPr>
        <w:t xml:space="preserve">ння про призначення Поповичу Андрію Мироновичу, який надає соціальні послуги </w:t>
      </w:r>
      <w:r w:rsidRPr="007571C2">
        <w:rPr>
          <w:rFonts w:eastAsia="Lucida Sans Unicode" w:cs="Tahoma"/>
          <w:kern w:val="3"/>
          <w:sz w:val="24"/>
          <w:szCs w:val="24"/>
          <w:lang w:eastAsia="uk-UA"/>
        </w:rPr>
        <w:t>з догляду на непрофесійній основі</w:t>
      </w:r>
      <w:r w:rsidRPr="00BF4BA7">
        <w:rPr>
          <w:rFonts w:eastAsia="Lucida Sans Unicode" w:cs="Tahoma"/>
          <w:kern w:val="3"/>
          <w:sz w:val="24"/>
          <w:szCs w:val="24"/>
          <w:lang w:eastAsia="uk-UA"/>
        </w:rPr>
        <w:t xml:space="preserve">, беручи до уваги рішення </w:t>
      </w:r>
      <w:r w:rsidRPr="007571C2">
        <w:rPr>
          <w:rFonts w:eastAsia="Lucida Sans Unicode" w:cs="Tahoma"/>
          <w:kern w:val="3"/>
          <w:sz w:val="24"/>
          <w:szCs w:val="24"/>
          <w:lang w:eastAsia="uk-UA"/>
        </w:rPr>
        <w:t>№1920 “ Про затвердження бюджетної  програми   Тростянецької сільської ради «Надання соціальних гарантій фізичним особам, які надають соціальні послуги громадянам, які не здатні до самообслуговування і потребують сторонньої допомоги на 2023 рі</w:t>
      </w:r>
      <w:r>
        <w:rPr>
          <w:rFonts w:eastAsia="Lucida Sans Unicode" w:cs="Tahoma"/>
          <w:kern w:val="3"/>
          <w:sz w:val="24"/>
          <w:szCs w:val="24"/>
          <w:lang w:eastAsia="uk-UA"/>
        </w:rPr>
        <w:t>к (виплата компенсації фізичним</w:t>
      </w:r>
      <w:r w:rsidRPr="007571C2">
        <w:rPr>
          <w:rFonts w:eastAsia="Lucida Sans Unicode" w:cs="Tahoma"/>
          <w:kern w:val="3"/>
          <w:sz w:val="24"/>
          <w:szCs w:val="24"/>
          <w:lang w:eastAsia="uk-UA"/>
        </w:rPr>
        <w:t xml:space="preserve"> особам,</w:t>
      </w:r>
      <w:r>
        <w:rPr>
          <w:rFonts w:eastAsia="Lucida Sans Unicode" w:cs="Tahoma"/>
          <w:kern w:val="3"/>
          <w:sz w:val="24"/>
          <w:szCs w:val="24"/>
          <w:lang w:eastAsia="uk-UA"/>
        </w:rPr>
        <w:t xml:space="preserve"> </w:t>
      </w:r>
      <w:r w:rsidRPr="007571C2">
        <w:rPr>
          <w:rFonts w:eastAsia="Lucida Sans Unicode" w:cs="Tahoma"/>
          <w:kern w:val="3"/>
          <w:sz w:val="24"/>
          <w:szCs w:val="24"/>
          <w:lang w:eastAsia="uk-UA"/>
        </w:rPr>
        <w:t>які  надають  соціальні послуги з догля</w:t>
      </w:r>
      <w:r>
        <w:rPr>
          <w:rFonts w:eastAsia="Lucida Sans Unicode" w:cs="Tahoma"/>
          <w:kern w:val="3"/>
          <w:sz w:val="24"/>
          <w:szCs w:val="24"/>
          <w:lang w:eastAsia="uk-UA"/>
        </w:rPr>
        <w:t>ду  на непрофесійній  основі)»</w:t>
      </w:r>
      <w:r w:rsidRPr="007571C2">
        <w:rPr>
          <w:rFonts w:eastAsia="Lucida Sans Unicode" w:cs="Tahoma"/>
          <w:kern w:val="3"/>
          <w:sz w:val="24"/>
          <w:szCs w:val="24"/>
          <w:lang w:eastAsia="uk-UA"/>
        </w:rPr>
        <w:t xml:space="preserve"> </w:t>
      </w:r>
      <w:r>
        <w:rPr>
          <w:rFonts w:eastAsia="Lucida Sans Unicode" w:cs="Tahoma"/>
          <w:kern w:val="3"/>
          <w:sz w:val="24"/>
          <w:szCs w:val="24"/>
          <w:lang w:eastAsia="uk-UA"/>
        </w:rPr>
        <w:t>від 05.12.2022</w:t>
      </w:r>
      <w:r w:rsidRPr="00BF4BA7">
        <w:rPr>
          <w:rFonts w:eastAsia="Lucida Sans Unicode" w:cs="Tahoma"/>
          <w:kern w:val="3"/>
          <w:sz w:val="24"/>
          <w:szCs w:val="24"/>
          <w:lang w:eastAsia="uk-UA"/>
        </w:rPr>
        <w:t xml:space="preserve"> року, керуючись ст.34 Закону України “Про місцеве самоврядування в Україні”, виконавчий комітет сільської ради</w:t>
      </w:r>
    </w:p>
    <w:p w:rsidR="00F82C64" w:rsidRPr="00BF4BA7" w:rsidRDefault="00F82C64" w:rsidP="00F82C64">
      <w:pPr>
        <w:widowControl w:val="0"/>
        <w:suppressAutoHyphens/>
        <w:autoSpaceDN w:val="0"/>
        <w:ind w:firstLine="1152"/>
        <w:jc w:val="center"/>
        <w:textAlignment w:val="baseline"/>
        <w:rPr>
          <w:rFonts w:eastAsia="Lucida Sans Unicode" w:cs="Tahoma"/>
          <w:kern w:val="3"/>
          <w:sz w:val="24"/>
          <w:szCs w:val="24"/>
          <w:lang w:eastAsia="uk-UA"/>
        </w:rPr>
      </w:pPr>
    </w:p>
    <w:p w:rsidR="00F82C64" w:rsidRPr="00BF4BA7" w:rsidRDefault="00F82C64" w:rsidP="00F82C64">
      <w:pPr>
        <w:widowControl w:val="0"/>
        <w:suppressAutoHyphens/>
        <w:autoSpaceDN w:val="0"/>
        <w:ind w:firstLine="1152"/>
        <w:jc w:val="center"/>
        <w:textAlignment w:val="baseline"/>
        <w:rPr>
          <w:rFonts w:eastAsia="Lucida Sans Unicode" w:cs="Tahoma"/>
          <w:kern w:val="3"/>
          <w:sz w:val="24"/>
          <w:szCs w:val="24"/>
          <w:lang w:eastAsia="uk-UA"/>
        </w:rPr>
      </w:pPr>
      <w:r w:rsidRPr="00BF4BA7">
        <w:rPr>
          <w:rFonts w:eastAsia="Lucida Sans Unicode" w:cs="Tahoma"/>
          <w:b/>
          <w:bCs/>
          <w:kern w:val="3"/>
          <w:sz w:val="24"/>
          <w:szCs w:val="24"/>
          <w:lang w:eastAsia="uk-UA"/>
        </w:rPr>
        <w:t>ВИРІШИВ</w:t>
      </w:r>
      <w:r w:rsidRPr="00BF4BA7">
        <w:rPr>
          <w:rFonts w:eastAsia="Lucida Sans Unicode" w:cs="Tahoma"/>
          <w:kern w:val="3"/>
          <w:sz w:val="24"/>
          <w:szCs w:val="24"/>
          <w:lang w:eastAsia="uk-UA"/>
        </w:rPr>
        <w:t>:</w:t>
      </w:r>
    </w:p>
    <w:p w:rsidR="00F82C64" w:rsidRPr="00BF4BA7" w:rsidRDefault="00F82C64" w:rsidP="00F82C64">
      <w:pPr>
        <w:widowControl w:val="0"/>
        <w:suppressAutoHyphens/>
        <w:autoSpaceDN w:val="0"/>
        <w:jc w:val="both"/>
        <w:textAlignment w:val="baseline"/>
        <w:rPr>
          <w:rFonts w:eastAsia="Lucida Sans Unicode" w:cs="Tahoma"/>
          <w:kern w:val="3"/>
          <w:sz w:val="24"/>
          <w:szCs w:val="24"/>
          <w:lang w:eastAsia="uk-UA"/>
        </w:rPr>
      </w:pPr>
    </w:p>
    <w:p w:rsidR="00F82C64" w:rsidRDefault="00F82C64" w:rsidP="00F82C64">
      <w:pPr>
        <w:widowControl w:val="0"/>
        <w:suppressAutoHyphens/>
        <w:autoSpaceDN w:val="0"/>
        <w:jc w:val="both"/>
        <w:textAlignment w:val="baseline"/>
        <w:rPr>
          <w:rFonts w:eastAsia="Lucida Sans Unicode" w:cs="Tahoma"/>
          <w:kern w:val="3"/>
          <w:sz w:val="24"/>
          <w:szCs w:val="24"/>
          <w:lang w:eastAsia="uk-UA"/>
        </w:rPr>
      </w:pPr>
      <w:r>
        <w:rPr>
          <w:rFonts w:eastAsia="Lucida Sans Unicode" w:cs="Tahoma"/>
          <w:kern w:val="3"/>
          <w:sz w:val="24"/>
          <w:szCs w:val="24"/>
          <w:lang w:eastAsia="uk-UA"/>
        </w:rPr>
        <w:t>1.</w:t>
      </w:r>
      <w:r w:rsidRPr="00136B78">
        <w:rPr>
          <w:rFonts w:eastAsia="Lucida Sans Unicode" w:cs="Tahoma"/>
          <w:kern w:val="3"/>
          <w:sz w:val="24"/>
          <w:szCs w:val="24"/>
          <w:lang w:eastAsia="uk-UA"/>
        </w:rPr>
        <w:t xml:space="preserve">Затвердити рішення про призначення компенсації </w:t>
      </w:r>
      <w:r w:rsidRPr="00E00BCB">
        <w:rPr>
          <w:rFonts w:eastAsia="Lucida Sans Unicode" w:cs="Tahoma"/>
          <w:kern w:val="3"/>
          <w:sz w:val="24"/>
          <w:szCs w:val="24"/>
          <w:lang w:eastAsia="uk-UA"/>
        </w:rPr>
        <w:t xml:space="preserve">Поповичу </w:t>
      </w:r>
      <w:r>
        <w:rPr>
          <w:rFonts w:eastAsia="Lucida Sans Unicode" w:cs="Tahoma"/>
          <w:kern w:val="3"/>
          <w:sz w:val="24"/>
          <w:szCs w:val="24"/>
          <w:lang w:eastAsia="uk-UA"/>
        </w:rPr>
        <w:t>Андрію</w:t>
      </w:r>
      <w:r w:rsidRPr="00E00BCB">
        <w:rPr>
          <w:rFonts w:eastAsia="Lucida Sans Unicode" w:cs="Tahoma"/>
          <w:kern w:val="3"/>
          <w:sz w:val="24"/>
          <w:szCs w:val="24"/>
          <w:lang w:eastAsia="uk-UA"/>
        </w:rPr>
        <w:t xml:space="preserve"> Мироновичу</w:t>
      </w:r>
      <w:r w:rsidRPr="00136B78">
        <w:rPr>
          <w:rFonts w:eastAsia="Lucida Sans Unicode" w:cs="Tahoma"/>
          <w:kern w:val="3"/>
          <w:sz w:val="24"/>
          <w:szCs w:val="24"/>
          <w:lang w:eastAsia="uk-UA"/>
        </w:rPr>
        <w:t>, який надає соціальні послуги з догляду</w:t>
      </w:r>
      <w:r>
        <w:rPr>
          <w:rFonts w:eastAsia="Lucida Sans Unicode" w:cs="Tahoma"/>
          <w:kern w:val="3"/>
          <w:sz w:val="24"/>
          <w:szCs w:val="24"/>
          <w:lang w:eastAsia="uk-UA"/>
        </w:rPr>
        <w:t xml:space="preserve"> на непрофесійній основі з 01.05.</w:t>
      </w:r>
      <w:r w:rsidRPr="00136B78">
        <w:rPr>
          <w:rFonts w:eastAsia="Lucida Sans Unicode" w:cs="Tahoma"/>
          <w:kern w:val="3"/>
          <w:sz w:val="24"/>
          <w:szCs w:val="24"/>
          <w:lang w:eastAsia="uk-UA"/>
        </w:rPr>
        <w:t>2023 року по 31.12.2023</w:t>
      </w:r>
      <w:r>
        <w:rPr>
          <w:rFonts w:eastAsia="Lucida Sans Unicode" w:cs="Tahoma"/>
          <w:kern w:val="3"/>
          <w:sz w:val="24"/>
          <w:szCs w:val="24"/>
          <w:lang w:eastAsia="uk-UA"/>
        </w:rPr>
        <w:t xml:space="preserve"> року в розмірі 2589,0</w:t>
      </w:r>
      <w:r w:rsidRPr="00136B78">
        <w:rPr>
          <w:rFonts w:eastAsia="Lucida Sans Unicode" w:cs="Tahoma"/>
          <w:kern w:val="3"/>
          <w:sz w:val="24"/>
          <w:szCs w:val="24"/>
          <w:lang w:eastAsia="uk-UA"/>
        </w:rPr>
        <w:t>0 грн.</w:t>
      </w:r>
      <w:r>
        <w:rPr>
          <w:rFonts w:eastAsia="Lucida Sans Unicode" w:cs="Tahoma"/>
          <w:kern w:val="3"/>
          <w:sz w:val="24"/>
          <w:szCs w:val="24"/>
          <w:lang w:eastAsia="uk-UA"/>
        </w:rPr>
        <w:t>;</w:t>
      </w:r>
    </w:p>
    <w:p w:rsidR="00F82C64" w:rsidRPr="00136B78" w:rsidRDefault="00F82C64" w:rsidP="00F82C64">
      <w:pPr>
        <w:widowControl w:val="0"/>
        <w:suppressAutoHyphens/>
        <w:autoSpaceDN w:val="0"/>
        <w:jc w:val="both"/>
        <w:textAlignment w:val="baseline"/>
        <w:rPr>
          <w:rFonts w:eastAsia="Lucida Sans Unicode" w:cs="Tahoma"/>
          <w:kern w:val="3"/>
          <w:sz w:val="24"/>
          <w:szCs w:val="24"/>
          <w:lang w:eastAsia="uk-UA"/>
        </w:rPr>
      </w:pPr>
    </w:p>
    <w:p w:rsidR="00F82C64" w:rsidRDefault="00F82C64" w:rsidP="00F82C64">
      <w:pPr>
        <w:jc w:val="both"/>
        <w:rPr>
          <w:rFonts w:eastAsia="Lucida Sans Unicode" w:cs="Tahoma"/>
          <w:kern w:val="3"/>
          <w:sz w:val="24"/>
          <w:szCs w:val="24"/>
          <w:lang w:eastAsia="uk-UA"/>
        </w:rPr>
      </w:pPr>
      <w:r>
        <w:rPr>
          <w:rFonts w:eastAsia="Lucida Sans Unicode" w:cs="Tahoma"/>
          <w:kern w:val="3"/>
          <w:sz w:val="24"/>
          <w:szCs w:val="24"/>
          <w:lang w:eastAsia="uk-UA"/>
        </w:rPr>
        <w:t>2.</w:t>
      </w:r>
      <w:r w:rsidRPr="00136B78">
        <w:rPr>
          <w:rFonts w:eastAsia="Lucida Sans Unicode" w:cs="Tahoma"/>
          <w:kern w:val="3"/>
          <w:sz w:val="24"/>
          <w:szCs w:val="24"/>
          <w:lang w:eastAsia="uk-UA"/>
        </w:rPr>
        <w:t xml:space="preserve">Головному бухгалтеру О.Я. Кіцак щомісячно проводити виплати компенсації </w:t>
      </w:r>
      <w:r w:rsidRPr="00E00BCB">
        <w:rPr>
          <w:rFonts w:eastAsia="Lucida Sans Unicode" w:cs="Tahoma"/>
          <w:kern w:val="3"/>
          <w:sz w:val="24"/>
          <w:szCs w:val="24"/>
          <w:lang w:eastAsia="uk-UA"/>
        </w:rPr>
        <w:t xml:space="preserve">Поповичу </w:t>
      </w:r>
      <w:r>
        <w:rPr>
          <w:rFonts w:eastAsia="Lucida Sans Unicode" w:cs="Tahoma"/>
          <w:kern w:val="3"/>
          <w:sz w:val="24"/>
          <w:szCs w:val="24"/>
          <w:lang w:eastAsia="uk-UA"/>
        </w:rPr>
        <w:t>Андрію</w:t>
      </w:r>
      <w:r w:rsidRPr="00E00BCB">
        <w:rPr>
          <w:rFonts w:eastAsia="Lucida Sans Unicode" w:cs="Tahoma"/>
          <w:kern w:val="3"/>
          <w:sz w:val="24"/>
          <w:szCs w:val="24"/>
          <w:lang w:eastAsia="uk-UA"/>
        </w:rPr>
        <w:t xml:space="preserve"> Мироновичу</w:t>
      </w:r>
      <w:r w:rsidRPr="00716C0E">
        <w:rPr>
          <w:rFonts w:eastAsia="Lucida Sans Unicode" w:cs="Tahoma"/>
          <w:kern w:val="3"/>
          <w:sz w:val="24"/>
          <w:szCs w:val="24"/>
          <w:lang w:eastAsia="uk-UA"/>
        </w:rPr>
        <w:t xml:space="preserve"> </w:t>
      </w:r>
      <w:r w:rsidRPr="00136B78">
        <w:rPr>
          <w:rFonts w:eastAsia="Lucida Sans Unicode" w:cs="Tahoma"/>
          <w:kern w:val="3"/>
          <w:sz w:val="24"/>
          <w:szCs w:val="24"/>
          <w:lang w:eastAsia="uk-UA"/>
        </w:rPr>
        <w:t>відповідно до поданих відділом з соціально-гуманітарних питань відомостей.</w:t>
      </w:r>
    </w:p>
    <w:p w:rsidR="00F82C64" w:rsidRPr="00136B78" w:rsidRDefault="00F82C64" w:rsidP="00F82C64">
      <w:pPr>
        <w:jc w:val="both"/>
        <w:rPr>
          <w:rFonts w:eastAsia="Lucida Sans Unicode" w:cs="Tahoma"/>
          <w:kern w:val="3"/>
          <w:sz w:val="24"/>
          <w:szCs w:val="24"/>
          <w:lang w:eastAsia="uk-UA"/>
        </w:rPr>
      </w:pPr>
      <w:r>
        <w:rPr>
          <w:rFonts w:eastAsia="Lucida Sans Unicode" w:cs="Tahoma"/>
          <w:kern w:val="3"/>
          <w:sz w:val="24"/>
          <w:szCs w:val="24"/>
          <w:lang w:eastAsia="uk-UA"/>
        </w:rPr>
        <w:t xml:space="preserve">3.Контроль за виконанням рішення покласти на </w:t>
      </w:r>
      <w:r w:rsidRPr="00AB565B">
        <w:rPr>
          <w:rFonts w:eastAsia="Lucida Sans Unicode" w:cs="Tahoma"/>
          <w:kern w:val="3"/>
          <w:sz w:val="24"/>
          <w:szCs w:val="24"/>
          <w:lang w:eastAsia="uk-UA"/>
        </w:rPr>
        <w:t>начальника відділу з соціаль</w:t>
      </w:r>
      <w:r>
        <w:rPr>
          <w:rFonts w:eastAsia="Lucida Sans Unicode" w:cs="Tahoma"/>
          <w:kern w:val="3"/>
          <w:sz w:val="24"/>
          <w:szCs w:val="24"/>
          <w:lang w:eastAsia="uk-UA"/>
        </w:rPr>
        <w:t>но-гуманітарних питань Леницьку</w:t>
      </w:r>
      <w:r w:rsidRPr="00AB565B">
        <w:rPr>
          <w:rFonts w:eastAsia="Lucida Sans Unicode" w:cs="Tahoma"/>
          <w:kern w:val="3"/>
          <w:sz w:val="24"/>
          <w:szCs w:val="24"/>
          <w:lang w:eastAsia="uk-UA"/>
        </w:rPr>
        <w:t xml:space="preserve"> О.Б.</w:t>
      </w:r>
    </w:p>
    <w:p w:rsidR="00F82C64" w:rsidRPr="00BF4BA7" w:rsidRDefault="00F82C64" w:rsidP="00F82C64">
      <w:pPr>
        <w:widowControl w:val="0"/>
        <w:suppressAutoHyphens/>
        <w:autoSpaceDN w:val="0"/>
        <w:ind w:firstLine="1125"/>
        <w:jc w:val="both"/>
        <w:textAlignment w:val="baseline"/>
        <w:rPr>
          <w:rFonts w:eastAsia="Lucida Sans Unicode" w:cs="Tahoma"/>
          <w:kern w:val="3"/>
          <w:sz w:val="24"/>
          <w:szCs w:val="24"/>
          <w:lang w:eastAsia="uk-UA"/>
        </w:rPr>
      </w:pPr>
    </w:p>
    <w:p w:rsidR="00F82C64" w:rsidRPr="00BF4BA7" w:rsidRDefault="00F82C64" w:rsidP="00F82C64">
      <w:pPr>
        <w:widowControl w:val="0"/>
        <w:suppressAutoHyphens/>
        <w:autoSpaceDN w:val="0"/>
        <w:ind w:firstLine="1125"/>
        <w:jc w:val="both"/>
        <w:textAlignment w:val="baseline"/>
        <w:rPr>
          <w:rFonts w:eastAsia="Lucida Sans Unicode" w:cs="Tahoma"/>
          <w:kern w:val="3"/>
          <w:sz w:val="24"/>
          <w:szCs w:val="24"/>
          <w:lang w:eastAsia="uk-UA"/>
        </w:rPr>
      </w:pPr>
    </w:p>
    <w:p w:rsidR="00F82C64" w:rsidRPr="00BF4BA7" w:rsidRDefault="00F82C64" w:rsidP="00F82C64">
      <w:pPr>
        <w:widowControl w:val="0"/>
        <w:suppressAutoHyphens/>
        <w:autoSpaceDN w:val="0"/>
        <w:ind w:firstLine="1125"/>
        <w:jc w:val="both"/>
        <w:textAlignment w:val="baseline"/>
        <w:rPr>
          <w:rFonts w:eastAsia="Lucida Sans Unicode" w:cs="Tahoma"/>
          <w:kern w:val="3"/>
          <w:sz w:val="24"/>
          <w:szCs w:val="24"/>
          <w:lang w:eastAsia="uk-UA"/>
        </w:rPr>
      </w:pPr>
    </w:p>
    <w:p w:rsidR="00F82C64" w:rsidRPr="00BF4BA7" w:rsidRDefault="00F82C64" w:rsidP="00F82C64">
      <w:pPr>
        <w:widowControl w:val="0"/>
        <w:suppressAutoHyphens/>
        <w:autoSpaceDN w:val="0"/>
        <w:ind w:firstLine="1125"/>
        <w:textAlignment w:val="baseline"/>
        <w:rPr>
          <w:rFonts w:eastAsia="Lucida Sans Unicode" w:cs="Tahoma"/>
          <w:kern w:val="3"/>
          <w:sz w:val="24"/>
          <w:szCs w:val="24"/>
          <w:lang w:eastAsia="uk-UA"/>
        </w:rPr>
      </w:pPr>
    </w:p>
    <w:p w:rsidR="00F82C64" w:rsidRPr="00BF4BA7" w:rsidRDefault="00F82C64" w:rsidP="00F82C64">
      <w:pPr>
        <w:widowControl w:val="0"/>
        <w:suppressAutoHyphens/>
        <w:autoSpaceDN w:val="0"/>
        <w:ind w:firstLine="1125"/>
        <w:textAlignment w:val="baseline"/>
        <w:rPr>
          <w:rFonts w:eastAsia="Lucida Sans Unicode" w:cs="Tahoma"/>
          <w:kern w:val="3"/>
          <w:sz w:val="24"/>
          <w:szCs w:val="24"/>
          <w:lang w:eastAsia="uk-UA"/>
        </w:rPr>
      </w:pPr>
    </w:p>
    <w:p w:rsidR="00F82C64" w:rsidRPr="00BF4BA7" w:rsidRDefault="00F82C64" w:rsidP="00F82C64">
      <w:pPr>
        <w:widowControl w:val="0"/>
        <w:suppressAutoHyphens/>
        <w:autoSpaceDN w:val="0"/>
        <w:ind w:firstLine="1125"/>
        <w:textAlignment w:val="baseline"/>
        <w:rPr>
          <w:rFonts w:eastAsia="Lucida Sans Unicode" w:cs="Tahoma"/>
          <w:kern w:val="3"/>
          <w:sz w:val="24"/>
          <w:szCs w:val="24"/>
          <w:lang w:eastAsia="uk-UA"/>
        </w:rPr>
      </w:pPr>
    </w:p>
    <w:p w:rsidR="00F82C64" w:rsidRPr="00BF4BA7" w:rsidRDefault="00F82C64" w:rsidP="00F82C64">
      <w:pPr>
        <w:widowControl w:val="0"/>
        <w:suppressAutoHyphens/>
        <w:autoSpaceDN w:val="0"/>
        <w:textAlignment w:val="baseline"/>
        <w:rPr>
          <w:rFonts w:eastAsia="Lucida Sans Unicode" w:cs="Tahoma"/>
          <w:kern w:val="3"/>
          <w:sz w:val="24"/>
          <w:szCs w:val="24"/>
          <w:lang w:eastAsia="uk-UA"/>
        </w:rPr>
      </w:pPr>
      <w:r w:rsidRPr="00BF4BA7">
        <w:rPr>
          <w:rFonts w:eastAsia="Lucida Sans Unicode" w:cs="Tahoma"/>
          <w:kern w:val="3"/>
          <w:sz w:val="24"/>
          <w:szCs w:val="24"/>
          <w:lang w:eastAsia="uk-UA"/>
        </w:rPr>
        <w:t xml:space="preserve">Сільський голова                                                                    </w:t>
      </w:r>
      <w:r>
        <w:rPr>
          <w:rFonts w:eastAsia="Lucida Sans Unicode" w:cs="Tahoma"/>
          <w:kern w:val="3"/>
          <w:sz w:val="24"/>
          <w:szCs w:val="24"/>
          <w:lang w:eastAsia="uk-UA"/>
        </w:rPr>
        <w:t xml:space="preserve">                      Михайло ЦИХУЛЯК</w:t>
      </w:r>
    </w:p>
    <w:p w:rsidR="00F82C64" w:rsidRPr="00BF4BA7" w:rsidRDefault="00F82C64" w:rsidP="00F82C64">
      <w:pPr>
        <w:widowControl w:val="0"/>
        <w:suppressAutoHyphens/>
        <w:autoSpaceDN w:val="0"/>
        <w:textAlignment w:val="baseline"/>
        <w:rPr>
          <w:rFonts w:eastAsia="Lucida Sans Unicode" w:cs="Tahoma"/>
          <w:kern w:val="3"/>
          <w:sz w:val="24"/>
          <w:szCs w:val="24"/>
          <w:lang w:eastAsia="uk-UA"/>
        </w:rPr>
      </w:pPr>
    </w:p>
    <w:p w:rsidR="00F82C64" w:rsidRPr="00BF4BA7" w:rsidRDefault="00F82C64" w:rsidP="00F82C64">
      <w:pPr>
        <w:widowControl w:val="0"/>
        <w:suppressAutoHyphens/>
        <w:autoSpaceDN w:val="0"/>
        <w:textAlignment w:val="baseline"/>
        <w:rPr>
          <w:rFonts w:eastAsia="Lucida Sans Unicode" w:cs="Tahoma"/>
          <w:kern w:val="3"/>
          <w:sz w:val="24"/>
          <w:szCs w:val="24"/>
          <w:lang w:eastAsia="uk-UA"/>
        </w:rPr>
      </w:pPr>
      <w:r w:rsidRPr="00BF4BA7">
        <w:rPr>
          <w:rFonts w:eastAsia="Lucida Sans Unicode" w:cs="Tahoma"/>
          <w:kern w:val="3"/>
          <w:sz w:val="24"/>
          <w:szCs w:val="24"/>
          <w:lang w:eastAsia="uk-UA"/>
        </w:rPr>
        <w:t xml:space="preserve">                        </w:t>
      </w:r>
    </w:p>
    <w:p w:rsidR="00F82C64" w:rsidRDefault="00F82C64" w:rsidP="00F82C64"/>
    <w:p w:rsidR="00F82C64" w:rsidRDefault="00F82C64" w:rsidP="00493058">
      <w:pPr>
        <w:suppressAutoHyphens/>
        <w:jc w:val="center"/>
        <w:rPr>
          <w:rFonts w:eastAsia="SimSun"/>
          <w:noProof/>
          <w:kern w:val="2"/>
          <w:sz w:val="24"/>
          <w:szCs w:val="24"/>
          <w:lang w:val="en-US" w:eastAsia="uk-UA"/>
        </w:rPr>
      </w:pPr>
    </w:p>
    <w:p w:rsidR="00F82C64" w:rsidRDefault="00F82C64" w:rsidP="00493058">
      <w:pPr>
        <w:suppressAutoHyphens/>
        <w:jc w:val="center"/>
        <w:rPr>
          <w:rFonts w:eastAsia="SimSun"/>
          <w:noProof/>
          <w:kern w:val="2"/>
          <w:sz w:val="24"/>
          <w:szCs w:val="24"/>
          <w:lang w:val="en-US" w:eastAsia="uk-UA"/>
        </w:rPr>
      </w:pPr>
    </w:p>
    <w:p w:rsidR="00F82C64" w:rsidRDefault="00F82C64" w:rsidP="00493058">
      <w:pPr>
        <w:suppressAutoHyphens/>
        <w:jc w:val="center"/>
        <w:rPr>
          <w:rFonts w:eastAsia="SimSun"/>
          <w:noProof/>
          <w:kern w:val="2"/>
          <w:sz w:val="24"/>
          <w:szCs w:val="24"/>
          <w:lang w:val="en-US" w:eastAsia="uk-UA"/>
        </w:rPr>
      </w:pPr>
    </w:p>
    <w:p w:rsidR="00F82C64" w:rsidRDefault="00F82C64" w:rsidP="00493058">
      <w:pPr>
        <w:suppressAutoHyphens/>
        <w:jc w:val="center"/>
        <w:rPr>
          <w:rFonts w:eastAsia="SimSun"/>
          <w:noProof/>
          <w:kern w:val="2"/>
          <w:sz w:val="24"/>
          <w:szCs w:val="24"/>
          <w:lang w:val="en-US" w:eastAsia="uk-UA"/>
        </w:rPr>
      </w:pPr>
    </w:p>
    <w:p w:rsidR="00F82C64" w:rsidRDefault="00F82C64" w:rsidP="00493058">
      <w:pPr>
        <w:suppressAutoHyphens/>
        <w:jc w:val="center"/>
        <w:rPr>
          <w:rFonts w:eastAsia="SimSun"/>
          <w:noProof/>
          <w:kern w:val="2"/>
          <w:sz w:val="24"/>
          <w:szCs w:val="24"/>
          <w:lang w:val="en-US" w:eastAsia="uk-UA"/>
        </w:rPr>
      </w:pPr>
    </w:p>
    <w:p w:rsidR="00F82C64" w:rsidRDefault="00F82C64" w:rsidP="00493058">
      <w:pPr>
        <w:suppressAutoHyphens/>
        <w:jc w:val="center"/>
        <w:rPr>
          <w:rFonts w:eastAsia="SimSun"/>
          <w:noProof/>
          <w:kern w:val="2"/>
          <w:sz w:val="24"/>
          <w:szCs w:val="24"/>
          <w:lang w:val="en-US" w:eastAsia="uk-UA"/>
        </w:rPr>
      </w:pPr>
    </w:p>
    <w:p w:rsidR="00F82C64" w:rsidRDefault="00F82C64" w:rsidP="00493058">
      <w:pPr>
        <w:suppressAutoHyphens/>
        <w:jc w:val="center"/>
        <w:rPr>
          <w:rFonts w:eastAsia="SimSun"/>
          <w:noProof/>
          <w:kern w:val="2"/>
          <w:sz w:val="24"/>
          <w:szCs w:val="24"/>
          <w:lang w:val="en-US" w:eastAsia="uk-UA"/>
        </w:rPr>
      </w:pPr>
    </w:p>
    <w:p w:rsidR="00F82C64" w:rsidRPr="00BF4BA7" w:rsidRDefault="00F82C64" w:rsidP="00F82C64">
      <w:pPr>
        <w:widowControl w:val="0"/>
        <w:suppressAutoHyphens/>
        <w:autoSpaceDN w:val="0"/>
        <w:spacing w:before="280" w:after="280"/>
        <w:jc w:val="center"/>
        <w:textAlignment w:val="baseline"/>
        <w:rPr>
          <w:rFonts w:eastAsia="Lucida Sans Unicode" w:cs="Tahoma"/>
          <w:kern w:val="3"/>
          <w:sz w:val="24"/>
          <w:szCs w:val="24"/>
          <w:lang w:eastAsia="uk-UA"/>
        </w:rPr>
      </w:pPr>
      <w:r w:rsidRPr="00BF4BA7">
        <w:rPr>
          <w:rFonts w:eastAsia="Lucida Sans Unicode" w:cs="Tahoma"/>
          <w:noProof/>
          <w:kern w:val="3"/>
          <w:sz w:val="24"/>
          <w:szCs w:val="24"/>
          <w:lang w:eastAsia="uk-UA"/>
        </w:rPr>
        <w:drawing>
          <wp:inline distT="0" distB="0" distL="0" distR="0" wp14:anchorId="76B61A13" wp14:editId="43133620">
            <wp:extent cx="362523" cy="601199"/>
            <wp:effectExtent l="0" t="0" r="0" b="8401"/>
            <wp:docPr id="9" name="Графический объект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lum/>
                      <a:alphaModFix/>
                    </a:blip>
                    <a:srcRect/>
                    <a:stretch>
                      <a:fillRect/>
                    </a:stretch>
                  </pic:blipFill>
                  <pic:spPr>
                    <a:xfrm>
                      <a:off x="0" y="0"/>
                      <a:ext cx="362523" cy="601199"/>
                    </a:xfrm>
                    <a:prstGeom prst="rect">
                      <a:avLst/>
                    </a:prstGeom>
                    <a:solidFill>
                      <a:srgbClr val="FFFFFF"/>
                    </a:solidFill>
                    <a:ln>
                      <a:noFill/>
                      <a:prstDash/>
                    </a:ln>
                  </pic:spPr>
                </pic:pic>
              </a:graphicData>
            </a:graphic>
          </wp:inline>
        </w:drawing>
      </w:r>
    </w:p>
    <w:p w:rsidR="00F82C64" w:rsidRPr="00BF4BA7" w:rsidRDefault="00F82C64" w:rsidP="00F82C64">
      <w:pPr>
        <w:widowControl w:val="0"/>
        <w:suppressAutoHyphens/>
        <w:autoSpaceDN w:val="0"/>
        <w:ind w:firstLine="708"/>
        <w:jc w:val="center"/>
        <w:textAlignment w:val="baseline"/>
        <w:rPr>
          <w:rFonts w:eastAsia="Lucida Sans Unicode" w:cs="Tahoma"/>
          <w:b/>
          <w:bCs/>
          <w:kern w:val="3"/>
          <w:sz w:val="24"/>
          <w:szCs w:val="24"/>
          <w:lang w:eastAsia="uk-UA"/>
        </w:rPr>
      </w:pPr>
      <w:r w:rsidRPr="00BF4BA7">
        <w:rPr>
          <w:rFonts w:eastAsia="Lucida Sans Unicode" w:cs="Tahoma"/>
          <w:b/>
          <w:bCs/>
          <w:kern w:val="3"/>
          <w:sz w:val="24"/>
          <w:szCs w:val="24"/>
          <w:lang w:eastAsia="uk-UA"/>
        </w:rPr>
        <w:t>ТРОСТЯНЕЦЬКА СІЛЬСЬКА РАДА</w:t>
      </w:r>
    </w:p>
    <w:p w:rsidR="00F82C64" w:rsidRPr="00BF4BA7" w:rsidRDefault="00F82C64" w:rsidP="00F82C64">
      <w:pPr>
        <w:keepNext/>
        <w:widowControl w:val="0"/>
        <w:suppressAutoHyphens/>
        <w:autoSpaceDN w:val="0"/>
        <w:jc w:val="center"/>
        <w:textAlignment w:val="baseline"/>
        <w:outlineLvl w:val="0"/>
        <w:rPr>
          <w:rFonts w:eastAsia="Lucida Sans Unicode" w:cs="Tahoma"/>
          <w:b/>
          <w:bCs/>
          <w:kern w:val="3"/>
          <w:szCs w:val="28"/>
          <w:lang w:eastAsia="uk-UA"/>
        </w:rPr>
      </w:pPr>
      <w:r w:rsidRPr="00BF4BA7">
        <w:rPr>
          <w:rFonts w:eastAsia="Lucida Sans Unicode" w:cs="Tahoma"/>
          <w:b/>
          <w:bCs/>
          <w:kern w:val="3"/>
          <w:sz w:val="24"/>
          <w:szCs w:val="24"/>
          <w:lang w:eastAsia="uk-UA"/>
        </w:rPr>
        <w:t>СТРИЙСЬКОГО РАЙОНУ ЛЬВІВСЬКОЇ ОБЛАСТІ</w:t>
      </w:r>
    </w:p>
    <w:p w:rsidR="00F82C64" w:rsidRPr="00BF4BA7" w:rsidRDefault="00F82C64" w:rsidP="00F82C64">
      <w:pPr>
        <w:widowControl w:val="0"/>
        <w:suppressAutoHyphens/>
        <w:autoSpaceDN w:val="0"/>
        <w:spacing w:before="240" w:after="240"/>
        <w:jc w:val="center"/>
        <w:textAlignment w:val="baseline"/>
        <w:rPr>
          <w:rFonts w:eastAsia="Lucida Sans Unicode" w:cs="Tahoma"/>
          <w:b/>
          <w:kern w:val="3"/>
          <w:sz w:val="24"/>
          <w:szCs w:val="24"/>
          <w:lang w:eastAsia="uk-UA"/>
        </w:rPr>
      </w:pPr>
      <w:r w:rsidRPr="00BF4BA7">
        <w:rPr>
          <w:rFonts w:eastAsia="Lucida Sans Unicode" w:cs="Tahoma"/>
          <w:b/>
          <w:kern w:val="3"/>
          <w:sz w:val="24"/>
          <w:szCs w:val="24"/>
          <w:lang w:eastAsia="uk-UA"/>
        </w:rPr>
        <w:t>ВИКОНАВЧИЙ КОМІТЕТ</w:t>
      </w:r>
    </w:p>
    <w:p w:rsidR="00F82C64" w:rsidRPr="00BF4BA7" w:rsidRDefault="00F82C64" w:rsidP="00F82C64">
      <w:pPr>
        <w:widowControl w:val="0"/>
        <w:suppressAutoHyphens/>
        <w:autoSpaceDN w:val="0"/>
        <w:spacing w:before="240" w:after="240"/>
        <w:jc w:val="center"/>
        <w:textAlignment w:val="baseline"/>
        <w:rPr>
          <w:rFonts w:eastAsia="Lucida Sans Unicode" w:cs="Tahoma"/>
          <w:b/>
          <w:kern w:val="3"/>
          <w:sz w:val="24"/>
          <w:szCs w:val="24"/>
          <w:lang w:eastAsia="uk-UA"/>
        </w:rPr>
      </w:pPr>
      <w:r w:rsidRPr="00BF4BA7">
        <w:rPr>
          <w:rFonts w:eastAsia="Lucida Sans Unicode" w:cs="Tahoma"/>
          <w:b/>
          <w:kern w:val="3"/>
          <w:sz w:val="24"/>
          <w:szCs w:val="24"/>
          <w:lang w:eastAsia="uk-UA"/>
        </w:rPr>
        <w:t xml:space="preserve"> Р І Ш Е Н Н Я</w:t>
      </w:r>
    </w:p>
    <w:p w:rsidR="00F82C64" w:rsidRPr="00BF4BA7" w:rsidRDefault="00F82C64" w:rsidP="00F82C64">
      <w:pPr>
        <w:widowControl w:val="0"/>
        <w:suppressAutoHyphens/>
        <w:autoSpaceDN w:val="0"/>
        <w:spacing w:before="240" w:after="240"/>
        <w:textAlignment w:val="baseline"/>
        <w:rPr>
          <w:rFonts w:eastAsia="Lucida Sans Unicode" w:cs="Tahoma"/>
          <w:kern w:val="3"/>
          <w:sz w:val="24"/>
          <w:szCs w:val="24"/>
          <w:lang w:eastAsia="uk-UA"/>
        </w:rPr>
      </w:pPr>
      <w:r>
        <w:rPr>
          <w:rFonts w:eastAsia="Lucida Sans Unicode" w:cs="Tahoma"/>
          <w:b/>
          <w:bCs/>
          <w:kern w:val="3"/>
          <w:sz w:val="24"/>
          <w:szCs w:val="24"/>
          <w:lang w:eastAsia="uk-UA"/>
        </w:rPr>
        <w:t xml:space="preserve">26 </w:t>
      </w:r>
      <w:proofErr w:type="gramStart"/>
      <w:r>
        <w:rPr>
          <w:rFonts w:eastAsia="Lucida Sans Unicode" w:cs="Tahoma"/>
          <w:b/>
          <w:bCs/>
          <w:kern w:val="3"/>
          <w:sz w:val="24"/>
          <w:szCs w:val="24"/>
          <w:lang w:eastAsia="uk-UA"/>
        </w:rPr>
        <w:t>травня</w:t>
      </w:r>
      <w:r w:rsidRPr="00BF4BA7">
        <w:rPr>
          <w:rFonts w:eastAsia="Lucida Sans Unicode" w:cs="Tahoma"/>
          <w:b/>
          <w:bCs/>
          <w:kern w:val="3"/>
          <w:sz w:val="24"/>
          <w:szCs w:val="24"/>
          <w:lang w:eastAsia="uk-UA"/>
        </w:rPr>
        <w:t xml:space="preserve"> </w:t>
      </w:r>
      <w:r>
        <w:rPr>
          <w:rFonts w:eastAsia="Lucida Sans Unicode" w:cs="Tahoma"/>
          <w:b/>
          <w:bCs/>
          <w:kern w:val="3"/>
          <w:sz w:val="24"/>
          <w:szCs w:val="24"/>
          <w:lang w:eastAsia="uk-UA"/>
        </w:rPr>
        <w:t xml:space="preserve"> </w:t>
      </w:r>
      <w:r w:rsidRPr="00BF4BA7">
        <w:rPr>
          <w:rFonts w:eastAsia="Lucida Sans Unicode" w:cs="Tahoma"/>
          <w:b/>
          <w:bCs/>
          <w:kern w:val="3"/>
          <w:sz w:val="24"/>
          <w:szCs w:val="24"/>
          <w:lang w:eastAsia="uk-UA"/>
        </w:rPr>
        <w:t>20</w:t>
      </w:r>
      <w:r>
        <w:rPr>
          <w:rFonts w:eastAsia="Lucida Sans Unicode" w:cs="Tahoma"/>
          <w:b/>
          <w:bCs/>
          <w:kern w:val="3"/>
          <w:sz w:val="24"/>
          <w:szCs w:val="24"/>
          <w:lang w:eastAsia="uk-UA"/>
        </w:rPr>
        <w:t>23</w:t>
      </w:r>
      <w:proofErr w:type="gramEnd"/>
      <w:r>
        <w:rPr>
          <w:rFonts w:eastAsia="Lucida Sans Unicode" w:cs="Tahoma"/>
          <w:b/>
          <w:bCs/>
          <w:kern w:val="3"/>
          <w:sz w:val="24"/>
          <w:szCs w:val="24"/>
          <w:lang w:eastAsia="uk-UA"/>
        </w:rPr>
        <w:t xml:space="preserve"> року     </w:t>
      </w:r>
      <w:r>
        <w:rPr>
          <w:rFonts w:eastAsia="Lucida Sans Unicode" w:cs="Tahoma"/>
          <w:b/>
          <w:bCs/>
          <w:kern w:val="3"/>
          <w:sz w:val="24"/>
          <w:szCs w:val="24"/>
          <w:lang w:eastAsia="uk-UA"/>
        </w:rPr>
        <w:tab/>
        <w:t xml:space="preserve">                   </w:t>
      </w:r>
      <w:r w:rsidRPr="00BF4BA7">
        <w:rPr>
          <w:rFonts w:eastAsia="Lucida Sans Unicode" w:cs="Tahoma"/>
          <w:b/>
          <w:bCs/>
          <w:kern w:val="3"/>
          <w:sz w:val="24"/>
          <w:szCs w:val="24"/>
          <w:lang w:eastAsia="uk-UA"/>
        </w:rPr>
        <w:t>Тростянець</w:t>
      </w:r>
      <w:r w:rsidRPr="00BF4BA7">
        <w:rPr>
          <w:rFonts w:eastAsia="Lucida Sans Unicode" w:cs="Tahoma"/>
          <w:b/>
          <w:bCs/>
          <w:kern w:val="3"/>
          <w:sz w:val="24"/>
          <w:szCs w:val="24"/>
          <w:lang w:eastAsia="uk-UA"/>
        </w:rPr>
        <w:tab/>
        <w:t xml:space="preserve">                </w:t>
      </w:r>
      <w:r>
        <w:rPr>
          <w:rFonts w:eastAsia="Lucida Sans Unicode" w:cs="Tahoma"/>
          <w:b/>
          <w:bCs/>
          <w:kern w:val="3"/>
          <w:sz w:val="24"/>
          <w:szCs w:val="24"/>
          <w:lang w:eastAsia="uk-UA"/>
        </w:rPr>
        <w:t xml:space="preserve">                             </w:t>
      </w:r>
      <w:r w:rsidRPr="00BF4BA7">
        <w:rPr>
          <w:rFonts w:eastAsia="Lucida Sans Unicode" w:cs="Tahoma"/>
          <w:b/>
          <w:bCs/>
          <w:kern w:val="3"/>
          <w:sz w:val="24"/>
          <w:szCs w:val="24"/>
          <w:lang w:eastAsia="uk-UA"/>
        </w:rPr>
        <w:t xml:space="preserve">№ </w:t>
      </w:r>
      <w:r>
        <w:rPr>
          <w:rFonts w:eastAsia="Lucida Sans Unicode" w:cs="Tahoma"/>
          <w:b/>
          <w:bCs/>
          <w:kern w:val="3"/>
          <w:sz w:val="24"/>
          <w:szCs w:val="24"/>
          <w:lang w:eastAsia="uk-UA"/>
        </w:rPr>
        <w:t>233</w:t>
      </w:r>
    </w:p>
    <w:p w:rsidR="00F82C64" w:rsidRPr="00BF4BA7" w:rsidRDefault="00F82C64" w:rsidP="00F82C64">
      <w:pPr>
        <w:widowControl w:val="0"/>
        <w:suppressAutoHyphens/>
        <w:autoSpaceDN w:val="0"/>
        <w:textAlignment w:val="baseline"/>
        <w:rPr>
          <w:rFonts w:eastAsia="Lucida Sans Unicode" w:cs="Tahoma"/>
          <w:b/>
          <w:bCs/>
          <w:i/>
          <w:iCs/>
          <w:kern w:val="3"/>
          <w:sz w:val="24"/>
          <w:szCs w:val="24"/>
          <w:lang w:eastAsia="uk-UA"/>
        </w:rPr>
      </w:pPr>
    </w:p>
    <w:p w:rsidR="00F82C64" w:rsidRDefault="00F82C64" w:rsidP="00F82C64">
      <w:pPr>
        <w:widowControl w:val="0"/>
        <w:suppressAutoHyphens/>
        <w:autoSpaceDN w:val="0"/>
        <w:textAlignment w:val="baseline"/>
        <w:rPr>
          <w:rFonts w:eastAsia="Lucida Sans Unicode" w:cs="Tahoma"/>
          <w:b/>
          <w:bCs/>
          <w:i/>
          <w:iCs/>
          <w:kern w:val="3"/>
          <w:sz w:val="24"/>
          <w:szCs w:val="24"/>
          <w:lang w:eastAsia="uk-UA"/>
        </w:rPr>
      </w:pPr>
      <w:r>
        <w:rPr>
          <w:rFonts w:eastAsia="Lucida Sans Unicode" w:cs="Tahoma"/>
          <w:b/>
          <w:bCs/>
          <w:i/>
          <w:iCs/>
          <w:kern w:val="3"/>
          <w:sz w:val="24"/>
          <w:szCs w:val="24"/>
          <w:lang w:eastAsia="uk-UA"/>
        </w:rPr>
        <w:t>Про затвердження рішення про призначення компенсації</w:t>
      </w:r>
    </w:p>
    <w:p w:rsidR="00F82C64" w:rsidRDefault="00F82C64" w:rsidP="00F82C64">
      <w:pPr>
        <w:widowControl w:val="0"/>
        <w:suppressAutoHyphens/>
        <w:autoSpaceDN w:val="0"/>
        <w:textAlignment w:val="baseline"/>
        <w:rPr>
          <w:rFonts w:eastAsia="Lucida Sans Unicode" w:cs="Tahoma"/>
          <w:b/>
          <w:bCs/>
          <w:i/>
          <w:iCs/>
          <w:kern w:val="3"/>
          <w:sz w:val="24"/>
          <w:szCs w:val="24"/>
          <w:lang w:eastAsia="uk-UA"/>
        </w:rPr>
      </w:pPr>
      <w:r>
        <w:rPr>
          <w:rFonts w:eastAsia="Lucida Sans Unicode" w:cs="Tahoma"/>
          <w:b/>
          <w:bCs/>
          <w:i/>
          <w:iCs/>
          <w:kern w:val="3"/>
          <w:sz w:val="24"/>
          <w:szCs w:val="24"/>
          <w:lang w:eastAsia="uk-UA"/>
        </w:rPr>
        <w:t xml:space="preserve">Гармадію Тарасу </w:t>
      </w:r>
      <w:proofErr w:type="gramStart"/>
      <w:r>
        <w:rPr>
          <w:rFonts w:eastAsia="Lucida Sans Unicode" w:cs="Tahoma"/>
          <w:b/>
          <w:bCs/>
          <w:i/>
          <w:iCs/>
          <w:kern w:val="3"/>
          <w:sz w:val="24"/>
          <w:szCs w:val="24"/>
          <w:lang w:eastAsia="uk-UA"/>
        </w:rPr>
        <w:t>Миколайовичу ,</w:t>
      </w:r>
      <w:proofErr w:type="gramEnd"/>
      <w:r>
        <w:rPr>
          <w:rFonts w:eastAsia="Lucida Sans Unicode" w:cs="Tahoma"/>
          <w:b/>
          <w:bCs/>
          <w:i/>
          <w:iCs/>
          <w:kern w:val="3"/>
          <w:sz w:val="24"/>
          <w:szCs w:val="24"/>
          <w:lang w:eastAsia="uk-UA"/>
        </w:rPr>
        <w:t xml:space="preserve"> який надає соціальні послуги</w:t>
      </w:r>
    </w:p>
    <w:p w:rsidR="00F82C64" w:rsidRDefault="00F82C64" w:rsidP="00F82C64">
      <w:pPr>
        <w:widowControl w:val="0"/>
        <w:suppressAutoHyphens/>
        <w:autoSpaceDN w:val="0"/>
        <w:textAlignment w:val="baseline"/>
        <w:rPr>
          <w:rFonts w:eastAsia="Lucida Sans Unicode" w:cs="Tahoma"/>
          <w:b/>
          <w:bCs/>
          <w:i/>
          <w:iCs/>
          <w:kern w:val="3"/>
          <w:sz w:val="24"/>
          <w:szCs w:val="24"/>
          <w:lang w:eastAsia="uk-UA"/>
        </w:rPr>
      </w:pPr>
      <w:r>
        <w:rPr>
          <w:rFonts w:eastAsia="Lucida Sans Unicode" w:cs="Tahoma"/>
          <w:b/>
          <w:bCs/>
          <w:i/>
          <w:iCs/>
          <w:kern w:val="3"/>
          <w:sz w:val="24"/>
          <w:szCs w:val="24"/>
          <w:lang w:eastAsia="uk-UA"/>
        </w:rPr>
        <w:lastRenderedPageBreak/>
        <w:t>з догляду на непрофесійній основі</w:t>
      </w:r>
    </w:p>
    <w:p w:rsidR="00F82C64" w:rsidRPr="00BF4BA7" w:rsidRDefault="00F82C64" w:rsidP="00F82C64">
      <w:pPr>
        <w:widowControl w:val="0"/>
        <w:suppressAutoHyphens/>
        <w:autoSpaceDN w:val="0"/>
        <w:textAlignment w:val="baseline"/>
        <w:rPr>
          <w:rFonts w:eastAsia="Lucida Sans Unicode" w:cs="Tahoma"/>
          <w:b/>
          <w:bCs/>
          <w:i/>
          <w:iCs/>
          <w:kern w:val="3"/>
          <w:sz w:val="24"/>
          <w:szCs w:val="24"/>
          <w:lang w:eastAsia="uk-UA"/>
        </w:rPr>
      </w:pPr>
    </w:p>
    <w:p w:rsidR="00F82C64" w:rsidRPr="00BF4BA7" w:rsidRDefault="00F82C64" w:rsidP="00F82C64">
      <w:pPr>
        <w:widowControl w:val="0"/>
        <w:suppressAutoHyphens/>
        <w:autoSpaceDN w:val="0"/>
        <w:ind w:firstLine="1152"/>
        <w:jc w:val="both"/>
        <w:textAlignment w:val="baseline"/>
        <w:rPr>
          <w:rFonts w:eastAsia="Lucida Sans Unicode" w:cs="Tahoma"/>
          <w:kern w:val="3"/>
          <w:sz w:val="24"/>
          <w:szCs w:val="24"/>
          <w:lang w:eastAsia="uk-UA"/>
        </w:rPr>
      </w:pPr>
    </w:p>
    <w:p w:rsidR="00F82C64" w:rsidRPr="00BF4BA7" w:rsidRDefault="00F82C64" w:rsidP="00F82C64">
      <w:pPr>
        <w:widowControl w:val="0"/>
        <w:suppressAutoHyphens/>
        <w:autoSpaceDN w:val="0"/>
        <w:ind w:firstLine="1152"/>
        <w:jc w:val="both"/>
        <w:textAlignment w:val="baseline"/>
        <w:rPr>
          <w:rFonts w:eastAsia="Lucida Sans Unicode" w:cs="Tahoma"/>
          <w:kern w:val="3"/>
          <w:sz w:val="24"/>
          <w:szCs w:val="24"/>
          <w:lang w:eastAsia="uk-UA"/>
        </w:rPr>
      </w:pPr>
      <w:r>
        <w:rPr>
          <w:rFonts w:eastAsia="Lucida Sans Unicode" w:cs="Tahoma"/>
          <w:kern w:val="3"/>
          <w:sz w:val="24"/>
          <w:szCs w:val="24"/>
          <w:lang w:eastAsia="uk-UA"/>
        </w:rPr>
        <w:t xml:space="preserve">Розглянувши клопотання начальника відділу з соціально-гуманітарних питань Леницької О.Б. про </w:t>
      </w:r>
      <w:r w:rsidRPr="007571C2">
        <w:rPr>
          <w:rFonts w:eastAsia="Lucida Sans Unicode" w:cs="Tahoma"/>
          <w:kern w:val="3"/>
          <w:sz w:val="24"/>
          <w:szCs w:val="24"/>
          <w:lang w:eastAsia="uk-UA"/>
        </w:rPr>
        <w:t>затвердження ріше</w:t>
      </w:r>
      <w:r>
        <w:rPr>
          <w:rFonts w:eastAsia="Lucida Sans Unicode" w:cs="Tahoma"/>
          <w:kern w:val="3"/>
          <w:sz w:val="24"/>
          <w:szCs w:val="24"/>
          <w:lang w:eastAsia="uk-UA"/>
        </w:rPr>
        <w:t xml:space="preserve">ння про призначення </w:t>
      </w:r>
      <w:r w:rsidRPr="004024D0">
        <w:rPr>
          <w:rFonts w:eastAsia="Lucida Sans Unicode" w:cs="Tahoma"/>
          <w:kern w:val="3"/>
          <w:sz w:val="24"/>
          <w:szCs w:val="24"/>
          <w:lang w:eastAsia="uk-UA"/>
        </w:rPr>
        <w:t>Гармадію Тарасу Миколайовичу</w:t>
      </w:r>
      <w:r>
        <w:rPr>
          <w:rFonts w:eastAsia="Lucida Sans Unicode" w:cs="Tahoma"/>
          <w:kern w:val="3"/>
          <w:sz w:val="24"/>
          <w:szCs w:val="24"/>
          <w:lang w:eastAsia="uk-UA"/>
        </w:rPr>
        <w:t xml:space="preserve">, який надає соціальні послуги </w:t>
      </w:r>
      <w:r w:rsidRPr="007571C2">
        <w:rPr>
          <w:rFonts w:eastAsia="Lucida Sans Unicode" w:cs="Tahoma"/>
          <w:kern w:val="3"/>
          <w:sz w:val="24"/>
          <w:szCs w:val="24"/>
          <w:lang w:eastAsia="uk-UA"/>
        </w:rPr>
        <w:t>з догляду на непрофесійній основі</w:t>
      </w:r>
      <w:r w:rsidRPr="00BF4BA7">
        <w:rPr>
          <w:rFonts w:eastAsia="Lucida Sans Unicode" w:cs="Tahoma"/>
          <w:kern w:val="3"/>
          <w:sz w:val="24"/>
          <w:szCs w:val="24"/>
          <w:lang w:eastAsia="uk-UA"/>
        </w:rPr>
        <w:t xml:space="preserve">, беручи до уваги рішення </w:t>
      </w:r>
      <w:r w:rsidRPr="007571C2">
        <w:rPr>
          <w:rFonts w:eastAsia="Lucida Sans Unicode" w:cs="Tahoma"/>
          <w:kern w:val="3"/>
          <w:sz w:val="24"/>
          <w:szCs w:val="24"/>
          <w:lang w:eastAsia="uk-UA"/>
        </w:rPr>
        <w:t>№1920 “ Про затвердження бюджетної  програми   Тростянецької сільської ради «Надання соціальних гарантій фізичним особам, які надають соціальні послуги громадянам, які не здатні до самообслуговування і потребують сторонньої допомоги на 2023 рі</w:t>
      </w:r>
      <w:r>
        <w:rPr>
          <w:rFonts w:eastAsia="Lucida Sans Unicode" w:cs="Tahoma"/>
          <w:kern w:val="3"/>
          <w:sz w:val="24"/>
          <w:szCs w:val="24"/>
          <w:lang w:eastAsia="uk-UA"/>
        </w:rPr>
        <w:t>к (виплата компенсації фізичним</w:t>
      </w:r>
      <w:r w:rsidRPr="007571C2">
        <w:rPr>
          <w:rFonts w:eastAsia="Lucida Sans Unicode" w:cs="Tahoma"/>
          <w:kern w:val="3"/>
          <w:sz w:val="24"/>
          <w:szCs w:val="24"/>
          <w:lang w:eastAsia="uk-UA"/>
        </w:rPr>
        <w:t xml:space="preserve"> особам,</w:t>
      </w:r>
      <w:r>
        <w:rPr>
          <w:rFonts w:eastAsia="Lucida Sans Unicode" w:cs="Tahoma"/>
          <w:kern w:val="3"/>
          <w:sz w:val="24"/>
          <w:szCs w:val="24"/>
          <w:lang w:eastAsia="uk-UA"/>
        </w:rPr>
        <w:t xml:space="preserve"> </w:t>
      </w:r>
      <w:r w:rsidRPr="007571C2">
        <w:rPr>
          <w:rFonts w:eastAsia="Lucida Sans Unicode" w:cs="Tahoma"/>
          <w:kern w:val="3"/>
          <w:sz w:val="24"/>
          <w:szCs w:val="24"/>
          <w:lang w:eastAsia="uk-UA"/>
        </w:rPr>
        <w:t>які  надають  соціальні послуги з догля</w:t>
      </w:r>
      <w:r>
        <w:rPr>
          <w:rFonts w:eastAsia="Lucida Sans Unicode" w:cs="Tahoma"/>
          <w:kern w:val="3"/>
          <w:sz w:val="24"/>
          <w:szCs w:val="24"/>
          <w:lang w:eastAsia="uk-UA"/>
        </w:rPr>
        <w:t>ду  на непрофесійній  основі)»</w:t>
      </w:r>
      <w:r w:rsidRPr="007571C2">
        <w:rPr>
          <w:rFonts w:eastAsia="Lucida Sans Unicode" w:cs="Tahoma"/>
          <w:kern w:val="3"/>
          <w:sz w:val="24"/>
          <w:szCs w:val="24"/>
          <w:lang w:eastAsia="uk-UA"/>
        </w:rPr>
        <w:t xml:space="preserve"> </w:t>
      </w:r>
      <w:r>
        <w:rPr>
          <w:rFonts w:eastAsia="Lucida Sans Unicode" w:cs="Tahoma"/>
          <w:kern w:val="3"/>
          <w:sz w:val="24"/>
          <w:szCs w:val="24"/>
          <w:lang w:eastAsia="uk-UA"/>
        </w:rPr>
        <w:t>від 05.12.2022</w:t>
      </w:r>
      <w:r w:rsidRPr="00BF4BA7">
        <w:rPr>
          <w:rFonts w:eastAsia="Lucida Sans Unicode" w:cs="Tahoma"/>
          <w:kern w:val="3"/>
          <w:sz w:val="24"/>
          <w:szCs w:val="24"/>
          <w:lang w:eastAsia="uk-UA"/>
        </w:rPr>
        <w:t xml:space="preserve"> року, керуючись ст.34 Закону України “Про місцеве самоврядування в Україні”, виконавчий комітет сільської ради</w:t>
      </w:r>
    </w:p>
    <w:p w:rsidR="00F82C64" w:rsidRPr="00BF4BA7" w:rsidRDefault="00F82C64" w:rsidP="00F82C64">
      <w:pPr>
        <w:widowControl w:val="0"/>
        <w:suppressAutoHyphens/>
        <w:autoSpaceDN w:val="0"/>
        <w:ind w:firstLine="1152"/>
        <w:jc w:val="center"/>
        <w:textAlignment w:val="baseline"/>
        <w:rPr>
          <w:rFonts w:eastAsia="Lucida Sans Unicode" w:cs="Tahoma"/>
          <w:kern w:val="3"/>
          <w:sz w:val="24"/>
          <w:szCs w:val="24"/>
          <w:lang w:eastAsia="uk-UA"/>
        </w:rPr>
      </w:pPr>
    </w:p>
    <w:p w:rsidR="00F82C64" w:rsidRPr="00BF4BA7" w:rsidRDefault="00F82C64" w:rsidP="00F82C64">
      <w:pPr>
        <w:widowControl w:val="0"/>
        <w:suppressAutoHyphens/>
        <w:autoSpaceDN w:val="0"/>
        <w:ind w:firstLine="1152"/>
        <w:jc w:val="center"/>
        <w:textAlignment w:val="baseline"/>
        <w:rPr>
          <w:rFonts w:eastAsia="Lucida Sans Unicode" w:cs="Tahoma"/>
          <w:kern w:val="3"/>
          <w:sz w:val="24"/>
          <w:szCs w:val="24"/>
          <w:lang w:eastAsia="uk-UA"/>
        </w:rPr>
      </w:pPr>
      <w:r w:rsidRPr="00BF4BA7">
        <w:rPr>
          <w:rFonts w:eastAsia="Lucida Sans Unicode" w:cs="Tahoma"/>
          <w:b/>
          <w:bCs/>
          <w:kern w:val="3"/>
          <w:sz w:val="24"/>
          <w:szCs w:val="24"/>
          <w:lang w:eastAsia="uk-UA"/>
        </w:rPr>
        <w:t>ВИРІШИВ</w:t>
      </w:r>
      <w:r w:rsidRPr="00BF4BA7">
        <w:rPr>
          <w:rFonts w:eastAsia="Lucida Sans Unicode" w:cs="Tahoma"/>
          <w:kern w:val="3"/>
          <w:sz w:val="24"/>
          <w:szCs w:val="24"/>
          <w:lang w:eastAsia="uk-UA"/>
        </w:rPr>
        <w:t>:</w:t>
      </w:r>
    </w:p>
    <w:p w:rsidR="00F82C64" w:rsidRPr="00BF4BA7" w:rsidRDefault="00F82C64" w:rsidP="00F82C64">
      <w:pPr>
        <w:widowControl w:val="0"/>
        <w:suppressAutoHyphens/>
        <w:autoSpaceDN w:val="0"/>
        <w:jc w:val="both"/>
        <w:textAlignment w:val="baseline"/>
        <w:rPr>
          <w:rFonts w:eastAsia="Lucida Sans Unicode" w:cs="Tahoma"/>
          <w:kern w:val="3"/>
          <w:sz w:val="24"/>
          <w:szCs w:val="24"/>
          <w:lang w:eastAsia="uk-UA"/>
        </w:rPr>
      </w:pPr>
    </w:p>
    <w:p w:rsidR="00F82C64" w:rsidRDefault="00F82C64" w:rsidP="00F82C64">
      <w:pPr>
        <w:widowControl w:val="0"/>
        <w:suppressAutoHyphens/>
        <w:autoSpaceDN w:val="0"/>
        <w:jc w:val="both"/>
        <w:textAlignment w:val="baseline"/>
        <w:rPr>
          <w:rFonts w:eastAsia="Lucida Sans Unicode" w:cs="Tahoma"/>
          <w:kern w:val="3"/>
          <w:sz w:val="24"/>
          <w:szCs w:val="24"/>
          <w:lang w:eastAsia="uk-UA"/>
        </w:rPr>
      </w:pPr>
      <w:r>
        <w:rPr>
          <w:rFonts w:eastAsia="Lucida Sans Unicode" w:cs="Tahoma"/>
          <w:kern w:val="3"/>
          <w:sz w:val="24"/>
          <w:szCs w:val="24"/>
          <w:lang w:eastAsia="uk-UA"/>
        </w:rPr>
        <w:t>1.</w:t>
      </w:r>
      <w:r w:rsidRPr="00136B78">
        <w:rPr>
          <w:rFonts w:eastAsia="Lucida Sans Unicode" w:cs="Tahoma"/>
          <w:kern w:val="3"/>
          <w:sz w:val="24"/>
          <w:szCs w:val="24"/>
          <w:lang w:eastAsia="uk-UA"/>
        </w:rPr>
        <w:t xml:space="preserve">Затвердити рішення про призначення компенсації </w:t>
      </w:r>
      <w:r w:rsidRPr="004024D0">
        <w:rPr>
          <w:rFonts w:eastAsia="Lucida Sans Unicode" w:cs="Tahoma"/>
          <w:kern w:val="3"/>
          <w:sz w:val="24"/>
          <w:szCs w:val="24"/>
          <w:lang w:eastAsia="uk-UA"/>
        </w:rPr>
        <w:t>Гармадію Тарасу Миколайовичу</w:t>
      </w:r>
      <w:r w:rsidRPr="00136B78">
        <w:rPr>
          <w:rFonts w:eastAsia="Lucida Sans Unicode" w:cs="Tahoma"/>
          <w:kern w:val="3"/>
          <w:sz w:val="24"/>
          <w:szCs w:val="24"/>
          <w:lang w:eastAsia="uk-UA"/>
        </w:rPr>
        <w:t>, який надає соціальні послуги з догляду</w:t>
      </w:r>
      <w:r>
        <w:rPr>
          <w:rFonts w:eastAsia="Lucida Sans Unicode" w:cs="Tahoma"/>
          <w:kern w:val="3"/>
          <w:sz w:val="24"/>
          <w:szCs w:val="24"/>
          <w:lang w:eastAsia="uk-UA"/>
        </w:rPr>
        <w:t xml:space="preserve"> на непрофесійній основі з 01.05.2023 року по 12.09.2025 року в розмірі 2589,0</w:t>
      </w:r>
      <w:r w:rsidRPr="00136B78">
        <w:rPr>
          <w:rFonts w:eastAsia="Lucida Sans Unicode" w:cs="Tahoma"/>
          <w:kern w:val="3"/>
          <w:sz w:val="24"/>
          <w:szCs w:val="24"/>
          <w:lang w:eastAsia="uk-UA"/>
        </w:rPr>
        <w:t>0 грн.</w:t>
      </w:r>
      <w:r>
        <w:rPr>
          <w:rFonts w:eastAsia="Lucida Sans Unicode" w:cs="Tahoma"/>
          <w:kern w:val="3"/>
          <w:sz w:val="24"/>
          <w:szCs w:val="24"/>
          <w:lang w:eastAsia="uk-UA"/>
        </w:rPr>
        <w:t>;</w:t>
      </w:r>
    </w:p>
    <w:p w:rsidR="00F82C64" w:rsidRPr="00136B78" w:rsidRDefault="00F82C64" w:rsidP="00F82C64">
      <w:pPr>
        <w:widowControl w:val="0"/>
        <w:suppressAutoHyphens/>
        <w:autoSpaceDN w:val="0"/>
        <w:jc w:val="both"/>
        <w:textAlignment w:val="baseline"/>
        <w:rPr>
          <w:rFonts w:eastAsia="Lucida Sans Unicode" w:cs="Tahoma"/>
          <w:kern w:val="3"/>
          <w:sz w:val="24"/>
          <w:szCs w:val="24"/>
          <w:lang w:eastAsia="uk-UA"/>
        </w:rPr>
      </w:pPr>
    </w:p>
    <w:p w:rsidR="00F82C64" w:rsidRDefault="00F82C64" w:rsidP="00F82C64">
      <w:pPr>
        <w:jc w:val="both"/>
        <w:rPr>
          <w:rFonts w:eastAsia="Lucida Sans Unicode" w:cs="Tahoma"/>
          <w:kern w:val="3"/>
          <w:sz w:val="24"/>
          <w:szCs w:val="24"/>
          <w:lang w:eastAsia="uk-UA"/>
        </w:rPr>
      </w:pPr>
      <w:r>
        <w:rPr>
          <w:rFonts w:eastAsia="Lucida Sans Unicode" w:cs="Tahoma"/>
          <w:kern w:val="3"/>
          <w:sz w:val="24"/>
          <w:szCs w:val="24"/>
          <w:lang w:eastAsia="uk-UA"/>
        </w:rPr>
        <w:t>2.</w:t>
      </w:r>
      <w:r w:rsidRPr="00136B78">
        <w:rPr>
          <w:rFonts w:eastAsia="Lucida Sans Unicode" w:cs="Tahoma"/>
          <w:kern w:val="3"/>
          <w:sz w:val="24"/>
          <w:szCs w:val="24"/>
          <w:lang w:eastAsia="uk-UA"/>
        </w:rPr>
        <w:t xml:space="preserve">Головному бухгалтеру О.Я. Кіцак щомісячно проводити виплати компенсації </w:t>
      </w:r>
      <w:r w:rsidRPr="004024D0">
        <w:rPr>
          <w:rFonts w:eastAsia="Lucida Sans Unicode" w:cs="Tahoma"/>
          <w:kern w:val="3"/>
          <w:sz w:val="24"/>
          <w:szCs w:val="24"/>
          <w:lang w:eastAsia="uk-UA"/>
        </w:rPr>
        <w:t>Гармадію Тарасу Миколайовичу</w:t>
      </w:r>
      <w:r w:rsidRPr="00716C0E">
        <w:rPr>
          <w:rFonts w:eastAsia="Lucida Sans Unicode" w:cs="Tahoma"/>
          <w:kern w:val="3"/>
          <w:sz w:val="24"/>
          <w:szCs w:val="24"/>
          <w:lang w:eastAsia="uk-UA"/>
        </w:rPr>
        <w:t xml:space="preserve"> </w:t>
      </w:r>
      <w:r w:rsidRPr="00136B78">
        <w:rPr>
          <w:rFonts w:eastAsia="Lucida Sans Unicode" w:cs="Tahoma"/>
          <w:kern w:val="3"/>
          <w:sz w:val="24"/>
          <w:szCs w:val="24"/>
          <w:lang w:eastAsia="uk-UA"/>
        </w:rPr>
        <w:t>відповідно до поданих відділом з соціально-гуманітарних питань відомостей.</w:t>
      </w:r>
    </w:p>
    <w:p w:rsidR="00F82C64" w:rsidRPr="00136B78" w:rsidRDefault="00F82C64" w:rsidP="00F82C64">
      <w:pPr>
        <w:jc w:val="both"/>
        <w:rPr>
          <w:rFonts w:eastAsia="Lucida Sans Unicode" w:cs="Tahoma"/>
          <w:kern w:val="3"/>
          <w:sz w:val="24"/>
          <w:szCs w:val="24"/>
          <w:lang w:eastAsia="uk-UA"/>
        </w:rPr>
      </w:pPr>
      <w:r>
        <w:rPr>
          <w:rFonts w:eastAsia="Lucida Sans Unicode" w:cs="Tahoma"/>
          <w:kern w:val="3"/>
          <w:sz w:val="24"/>
          <w:szCs w:val="24"/>
          <w:lang w:eastAsia="uk-UA"/>
        </w:rPr>
        <w:t xml:space="preserve">3.Контроль за виконанням рішення покласти на </w:t>
      </w:r>
      <w:r w:rsidRPr="00AB565B">
        <w:rPr>
          <w:rFonts w:eastAsia="Lucida Sans Unicode" w:cs="Tahoma"/>
          <w:kern w:val="3"/>
          <w:sz w:val="24"/>
          <w:szCs w:val="24"/>
          <w:lang w:eastAsia="uk-UA"/>
        </w:rPr>
        <w:t>начальника відділу з соціаль</w:t>
      </w:r>
      <w:r>
        <w:rPr>
          <w:rFonts w:eastAsia="Lucida Sans Unicode" w:cs="Tahoma"/>
          <w:kern w:val="3"/>
          <w:sz w:val="24"/>
          <w:szCs w:val="24"/>
          <w:lang w:eastAsia="uk-UA"/>
        </w:rPr>
        <w:t>но-гуманітарних питань Леницьку</w:t>
      </w:r>
      <w:r w:rsidRPr="00AB565B">
        <w:rPr>
          <w:rFonts w:eastAsia="Lucida Sans Unicode" w:cs="Tahoma"/>
          <w:kern w:val="3"/>
          <w:sz w:val="24"/>
          <w:szCs w:val="24"/>
          <w:lang w:eastAsia="uk-UA"/>
        </w:rPr>
        <w:t xml:space="preserve"> О.Б.</w:t>
      </w:r>
    </w:p>
    <w:p w:rsidR="00F82C64" w:rsidRPr="00BF4BA7" w:rsidRDefault="00F82C64" w:rsidP="00F82C64">
      <w:pPr>
        <w:widowControl w:val="0"/>
        <w:suppressAutoHyphens/>
        <w:autoSpaceDN w:val="0"/>
        <w:ind w:firstLine="1125"/>
        <w:jc w:val="both"/>
        <w:textAlignment w:val="baseline"/>
        <w:rPr>
          <w:rFonts w:eastAsia="Lucida Sans Unicode" w:cs="Tahoma"/>
          <w:kern w:val="3"/>
          <w:sz w:val="24"/>
          <w:szCs w:val="24"/>
          <w:lang w:eastAsia="uk-UA"/>
        </w:rPr>
      </w:pPr>
    </w:p>
    <w:p w:rsidR="00F82C64" w:rsidRPr="00BF4BA7" w:rsidRDefault="00F82C64" w:rsidP="00F82C64">
      <w:pPr>
        <w:widowControl w:val="0"/>
        <w:suppressAutoHyphens/>
        <w:autoSpaceDN w:val="0"/>
        <w:ind w:firstLine="1125"/>
        <w:jc w:val="both"/>
        <w:textAlignment w:val="baseline"/>
        <w:rPr>
          <w:rFonts w:eastAsia="Lucida Sans Unicode" w:cs="Tahoma"/>
          <w:kern w:val="3"/>
          <w:sz w:val="24"/>
          <w:szCs w:val="24"/>
          <w:lang w:eastAsia="uk-UA"/>
        </w:rPr>
      </w:pPr>
    </w:p>
    <w:p w:rsidR="00F82C64" w:rsidRPr="00BF4BA7" w:rsidRDefault="00F82C64" w:rsidP="00F82C64">
      <w:pPr>
        <w:widowControl w:val="0"/>
        <w:suppressAutoHyphens/>
        <w:autoSpaceDN w:val="0"/>
        <w:ind w:firstLine="1125"/>
        <w:jc w:val="both"/>
        <w:textAlignment w:val="baseline"/>
        <w:rPr>
          <w:rFonts w:eastAsia="Lucida Sans Unicode" w:cs="Tahoma"/>
          <w:kern w:val="3"/>
          <w:sz w:val="24"/>
          <w:szCs w:val="24"/>
          <w:lang w:eastAsia="uk-UA"/>
        </w:rPr>
      </w:pPr>
    </w:p>
    <w:p w:rsidR="00F82C64" w:rsidRPr="00BF4BA7" w:rsidRDefault="00F82C64" w:rsidP="00F82C64">
      <w:pPr>
        <w:widowControl w:val="0"/>
        <w:suppressAutoHyphens/>
        <w:autoSpaceDN w:val="0"/>
        <w:ind w:firstLine="1125"/>
        <w:textAlignment w:val="baseline"/>
        <w:rPr>
          <w:rFonts w:eastAsia="Lucida Sans Unicode" w:cs="Tahoma"/>
          <w:kern w:val="3"/>
          <w:sz w:val="24"/>
          <w:szCs w:val="24"/>
          <w:lang w:eastAsia="uk-UA"/>
        </w:rPr>
      </w:pPr>
    </w:p>
    <w:p w:rsidR="00F82C64" w:rsidRPr="00BF4BA7" w:rsidRDefault="00F82C64" w:rsidP="00F82C64">
      <w:pPr>
        <w:widowControl w:val="0"/>
        <w:suppressAutoHyphens/>
        <w:autoSpaceDN w:val="0"/>
        <w:ind w:firstLine="1125"/>
        <w:textAlignment w:val="baseline"/>
        <w:rPr>
          <w:rFonts w:eastAsia="Lucida Sans Unicode" w:cs="Tahoma"/>
          <w:kern w:val="3"/>
          <w:sz w:val="24"/>
          <w:szCs w:val="24"/>
          <w:lang w:eastAsia="uk-UA"/>
        </w:rPr>
      </w:pPr>
    </w:p>
    <w:p w:rsidR="00F82C64" w:rsidRPr="00BF4BA7" w:rsidRDefault="00F82C64" w:rsidP="00F82C64">
      <w:pPr>
        <w:widowControl w:val="0"/>
        <w:suppressAutoHyphens/>
        <w:autoSpaceDN w:val="0"/>
        <w:ind w:firstLine="1125"/>
        <w:textAlignment w:val="baseline"/>
        <w:rPr>
          <w:rFonts w:eastAsia="Lucida Sans Unicode" w:cs="Tahoma"/>
          <w:kern w:val="3"/>
          <w:sz w:val="24"/>
          <w:szCs w:val="24"/>
          <w:lang w:eastAsia="uk-UA"/>
        </w:rPr>
      </w:pPr>
    </w:p>
    <w:p w:rsidR="00F82C64" w:rsidRPr="00BF4BA7" w:rsidRDefault="00F82C64" w:rsidP="00F82C64">
      <w:pPr>
        <w:widowControl w:val="0"/>
        <w:suppressAutoHyphens/>
        <w:autoSpaceDN w:val="0"/>
        <w:textAlignment w:val="baseline"/>
        <w:rPr>
          <w:rFonts w:eastAsia="Lucida Sans Unicode" w:cs="Tahoma"/>
          <w:kern w:val="3"/>
          <w:sz w:val="24"/>
          <w:szCs w:val="24"/>
          <w:lang w:eastAsia="uk-UA"/>
        </w:rPr>
      </w:pPr>
      <w:r w:rsidRPr="00BF4BA7">
        <w:rPr>
          <w:rFonts w:eastAsia="Lucida Sans Unicode" w:cs="Tahoma"/>
          <w:kern w:val="3"/>
          <w:sz w:val="24"/>
          <w:szCs w:val="24"/>
          <w:lang w:eastAsia="uk-UA"/>
        </w:rPr>
        <w:t xml:space="preserve">Сільський голова                                                                    </w:t>
      </w:r>
      <w:r>
        <w:rPr>
          <w:rFonts w:eastAsia="Lucida Sans Unicode" w:cs="Tahoma"/>
          <w:kern w:val="3"/>
          <w:sz w:val="24"/>
          <w:szCs w:val="24"/>
          <w:lang w:eastAsia="uk-UA"/>
        </w:rPr>
        <w:t xml:space="preserve">                      Михайло ЦИХУЛЯК</w:t>
      </w:r>
    </w:p>
    <w:p w:rsidR="00F82C64" w:rsidRDefault="00F82C64" w:rsidP="00F82C64">
      <w:pPr>
        <w:widowControl w:val="0"/>
        <w:suppressAutoHyphens/>
        <w:autoSpaceDN w:val="0"/>
        <w:textAlignment w:val="baseline"/>
        <w:rPr>
          <w:rFonts w:eastAsia="Lucida Sans Unicode" w:cs="Tahoma"/>
          <w:kern w:val="3"/>
          <w:sz w:val="24"/>
          <w:szCs w:val="24"/>
          <w:lang w:eastAsia="uk-UA"/>
        </w:rPr>
      </w:pPr>
    </w:p>
    <w:p w:rsidR="00F82C64" w:rsidRDefault="00F82C64" w:rsidP="00F82C64">
      <w:pPr>
        <w:widowControl w:val="0"/>
        <w:suppressAutoHyphens/>
        <w:autoSpaceDN w:val="0"/>
        <w:textAlignment w:val="baseline"/>
        <w:rPr>
          <w:rFonts w:eastAsia="Lucida Sans Unicode" w:cs="Tahoma"/>
          <w:kern w:val="3"/>
          <w:sz w:val="24"/>
          <w:szCs w:val="24"/>
          <w:lang w:eastAsia="uk-UA"/>
        </w:rPr>
      </w:pPr>
    </w:p>
    <w:p w:rsidR="00F82C64" w:rsidRDefault="00F82C64" w:rsidP="00F82C64">
      <w:pPr>
        <w:widowControl w:val="0"/>
        <w:suppressAutoHyphens/>
        <w:autoSpaceDN w:val="0"/>
        <w:textAlignment w:val="baseline"/>
        <w:rPr>
          <w:rFonts w:eastAsia="Lucida Sans Unicode" w:cs="Tahoma"/>
          <w:kern w:val="3"/>
          <w:sz w:val="24"/>
          <w:szCs w:val="24"/>
          <w:lang w:eastAsia="uk-UA"/>
        </w:rPr>
      </w:pPr>
    </w:p>
    <w:p w:rsidR="00F82C64" w:rsidRDefault="00F82C64" w:rsidP="00F82C64">
      <w:pPr>
        <w:widowControl w:val="0"/>
        <w:suppressAutoHyphens/>
        <w:autoSpaceDN w:val="0"/>
        <w:textAlignment w:val="baseline"/>
        <w:rPr>
          <w:rFonts w:eastAsia="Lucida Sans Unicode" w:cs="Tahoma"/>
          <w:kern w:val="3"/>
          <w:sz w:val="24"/>
          <w:szCs w:val="24"/>
          <w:lang w:eastAsia="uk-UA"/>
        </w:rPr>
      </w:pPr>
    </w:p>
    <w:p w:rsidR="00F82C64" w:rsidRDefault="00F82C64" w:rsidP="00F82C64">
      <w:pPr>
        <w:widowControl w:val="0"/>
        <w:suppressAutoHyphens/>
        <w:autoSpaceDN w:val="0"/>
        <w:textAlignment w:val="baseline"/>
        <w:rPr>
          <w:rFonts w:eastAsia="Lucida Sans Unicode" w:cs="Tahoma"/>
          <w:kern w:val="3"/>
          <w:sz w:val="24"/>
          <w:szCs w:val="24"/>
          <w:lang w:eastAsia="uk-UA"/>
        </w:rPr>
      </w:pPr>
    </w:p>
    <w:p w:rsidR="00F82C64" w:rsidRDefault="00F82C64" w:rsidP="00F82C64">
      <w:pPr>
        <w:widowControl w:val="0"/>
        <w:suppressAutoHyphens/>
        <w:autoSpaceDN w:val="0"/>
        <w:textAlignment w:val="baseline"/>
        <w:rPr>
          <w:rFonts w:eastAsia="Lucida Sans Unicode" w:cs="Tahoma"/>
          <w:kern w:val="3"/>
          <w:sz w:val="24"/>
          <w:szCs w:val="24"/>
          <w:lang w:eastAsia="uk-UA"/>
        </w:rPr>
      </w:pPr>
    </w:p>
    <w:p w:rsidR="00F82C64" w:rsidRDefault="00F82C64" w:rsidP="00F82C64">
      <w:pPr>
        <w:widowControl w:val="0"/>
        <w:suppressAutoHyphens/>
        <w:autoSpaceDN w:val="0"/>
        <w:textAlignment w:val="baseline"/>
        <w:rPr>
          <w:rFonts w:eastAsia="Lucida Sans Unicode" w:cs="Tahoma"/>
          <w:kern w:val="3"/>
          <w:sz w:val="24"/>
          <w:szCs w:val="24"/>
          <w:lang w:eastAsia="uk-UA"/>
        </w:rPr>
      </w:pPr>
    </w:p>
    <w:p w:rsidR="00F82C64" w:rsidRDefault="00F82C64" w:rsidP="00F82C64">
      <w:pPr>
        <w:widowControl w:val="0"/>
        <w:suppressAutoHyphens/>
        <w:autoSpaceDN w:val="0"/>
        <w:textAlignment w:val="baseline"/>
        <w:rPr>
          <w:rFonts w:eastAsia="Lucida Sans Unicode" w:cs="Tahoma"/>
          <w:kern w:val="3"/>
          <w:sz w:val="24"/>
          <w:szCs w:val="24"/>
          <w:lang w:eastAsia="uk-UA"/>
        </w:rPr>
      </w:pPr>
    </w:p>
    <w:p w:rsidR="00F82C64" w:rsidRDefault="00F82C64" w:rsidP="00F82C64">
      <w:pPr>
        <w:widowControl w:val="0"/>
        <w:suppressAutoHyphens/>
        <w:autoSpaceDN w:val="0"/>
        <w:textAlignment w:val="baseline"/>
        <w:rPr>
          <w:rFonts w:eastAsia="Lucida Sans Unicode" w:cs="Tahoma"/>
          <w:kern w:val="3"/>
          <w:sz w:val="24"/>
          <w:szCs w:val="24"/>
          <w:lang w:eastAsia="uk-UA"/>
        </w:rPr>
      </w:pPr>
    </w:p>
    <w:p w:rsidR="00F82C64" w:rsidRDefault="00F82C64" w:rsidP="00F82C64">
      <w:pPr>
        <w:widowControl w:val="0"/>
        <w:suppressAutoHyphens/>
        <w:autoSpaceDN w:val="0"/>
        <w:textAlignment w:val="baseline"/>
        <w:rPr>
          <w:rFonts w:eastAsia="Lucida Sans Unicode" w:cs="Tahoma"/>
          <w:kern w:val="3"/>
          <w:sz w:val="24"/>
          <w:szCs w:val="24"/>
          <w:lang w:eastAsia="uk-UA"/>
        </w:rPr>
      </w:pPr>
    </w:p>
    <w:p w:rsidR="00F82C64" w:rsidRDefault="00F82C64" w:rsidP="00F82C64">
      <w:pPr>
        <w:widowControl w:val="0"/>
        <w:suppressAutoHyphens/>
        <w:autoSpaceDN w:val="0"/>
        <w:textAlignment w:val="baseline"/>
        <w:rPr>
          <w:rFonts w:eastAsia="Lucida Sans Unicode" w:cs="Tahoma"/>
          <w:kern w:val="3"/>
          <w:sz w:val="24"/>
          <w:szCs w:val="24"/>
          <w:lang w:eastAsia="uk-UA"/>
        </w:rPr>
      </w:pPr>
    </w:p>
    <w:p w:rsidR="00F82C64" w:rsidRDefault="00F82C64" w:rsidP="00F82C64">
      <w:pPr>
        <w:widowControl w:val="0"/>
        <w:suppressAutoHyphens/>
        <w:autoSpaceDN w:val="0"/>
        <w:textAlignment w:val="baseline"/>
        <w:rPr>
          <w:rFonts w:eastAsia="Lucida Sans Unicode" w:cs="Tahoma"/>
          <w:kern w:val="3"/>
          <w:sz w:val="24"/>
          <w:szCs w:val="24"/>
          <w:lang w:eastAsia="uk-UA"/>
        </w:rPr>
      </w:pPr>
    </w:p>
    <w:p w:rsidR="00F82C64" w:rsidRPr="00BF4BA7" w:rsidRDefault="00F82C64" w:rsidP="00F82C64">
      <w:pPr>
        <w:widowControl w:val="0"/>
        <w:suppressAutoHyphens/>
        <w:autoSpaceDN w:val="0"/>
        <w:spacing w:before="280" w:after="280"/>
        <w:jc w:val="center"/>
        <w:textAlignment w:val="baseline"/>
        <w:rPr>
          <w:rFonts w:eastAsia="Lucida Sans Unicode" w:cs="Tahoma"/>
          <w:kern w:val="3"/>
          <w:sz w:val="24"/>
          <w:szCs w:val="24"/>
          <w:lang w:eastAsia="uk-UA"/>
        </w:rPr>
      </w:pPr>
      <w:r w:rsidRPr="00BF4BA7">
        <w:rPr>
          <w:rFonts w:eastAsia="Lucida Sans Unicode" w:cs="Tahoma"/>
          <w:noProof/>
          <w:kern w:val="3"/>
          <w:sz w:val="24"/>
          <w:szCs w:val="24"/>
          <w:lang w:eastAsia="uk-UA"/>
        </w:rPr>
        <w:drawing>
          <wp:inline distT="0" distB="0" distL="0" distR="0" wp14:anchorId="143CAB79" wp14:editId="768B031E">
            <wp:extent cx="362523" cy="601199"/>
            <wp:effectExtent l="0" t="0" r="0" b="8401"/>
            <wp:docPr id="10" name="Графический объект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lum/>
                      <a:alphaModFix/>
                    </a:blip>
                    <a:srcRect/>
                    <a:stretch>
                      <a:fillRect/>
                    </a:stretch>
                  </pic:blipFill>
                  <pic:spPr>
                    <a:xfrm>
                      <a:off x="0" y="0"/>
                      <a:ext cx="362523" cy="601199"/>
                    </a:xfrm>
                    <a:prstGeom prst="rect">
                      <a:avLst/>
                    </a:prstGeom>
                    <a:solidFill>
                      <a:srgbClr val="FFFFFF"/>
                    </a:solidFill>
                    <a:ln>
                      <a:noFill/>
                      <a:prstDash/>
                    </a:ln>
                  </pic:spPr>
                </pic:pic>
              </a:graphicData>
            </a:graphic>
          </wp:inline>
        </w:drawing>
      </w:r>
    </w:p>
    <w:p w:rsidR="00F82C64" w:rsidRPr="00BF4BA7" w:rsidRDefault="00F82C64" w:rsidP="00F82C64">
      <w:pPr>
        <w:widowControl w:val="0"/>
        <w:suppressAutoHyphens/>
        <w:autoSpaceDN w:val="0"/>
        <w:ind w:firstLine="708"/>
        <w:jc w:val="center"/>
        <w:textAlignment w:val="baseline"/>
        <w:rPr>
          <w:rFonts w:eastAsia="Lucida Sans Unicode" w:cs="Tahoma"/>
          <w:b/>
          <w:bCs/>
          <w:kern w:val="3"/>
          <w:sz w:val="24"/>
          <w:szCs w:val="24"/>
          <w:lang w:eastAsia="uk-UA"/>
        </w:rPr>
      </w:pPr>
      <w:r w:rsidRPr="00BF4BA7">
        <w:rPr>
          <w:rFonts w:eastAsia="Lucida Sans Unicode" w:cs="Tahoma"/>
          <w:b/>
          <w:bCs/>
          <w:kern w:val="3"/>
          <w:sz w:val="24"/>
          <w:szCs w:val="24"/>
          <w:lang w:eastAsia="uk-UA"/>
        </w:rPr>
        <w:t>ТРОСТЯНЕЦЬКА СІЛЬСЬКА РАДА</w:t>
      </w:r>
    </w:p>
    <w:p w:rsidR="00F82C64" w:rsidRPr="00BF4BA7" w:rsidRDefault="00F82C64" w:rsidP="00F82C64">
      <w:pPr>
        <w:keepNext/>
        <w:widowControl w:val="0"/>
        <w:suppressAutoHyphens/>
        <w:autoSpaceDN w:val="0"/>
        <w:jc w:val="center"/>
        <w:textAlignment w:val="baseline"/>
        <w:outlineLvl w:val="0"/>
        <w:rPr>
          <w:rFonts w:eastAsia="Lucida Sans Unicode" w:cs="Tahoma"/>
          <w:b/>
          <w:bCs/>
          <w:kern w:val="3"/>
          <w:szCs w:val="28"/>
          <w:lang w:eastAsia="uk-UA"/>
        </w:rPr>
      </w:pPr>
      <w:r w:rsidRPr="00BF4BA7">
        <w:rPr>
          <w:rFonts w:eastAsia="Lucida Sans Unicode" w:cs="Tahoma"/>
          <w:b/>
          <w:bCs/>
          <w:kern w:val="3"/>
          <w:sz w:val="24"/>
          <w:szCs w:val="24"/>
          <w:lang w:eastAsia="uk-UA"/>
        </w:rPr>
        <w:t>СТРИЙСЬКОГО РАЙОНУ ЛЬВІВСЬКОЇ ОБЛАСТІ</w:t>
      </w:r>
    </w:p>
    <w:p w:rsidR="00F82C64" w:rsidRPr="00BF4BA7" w:rsidRDefault="00F82C64" w:rsidP="00F82C64">
      <w:pPr>
        <w:widowControl w:val="0"/>
        <w:suppressAutoHyphens/>
        <w:autoSpaceDN w:val="0"/>
        <w:spacing w:before="240" w:after="240"/>
        <w:jc w:val="center"/>
        <w:textAlignment w:val="baseline"/>
        <w:rPr>
          <w:rFonts w:eastAsia="Lucida Sans Unicode" w:cs="Tahoma"/>
          <w:b/>
          <w:kern w:val="3"/>
          <w:sz w:val="24"/>
          <w:szCs w:val="24"/>
          <w:lang w:eastAsia="uk-UA"/>
        </w:rPr>
      </w:pPr>
      <w:r w:rsidRPr="00BF4BA7">
        <w:rPr>
          <w:rFonts w:eastAsia="Lucida Sans Unicode" w:cs="Tahoma"/>
          <w:b/>
          <w:kern w:val="3"/>
          <w:sz w:val="24"/>
          <w:szCs w:val="24"/>
          <w:lang w:eastAsia="uk-UA"/>
        </w:rPr>
        <w:t>ВИКОНАВЧИЙ КОМІТЕТ</w:t>
      </w:r>
    </w:p>
    <w:p w:rsidR="00F82C64" w:rsidRPr="00BF4BA7" w:rsidRDefault="00F82C64" w:rsidP="00F82C64">
      <w:pPr>
        <w:widowControl w:val="0"/>
        <w:suppressAutoHyphens/>
        <w:autoSpaceDN w:val="0"/>
        <w:spacing w:before="240" w:after="240"/>
        <w:jc w:val="center"/>
        <w:textAlignment w:val="baseline"/>
        <w:rPr>
          <w:rFonts w:eastAsia="Lucida Sans Unicode" w:cs="Tahoma"/>
          <w:b/>
          <w:kern w:val="3"/>
          <w:sz w:val="24"/>
          <w:szCs w:val="24"/>
          <w:lang w:eastAsia="uk-UA"/>
        </w:rPr>
      </w:pPr>
      <w:r w:rsidRPr="00BF4BA7">
        <w:rPr>
          <w:rFonts w:eastAsia="Lucida Sans Unicode" w:cs="Tahoma"/>
          <w:b/>
          <w:kern w:val="3"/>
          <w:sz w:val="24"/>
          <w:szCs w:val="24"/>
          <w:lang w:eastAsia="uk-UA"/>
        </w:rPr>
        <w:lastRenderedPageBreak/>
        <w:t xml:space="preserve"> Р І Ш Е Н Н Я</w:t>
      </w:r>
    </w:p>
    <w:p w:rsidR="00F82C64" w:rsidRPr="00BF4BA7" w:rsidRDefault="00F82C64" w:rsidP="00F82C64">
      <w:pPr>
        <w:widowControl w:val="0"/>
        <w:suppressAutoHyphens/>
        <w:autoSpaceDN w:val="0"/>
        <w:spacing w:before="240" w:after="240"/>
        <w:textAlignment w:val="baseline"/>
        <w:rPr>
          <w:rFonts w:eastAsia="Lucida Sans Unicode" w:cs="Tahoma"/>
          <w:kern w:val="3"/>
          <w:sz w:val="24"/>
          <w:szCs w:val="24"/>
          <w:lang w:eastAsia="uk-UA"/>
        </w:rPr>
      </w:pPr>
      <w:r>
        <w:rPr>
          <w:rFonts w:eastAsia="Lucida Sans Unicode" w:cs="Tahoma"/>
          <w:b/>
          <w:bCs/>
          <w:kern w:val="3"/>
          <w:sz w:val="24"/>
          <w:szCs w:val="24"/>
          <w:lang w:eastAsia="uk-UA"/>
        </w:rPr>
        <w:t xml:space="preserve">26 </w:t>
      </w:r>
      <w:proofErr w:type="gramStart"/>
      <w:r>
        <w:rPr>
          <w:rFonts w:eastAsia="Lucida Sans Unicode" w:cs="Tahoma"/>
          <w:b/>
          <w:bCs/>
          <w:kern w:val="3"/>
          <w:sz w:val="24"/>
          <w:szCs w:val="24"/>
          <w:lang w:eastAsia="uk-UA"/>
        </w:rPr>
        <w:t>травня</w:t>
      </w:r>
      <w:r w:rsidRPr="00BF4BA7">
        <w:rPr>
          <w:rFonts w:eastAsia="Lucida Sans Unicode" w:cs="Tahoma"/>
          <w:b/>
          <w:bCs/>
          <w:kern w:val="3"/>
          <w:sz w:val="24"/>
          <w:szCs w:val="24"/>
          <w:lang w:eastAsia="uk-UA"/>
        </w:rPr>
        <w:t xml:space="preserve"> </w:t>
      </w:r>
      <w:r>
        <w:rPr>
          <w:rFonts w:eastAsia="Lucida Sans Unicode" w:cs="Tahoma"/>
          <w:b/>
          <w:bCs/>
          <w:kern w:val="3"/>
          <w:sz w:val="24"/>
          <w:szCs w:val="24"/>
          <w:lang w:eastAsia="uk-UA"/>
        </w:rPr>
        <w:t xml:space="preserve"> </w:t>
      </w:r>
      <w:r w:rsidRPr="00BF4BA7">
        <w:rPr>
          <w:rFonts w:eastAsia="Lucida Sans Unicode" w:cs="Tahoma"/>
          <w:b/>
          <w:bCs/>
          <w:kern w:val="3"/>
          <w:sz w:val="24"/>
          <w:szCs w:val="24"/>
          <w:lang w:eastAsia="uk-UA"/>
        </w:rPr>
        <w:t>20</w:t>
      </w:r>
      <w:r>
        <w:rPr>
          <w:rFonts w:eastAsia="Lucida Sans Unicode" w:cs="Tahoma"/>
          <w:b/>
          <w:bCs/>
          <w:kern w:val="3"/>
          <w:sz w:val="24"/>
          <w:szCs w:val="24"/>
          <w:lang w:eastAsia="uk-UA"/>
        </w:rPr>
        <w:t>23</w:t>
      </w:r>
      <w:proofErr w:type="gramEnd"/>
      <w:r>
        <w:rPr>
          <w:rFonts w:eastAsia="Lucida Sans Unicode" w:cs="Tahoma"/>
          <w:b/>
          <w:bCs/>
          <w:kern w:val="3"/>
          <w:sz w:val="24"/>
          <w:szCs w:val="24"/>
          <w:lang w:eastAsia="uk-UA"/>
        </w:rPr>
        <w:t xml:space="preserve"> року     </w:t>
      </w:r>
      <w:r>
        <w:rPr>
          <w:rFonts w:eastAsia="Lucida Sans Unicode" w:cs="Tahoma"/>
          <w:b/>
          <w:bCs/>
          <w:kern w:val="3"/>
          <w:sz w:val="24"/>
          <w:szCs w:val="24"/>
          <w:lang w:eastAsia="uk-UA"/>
        </w:rPr>
        <w:tab/>
        <w:t xml:space="preserve">                   </w:t>
      </w:r>
      <w:r w:rsidRPr="00BF4BA7">
        <w:rPr>
          <w:rFonts w:eastAsia="Lucida Sans Unicode" w:cs="Tahoma"/>
          <w:b/>
          <w:bCs/>
          <w:kern w:val="3"/>
          <w:sz w:val="24"/>
          <w:szCs w:val="24"/>
          <w:lang w:eastAsia="uk-UA"/>
        </w:rPr>
        <w:t>Тростянець</w:t>
      </w:r>
      <w:r w:rsidRPr="00BF4BA7">
        <w:rPr>
          <w:rFonts w:eastAsia="Lucida Sans Unicode" w:cs="Tahoma"/>
          <w:b/>
          <w:bCs/>
          <w:kern w:val="3"/>
          <w:sz w:val="24"/>
          <w:szCs w:val="24"/>
          <w:lang w:eastAsia="uk-UA"/>
        </w:rPr>
        <w:tab/>
        <w:t xml:space="preserve">                </w:t>
      </w:r>
      <w:r>
        <w:rPr>
          <w:rFonts w:eastAsia="Lucida Sans Unicode" w:cs="Tahoma"/>
          <w:b/>
          <w:bCs/>
          <w:kern w:val="3"/>
          <w:sz w:val="24"/>
          <w:szCs w:val="24"/>
          <w:lang w:eastAsia="uk-UA"/>
        </w:rPr>
        <w:t xml:space="preserve">                             </w:t>
      </w:r>
      <w:r w:rsidRPr="00BF4BA7">
        <w:rPr>
          <w:rFonts w:eastAsia="Lucida Sans Unicode" w:cs="Tahoma"/>
          <w:b/>
          <w:bCs/>
          <w:kern w:val="3"/>
          <w:sz w:val="24"/>
          <w:szCs w:val="24"/>
          <w:lang w:eastAsia="uk-UA"/>
        </w:rPr>
        <w:t xml:space="preserve">№ </w:t>
      </w:r>
      <w:r>
        <w:rPr>
          <w:rFonts w:eastAsia="Lucida Sans Unicode" w:cs="Tahoma"/>
          <w:b/>
          <w:bCs/>
          <w:kern w:val="3"/>
          <w:sz w:val="24"/>
          <w:szCs w:val="24"/>
          <w:lang w:eastAsia="uk-UA"/>
        </w:rPr>
        <w:t>234</w:t>
      </w:r>
    </w:p>
    <w:p w:rsidR="00F82C64" w:rsidRPr="00BF4BA7" w:rsidRDefault="00F82C64" w:rsidP="00F82C64">
      <w:pPr>
        <w:widowControl w:val="0"/>
        <w:suppressAutoHyphens/>
        <w:autoSpaceDN w:val="0"/>
        <w:textAlignment w:val="baseline"/>
        <w:rPr>
          <w:rFonts w:eastAsia="Lucida Sans Unicode" w:cs="Tahoma"/>
          <w:b/>
          <w:bCs/>
          <w:i/>
          <w:iCs/>
          <w:kern w:val="3"/>
          <w:sz w:val="24"/>
          <w:szCs w:val="24"/>
          <w:lang w:eastAsia="uk-UA"/>
        </w:rPr>
      </w:pPr>
    </w:p>
    <w:p w:rsidR="00F82C64" w:rsidRDefault="00F82C64" w:rsidP="00F82C64">
      <w:pPr>
        <w:widowControl w:val="0"/>
        <w:suppressAutoHyphens/>
        <w:autoSpaceDN w:val="0"/>
        <w:textAlignment w:val="baseline"/>
        <w:rPr>
          <w:rFonts w:eastAsia="Lucida Sans Unicode" w:cs="Tahoma"/>
          <w:b/>
          <w:bCs/>
          <w:i/>
          <w:iCs/>
          <w:kern w:val="3"/>
          <w:sz w:val="24"/>
          <w:szCs w:val="24"/>
          <w:lang w:eastAsia="uk-UA"/>
        </w:rPr>
      </w:pPr>
      <w:r>
        <w:rPr>
          <w:rFonts w:eastAsia="Lucida Sans Unicode" w:cs="Tahoma"/>
          <w:b/>
          <w:bCs/>
          <w:i/>
          <w:iCs/>
          <w:kern w:val="3"/>
          <w:sz w:val="24"/>
          <w:szCs w:val="24"/>
          <w:lang w:eastAsia="uk-UA"/>
        </w:rPr>
        <w:t>Про затвердження рішення про призначення компенсації</w:t>
      </w:r>
    </w:p>
    <w:p w:rsidR="00F82C64" w:rsidRDefault="00F82C64" w:rsidP="00F82C64">
      <w:pPr>
        <w:widowControl w:val="0"/>
        <w:suppressAutoHyphens/>
        <w:autoSpaceDN w:val="0"/>
        <w:textAlignment w:val="baseline"/>
        <w:rPr>
          <w:rFonts w:eastAsia="Lucida Sans Unicode" w:cs="Tahoma"/>
          <w:b/>
          <w:bCs/>
          <w:i/>
          <w:iCs/>
          <w:kern w:val="3"/>
          <w:sz w:val="24"/>
          <w:szCs w:val="24"/>
          <w:lang w:eastAsia="uk-UA"/>
        </w:rPr>
      </w:pPr>
      <w:r>
        <w:rPr>
          <w:rFonts w:eastAsia="Lucida Sans Unicode" w:cs="Tahoma"/>
          <w:b/>
          <w:bCs/>
          <w:i/>
          <w:iCs/>
          <w:kern w:val="3"/>
          <w:sz w:val="24"/>
          <w:szCs w:val="24"/>
          <w:lang w:eastAsia="uk-UA"/>
        </w:rPr>
        <w:t xml:space="preserve">Фацієвичу Юрію </w:t>
      </w:r>
      <w:proofErr w:type="gramStart"/>
      <w:r>
        <w:rPr>
          <w:rFonts w:eastAsia="Lucida Sans Unicode" w:cs="Tahoma"/>
          <w:b/>
          <w:bCs/>
          <w:i/>
          <w:iCs/>
          <w:kern w:val="3"/>
          <w:sz w:val="24"/>
          <w:szCs w:val="24"/>
          <w:lang w:eastAsia="uk-UA"/>
        </w:rPr>
        <w:t>Васильовичу ,</w:t>
      </w:r>
      <w:proofErr w:type="gramEnd"/>
      <w:r>
        <w:rPr>
          <w:rFonts w:eastAsia="Lucida Sans Unicode" w:cs="Tahoma"/>
          <w:b/>
          <w:bCs/>
          <w:i/>
          <w:iCs/>
          <w:kern w:val="3"/>
          <w:sz w:val="24"/>
          <w:szCs w:val="24"/>
          <w:lang w:eastAsia="uk-UA"/>
        </w:rPr>
        <w:t xml:space="preserve"> який надає соціальні послуги</w:t>
      </w:r>
    </w:p>
    <w:p w:rsidR="00F82C64" w:rsidRDefault="00F82C64" w:rsidP="00F82C64">
      <w:pPr>
        <w:widowControl w:val="0"/>
        <w:suppressAutoHyphens/>
        <w:autoSpaceDN w:val="0"/>
        <w:textAlignment w:val="baseline"/>
        <w:rPr>
          <w:rFonts w:eastAsia="Lucida Sans Unicode" w:cs="Tahoma"/>
          <w:b/>
          <w:bCs/>
          <w:i/>
          <w:iCs/>
          <w:kern w:val="3"/>
          <w:sz w:val="24"/>
          <w:szCs w:val="24"/>
          <w:lang w:eastAsia="uk-UA"/>
        </w:rPr>
      </w:pPr>
      <w:r>
        <w:rPr>
          <w:rFonts w:eastAsia="Lucida Sans Unicode" w:cs="Tahoma"/>
          <w:b/>
          <w:bCs/>
          <w:i/>
          <w:iCs/>
          <w:kern w:val="3"/>
          <w:sz w:val="24"/>
          <w:szCs w:val="24"/>
          <w:lang w:eastAsia="uk-UA"/>
        </w:rPr>
        <w:t>з догляду на непрофесійній основі</w:t>
      </w:r>
    </w:p>
    <w:p w:rsidR="00F82C64" w:rsidRPr="00BF4BA7" w:rsidRDefault="00F82C64" w:rsidP="00F82C64">
      <w:pPr>
        <w:widowControl w:val="0"/>
        <w:suppressAutoHyphens/>
        <w:autoSpaceDN w:val="0"/>
        <w:textAlignment w:val="baseline"/>
        <w:rPr>
          <w:rFonts w:eastAsia="Lucida Sans Unicode" w:cs="Tahoma"/>
          <w:b/>
          <w:bCs/>
          <w:i/>
          <w:iCs/>
          <w:kern w:val="3"/>
          <w:sz w:val="24"/>
          <w:szCs w:val="24"/>
          <w:lang w:eastAsia="uk-UA"/>
        </w:rPr>
      </w:pPr>
    </w:p>
    <w:p w:rsidR="00F82C64" w:rsidRPr="00BF4BA7" w:rsidRDefault="00F82C64" w:rsidP="00F82C64">
      <w:pPr>
        <w:widowControl w:val="0"/>
        <w:suppressAutoHyphens/>
        <w:autoSpaceDN w:val="0"/>
        <w:ind w:firstLine="1152"/>
        <w:jc w:val="both"/>
        <w:textAlignment w:val="baseline"/>
        <w:rPr>
          <w:rFonts w:eastAsia="Lucida Sans Unicode" w:cs="Tahoma"/>
          <w:kern w:val="3"/>
          <w:sz w:val="24"/>
          <w:szCs w:val="24"/>
          <w:lang w:eastAsia="uk-UA"/>
        </w:rPr>
      </w:pPr>
    </w:p>
    <w:p w:rsidR="00F82C64" w:rsidRPr="00BF4BA7" w:rsidRDefault="00F82C64" w:rsidP="00F82C64">
      <w:pPr>
        <w:widowControl w:val="0"/>
        <w:suppressAutoHyphens/>
        <w:autoSpaceDN w:val="0"/>
        <w:ind w:firstLine="1152"/>
        <w:jc w:val="both"/>
        <w:textAlignment w:val="baseline"/>
        <w:rPr>
          <w:rFonts w:eastAsia="Lucida Sans Unicode" w:cs="Tahoma"/>
          <w:kern w:val="3"/>
          <w:sz w:val="24"/>
          <w:szCs w:val="24"/>
          <w:lang w:eastAsia="uk-UA"/>
        </w:rPr>
      </w:pPr>
      <w:r>
        <w:rPr>
          <w:rFonts w:eastAsia="Lucida Sans Unicode" w:cs="Tahoma"/>
          <w:kern w:val="3"/>
          <w:sz w:val="24"/>
          <w:szCs w:val="24"/>
          <w:lang w:eastAsia="uk-UA"/>
        </w:rPr>
        <w:t xml:space="preserve">Розглянувши клопотання начальника відділу з соціально-гуманітарних питань Леницької О.Б. про </w:t>
      </w:r>
      <w:r w:rsidRPr="007571C2">
        <w:rPr>
          <w:rFonts w:eastAsia="Lucida Sans Unicode" w:cs="Tahoma"/>
          <w:kern w:val="3"/>
          <w:sz w:val="24"/>
          <w:szCs w:val="24"/>
          <w:lang w:eastAsia="uk-UA"/>
        </w:rPr>
        <w:t>затвердження ріше</w:t>
      </w:r>
      <w:r>
        <w:rPr>
          <w:rFonts w:eastAsia="Lucida Sans Unicode" w:cs="Tahoma"/>
          <w:kern w:val="3"/>
          <w:sz w:val="24"/>
          <w:szCs w:val="24"/>
          <w:lang w:eastAsia="uk-UA"/>
        </w:rPr>
        <w:t xml:space="preserve">ння про призначення </w:t>
      </w:r>
      <w:r w:rsidRPr="00B42D98">
        <w:rPr>
          <w:rFonts w:eastAsia="Lucida Sans Unicode" w:cs="Tahoma"/>
          <w:kern w:val="3"/>
          <w:sz w:val="24"/>
          <w:szCs w:val="24"/>
          <w:lang w:eastAsia="uk-UA"/>
        </w:rPr>
        <w:t>Фацієвичу Юрію Васильовичу</w:t>
      </w:r>
      <w:r>
        <w:rPr>
          <w:rFonts w:eastAsia="Lucida Sans Unicode" w:cs="Tahoma"/>
          <w:kern w:val="3"/>
          <w:sz w:val="24"/>
          <w:szCs w:val="24"/>
          <w:lang w:eastAsia="uk-UA"/>
        </w:rPr>
        <w:t xml:space="preserve">, який надає соціальні послуги </w:t>
      </w:r>
      <w:r w:rsidRPr="007571C2">
        <w:rPr>
          <w:rFonts w:eastAsia="Lucida Sans Unicode" w:cs="Tahoma"/>
          <w:kern w:val="3"/>
          <w:sz w:val="24"/>
          <w:szCs w:val="24"/>
          <w:lang w:eastAsia="uk-UA"/>
        </w:rPr>
        <w:t>з догляду на непрофесійній основі</w:t>
      </w:r>
      <w:r w:rsidRPr="00BF4BA7">
        <w:rPr>
          <w:rFonts w:eastAsia="Lucida Sans Unicode" w:cs="Tahoma"/>
          <w:kern w:val="3"/>
          <w:sz w:val="24"/>
          <w:szCs w:val="24"/>
          <w:lang w:eastAsia="uk-UA"/>
        </w:rPr>
        <w:t xml:space="preserve">, беручи до уваги рішення </w:t>
      </w:r>
      <w:r w:rsidRPr="007571C2">
        <w:rPr>
          <w:rFonts w:eastAsia="Lucida Sans Unicode" w:cs="Tahoma"/>
          <w:kern w:val="3"/>
          <w:sz w:val="24"/>
          <w:szCs w:val="24"/>
          <w:lang w:eastAsia="uk-UA"/>
        </w:rPr>
        <w:t>№1920 “ Про затвердження бюджетної  програми   Тростянецької сільської ради «Надання соціальних гарантій фізичним особам, які надають соціальні послуги громадянам, які не здатні до самообслуговування і потребують сторонньої допомоги на 2023 рі</w:t>
      </w:r>
      <w:r>
        <w:rPr>
          <w:rFonts w:eastAsia="Lucida Sans Unicode" w:cs="Tahoma"/>
          <w:kern w:val="3"/>
          <w:sz w:val="24"/>
          <w:szCs w:val="24"/>
          <w:lang w:eastAsia="uk-UA"/>
        </w:rPr>
        <w:t>к (виплата компенсації фізичним</w:t>
      </w:r>
      <w:r w:rsidRPr="007571C2">
        <w:rPr>
          <w:rFonts w:eastAsia="Lucida Sans Unicode" w:cs="Tahoma"/>
          <w:kern w:val="3"/>
          <w:sz w:val="24"/>
          <w:szCs w:val="24"/>
          <w:lang w:eastAsia="uk-UA"/>
        </w:rPr>
        <w:t xml:space="preserve"> особам,</w:t>
      </w:r>
      <w:r>
        <w:rPr>
          <w:rFonts w:eastAsia="Lucida Sans Unicode" w:cs="Tahoma"/>
          <w:kern w:val="3"/>
          <w:sz w:val="24"/>
          <w:szCs w:val="24"/>
          <w:lang w:eastAsia="uk-UA"/>
        </w:rPr>
        <w:t xml:space="preserve"> </w:t>
      </w:r>
      <w:r w:rsidRPr="007571C2">
        <w:rPr>
          <w:rFonts w:eastAsia="Lucida Sans Unicode" w:cs="Tahoma"/>
          <w:kern w:val="3"/>
          <w:sz w:val="24"/>
          <w:szCs w:val="24"/>
          <w:lang w:eastAsia="uk-UA"/>
        </w:rPr>
        <w:t>які  надають  соціальні послуги з догля</w:t>
      </w:r>
      <w:r>
        <w:rPr>
          <w:rFonts w:eastAsia="Lucida Sans Unicode" w:cs="Tahoma"/>
          <w:kern w:val="3"/>
          <w:sz w:val="24"/>
          <w:szCs w:val="24"/>
          <w:lang w:eastAsia="uk-UA"/>
        </w:rPr>
        <w:t>ду  на непрофесійній  основі)»</w:t>
      </w:r>
      <w:r w:rsidRPr="007571C2">
        <w:rPr>
          <w:rFonts w:eastAsia="Lucida Sans Unicode" w:cs="Tahoma"/>
          <w:kern w:val="3"/>
          <w:sz w:val="24"/>
          <w:szCs w:val="24"/>
          <w:lang w:eastAsia="uk-UA"/>
        </w:rPr>
        <w:t xml:space="preserve"> </w:t>
      </w:r>
      <w:r>
        <w:rPr>
          <w:rFonts w:eastAsia="Lucida Sans Unicode" w:cs="Tahoma"/>
          <w:kern w:val="3"/>
          <w:sz w:val="24"/>
          <w:szCs w:val="24"/>
          <w:lang w:eastAsia="uk-UA"/>
        </w:rPr>
        <w:t>від 05.12.2022</w:t>
      </w:r>
      <w:r w:rsidRPr="00BF4BA7">
        <w:rPr>
          <w:rFonts w:eastAsia="Lucida Sans Unicode" w:cs="Tahoma"/>
          <w:kern w:val="3"/>
          <w:sz w:val="24"/>
          <w:szCs w:val="24"/>
          <w:lang w:eastAsia="uk-UA"/>
        </w:rPr>
        <w:t xml:space="preserve"> року, керуючись ст.34 Закону України “Про місцеве самоврядування в Україні”, виконавчий комітет сільської ради</w:t>
      </w:r>
    </w:p>
    <w:p w:rsidR="00F82C64" w:rsidRPr="00BF4BA7" w:rsidRDefault="00F82C64" w:rsidP="00F82C64">
      <w:pPr>
        <w:widowControl w:val="0"/>
        <w:suppressAutoHyphens/>
        <w:autoSpaceDN w:val="0"/>
        <w:ind w:firstLine="1152"/>
        <w:jc w:val="center"/>
        <w:textAlignment w:val="baseline"/>
        <w:rPr>
          <w:rFonts w:eastAsia="Lucida Sans Unicode" w:cs="Tahoma"/>
          <w:kern w:val="3"/>
          <w:sz w:val="24"/>
          <w:szCs w:val="24"/>
          <w:lang w:eastAsia="uk-UA"/>
        </w:rPr>
      </w:pPr>
    </w:p>
    <w:p w:rsidR="00F82C64" w:rsidRPr="00BF4BA7" w:rsidRDefault="00F82C64" w:rsidP="00F82C64">
      <w:pPr>
        <w:widowControl w:val="0"/>
        <w:suppressAutoHyphens/>
        <w:autoSpaceDN w:val="0"/>
        <w:ind w:firstLine="1152"/>
        <w:jc w:val="center"/>
        <w:textAlignment w:val="baseline"/>
        <w:rPr>
          <w:rFonts w:eastAsia="Lucida Sans Unicode" w:cs="Tahoma"/>
          <w:kern w:val="3"/>
          <w:sz w:val="24"/>
          <w:szCs w:val="24"/>
          <w:lang w:eastAsia="uk-UA"/>
        </w:rPr>
      </w:pPr>
      <w:r w:rsidRPr="00BF4BA7">
        <w:rPr>
          <w:rFonts w:eastAsia="Lucida Sans Unicode" w:cs="Tahoma"/>
          <w:b/>
          <w:bCs/>
          <w:kern w:val="3"/>
          <w:sz w:val="24"/>
          <w:szCs w:val="24"/>
          <w:lang w:eastAsia="uk-UA"/>
        </w:rPr>
        <w:t>ВИРІШИВ</w:t>
      </w:r>
      <w:r w:rsidRPr="00BF4BA7">
        <w:rPr>
          <w:rFonts w:eastAsia="Lucida Sans Unicode" w:cs="Tahoma"/>
          <w:kern w:val="3"/>
          <w:sz w:val="24"/>
          <w:szCs w:val="24"/>
          <w:lang w:eastAsia="uk-UA"/>
        </w:rPr>
        <w:t>:</w:t>
      </w:r>
    </w:p>
    <w:p w:rsidR="00F82C64" w:rsidRPr="00BF4BA7" w:rsidRDefault="00F82C64" w:rsidP="00F82C64">
      <w:pPr>
        <w:widowControl w:val="0"/>
        <w:suppressAutoHyphens/>
        <w:autoSpaceDN w:val="0"/>
        <w:jc w:val="both"/>
        <w:textAlignment w:val="baseline"/>
        <w:rPr>
          <w:rFonts w:eastAsia="Lucida Sans Unicode" w:cs="Tahoma"/>
          <w:kern w:val="3"/>
          <w:sz w:val="24"/>
          <w:szCs w:val="24"/>
          <w:lang w:eastAsia="uk-UA"/>
        </w:rPr>
      </w:pPr>
    </w:p>
    <w:p w:rsidR="00F82C64" w:rsidRDefault="00F82C64" w:rsidP="00F82C64">
      <w:pPr>
        <w:widowControl w:val="0"/>
        <w:suppressAutoHyphens/>
        <w:autoSpaceDN w:val="0"/>
        <w:jc w:val="both"/>
        <w:textAlignment w:val="baseline"/>
        <w:rPr>
          <w:rFonts w:eastAsia="Lucida Sans Unicode" w:cs="Tahoma"/>
          <w:kern w:val="3"/>
          <w:sz w:val="24"/>
          <w:szCs w:val="24"/>
          <w:lang w:eastAsia="uk-UA"/>
        </w:rPr>
      </w:pPr>
      <w:r>
        <w:rPr>
          <w:rFonts w:eastAsia="Lucida Sans Unicode" w:cs="Tahoma"/>
          <w:kern w:val="3"/>
          <w:sz w:val="24"/>
          <w:szCs w:val="24"/>
          <w:lang w:eastAsia="uk-UA"/>
        </w:rPr>
        <w:t>1.</w:t>
      </w:r>
      <w:r w:rsidRPr="00136B78">
        <w:rPr>
          <w:rFonts w:eastAsia="Lucida Sans Unicode" w:cs="Tahoma"/>
          <w:kern w:val="3"/>
          <w:sz w:val="24"/>
          <w:szCs w:val="24"/>
          <w:lang w:eastAsia="uk-UA"/>
        </w:rPr>
        <w:t xml:space="preserve">Затвердити рішення про призначення компенсації </w:t>
      </w:r>
      <w:r w:rsidRPr="00B42D98">
        <w:rPr>
          <w:rFonts w:eastAsia="Lucida Sans Unicode" w:cs="Tahoma"/>
          <w:kern w:val="3"/>
          <w:sz w:val="24"/>
          <w:szCs w:val="24"/>
          <w:lang w:eastAsia="uk-UA"/>
        </w:rPr>
        <w:t>Фацієвичу Юрію Васильовичу</w:t>
      </w:r>
      <w:r w:rsidRPr="00136B78">
        <w:rPr>
          <w:rFonts w:eastAsia="Lucida Sans Unicode" w:cs="Tahoma"/>
          <w:kern w:val="3"/>
          <w:sz w:val="24"/>
          <w:szCs w:val="24"/>
          <w:lang w:eastAsia="uk-UA"/>
        </w:rPr>
        <w:t>, який надає соціальні послуги з догляду</w:t>
      </w:r>
      <w:r>
        <w:rPr>
          <w:rFonts w:eastAsia="Lucida Sans Unicode" w:cs="Tahoma"/>
          <w:kern w:val="3"/>
          <w:sz w:val="24"/>
          <w:szCs w:val="24"/>
          <w:lang w:eastAsia="uk-UA"/>
        </w:rPr>
        <w:t xml:space="preserve"> на непрофесійній основі з 01.05.2023 року по 30.04.2024 року в розмірі 997,24</w:t>
      </w:r>
      <w:r w:rsidRPr="00136B78">
        <w:rPr>
          <w:rFonts w:eastAsia="Lucida Sans Unicode" w:cs="Tahoma"/>
          <w:kern w:val="3"/>
          <w:sz w:val="24"/>
          <w:szCs w:val="24"/>
          <w:lang w:eastAsia="uk-UA"/>
        </w:rPr>
        <w:t xml:space="preserve"> грн.</w:t>
      </w:r>
      <w:r>
        <w:rPr>
          <w:rFonts w:eastAsia="Lucida Sans Unicode" w:cs="Tahoma"/>
          <w:kern w:val="3"/>
          <w:sz w:val="24"/>
          <w:szCs w:val="24"/>
          <w:lang w:eastAsia="uk-UA"/>
        </w:rPr>
        <w:t>;</w:t>
      </w:r>
    </w:p>
    <w:p w:rsidR="00F82C64" w:rsidRPr="00136B78" w:rsidRDefault="00F82C64" w:rsidP="00F82C64">
      <w:pPr>
        <w:widowControl w:val="0"/>
        <w:suppressAutoHyphens/>
        <w:autoSpaceDN w:val="0"/>
        <w:jc w:val="both"/>
        <w:textAlignment w:val="baseline"/>
        <w:rPr>
          <w:rFonts w:eastAsia="Lucida Sans Unicode" w:cs="Tahoma"/>
          <w:kern w:val="3"/>
          <w:sz w:val="24"/>
          <w:szCs w:val="24"/>
          <w:lang w:eastAsia="uk-UA"/>
        </w:rPr>
      </w:pPr>
    </w:p>
    <w:p w:rsidR="00F82C64" w:rsidRDefault="00F82C64" w:rsidP="00F82C64">
      <w:pPr>
        <w:jc w:val="both"/>
        <w:rPr>
          <w:rFonts w:eastAsia="Lucida Sans Unicode" w:cs="Tahoma"/>
          <w:kern w:val="3"/>
          <w:sz w:val="24"/>
          <w:szCs w:val="24"/>
          <w:lang w:eastAsia="uk-UA"/>
        </w:rPr>
      </w:pPr>
      <w:r>
        <w:rPr>
          <w:rFonts w:eastAsia="Lucida Sans Unicode" w:cs="Tahoma"/>
          <w:kern w:val="3"/>
          <w:sz w:val="24"/>
          <w:szCs w:val="24"/>
          <w:lang w:eastAsia="uk-UA"/>
        </w:rPr>
        <w:t>2.</w:t>
      </w:r>
      <w:r w:rsidRPr="00136B78">
        <w:rPr>
          <w:rFonts w:eastAsia="Lucida Sans Unicode" w:cs="Tahoma"/>
          <w:kern w:val="3"/>
          <w:sz w:val="24"/>
          <w:szCs w:val="24"/>
          <w:lang w:eastAsia="uk-UA"/>
        </w:rPr>
        <w:t xml:space="preserve">Головному бухгалтеру О.Я. Кіцак щомісячно проводити виплати компенсації </w:t>
      </w:r>
      <w:r w:rsidRPr="00B42D98">
        <w:rPr>
          <w:rFonts w:eastAsia="Lucida Sans Unicode" w:cs="Tahoma"/>
          <w:kern w:val="3"/>
          <w:sz w:val="24"/>
          <w:szCs w:val="24"/>
          <w:lang w:eastAsia="uk-UA"/>
        </w:rPr>
        <w:t xml:space="preserve">Фацієвичу Юрію Васильовичу </w:t>
      </w:r>
      <w:r w:rsidRPr="00136B78">
        <w:rPr>
          <w:rFonts w:eastAsia="Lucida Sans Unicode" w:cs="Tahoma"/>
          <w:kern w:val="3"/>
          <w:sz w:val="24"/>
          <w:szCs w:val="24"/>
          <w:lang w:eastAsia="uk-UA"/>
        </w:rPr>
        <w:t>відповідно до поданих відділом з соціально-гуманітарних питань відомостей.</w:t>
      </w:r>
    </w:p>
    <w:p w:rsidR="00F82C64" w:rsidRPr="00136B78" w:rsidRDefault="00F82C64" w:rsidP="00F82C64">
      <w:pPr>
        <w:jc w:val="both"/>
        <w:rPr>
          <w:rFonts w:eastAsia="Lucida Sans Unicode" w:cs="Tahoma"/>
          <w:kern w:val="3"/>
          <w:sz w:val="24"/>
          <w:szCs w:val="24"/>
          <w:lang w:eastAsia="uk-UA"/>
        </w:rPr>
      </w:pPr>
      <w:r>
        <w:rPr>
          <w:rFonts w:eastAsia="Lucida Sans Unicode" w:cs="Tahoma"/>
          <w:kern w:val="3"/>
          <w:sz w:val="24"/>
          <w:szCs w:val="24"/>
          <w:lang w:eastAsia="uk-UA"/>
        </w:rPr>
        <w:t xml:space="preserve">3.Контроль за виконанням рішення покласти на </w:t>
      </w:r>
      <w:r w:rsidRPr="00AB565B">
        <w:rPr>
          <w:rFonts w:eastAsia="Lucida Sans Unicode" w:cs="Tahoma"/>
          <w:kern w:val="3"/>
          <w:sz w:val="24"/>
          <w:szCs w:val="24"/>
          <w:lang w:eastAsia="uk-UA"/>
        </w:rPr>
        <w:t>начальника відділу з соціаль</w:t>
      </w:r>
      <w:r>
        <w:rPr>
          <w:rFonts w:eastAsia="Lucida Sans Unicode" w:cs="Tahoma"/>
          <w:kern w:val="3"/>
          <w:sz w:val="24"/>
          <w:szCs w:val="24"/>
          <w:lang w:eastAsia="uk-UA"/>
        </w:rPr>
        <w:t>но-гуманітарних питань Леницьку</w:t>
      </w:r>
      <w:r w:rsidRPr="00AB565B">
        <w:rPr>
          <w:rFonts w:eastAsia="Lucida Sans Unicode" w:cs="Tahoma"/>
          <w:kern w:val="3"/>
          <w:sz w:val="24"/>
          <w:szCs w:val="24"/>
          <w:lang w:eastAsia="uk-UA"/>
        </w:rPr>
        <w:t xml:space="preserve"> О.Б.</w:t>
      </w:r>
    </w:p>
    <w:p w:rsidR="00F82C64" w:rsidRPr="00BF4BA7" w:rsidRDefault="00F82C64" w:rsidP="00F82C64">
      <w:pPr>
        <w:widowControl w:val="0"/>
        <w:suppressAutoHyphens/>
        <w:autoSpaceDN w:val="0"/>
        <w:ind w:firstLine="1125"/>
        <w:jc w:val="both"/>
        <w:textAlignment w:val="baseline"/>
        <w:rPr>
          <w:rFonts w:eastAsia="Lucida Sans Unicode" w:cs="Tahoma"/>
          <w:kern w:val="3"/>
          <w:sz w:val="24"/>
          <w:szCs w:val="24"/>
          <w:lang w:eastAsia="uk-UA"/>
        </w:rPr>
      </w:pPr>
    </w:p>
    <w:p w:rsidR="00F82C64" w:rsidRPr="00BF4BA7" w:rsidRDefault="00F82C64" w:rsidP="00F82C64">
      <w:pPr>
        <w:widowControl w:val="0"/>
        <w:suppressAutoHyphens/>
        <w:autoSpaceDN w:val="0"/>
        <w:ind w:firstLine="1125"/>
        <w:jc w:val="both"/>
        <w:textAlignment w:val="baseline"/>
        <w:rPr>
          <w:rFonts w:eastAsia="Lucida Sans Unicode" w:cs="Tahoma"/>
          <w:kern w:val="3"/>
          <w:sz w:val="24"/>
          <w:szCs w:val="24"/>
          <w:lang w:eastAsia="uk-UA"/>
        </w:rPr>
      </w:pPr>
    </w:p>
    <w:p w:rsidR="00F82C64" w:rsidRPr="00BF4BA7" w:rsidRDefault="00F82C64" w:rsidP="00F82C64">
      <w:pPr>
        <w:widowControl w:val="0"/>
        <w:suppressAutoHyphens/>
        <w:autoSpaceDN w:val="0"/>
        <w:ind w:firstLine="1125"/>
        <w:jc w:val="both"/>
        <w:textAlignment w:val="baseline"/>
        <w:rPr>
          <w:rFonts w:eastAsia="Lucida Sans Unicode" w:cs="Tahoma"/>
          <w:kern w:val="3"/>
          <w:sz w:val="24"/>
          <w:szCs w:val="24"/>
          <w:lang w:eastAsia="uk-UA"/>
        </w:rPr>
      </w:pPr>
    </w:p>
    <w:p w:rsidR="00F82C64" w:rsidRPr="00BF4BA7" w:rsidRDefault="00F82C64" w:rsidP="00F82C64">
      <w:pPr>
        <w:widowControl w:val="0"/>
        <w:suppressAutoHyphens/>
        <w:autoSpaceDN w:val="0"/>
        <w:ind w:firstLine="1125"/>
        <w:textAlignment w:val="baseline"/>
        <w:rPr>
          <w:rFonts w:eastAsia="Lucida Sans Unicode" w:cs="Tahoma"/>
          <w:kern w:val="3"/>
          <w:sz w:val="24"/>
          <w:szCs w:val="24"/>
          <w:lang w:eastAsia="uk-UA"/>
        </w:rPr>
      </w:pPr>
    </w:p>
    <w:p w:rsidR="00F82C64" w:rsidRPr="00BF4BA7" w:rsidRDefault="00F82C64" w:rsidP="00F82C64">
      <w:pPr>
        <w:widowControl w:val="0"/>
        <w:suppressAutoHyphens/>
        <w:autoSpaceDN w:val="0"/>
        <w:ind w:firstLine="1125"/>
        <w:textAlignment w:val="baseline"/>
        <w:rPr>
          <w:rFonts w:eastAsia="Lucida Sans Unicode" w:cs="Tahoma"/>
          <w:kern w:val="3"/>
          <w:sz w:val="24"/>
          <w:szCs w:val="24"/>
          <w:lang w:eastAsia="uk-UA"/>
        </w:rPr>
      </w:pPr>
    </w:p>
    <w:p w:rsidR="00F82C64" w:rsidRPr="00BF4BA7" w:rsidRDefault="00F82C64" w:rsidP="00F82C64">
      <w:pPr>
        <w:widowControl w:val="0"/>
        <w:suppressAutoHyphens/>
        <w:autoSpaceDN w:val="0"/>
        <w:ind w:firstLine="1125"/>
        <w:textAlignment w:val="baseline"/>
        <w:rPr>
          <w:rFonts w:eastAsia="Lucida Sans Unicode" w:cs="Tahoma"/>
          <w:kern w:val="3"/>
          <w:sz w:val="24"/>
          <w:szCs w:val="24"/>
          <w:lang w:eastAsia="uk-UA"/>
        </w:rPr>
      </w:pPr>
    </w:p>
    <w:p w:rsidR="00F82C64" w:rsidRPr="00BF4BA7" w:rsidRDefault="00F82C64" w:rsidP="00F82C64">
      <w:pPr>
        <w:widowControl w:val="0"/>
        <w:suppressAutoHyphens/>
        <w:autoSpaceDN w:val="0"/>
        <w:textAlignment w:val="baseline"/>
        <w:rPr>
          <w:rFonts w:eastAsia="Lucida Sans Unicode" w:cs="Tahoma"/>
          <w:kern w:val="3"/>
          <w:sz w:val="24"/>
          <w:szCs w:val="24"/>
          <w:lang w:eastAsia="uk-UA"/>
        </w:rPr>
      </w:pPr>
      <w:r w:rsidRPr="00BF4BA7">
        <w:rPr>
          <w:rFonts w:eastAsia="Lucida Sans Unicode" w:cs="Tahoma"/>
          <w:kern w:val="3"/>
          <w:sz w:val="24"/>
          <w:szCs w:val="24"/>
          <w:lang w:eastAsia="uk-UA"/>
        </w:rPr>
        <w:t xml:space="preserve">Сільський голова                                                                    </w:t>
      </w:r>
      <w:r>
        <w:rPr>
          <w:rFonts w:eastAsia="Lucida Sans Unicode" w:cs="Tahoma"/>
          <w:kern w:val="3"/>
          <w:sz w:val="24"/>
          <w:szCs w:val="24"/>
          <w:lang w:eastAsia="uk-UA"/>
        </w:rPr>
        <w:t xml:space="preserve">                      Михайло ЦИХУЛЯК</w:t>
      </w:r>
    </w:p>
    <w:p w:rsidR="00F82C64" w:rsidRPr="00BF4BA7" w:rsidRDefault="00F82C64" w:rsidP="00F82C64">
      <w:pPr>
        <w:widowControl w:val="0"/>
        <w:suppressAutoHyphens/>
        <w:autoSpaceDN w:val="0"/>
        <w:textAlignment w:val="baseline"/>
        <w:rPr>
          <w:rFonts w:eastAsia="Lucida Sans Unicode" w:cs="Tahoma"/>
          <w:kern w:val="3"/>
          <w:sz w:val="24"/>
          <w:szCs w:val="24"/>
          <w:lang w:eastAsia="uk-UA"/>
        </w:rPr>
      </w:pPr>
    </w:p>
    <w:p w:rsidR="00F82C64" w:rsidRPr="00BF4BA7" w:rsidRDefault="00F82C64" w:rsidP="00F82C64">
      <w:pPr>
        <w:widowControl w:val="0"/>
        <w:suppressAutoHyphens/>
        <w:autoSpaceDN w:val="0"/>
        <w:textAlignment w:val="baseline"/>
        <w:rPr>
          <w:rFonts w:eastAsia="Lucida Sans Unicode" w:cs="Tahoma"/>
          <w:kern w:val="3"/>
          <w:sz w:val="24"/>
          <w:szCs w:val="24"/>
          <w:lang w:eastAsia="uk-UA"/>
        </w:rPr>
      </w:pPr>
      <w:r w:rsidRPr="00BF4BA7">
        <w:rPr>
          <w:rFonts w:eastAsia="Lucida Sans Unicode" w:cs="Tahoma"/>
          <w:kern w:val="3"/>
          <w:sz w:val="24"/>
          <w:szCs w:val="24"/>
          <w:lang w:eastAsia="uk-UA"/>
        </w:rPr>
        <w:t xml:space="preserve">                        </w:t>
      </w:r>
    </w:p>
    <w:p w:rsidR="00F82C64" w:rsidRDefault="00F82C64" w:rsidP="00F82C64"/>
    <w:p w:rsidR="00F82C64" w:rsidRPr="00BF4BA7" w:rsidRDefault="00F82C64" w:rsidP="00F82C64">
      <w:pPr>
        <w:widowControl w:val="0"/>
        <w:suppressAutoHyphens/>
        <w:autoSpaceDN w:val="0"/>
        <w:textAlignment w:val="baseline"/>
        <w:rPr>
          <w:rFonts w:eastAsia="Lucida Sans Unicode" w:cs="Tahoma"/>
          <w:kern w:val="3"/>
          <w:sz w:val="24"/>
          <w:szCs w:val="24"/>
          <w:lang w:eastAsia="uk-UA"/>
        </w:rPr>
      </w:pPr>
    </w:p>
    <w:p w:rsidR="00F82C64" w:rsidRPr="00BF4BA7" w:rsidRDefault="00F82C64" w:rsidP="00F82C64">
      <w:pPr>
        <w:widowControl w:val="0"/>
        <w:suppressAutoHyphens/>
        <w:autoSpaceDN w:val="0"/>
        <w:textAlignment w:val="baseline"/>
        <w:rPr>
          <w:rFonts w:eastAsia="Lucida Sans Unicode" w:cs="Tahoma"/>
          <w:kern w:val="3"/>
          <w:sz w:val="24"/>
          <w:szCs w:val="24"/>
          <w:lang w:eastAsia="uk-UA"/>
        </w:rPr>
      </w:pPr>
      <w:r w:rsidRPr="00BF4BA7">
        <w:rPr>
          <w:rFonts w:eastAsia="Lucida Sans Unicode" w:cs="Tahoma"/>
          <w:kern w:val="3"/>
          <w:sz w:val="24"/>
          <w:szCs w:val="24"/>
          <w:lang w:eastAsia="uk-UA"/>
        </w:rPr>
        <w:t xml:space="preserve">                        </w:t>
      </w:r>
    </w:p>
    <w:p w:rsidR="00F82C64" w:rsidRDefault="00F82C64" w:rsidP="00F82C64"/>
    <w:p w:rsidR="00F82C64" w:rsidRDefault="00F82C64" w:rsidP="00493058">
      <w:pPr>
        <w:suppressAutoHyphens/>
        <w:jc w:val="center"/>
        <w:rPr>
          <w:rFonts w:eastAsia="SimSun"/>
          <w:noProof/>
          <w:kern w:val="2"/>
          <w:sz w:val="24"/>
          <w:szCs w:val="24"/>
          <w:lang w:val="en-US" w:eastAsia="uk-UA"/>
        </w:rPr>
      </w:pPr>
    </w:p>
    <w:p w:rsidR="00F82C64" w:rsidRDefault="00F82C64" w:rsidP="00493058">
      <w:pPr>
        <w:suppressAutoHyphens/>
        <w:jc w:val="center"/>
        <w:rPr>
          <w:rFonts w:eastAsia="SimSun"/>
          <w:noProof/>
          <w:kern w:val="2"/>
          <w:sz w:val="24"/>
          <w:szCs w:val="24"/>
          <w:lang w:val="en-US" w:eastAsia="uk-UA"/>
        </w:rPr>
      </w:pPr>
    </w:p>
    <w:p w:rsidR="00F82C64" w:rsidRDefault="00F82C64" w:rsidP="00493058">
      <w:pPr>
        <w:suppressAutoHyphens/>
        <w:jc w:val="center"/>
        <w:rPr>
          <w:rFonts w:eastAsia="SimSun"/>
          <w:noProof/>
          <w:kern w:val="2"/>
          <w:sz w:val="24"/>
          <w:szCs w:val="24"/>
          <w:lang w:val="en-US" w:eastAsia="uk-UA"/>
        </w:rPr>
      </w:pPr>
    </w:p>
    <w:p w:rsidR="00F82C64" w:rsidRPr="00BF4BA7" w:rsidRDefault="00F82C64" w:rsidP="00F82C64">
      <w:pPr>
        <w:widowControl w:val="0"/>
        <w:suppressAutoHyphens/>
        <w:autoSpaceDN w:val="0"/>
        <w:spacing w:before="280" w:after="280"/>
        <w:jc w:val="center"/>
        <w:textAlignment w:val="baseline"/>
        <w:rPr>
          <w:rFonts w:eastAsia="Lucida Sans Unicode" w:cs="Tahoma"/>
          <w:kern w:val="3"/>
          <w:sz w:val="24"/>
          <w:szCs w:val="24"/>
          <w:lang w:eastAsia="uk-UA"/>
        </w:rPr>
      </w:pPr>
      <w:r w:rsidRPr="00BF4BA7">
        <w:rPr>
          <w:rFonts w:eastAsia="Lucida Sans Unicode" w:cs="Tahoma"/>
          <w:noProof/>
          <w:kern w:val="3"/>
          <w:sz w:val="24"/>
          <w:szCs w:val="24"/>
          <w:lang w:eastAsia="uk-UA"/>
        </w:rPr>
        <w:drawing>
          <wp:inline distT="0" distB="0" distL="0" distR="0" wp14:anchorId="6807A017" wp14:editId="079572DE">
            <wp:extent cx="362523" cy="601199"/>
            <wp:effectExtent l="0" t="0" r="0" b="8401"/>
            <wp:docPr id="11" name="Графический объект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lum/>
                      <a:alphaModFix/>
                    </a:blip>
                    <a:srcRect/>
                    <a:stretch>
                      <a:fillRect/>
                    </a:stretch>
                  </pic:blipFill>
                  <pic:spPr>
                    <a:xfrm>
                      <a:off x="0" y="0"/>
                      <a:ext cx="362523" cy="601199"/>
                    </a:xfrm>
                    <a:prstGeom prst="rect">
                      <a:avLst/>
                    </a:prstGeom>
                    <a:solidFill>
                      <a:srgbClr val="FFFFFF"/>
                    </a:solidFill>
                    <a:ln>
                      <a:noFill/>
                      <a:prstDash/>
                    </a:ln>
                  </pic:spPr>
                </pic:pic>
              </a:graphicData>
            </a:graphic>
          </wp:inline>
        </w:drawing>
      </w:r>
    </w:p>
    <w:p w:rsidR="00F82C64" w:rsidRPr="00BF4BA7" w:rsidRDefault="00F82C64" w:rsidP="00F82C64">
      <w:pPr>
        <w:widowControl w:val="0"/>
        <w:suppressAutoHyphens/>
        <w:autoSpaceDN w:val="0"/>
        <w:ind w:firstLine="708"/>
        <w:jc w:val="center"/>
        <w:textAlignment w:val="baseline"/>
        <w:rPr>
          <w:rFonts w:eastAsia="Lucida Sans Unicode" w:cs="Tahoma"/>
          <w:b/>
          <w:bCs/>
          <w:kern w:val="3"/>
          <w:sz w:val="24"/>
          <w:szCs w:val="24"/>
          <w:lang w:eastAsia="uk-UA"/>
        </w:rPr>
      </w:pPr>
      <w:r w:rsidRPr="00BF4BA7">
        <w:rPr>
          <w:rFonts w:eastAsia="Lucida Sans Unicode" w:cs="Tahoma"/>
          <w:b/>
          <w:bCs/>
          <w:kern w:val="3"/>
          <w:sz w:val="24"/>
          <w:szCs w:val="24"/>
          <w:lang w:eastAsia="uk-UA"/>
        </w:rPr>
        <w:t>ТРОСТЯНЕЦЬКА СІЛЬСЬКА РАДА</w:t>
      </w:r>
    </w:p>
    <w:p w:rsidR="00F82C64" w:rsidRPr="00BF4BA7" w:rsidRDefault="00F82C64" w:rsidP="00F82C64">
      <w:pPr>
        <w:keepNext/>
        <w:widowControl w:val="0"/>
        <w:suppressAutoHyphens/>
        <w:autoSpaceDN w:val="0"/>
        <w:jc w:val="center"/>
        <w:textAlignment w:val="baseline"/>
        <w:outlineLvl w:val="0"/>
        <w:rPr>
          <w:rFonts w:eastAsia="Lucida Sans Unicode" w:cs="Tahoma"/>
          <w:b/>
          <w:bCs/>
          <w:kern w:val="3"/>
          <w:szCs w:val="28"/>
          <w:lang w:eastAsia="uk-UA"/>
        </w:rPr>
      </w:pPr>
      <w:r w:rsidRPr="00BF4BA7">
        <w:rPr>
          <w:rFonts w:eastAsia="Lucida Sans Unicode" w:cs="Tahoma"/>
          <w:b/>
          <w:bCs/>
          <w:kern w:val="3"/>
          <w:sz w:val="24"/>
          <w:szCs w:val="24"/>
          <w:lang w:eastAsia="uk-UA"/>
        </w:rPr>
        <w:lastRenderedPageBreak/>
        <w:t>СТРИЙСЬКОГО РАЙОНУ ЛЬВІВСЬКОЇ ОБЛАСТІ</w:t>
      </w:r>
    </w:p>
    <w:p w:rsidR="00F82C64" w:rsidRPr="00BF4BA7" w:rsidRDefault="00F82C64" w:rsidP="00F82C64">
      <w:pPr>
        <w:widowControl w:val="0"/>
        <w:suppressAutoHyphens/>
        <w:autoSpaceDN w:val="0"/>
        <w:spacing w:before="240" w:after="240"/>
        <w:jc w:val="center"/>
        <w:textAlignment w:val="baseline"/>
        <w:rPr>
          <w:rFonts w:eastAsia="Lucida Sans Unicode" w:cs="Tahoma"/>
          <w:b/>
          <w:kern w:val="3"/>
          <w:sz w:val="24"/>
          <w:szCs w:val="24"/>
          <w:lang w:eastAsia="uk-UA"/>
        </w:rPr>
      </w:pPr>
      <w:r w:rsidRPr="00BF4BA7">
        <w:rPr>
          <w:rFonts w:eastAsia="Lucida Sans Unicode" w:cs="Tahoma"/>
          <w:b/>
          <w:kern w:val="3"/>
          <w:sz w:val="24"/>
          <w:szCs w:val="24"/>
          <w:lang w:eastAsia="uk-UA"/>
        </w:rPr>
        <w:t>ВИКОНАВЧИЙ КОМІТЕТ</w:t>
      </w:r>
    </w:p>
    <w:p w:rsidR="00F82C64" w:rsidRPr="00BF4BA7" w:rsidRDefault="00F82C64" w:rsidP="00F82C64">
      <w:pPr>
        <w:widowControl w:val="0"/>
        <w:suppressAutoHyphens/>
        <w:autoSpaceDN w:val="0"/>
        <w:spacing w:before="240" w:after="240"/>
        <w:jc w:val="center"/>
        <w:textAlignment w:val="baseline"/>
        <w:rPr>
          <w:rFonts w:eastAsia="Lucida Sans Unicode" w:cs="Tahoma"/>
          <w:b/>
          <w:kern w:val="3"/>
          <w:sz w:val="24"/>
          <w:szCs w:val="24"/>
          <w:lang w:eastAsia="uk-UA"/>
        </w:rPr>
      </w:pPr>
      <w:r w:rsidRPr="00BF4BA7">
        <w:rPr>
          <w:rFonts w:eastAsia="Lucida Sans Unicode" w:cs="Tahoma"/>
          <w:b/>
          <w:kern w:val="3"/>
          <w:sz w:val="24"/>
          <w:szCs w:val="24"/>
          <w:lang w:eastAsia="uk-UA"/>
        </w:rPr>
        <w:t xml:space="preserve"> Р І Ш Е Н Н Я</w:t>
      </w:r>
    </w:p>
    <w:p w:rsidR="00F82C64" w:rsidRPr="00BF4BA7" w:rsidRDefault="00F82C64" w:rsidP="00F82C64">
      <w:pPr>
        <w:widowControl w:val="0"/>
        <w:suppressAutoHyphens/>
        <w:autoSpaceDN w:val="0"/>
        <w:spacing w:before="240" w:after="240"/>
        <w:textAlignment w:val="baseline"/>
        <w:rPr>
          <w:rFonts w:eastAsia="Lucida Sans Unicode" w:cs="Tahoma"/>
          <w:kern w:val="3"/>
          <w:sz w:val="24"/>
          <w:szCs w:val="24"/>
          <w:lang w:eastAsia="uk-UA"/>
        </w:rPr>
      </w:pPr>
      <w:r>
        <w:rPr>
          <w:rFonts w:eastAsia="Lucida Sans Unicode" w:cs="Tahoma"/>
          <w:b/>
          <w:bCs/>
          <w:kern w:val="3"/>
          <w:sz w:val="24"/>
          <w:szCs w:val="24"/>
          <w:lang w:eastAsia="uk-UA"/>
        </w:rPr>
        <w:t>26 травня</w:t>
      </w:r>
      <w:r w:rsidRPr="00BF4BA7">
        <w:rPr>
          <w:rFonts w:eastAsia="Lucida Sans Unicode" w:cs="Tahoma"/>
          <w:b/>
          <w:bCs/>
          <w:kern w:val="3"/>
          <w:sz w:val="24"/>
          <w:szCs w:val="24"/>
          <w:lang w:eastAsia="uk-UA"/>
        </w:rPr>
        <w:t xml:space="preserve"> 20</w:t>
      </w:r>
      <w:r>
        <w:rPr>
          <w:rFonts w:eastAsia="Lucida Sans Unicode" w:cs="Tahoma"/>
          <w:b/>
          <w:bCs/>
          <w:kern w:val="3"/>
          <w:sz w:val="24"/>
          <w:szCs w:val="24"/>
          <w:lang w:eastAsia="uk-UA"/>
        </w:rPr>
        <w:t xml:space="preserve">23 року     </w:t>
      </w:r>
      <w:r>
        <w:rPr>
          <w:rFonts w:eastAsia="Lucida Sans Unicode" w:cs="Tahoma"/>
          <w:b/>
          <w:bCs/>
          <w:kern w:val="3"/>
          <w:sz w:val="24"/>
          <w:szCs w:val="24"/>
          <w:lang w:eastAsia="uk-UA"/>
        </w:rPr>
        <w:tab/>
        <w:t xml:space="preserve">                     </w:t>
      </w:r>
      <w:r w:rsidRPr="00BF4BA7">
        <w:rPr>
          <w:rFonts w:eastAsia="Lucida Sans Unicode" w:cs="Tahoma"/>
          <w:b/>
          <w:bCs/>
          <w:kern w:val="3"/>
          <w:sz w:val="24"/>
          <w:szCs w:val="24"/>
          <w:lang w:eastAsia="uk-UA"/>
        </w:rPr>
        <w:t>Тростянець</w:t>
      </w:r>
      <w:r w:rsidRPr="00BF4BA7">
        <w:rPr>
          <w:rFonts w:eastAsia="Lucida Sans Unicode" w:cs="Tahoma"/>
          <w:b/>
          <w:bCs/>
          <w:kern w:val="3"/>
          <w:sz w:val="24"/>
          <w:szCs w:val="24"/>
          <w:lang w:eastAsia="uk-UA"/>
        </w:rPr>
        <w:tab/>
        <w:t xml:space="preserve">                </w:t>
      </w:r>
      <w:r>
        <w:rPr>
          <w:rFonts w:eastAsia="Lucida Sans Unicode" w:cs="Tahoma"/>
          <w:b/>
          <w:bCs/>
          <w:kern w:val="3"/>
          <w:sz w:val="24"/>
          <w:szCs w:val="24"/>
          <w:lang w:eastAsia="uk-UA"/>
        </w:rPr>
        <w:t xml:space="preserve">                             </w:t>
      </w:r>
      <w:r w:rsidRPr="00BF4BA7">
        <w:rPr>
          <w:rFonts w:eastAsia="Lucida Sans Unicode" w:cs="Tahoma"/>
          <w:b/>
          <w:bCs/>
          <w:kern w:val="3"/>
          <w:sz w:val="24"/>
          <w:szCs w:val="24"/>
          <w:lang w:eastAsia="uk-UA"/>
        </w:rPr>
        <w:t xml:space="preserve">№ </w:t>
      </w:r>
      <w:r>
        <w:rPr>
          <w:rFonts w:eastAsia="Lucida Sans Unicode" w:cs="Tahoma"/>
          <w:b/>
          <w:bCs/>
          <w:kern w:val="3"/>
          <w:sz w:val="24"/>
          <w:szCs w:val="24"/>
          <w:lang w:eastAsia="uk-UA"/>
        </w:rPr>
        <w:t>235</w:t>
      </w:r>
    </w:p>
    <w:p w:rsidR="00F82C64" w:rsidRPr="00BF4BA7" w:rsidRDefault="00F82C64" w:rsidP="00F82C64">
      <w:pPr>
        <w:widowControl w:val="0"/>
        <w:suppressAutoHyphens/>
        <w:autoSpaceDN w:val="0"/>
        <w:textAlignment w:val="baseline"/>
        <w:rPr>
          <w:rFonts w:eastAsia="Lucida Sans Unicode" w:cs="Tahoma"/>
          <w:b/>
          <w:bCs/>
          <w:i/>
          <w:iCs/>
          <w:kern w:val="3"/>
          <w:sz w:val="24"/>
          <w:szCs w:val="24"/>
          <w:lang w:eastAsia="uk-UA"/>
        </w:rPr>
      </w:pPr>
    </w:p>
    <w:p w:rsidR="00F82C64" w:rsidRDefault="00F82C64" w:rsidP="00F82C64">
      <w:pPr>
        <w:widowControl w:val="0"/>
        <w:suppressAutoHyphens/>
        <w:autoSpaceDN w:val="0"/>
        <w:textAlignment w:val="baseline"/>
        <w:rPr>
          <w:rFonts w:eastAsia="Lucida Sans Unicode" w:cs="Tahoma"/>
          <w:b/>
          <w:bCs/>
          <w:i/>
          <w:iCs/>
          <w:kern w:val="3"/>
          <w:sz w:val="24"/>
          <w:szCs w:val="24"/>
          <w:lang w:eastAsia="uk-UA"/>
        </w:rPr>
      </w:pPr>
      <w:r>
        <w:rPr>
          <w:rFonts w:eastAsia="Lucida Sans Unicode" w:cs="Tahoma"/>
          <w:b/>
          <w:bCs/>
          <w:i/>
          <w:iCs/>
          <w:kern w:val="3"/>
          <w:sz w:val="24"/>
          <w:szCs w:val="24"/>
          <w:lang w:eastAsia="uk-UA"/>
        </w:rPr>
        <w:t>Про виплату грошової</w:t>
      </w:r>
      <w:r w:rsidRPr="00BF4BA7">
        <w:rPr>
          <w:rFonts w:eastAsia="Lucida Sans Unicode" w:cs="Tahoma"/>
          <w:b/>
          <w:bCs/>
          <w:i/>
          <w:iCs/>
          <w:kern w:val="3"/>
          <w:sz w:val="24"/>
          <w:szCs w:val="24"/>
          <w:lang w:eastAsia="uk-UA"/>
        </w:rPr>
        <w:t xml:space="preserve"> допомоги</w:t>
      </w:r>
    </w:p>
    <w:p w:rsidR="00F82C64" w:rsidRDefault="00F82C64" w:rsidP="00F82C64">
      <w:pPr>
        <w:widowControl w:val="0"/>
        <w:suppressAutoHyphens/>
        <w:autoSpaceDN w:val="0"/>
        <w:textAlignment w:val="baseline"/>
        <w:rPr>
          <w:rFonts w:eastAsia="Lucida Sans Unicode" w:cs="Tahoma"/>
          <w:b/>
          <w:bCs/>
          <w:i/>
          <w:iCs/>
          <w:kern w:val="3"/>
          <w:sz w:val="24"/>
          <w:szCs w:val="24"/>
          <w:lang w:eastAsia="uk-UA"/>
        </w:rPr>
      </w:pPr>
      <w:r>
        <w:rPr>
          <w:rFonts w:eastAsia="Lucida Sans Unicode" w:cs="Tahoma"/>
          <w:b/>
          <w:bCs/>
          <w:i/>
          <w:iCs/>
          <w:kern w:val="3"/>
          <w:sz w:val="24"/>
          <w:szCs w:val="24"/>
          <w:lang w:eastAsia="uk-UA"/>
        </w:rPr>
        <w:t>Царів Галині Михайлівні</w:t>
      </w:r>
    </w:p>
    <w:p w:rsidR="00F82C64" w:rsidRDefault="00F82C64" w:rsidP="00F82C64">
      <w:pPr>
        <w:widowControl w:val="0"/>
        <w:suppressAutoHyphens/>
        <w:autoSpaceDN w:val="0"/>
        <w:textAlignment w:val="baseline"/>
        <w:rPr>
          <w:rFonts w:eastAsia="Lucida Sans Unicode" w:cs="Tahoma"/>
          <w:b/>
          <w:bCs/>
          <w:i/>
          <w:iCs/>
          <w:kern w:val="3"/>
          <w:sz w:val="24"/>
          <w:szCs w:val="24"/>
          <w:lang w:eastAsia="uk-UA"/>
        </w:rPr>
      </w:pPr>
    </w:p>
    <w:p w:rsidR="00F82C64" w:rsidRPr="00407037" w:rsidRDefault="00F82C64" w:rsidP="00F82C64">
      <w:pPr>
        <w:widowControl w:val="0"/>
        <w:suppressAutoHyphens/>
        <w:autoSpaceDN w:val="0"/>
        <w:ind w:firstLine="1152"/>
        <w:jc w:val="both"/>
        <w:textAlignment w:val="baseline"/>
        <w:rPr>
          <w:rFonts w:eastAsia="Lucida Sans Unicode" w:cs="Tahoma"/>
          <w:kern w:val="3"/>
          <w:sz w:val="24"/>
          <w:szCs w:val="24"/>
          <w:lang w:eastAsia="uk-UA"/>
        </w:rPr>
      </w:pPr>
      <w:r w:rsidRPr="00407037">
        <w:rPr>
          <w:rFonts w:eastAsia="Lucida Sans Unicode" w:cs="Tahoma"/>
          <w:kern w:val="3"/>
          <w:sz w:val="24"/>
          <w:szCs w:val="24"/>
          <w:lang w:eastAsia="uk-UA"/>
        </w:rPr>
        <w:t xml:space="preserve">Розглянувши клопотання начальника відділу з соціально-гуманітарних питань Леницької О.Б. про </w:t>
      </w:r>
      <w:r>
        <w:rPr>
          <w:rFonts w:eastAsia="Lucida Sans Unicode" w:cs="Tahoma"/>
          <w:kern w:val="3"/>
          <w:sz w:val="24"/>
          <w:szCs w:val="24"/>
          <w:lang w:eastAsia="uk-UA"/>
        </w:rPr>
        <w:t>виплату</w:t>
      </w:r>
      <w:r w:rsidRPr="00407037">
        <w:rPr>
          <w:rFonts w:eastAsia="Lucida Sans Unicode" w:cs="Tahoma"/>
          <w:kern w:val="3"/>
          <w:sz w:val="24"/>
          <w:szCs w:val="24"/>
          <w:lang w:eastAsia="uk-UA"/>
        </w:rPr>
        <w:t xml:space="preserve"> </w:t>
      </w:r>
      <w:r>
        <w:rPr>
          <w:rFonts w:eastAsia="Lucida Sans Unicode" w:cs="Tahoma"/>
          <w:kern w:val="3"/>
          <w:sz w:val="24"/>
          <w:szCs w:val="24"/>
          <w:lang w:eastAsia="uk-UA"/>
        </w:rPr>
        <w:t>Царів Галині Михайлівні, яка</w:t>
      </w:r>
      <w:r w:rsidRPr="00407037">
        <w:rPr>
          <w:rFonts w:eastAsia="Lucida Sans Unicode" w:cs="Tahoma"/>
          <w:kern w:val="3"/>
          <w:sz w:val="24"/>
          <w:szCs w:val="24"/>
          <w:lang w:eastAsia="uk-UA"/>
        </w:rPr>
        <w:t xml:space="preserve"> надає соціальні послуги з догляду на непрофесійній основі, </w:t>
      </w:r>
      <w:r>
        <w:rPr>
          <w:rFonts w:eastAsia="Lucida Sans Unicode" w:cs="Tahoma"/>
          <w:kern w:val="3"/>
          <w:sz w:val="24"/>
          <w:szCs w:val="24"/>
          <w:lang w:eastAsia="uk-UA"/>
        </w:rPr>
        <w:t xml:space="preserve">відповідно до рішення про призначення компенсації Управління соціального захисту населення Стрийської РДА (Миколаїв №3) з 01.01.2023 по 30.10.2023, </w:t>
      </w:r>
      <w:r w:rsidRPr="00407037">
        <w:rPr>
          <w:rFonts w:eastAsia="Lucida Sans Unicode" w:cs="Tahoma"/>
          <w:kern w:val="3"/>
          <w:sz w:val="24"/>
          <w:szCs w:val="24"/>
          <w:lang w:eastAsia="uk-UA"/>
        </w:rPr>
        <w:t>беручи до уваги рішення №1920 “ Про затвердження бюджетної  програми   Тростянецької сільської ради «Надання соціальних гарантій фізичним особам, які надають соціальні послуги громадянам, які не здатні до самообслуговування і потребують сторонньої допомоги на 2023 рік (виплата компенсації фізичним особам, які  надають  соціальні послуги з догляду  на непрофесійній  основі)» від 05.12.2022 року, керуючись ст.34 Закону України “Про місцеве самоврядування в Україні”, виконавчий комітет сільської ради</w:t>
      </w:r>
    </w:p>
    <w:p w:rsidR="00F82C64" w:rsidRDefault="00F82C64" w:rsidP="00F82C64">
      <w:pPr>
        <w:widowControl w:val="0"/>
        <w:suppressAutoHyphens/>
        <w:autoSpaceDN w:val="0"/>
        <w:ind w:firstLine="1152"/>
        <w:jc w:val="center"/>
        <w:textAlignment w:val="baseline"/>
        <w:rPr>
          <w:rFonts w:eastAsia="Lucida Sans Unicode" w:cs="Tahoma"/>
          <w:b/>
          <w:bCs/>
          <w:kern w:val="3"/>
          <w:sz w:val="24"/>
          <w:szCs w:val="24"/>
          <w:lang w:eastAsia="uk-UA"/>
        </w:rPr>
      </w:pPr>
    </w:p>
    <w:p w:rsidR="00F82C64" w:rsidRPr="00BF4BA7" w:rsidRDefault="00F82C64" w:rsidP="00F82C64">
      <w:pPr>
        <w:widowControl w:val="0"/>
        <w:suppressAutoHyphens/>
        <w:autoSpaceDN w:val="0"/>
        <w:ind w:firstLine="1152"/>
        <w:jc w:val="center"/>
        <w:textAlignment w:val="baseline"/>
        <w:rPr>
          <w:rFonts w:eastAsia="Lucida Sans Unicode" w:cs="Tahoma"/>
          <w:kern w:val="3"/>
          <w:sz w:val="24"/>
          <w:szCs w:val="24"/>
          <w:lang w:eastAsia="uk-UA"/>
        </w:rPr>
      </w:pPr>
      <w:r w:rsidRPr="00BF4BA7">
        <w:rPr>
          <w:rFonts w:eastAsia="Lucida Sans Unicode" w:cs="Tahoma"/>
          <w:b/>
          <w:bCs/>
          <w:kern w:val="3"/>
          <w:sz w:val="24"/>
          <w:szCs w:val="24"/>
          <w:lang w:eastAsia="uk-UA"/>
        </w:rPr>
        <w:t>ВИРІШИВ</w:t>
      </w:r>
      <w:r w:rsidRPr="00BF4BA7">
        <w:rPr>
          <w:rFonts w:eastAsia="Lucida Sans Unicode" w:cs="Tahoma"/>
          <w:kern w:val="3"/>
          <w:sz w:val="24"/>
          <w:szCs w:val="24"/>
          <w:lang w:eastAsia="uk-UA"/>
        </w:rPr>
        <w:t>:</w:t>
      </w:r>
    </w:p>
    <w:p w:rsidR="00F82C64" w:rsidRPr="00BF4BA7" w:rsidRDefault="00F82C64" w:rsidP="00F82C64">
      <w:pPr>
        <w:widowControl w:val="0"/>
        <w:suppressAutoHyphens/>
        <w:autoSpaceDN w:val="0"/>
        <w:jc w:val="both"/>
        <w:textAlignment w:val="baseline"/>
        <w:rPr>
          <w:rFonts w:eastAsia="Lucida Sans Unicode" w:cs="Tahoma"/>
          <w:kern w:val="3"/>
          <w:sz w:val="24"/>
          <w:szCs w:val="24"/>
          <w:lang w:eastAsia="uk-UA"/>
        </w:rPr>
      </w:pPr>
    </w:p>
    <w:p w:rsidR="00F82C64" w:rsidRPr="00A16861" w:rsidRDefault="00F82C64" w:rsidP="00F82C64">
      <w:pPr>
        <w:widowControl w:val="0"/>
        <w:suppressAutoHyphens/>
        <w:autoSpaceDN w:val="0"/>
        <w:textAlignment w:val="baseline"/>
        <w:rPr>
          <w:rFonts w:eastAsia="Lucida Sans Unicode" w:cs="Tahoma"/>
          <w:kern w:val="3"/>
          <w:sz w:val="24"/>
          <w:szCs w:val="24"/>
          <w:lang w:eastAsia="uk-UA"/>
        </w:rPr>
      </w:pPr>
    </w:p>
    <w:p w:rsidR="00F82C64" w:rsidRPr="00A16861" w:rsidRDefault="00F82C64" w:rsidP="00F82C64">
      <w:pPr>
        <w:widowControl w:val="0"/>
        <w:suppressAutoHyphens/>
        <w:autoSpaceDN w:val="0"/>
        <w:jc w:val="both"/>
        <w:textAlignment w:val="baseline"/>
        <w:rPr>
          <w:rFonts w:eastAsia="Lucida Sans Unicode" w:cs="Tahoma"/>
          <w:kern w:val="3"/>
          <w:sz w:val="24"/>
          <w:szCs w:val="24"/>
          <w:lang w:eastAsia="uk-UA"/>
        </w:rPr>
      </w:pPr>
      <w:r>
        <w:rPr>
          <w:rFonts w:eastAsia="Lucida Sans Unicode" w:cs="Tahoma"/>
          <w:kern w:val="3"/>
          <w:sz w:val="24"/>
          <w:szCs w:val="24"/>
          <w:lang w:eastAsia="uk-UA"/>
        </w:rPr>
        <w:t>1</w:t>
      </w:r>
      <w:r w:rsidRPr="00A16861">
        <w:rPr>
          <w:rFonts w:eastAsia="Lucida Sans Unicode" w:cs="Tahoma"/>
          <w:kern w:val="3"/>
          <w:sz w:val="24"/>
          <w:szCs w:val="24"/>
          <w:lang w:eastAsia="uk-UA"/>
        </w:rPr>
        <w:t xml:space="preserve">.Головному бухгалтеру О.Я. Кіцак щомісячно проводити виплати компенсації </w:t>
      </w:r>
      <w:r>
        <w:rPr>
          <w:rFonts w:eastAsia="Lucida Sans Unicode" w:cs="Tahoma"/>
          <w:kern w:val="3"/>
          <w:sz w:val="24"/>
          <w:szCs w:val="24"/>
          <w:lang w:eastAsia="uk-UA"/>
        </w:rPr>
        <w:t>Царів Галині Романівні в розмірі 2254,00 грн.,</w:t>
      </w:r>
      <w:r w:rsidRPr="00A16861">
        <w:rPr>
          <w:rFonts w:eastAsia="Lucida Sans Unicode" w:cs="Tahoma"/>
          <w:kern w:val="3"/>
          <w:sz w:val="24"/>
          <w:szCs w:val="24"/>
          <w:lang w:eastAsia="uk-UA"/>
        </w:rPr>
        <w:t xml:space="preserve"> відповідно до поданих відділом з соціально-гуманітарних питань відомостей</w:t>
      </w:r>
      <w:r>
        <w:rPr>
          <w:rFonts w:eastAsia="Lucida Sans Unicode" w:cs="Tahoma"/>
          <w:kern w:val="3"/>
          <w:sz w:val="24"/>
          <w:szCs w:val="24"/>
          <w:lang w:eastAsia="uk-UA"/>
        </w:rPr>
        <w:t>.</w:t>
      </w:r>
    </w:p>
    <w:p w:rsidR="00F82C64" w:rsidRPr="00A16861" w:rsidRDefault="00F82C64" w:rsidP="00F82C64">
      <w:pPr>
        <w:widowControl w:val="0"/>
        <w:suppressAutoHyphens/>
        <w:autoSpaceDN w:val="0"/>
        <w:jc w:val="both"/>
        <w:textAlignment w:val="baseline"/>
        <w:rPr>
          <w:rFonts w:eastAsia="Lucida Sans Unicode" w:cs="Tahoma"/>
          <w:kern w:val="3"/>
          <w:sz w:val="24"/>
          <w:szCs w:val="24"/>
          <w:lang w:eastAsia="uk-UA"/>
        </w:rPr>
      </w:pPr>
      <w:r>
        <w:rPr>
          <w:rFonts w:eastAsia="Lucida Sans Unicode" w:cs="Tahoma"/>
          <w:kern w:val="3"/>
          <w:sz w:val="24"/>
          <w:szCs w:val="24"/>
          <w:lang w:eastAsia="uk-UA"/>
        </w:rPr>
        <w:t>2</w:t>
      </w:r>
      <w:r w:rsidRPr="00A16861">
        <w:rPr>
          <w:rFonts w:eastAsia="Lucida Sans Unicode" w:cs="Tahoma"/>
          <w:kern w:val="3"/>
          <w:sz w:val="24"/>
          <w:szCs w:val="24"/>
          <w:lang w:eastAsia="uk-UA"/>
        </w:rPr>
        <w:t>.Контроль за виконанням рішення покласти на начальника відділу з соціально-гуманітарних питань Леницьку О.Б.</w:t>
      </w:r>
    </w:p>
    <w:p w:rsidR="00F82C64" w:rsidRPr="00BF4BA7" w:rsidRDefault="00F82C64" w:rsidP="00F82C64">
      <w:pPr>
        <w:widowControl w:val="0"/>
        <w:suppressAutoHyphens/>
        <w:autoSpaceDN w:val="0"/>
        <w:textAlignment w:val="baseline"/>
        <w:rPr>
          <w:rFonts w:eastAsia="Lucida Sans Unicode" w:cs="Tahoma"/>
          <w:kern w:val="3"/>
          <w:sz w:val="24"/>
          <w:szCs w:val="24"/>
          <w:lang w:eastAsia="uk-UA"/>
        </w:rPr>
      </w:pPr>
    </w:p>
    <w:p w:rsidR="00F82C64" w:rsidRDefault="00F82C64" w:rsidP="00F82C64">
      <w:pPr>
        <w:widowControl w:val="0"/>
        <w:suppressAutoHyphens/>
        <w:autoSpaceDN w:val="0"/>
        <w:ind w:firstLine="1125"/>
        <w:textAlignment w:val="baseline"/>
        <w:rPr>
          <w:rFonts w:eastAsia="Lucida Sans Unicode" w:cs="Tahoma"/>
          <w:kern w:val="3"/>
          <w:sz w:val="24"/>
          <w:szCs w:val="24"/>
          <w:lang w:eastAsia="uk-UA"/>
        </w:rPr>
      </w:pPr>
    </w:p>
    <w:p w:rsidR="00F82C64" w:rsidRPr="00BF4BA7" w:rsidRDefault="00F82C64" w:rsidP="00F82C64">
      <w:pPr>
        <w:widowControl w:val="0"/>
        <w:suppressAutoHyphens/>
        <w:autoSpaceDN w:val="0"/>
        <w:ind w:firstLine="1125"/>
        <w:textAlignment w:val="baseline"/>
        <w:rPr>
          <w:rFonts w:eastAsia="Lucida Sans Unicode" w:cs="Tahoma"/>
          <w:kern w:val="3"/>
          <w:sz w:val="24"/>
          <w:szCs w:val="24"/>
          <w:lang w:eastAsia="uk-UA"/>
        </w:rPr>
      </w:pPr>
    </w:p>
    <w:p w:rsidR="00F82C64" w:rsidRPr="00BF4BA7" w:rsidRDefault="00F82C64" w:rsidP="00F82C64">
      <w:pPr>
        <w:widowControl w:val="0"/>
        <w:suppressAutoHyphens/>
        <w:autoSpaceDN w:val="0"/>
        <w:textAlignment w:val="baseline"/>
        <w:rPr>
          <w:rFonts w:eastAsia="Lucida Sans Unicode" w:cs="Tahoma"/>
          <w:kern w:val="3"/>
          <w:sz w:val="24"/>
          <w:szCs w:val="24"/>
          <w:lang w:eastAsia="uk-UA"/>
        </w:rPr>
      </w:pPr>
      <w:r w:rsidRPr="00BF4BA7">
        <w:rPr>
          <w:rFonts w:eastAsia="Lucida Sans Unicode" w:cs="Tahoma"/>
          <w:kern w:val="3"/>
          <w:sz w:val="24"/>
          <w:szCs w:val="24"/>
          <w:lang w:eastAsia="uk-UA"/>
        </w:rPr>
        <w:t xml:space="preserve">Сільський голова                                                                    </w:t>
      </w:r>
      <w:r>
        <w:rPr>
          <w:rFonts w:eastAsia="Lucida Sans Unicode" w:cs="Tahoma"/>
          <w:kern w:val="3"/>
          <w:sz w:val="24"/>
          <w:szCs w:val="24"/>
          <w:lang w:eastAsia="uk-UA"/>
        </w:rPr>
        <w:t xml:space="preserve">                      Михайло ЦИХУЛЯК</w:t>
      </w:r>
    </w:p>
    <w:p w:rsidR="00F82C64" w:rsidRPr="00BF4BA7" w:rsidRDefault="00F82C64" w:rsidP="00F82C64">
      <w:pPr>
        <w:widowControl w:val="0"/>
        <w:suppressAutoHyphens/>
        <w:autoSpaceDN w:val="0"/>
        <w:textAlignment w:val="baseline"/>
        <w:rPr>
          <w:rFonts w:eastAsia="Lucida Sans Unicode" w:cs="Tahoma"/>
          <w:kern w:val="3"/>
          <w:sz w:val="24"/>
          <w:szCs w:val="24"/>
          <w:lang w:eastAsia="uk-UA"/>
        </w:rPr>
      </w:pPr>
    </w:p>
    <w:p w:rsidR="00F82C64" w:rsidRPr="00BF4BA7" w:rsidRDefault="00F82C64" w:rsidP="00F82C64">
      <w:pPr>
        <w:widowControl w:val="0"/>
        <w:suppressAutoHyphens/>
        <w:autoSpaceDN w:val="0"/>
        <w:textAlignment w:val="baseline"/>
        <w:rPr>
          <w:rFonts w:eastAsia="Lucida Sans Unicode" w:cs="Tahoma"/>
          <w:kern w:val="3"/>
          <w:sz w:val="24"/>
          <w:szCs w:val="24"/>
          <w:lang w:eastAsia="uk-UA"/>
        </w:rPr>
      </w:pPr>
      <w:r w:rsidRPr="00BF4BA7">
        <w:rPr>
          <w:rFonts w:eastAsia="Lucida Sans Unicode" w:cs="Tahoma"/>
          <w:kern w:val="3"/>
          <w:sz w:val="24"/>
          <w:szCs w:val="24"/>
          <w:lang w:eastAsia="uk-UA"/>
        </w:rPr>
        <w:t xml:space="preserve">                        </w:t>
      </w:r>
    </w:p>
    <w:p w:rsidR="00F82C64" w:rsidRDefault="00F82C64" w:rsidP="00F82C64"/>
    <w:p w:rsidR="00F82C64" w:rsidRDefault="00F82C64" w:rsidP="00493058">
      <w:pPr>
        <w:suppressAutoHyphens/>
        <w:jc w:val="center"/>
        <w:rPr>
          <w:rFonts w:eastAsia="SimSun"/>
          <w:noProof/>
          <w:kern w:val="2"/>
          <w:sz w:val="24"/>
          <w:szCs w:val="24"/>
          <w:lang w:val="en-US" w:eastAsia="uk-UA"/>
        </w:rPr>
      </w:pPr>
    </w:p>
    <w:p w:rsidR="00F82C64" w:rsidRDefault="00F82C64" w:rsidP="00493058">
      <w:pPr>
        <w:suppressAutoHyphens/>
        <w:jc w:val="center"/>
        <w:rPr>
          <w:rFonts w:eastAsia="SimSun"/>
          <w:noProof/>
          <w:kern w:val="2"/>
          <w:sz w:val="24"/>
          <w:szCs w:val="24"/>
          <w:lang w:val="en-US" w:eastAsia="uk-UA"/>
        </w:rPr>
      </w:pPr>
    </w:p>
    <w:p w:rsidR="00F82C64" w:rsidRDefault="00F82C64" w:rsidP="00493058">
      <w:pPr>
        <w:suppressAutoHyphens/>
        <w:jc w:val="center"/>
        <w:rPr>
          <w:rFonts w:eastAsia="SimSun"/>
          <w:noProof/>
          <w:kern w:val="2"/>
          <w:sz w:val="24"/>
          <w:szCs w:val="24"/>
          <w:lang w:val="en-US" w:eastAsia="uk-UA"/>
        </w:rPr>
      </w:pPr>
    </w:p>
    <w:p w:rsidR="00F82C64" w:rsidRDefault="00F82C64" w:rsidP="00493058">
      <w:pPr>
        <w:suppressAutoHyphens/>
        <w:jc w:val="center"/>
        <w:rPr>
          <w:rFonts w:eastAsia="SimSun"/>
          <w:noProof/>
          <w:kern w:val="2"/>
          <w:sz w:val="24"/>
          <w:szCs w:val="24"/>
          <w:lang w:val="en-US" w:eastAsia="uk-UA"/>
        </w:rPr>
      </w:pPr>
    </w:p>
    <w:p w:rsidR="00F82C64" w:rsidRDefault="00F82C64" w:rsidP="00493058">
      <w:pPr>
        <w:suppressAutoHyphens/>
        <w:jc w:val="center"/>
        <w:rPr>
          <w:rFonts w:eastAsia="SimSun"/>
          <w:noProof/>
          <w:kern w:val="2"/>
          <w:sz w:val="24"/>
          <w:szCs w:val="24"/>
          <w:lang w:val="en-US" w:eastAsia="uk-UA"/>
        </w:rPr>
      </w:pPr>
    </w:p>
    <w:p w:rsidR="00F82C64" w:rsidRDefault="00F82C64" w:rsidP="00493058">
      <w:pPr>
        <w:suppressAutoHyphens/>
        <w:jc w:val="center"/>
        <w:rPr>
          <w:rFonts w:eastAsia="SimSun"/>
          <w:noProof/>
          <w:kern w:val="2"/>
          <w:sz w:val="24"/>
          <w:szCs w:val="24"/>
          <w:lang w:val="en-US" w:eastAsia="uk-UA"/>
        </w:rPr>
      </w:pPr>
    </w:p>
    <w:p w:rsidR="00F82C64" w:rsidRDefault="00F82C64" w:rsidP="00493058">
      <w:pPr>
        <w:suppressAutoHyphens/>
        <w:jc w:val="center"/>
        <w:rPr>
          <w:rFonts w:eastAsia="SimSun"/>
          <w:noProof/>
          <w:kern w:val="2"/>
          <w:sz w:val="24"/>
          <w:szCs w:val="24"/>
          <w:lang w:val="en-US" w:eastAsia="uk-UA"/>
        </w:rPr>
      </w:pPr>
    </w:p>
    <w:p w:rsidR="00F82C64" w:rsidRDefault="00F82C64" w:rsidP="00493058">
      <w:pPr>
        <w:suppressAutoHyphens/>
        <w:jc w:val="center"/>
        <w:rPr>
          <w:rFonts w:eastAsia="SimSun"/>
          <w:noProof/>
          <w:kern w:val="2"/>
          <w:sz w:val="24"/>
          <w:szCs w:val="24"/>
          <w:lang w:val="en-US" w:eastAsia="uk-UA"/>
        </w:rPr>
      </w:pPr>
    </w:p>
    <w:p w:rsidR="00F82C64" w:rsidRDefault="00F82C64" w:rsidP="00493058">
      <w:pPr>
        <w:suppressAutoHyphens/>
        <w:jc w:val="center"/>
        <w:rPr>
          <w:rFonts w:eastAsia="SimSun"/>
          <w:noProof/>
          <w:kern w:val="2"/>
          <w:sz w:val="24"/>
          <w:szCs w:val="24"/>
          <w:lang w:val="en-US" w:eastAsia="uk-UA"/>
        </w:rPr>
      </w:pPr>
    </w:p>
    <w:p w:rsidR="00F82C64" w:rsidRDefault="00F82C64" w:rsidP="00493058">
      <w:pPr>
        <w:suppressAutoHyphens/>
        <w:jc w:val="center"/>
        <w:rPr>
          <w:rFonts w:eastAsia="SimSun"/>
          <w:noProof/>
          <w:kern w:val="2"/>
          <w:sz w:val="24"/>
          <w:szCs w:val="24"/>
          <w:lang w:val="en-US" w:eastAsia="uk-UA"/>
        </w:rPr>
      </w:pPr>
    </w:p>
    <w:p w:rsidR="00F82C64" w:rsidRDefault="00F82C64" w:rsidP="00493058">
      <w:pPr>
        <w:suppressAutoHyphens/>
        <w:jc w:val="center"/>
        <w:rPr>
          <w:rFonts w:eastAsia="SimSun"/>
          <w:noProof/>
          <w:kern w:val="2"/>
          <w:sz w:val="24"/>
          <w:szCs w:val="24"/>
          <w:lang w:val="en-US" w:eastAsia="uk-UA"/>
        </w:rPr>
      </w:pPr>
    </w:p>
    <w:p w:rsidR="00F82C64" w:rsidRDefault="00F82C64" w:rsidP="00493058">
      <w:pPr>
        <w:suppressAutoHyphens/>
        <w:jc w:val="center"/>
        <w:rPr>
          <w:rFonts w:eastAsia="SimSun"/>
          <w:noProof/>
          <w:kern w:val="2"/>
          <w:sz w:val="24"/>
          <w:szCs w:val="24"/>
          <w:lang w:val="en-US" w:eastAsia="uk-UA"/>
        </w:rPr>
      </w:pPr>
    </w:p>
    <w:p w:rsidR="00F82C64" w:rsidRDefault="00F82C64" w:rsidP="00493058">
      <w:pPr>
        <w:suppressAutoHyphens/>
        <w:jc w:val="center"/>
        <w:rPr>
          <w:rFonts w:eastAsia="SimSun"/>
          <w:noProof/>
          <w:kern w:val="2"/>
          <w:sz w:val="24"/>
          <w:szCs w:val="24"/>
          <w:lang w:val="en-US" w:eastAsia="uk-UA"/>
        </w:rPr>
      </w:pPr>
    </w:p>
    <w:p w:rsidR="00F82C64" w:rsidRDefault="00F82C64" w:rsidP="00493058">
      <w:pPr>
        <w:suppressAutoHyphens/>
        <w:jc w:val="center"/>
        <w:rPr>
          <w:rFonts w:eastAsia="SimSun"/>
          <w:noProof/>
          <w:kern w:val="2"/>
          <w:sz w:val="24"/>
          <w:szCs w:val="24"/>
          <w:lang w:val="en-US" w:eastAsia="uk-UA"/>
        </w:rPr>
      </w:pPr>
    </w:p>
    <w:p w:rsidR="00F82C64" w:rsidRPr="00BF4BA7" w:rsidRDefault="00F82C64" w:rsidP="00F82C64">
      <w:pPr>
        <w:widowControl w:val="0"/>
        <w:suppressAutoHyphens/>
        <w:autoSpaceDN w:val="0"/>
        <w:spacing w:before="280" w:after="280"/>
        <w:jc w:val="center"/>
        <w:textAlignment w:val="baseline"/>
        <w:rPr>
          <w:rFonts w:eastAsia="Lucida Sans Unicode" w:cs="Tahoma"/>
          <w:kern w:val="3"/>
          <w:sz w:val="24"/>
          <w:szCs w:val="24"/>
          <w:lang w:eastAsia="uk-UA"/>
        </w:rPr>
      </w:pPr>
      <w:r w:rsidRPr="00BF4BA7">
        <w:rPr>
          <w:rFonts w:eastAsia="Lucida Sans Unicode" w:cs="Tahoma"/>
          <w:noProof/>
          <w:kern w:val="3"/>
          <w:sz w:val="24"/>
          <w:szCs w:val="24"/>
          <w:lang w:eastAsia="uk-UA"/>
        </w:rPr>
        <w:lastRenderedPageBreak/>
        <w:drawing>
          <wp:inline distT="0" distB="0" distL="0" distR="0" wp14:anchorId="40DE574E" wp14:editId="2CC81AC3">
            <wp:extent cx="362523" cy="601199"/>
            <wp:effectExtent l="0" t="0" r="0" b="8401"/>
            <wp:docPr id="12" name="Графический объект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lum/>
                      <a:alphaModFix/>
                    </a:blip>
                    <a:srcRect/>
                    <a:stretch>
                      <a:fillRect/>
                    </a:stretch>
                  </pic:blipFill>
                  <pic:spPr>
                    <a:xfrm>
                      <a:off x="0" y="0"/>
                      <a:ext cx="362523" cy="601199"/>
                    </a:xfrm>
                    <a:prstGeom prst="rect">
                      <a:avLst/>
                    </a:prstGeom>
                    <a:solidFill>
                      <a:srgbClr val="FFFFFF"/>
                    </a:solidFill>
                    <a:ln>
                      <a:noFill/>
                      <a:prstDash/>
                    </a:ln>
                  </pic:spPr>
                </pic:pic>
              </a:graphicData>
            </a:graphic>
          </wp:inline>
        </w:drawing>
      </w:r>
    </w:p>
    <w:p w:rsidR="00F82C64" w:rsidRPr="00BF4BA7" w:rsidRDefault="00F82C64" w:rsidP="00F82C64">
      <w:pPr>
        <w:widowControl w:val="0"/>
        <w:suppressAutoHyphens/>
        <w:autoSpaceDN w:val="0"/>
        <w:ind w:firstLine="708"/>
        <w:jc w:val="center"/>
        <w:textAlignment w:val="baseline"/>
        <w:rPr>
          <w:rFonts w:eastAsia="Lucida Sans Unicode" w:cs="Tahoma"/>
          <w:b/>
          <w:bCs/>
          <w:kern w:val="3"/>
          <w:sz w:val="24"/>
          <w:szCs w:val="24"/>
          <w:lang w:eastAsia="uk-UA"/>
        </w:rPr>
      </w:pPr>
      <w:r w:rsidRPr="00BF4BA7">
        <w:rPr>
          <w:rFonts w:eastAsia="Lucida Sans Unicode" w:cs="Tahoma"/>
          <w:b/>
          <w:bCs/>
          <w:kern w:val="3"/>
          <w:sz w:val="24"/>
          <w:szCs w:val="24"/>
          <w:lang w:eastAsia="uk-UA"/>
        </w:rPr>
        <w:t>ТРОСТЯНЕЦЬКА СІЛЬСЬКА РАДА</w:t>
      </w:r>
    </w:p>
    <w:p w:rsidR="00F82C64" w:rsidRPr="00BF4BA7" w:rsidRDefault="00F82C64" w:rsidP="00F82C64">
      <w:pPr>
        <w:keepNext/>
        <w:widowControl w:val="0"/>
        <w:suppressAutoHyphens/>
        <w:autoSpaceDN w:val="0"/>
        <w:jc w:val="center"/>
        <w:textAlignment w:val="baseline"/>
        <w:outlineLvl w:val="0"/>
        <w:rPr>
          <w:rFonts w:eastAsia="Lucida Sans Unicode" w:cs="Tahoma"/>
          <w:b/>
          <w:bCs/>
          <w:kern w:val="3"/>
          <w:szCs w:val="28"/>
          <w:lang w:eastAsia="uk-UA"/>
        </w:rPr>
      </w:pPr>
      <w:r w:rsidRPr="00BF4BA7">
        <w:rPr>
          <w:rFonts w:eastAsia="Lucida Sans Unicode" w:cs="Tahoma"/>
          <w:b/>
          <w:bCs/>
          <w:kern w:val="3"/>
          <w:sz w:val="24"/>
          <w:szCs w:val="24"/>
          <w:lang w:eastAsia="uk-UA"/>
        </w:rPr>
        <w:t>СТРИЙСЬКОГО РАЙОНУ ЛЬВІВСЬКОЇ ОБЛАСТІ</w:t>
      </w:r>
    </w:p>
    <w:p w:rsidR="00F82C64" w:rsidRPr="00BF4BA7" w:rsidRDefault="00F82C64" w:rsidP="00F82C64">
      <w:pPr>
        <w:widowControl w:val="0"/>
        <w:suppressAutoHyphens/>
        <w:autoSpaceDN w:val="0"/>
        <w:spacing w:before="240" w:after="240"/>
        <w:jc w:val="center"/>
        <w:textAlignment w:val="baseline"/>
        <w:rPr>
          <w:rFonts w:eastAsia="Lucida Sans Unicode" w:cs="Tahoma"/>
          <w:b/>
          <w:kern w:val="3"/>
          <w:sz w:val="24"/>
          <w:szCs w:val="24"/>
          <w:lang w:eastAsia="uk-UA"/>
        </w:rPr>
      </w:pPr>
      <w:r w:rsidRPr="00BF4BA7">
        <w:rPr>
          <w:rFonts w:eastAsia="Lucida Sans Unicode" w:cs="Tahoma"/>
          <w:b/>
          <w:kern w:val="3"/>
          <w:sz w:val="24"/>
          <w:szCs w:val="24"/>
          <w:lang w:eastAsia="uk-UA"/>
        </w:rPr>
        <w:t>ВИКОНАВЧИЙ КОМІТЕТ</w:t>
      </w:r>
    </w:p>
    <w:p w:rsidR="00F82C64" w:rsidRPr="00BF4BA7" w:rsidRDefault="00F82C64" w:rsidP="00F82C64">
      <w:pPr>
        <w:widowControl w:val="0"/>
        <w:suppressAutoHyphens/>
        <w:autoSpaceDN w:val="0"/>
        <w:spacing w:before="240" w:after="240"/>
        <w:jc w:val="center"/>
        <w:textAlignment w:val="baseline"/>
        <w:rPr>
          <w:rFonts w:eastAsia="Lucida Sans Unicode" w:cs="Tahoma"/>
          <w:b/>
          <w:kern w:val="3"/>
          <w:sz w:val="24"/>
          <w:szCs w:val="24"/>
          <w:lang w:eastAsia="uk-UA"/>
        </w:rPr>
      </w:pPr>
      <w:r w:rsidRPr="00BF4BA7">
        <w:rPr>
          <w:rFonts w:eastAsia="Lucida Sans Unicode" w:cs="Tahoma"/>
          <w:b/>
          <w:kern w:val="3"/>
          <w:sz w:val="24"/>
          <w:szCs w:val="24"/>
          <w:lang w:eastAsia="uk-UA"/>
        </w:rPr>
        <w:t xml:space="preserve"> Р І Ш Е Н Н Я</w:t>
      </w:r>
    </w:p>
    <w:p w:rsidR="00F82C64" w:rsidRPr="00BF4BA7" w:rsidRDefault="00F82C64" w:rsidP="00F82C64">
      <w:pPr>
        <w:widowControl w:val="0"/>
        <w:suppressAutoHyphens/>
        <w:autoSpaceDN w:val="0"/>
        <w:spacing w:before="240" w:after="240"/>
        <w:textAlignment w:val="baseline"/>
        <w:rPr>
          <w:rFonts w:eastAsia="Lucida Sans Unicode" w:cs="Tahoma"/>
          <w:kern w:val="3"/>
          <w:sz w:val="24"/>
          <w:szCs w:val="24"/>
          <w:lang w:eastAsia="uk-UA"/>
        </w:rPr>
      </w:pPr>
      <w:r>
        <w:rPr>
          <w:rFonts w:eastAsia="Lucida Sans Unicode" w:cs="Tahoma"/>
          <w:b/>
          <w:bCs/>
          <w:kern w:val="3"/>
          <w:sz w:val="24"/>
          <w:szCs w:val="24"/>
          <w:lang w:eastAsia="uk-UA"/>
        </w:rPr>
        <w:t>26 травня</w:t>
      </w:r>
      <w:r w:rsidRPr="00BF4BA7">
        <w:rPr>
          <w:rFonts w:eastAsia="Lucida Sans Unicode" w:cs="Tahoma"/>
          <w:b/>
          <w:bCs/>
          <w:kern w:val="3"/>
          <w:sz w:val="24"/>
          <w:szCs w:val="24"/>
          <w:lang w:eastAsia="uk-UA"/>
        </w:rPr>
        <w:t xml:space="preserve"> 20</w:t>
      </w:r>
      <w:r>
        <w:rPr>
          <w:rFonts w:eastAsia="Lucida Sans Unicode" w:cs="Tahoma"/>
          <w:b/>
          <w:bCs/>
          <w:kern w:val="3"/>
          <w:sz w:val="24"/>
          <w:szCs w:val="24"/>
          <w:lang w:eastAsia="uk-UA"/>
        </w:rPr>
        <w:t xml:space="preserve">23 року     </w:t>
      </w:r>
      <w:r>
        <w:rPr>
          <w:rFonts w:eastAsia="Lucida Sans Unicode" w:cs="Tahoma"/>
          <w:b/>
          <w:bCs/>
          <w:kern w:val="3"/>
          <w:sz w:val="24"/>
          <w:szCs w:val="24"/>
          <w:lang w:eastAsia="uk-UA"/>
        </w:rPr>
        <w:tab/>
        <w:t xml:space="preserve">                     </w:t>
      </w:r>
      <w:r w:rsidRPr="00BF4BA7">
        <w:rPr>
          <w:rFonts w:eastAsia="Lucida Sans Unicode" w:cs="Tahoma"/>
          <w:b/>
          <w:bCs/>
          <w:kern w:val="3"/>
          <w:sz w:val="24"/>
          <w:szCs w:val="24"/>
          <w:lang w:eastAsia="uk-UA"/>
        </w:rPr>
        <w:t>Тростянець</w:t>
      </w:r>
      <w:r w:rsidRPr="00BF4BA7">
        <w:rPr>
          <w:rFonts w:eastAsia="Lucida Sans Unicode" w:cs="Tahoma"/>
          <w:b/>
          <w:bCs/>
          <w:kern w:val="3"/>
          <w:sz w:val="24"/>
          <w:szCs w:val="24"/>
          <w:lang w:eastAsia="uk-UA"/>
        </w:rPr>
        <w:tab/>
        <w:t xml:space="preserve">                </w:t>
      </w:r>
      <w:r>
        <w:rPr>
          <w:rFonts w:eastAsia="Lucida Sans Unicode" w:cs="Tahoma"/>
          <w:b/>
          <w:bCs/>
          <w:kern w:val="3"/>
          <w:sz w:val="24"/>
          <w:szCs w:val="24"/>
          <w:lang w:eastAsia="uk-UA"/>
        </w:rPr>
        <w:t xml:space="preserve">                             </w:t>
      </w:r>
      <w:r w:rsidRPr="00BF4BA7">
        <w:rPr>
          <w:rFonts w:eastAsia="Lucida Sans Unicode" w:cs="Tahoma"/>
          <w:b/>
          <w:bCs/>
          <w:kern w:val="3"/>
          <w:sz w:val="24"/>
          <w:szCs w:val="24"/>
          <w:lang w:eastAsia="uk-UA"/>
        </w:rPr>
        <w:t xml:space="preserve">№ </w:t>
      </w:r>
      <w:r>
        <w:rPr>
          <w:rFonts w:eastAsia="Lucida Sans Unicode" w:cs="Tahoma"/>
          <w:b/>
          <w:bCs/>
          <w:kern w:val="3"/>
          <w:sz w:val="24"/>
          <w:szCs w:val="24"/>
          <w:lang w:eastAsia="uk-UA"/>
        </w:rPr>
        <w:t>236</w:t>
      </w:r>
    </w:p>
    <w:p w:rsidR="00F82C64" w:rsidRPr="00BF4BA7" w:rsidRDefault="00F82C64" w:rsidP="00F82C64">
      <w:pPr>
        <w:widowControl w:val="0"/>
        <w:suppressAutoHyphens/>
        <w:autoSpaceDN w:val="0"/>
        <w:textAlignment w:val="baseline"/>
        <w:rPr>
          <w:rFonts w:eastAsia="Lucida Sans Unicode" w:cs="Tahoma"/>
          <w:b/>
          <w:bCs/>
          <w:i/>
          <w:iCs/>
          <w:kern w:val="3"/>
          <w:sz w:val="24"/>
          <w:szCs w:val="24"/>
          <w:lang w:eastAsia="uk-UA"/>
        </w:rPr>
      </w:pPr>
    </w:p>
    <w:p w:rsidR="00F82C64" w:rsidRDefault="00F82C64" w:rsidP="00F82C64">
      <w:pPr>
        <w:widowControl w:val="0"/>
        <w:suppressAutoHyphens/>
        <w:autoSpaceDN w:val="0"/>
        <w:textAlignment w:val="baseline"/>
        <w:rPr>
          <w:rFonts w:eastAsia="Lucida Sans Unicode" w:cs="Tahoma"/>
          <w:b/>
          <w:bCs/>
          <w:i/>
          <w:iCs/>
          <w:kern w:val="3"/>
          <w:sz w:val="24"/>
          <w:szCs w:val="24"/>
          <w:lang w:eastAsia="uk-UA"/>
        </w:rPr>
      </w:pPr>
      <w:r>
        <w:rPr>
          <w:rFonts w:eastAsia="Lucida Sans Unicode" w:cs="Tahoma"/>
          <w:b/>
          <w:bCs/>
          <w:i/>
          <w:iCs/>
          <w:kern w:val="3"/>
          <w:sz w:val="24"/>
          <w:szCs w:val="24"/>
          <w:lang w:eastAsia="uk-UA"/>
        </w:rPr>
        <w:t>Про виплату грошової</w:t>
      </w:r>
      <w:r w:rsidRPr="00BF4BA7">
        <w:rPr>
          <w:rFonts w:eastAsia="Lucida Sans Unicode" w:cs="Tahoma"/>
          <w:b/>
          <w:bCs/>
          <w:i/>
          <w:iCs/>
          <w:kern w:val="3"/>
          <w:sz w:val="24"/>
          <w:szCs w:val="24"/>
          <w:lang w:eastAsia="uk-UA"/>
        </w:rPr>
        <w:t xml:space="preserve"> допомоги</w:t>
      </w:r>
    </w:p>
    <w:p w:rsidR="00F82C64" w:rsidRPr="00BF4BA7" w:rsidRDefault="00F82C64" w:rsidP="00F82C64">
      <w:pPr>
        <w:widowControl w:val="0"/>
        <w:suppressAutoHyphens/>
        <w:autoSpaceDN w:val="0"/>
        <w:textAlignment w:val="baseline"/>
        <w:rPr>
          <w:rFonts w:eastAsia="Lucida Sans Unicode" w:cs="Tahoma"/>
          <w:b/>
          <w:bCs/>
          <w:i/>
          <w:iCs/>
          <w:kern w:val="3"/>
          <w:sz w:val="24"/>
          <w:szCs w:val="24"/>
          <w:lang w:eastAsia="uk-UA"/>
        </w:rPr>
      </w:pPr>
      <w:r>
        <w:rPr>
          <w:rFonts w:eastAsia="Lucida Sans Unicode" w:cs="Tahoma"/>
          <w:b/>
          <w:bCs/>
          <w:i/>
          <w:iCs/>
          <w:kern w:val="3"/>
          <w:sz w:val="24"/>
          <w:szCs w:val="24"/>
          <w:lang w:eastAsia="uk-UA"/>
        </w:rPr>
        <w:t>Березюк Галині Сергіївні</w:t>
      </w:r>
    </w:p>
    <w:p w:rsidR="00F82C64" w:rsidRPr="00BF4BA7" w:rsidRDefault="00F82C64" w:rsidP="00F82C64">
      <w:pPr>
        <w:widowControl w:val="0"/>
        <w:suppressAutoHyphens/>
        <w:autoSpaceDN w:val="0"/>
        <w:jc w:val="both"/>
        <w:textAlignment w:val="baseline"/>
        <w:rPr>
          <w:rFonts w:eastAsia="Lucida Sans Unicode" w:cs="Tahoma"/>
          <w:kern w:val="3"/>
          <w:sz w:val="24"/>
          <w:szCs w:val="24"/>
          <w:lang w:eastAsia="uk-UA"/>
        </w:rPr>
      </w:pPr>
    </w:p>
    <w:p w:rsidR="00F82C64" w:rsidRPr="00407037" w:rsidRDefault="00F82C64" w:rsidP="00F82C64">
      <w:pPr>
        <w:widowControl w:val="0"/>
        <w:suppressAutoHyphens/>
        <w:autoSpaceDN w:val="0"/>
        <w:ind w:firstLine="1152"/>
        <w:jc w:val="both"/>
        <w:textAlignment w:val="baseline"/>
        <w:rPr>
          <w:rFonts w:eastAsia="Lucida Sans Unicode" w:cs="Tahoma"/>
          <w:kern w:val="3"/>
          <w:sz w:val="24"/>
          <w:szCs w:val="24"/>
          <w:lang w:eastAsia="uk-UA"/>
        </w:rPr>
      </w:pPr>
      <w:r w:rsidRPr="00407037">
        <w:rPr>
          <w:rFonts w:eastAsia="Lucida Sans Unicode" w:cs="Tahoma"/>
          <w:kern w:val="3"/>
          <w:sz w:val="24"/>
          <w:szCs w:val="24"/>
          <w:lang w:eastAsia="uk-UA"/>
        </w:rPr>
        <w:t xml:space="preserve">Розглянувши клопотання начальника відділу з соціально-гуманітарних питань Леницької О.Б. про </w:t>
      </w:r>
      <w:r>
        <w:rPr>
          <w:rFonts w:eastAsia="Lucida Sans Unicode" w:cs="Tahoma"/>
          <w:kern w:val="3"/>
          <w:sz w:val="24"/>
          <w:szCs w:val="24"/>
          <w:lang w:eastAsia="uk-UA"/>
        </w:rPr>
        <w:t>виплату</w:t>
      </w:r>
      <w:r w:rsidRPr="00407037">
        <w:rPr>
          <w:rFonts w:eastAsia="Lucida Sans Unicode" w:cs="Tahoma"/>
          <w:kern w:val="3"/>
          <w:sz w:val="24"/>
          <w:szCs w:val="24"/>
          <w:lang w:eastAsia="uk-UA"/>
        </w:rPr>
        <w:t xml:space="preserve"> </w:t>
      </w:r>
      <w:r>
        <w:rPr>
          <w:rFonts w:eastAsia="Lucida Sans Unicode" w:cs="Tahoma"/>
          <w:kern w:val="3"/>
          <w:sz w:val="24"/>
          <w:szCs w:val="24"/>
          <w:lang w:eastAsia="uk-UA"/>
        </w:rPr>
        <w:t>Березюк Галині Сергіївні, яка</w:t>
      </w:r>
      <w:r w:rsidRPr="00407037">
        <w:rPr>
          <w:rFonts w:eastAsia="Lucida Sans Unicode" w:cs="Tahoma"/>
          <w:kern w:val="3"/>
          <w:sz w:val="24"/>
          <w:szCs w:val="24"/>
          <w:lang w:eastAsia="uk-UA"/>
        </w:rPr>
        <w:t xml:space="preserve"> надає соціальні послуги з догляду на непрофесійній основі, </w:t>
      </w:r>
      <w:r>
        <w:rPr>
          <w:rFonts w:eastAsia="Lucida Sans Unicode" w:cs="Tahoma"/>
          <w:kern w:val="3"/>
          <w:sz w:val="24"/>
          <w:szCs w:val="24"/>
          <w:lang w:eastAsia="uk-UA"/>
        </w:rPr>
        <w:t xml:space="preserve">відповідно до рішення про призначення компенсації Управління соціального захисту населення Стрийської РДА (Миколаїв №3) з 01.01.2023 по 30.11.2023, </w:t>
      </w:r>
      <w:r w:rsidRPr="00407037">
        <w:rPr>
          <w:rFonts w:eastAsia="Lucida Sans Unicode" w:cs="Tahoma"/>
          <w:kern w:val="3"/>
          <w:sz w:val="24"/>
          <w:szCs w:val="24"/>
          <w:lang w:eastAsia="uk-UA"/>
        </w:rPr>
        <w:t>беручи до уваги рішення №1920 “ Про затвердження бюджетної  програми   Тростянецької сільської ради «Надання соціальних гарантій фізичним особам, які надають соціальні послуги громадянам, які не здатні до самообслуговування і потребують сторонньої допомоги на 2023 рік (виплата компенсації фізичним особам, які  надають  соціальні послуги з догляду  на непрофесійній  основі)» від 05.12.2022 року, керуючись ст.34 Закону України “Про місцеве самоврядування в Україні”, виконавчий комітет сільської ради</w:t>
      </w:r>
    </w:p>
    <w:p w:rsidR="00F82C64" w:rsidRDefault="00F82C64" w:rsidP="00F82C64">
      <w:pPr>
        <w:widowControl w:val="0"/>
        <w:suppressAutoHyphens/>
        <w:autoSpaceDN w:val="0"/>
        <w:ind w:firstLine="1152"/>
        <w:jc w:val="center"/>
        <w:textAlignment w:val="baseline"/>
        <w:rPr>
          <w:rFonts w:eastAsia="Lucida Sans Unicode" w:cs="Tahoma"/>
          <w:b/>
          <w:bCs/>
          <w:kern w:val="3"/>
          <w:sz w:val="24"/>
          <w:szCs w:val="24"/>
          <w:lang w:eastAsia="uk-UA"/>
        </w:rPr>
      </w:pPr>
    </w:p>
    <w:p w:rsidR="00F82C64" w:rsidRPr="00BF4BA7" w:rsidRDefault="00F82C64" w:rsidP="00F82C64">
      <w:pPr>
        <w:widowControl w:val="0"/>
        <w:suppressAutoHyphens/>
        <w:autoSpaceDN w:val="0"/>
        <w:ind w:firstLine="1152"/>
        <w:jc w:val="center"/>
        <w:textAlignment w:val="baseline"/>
        <w:rPr>
          <w:rFonts w:eastAsia="Lucida Sans Unicode" w:cs="Tahoma"/>
          <w:kern w:val="3"/>
          <w:sz w:val="24"/>
          <w:szCs w:val="24"/>
          <w:lang w:eastAsia="uk-UA"/>
        </w:rPr>
      </w:pPr>
      <w:r w:rsidRPr="00BF4BA7">
        <w:rPr>
          <w:rFonts w:eastAsia="Lucida Sans Unicode" w:cs="Tahoma"/>
          <w:b/>
          <w:bCs/>
          <w:kern w:val="3"/>
          <w:sz w:val="24"/>
          <w:szCs w:val="24"/>
          <w:lang w:eastAsia="uk-UA"/>
        </w:rPr>
        <w:t>ВИРІШИВ</w:t>
      </w:r>
      <w:r w:rsidRPr="00BF4BA7">
        <w:rPr>
          <w:rFonts w:eastAsia="Lucida Sans Unicode" w:cs="Tahoma"/>
          <w:kern w:val="3"/>
          <w:sz w:val="24"/>
          <w:szCs w:val="24"/>
          <w:lang w:eastAsia="uk-UA"/>
        </w:rPr>
        <w:t>:</w:t>
      </w:r>
    </w:p>
    <w:p w:rsidR="00F82C64" w:rsidRPr="00BF4BA7" w:rsidRDefault="00F82C64" w:rsidP="00F82C64">
      <w:pPr>
        <w:widowControl w:val="0"/>
        <w:suppressAutoHyphens/>
        <w:autoSpaceDN w:val="0"/>
        <w:jc w:val="both"/>
        <w:textAlignment w:val="baseline"/>
        <w:rPr>
          <w:rFonts w:eastAsia="Lucida Sans Unicode" w:cs="Tahoma"/>
          <w:kern w:val="3"/>
          <w:sz w:val="24"/>
          <w:szCs w:val="24"/>
          <w:lang w:eastAsia="uk-UA"/>
        </w:rPr>
      </w:pPr>
    </w:p>
    <w:p w:rsidR="00F82C64" w:rsidRPr="00A16861" w:rsidRDefault="00F82C64" w:rsidP="00F82C64">
      <w:pPr>
        <w:widowControl w:val="0"/>
        <w:suppressAutoHyphens/>
        <w:autoSpaceDN w:val="0"/>
        <w:textAlignment w:val="baseline"/>
        <w:rPr>
          <w:rFonts w:eastAsia="Lucida Sans Unicode" w:cs="Tahoma"/>
          <w:kern w:val="3"/>
          <w:sz w:val="24"/>
          <w:szCs w:val="24"/>
          <w:lang w:eastAsia="uk-UA"/>
        </w:rPr>
      </w:pPr>
    </w:p>
    <w:p w:rsidR="00F82C64" w:rsidRPr="00A16861" w:rsidRDefault="00F82C64" w:rsidP="00F82C64">
      <w:pPr>
        <w:widowControl w:val="0"/>
        <w:suppressAutoHyphens/>
        <w:autoSpaceDN w:val="0"/>
        <w:jc w:val="both"/>
        <w:textAlignment w:val="baseline"/>
        <w:rPr>
          <w:rFonts w:eastAsia="Lucida Sans Unicode" w:cs="Tahoma"/>
          <w:kern w:val="3"/>
          <w:sz w:val="24"/>
          <w:szCs w:val="24"/>
          <w:lang w:eastAsia="uk-UA"/>
        </w:rPr>
      </w:pPr>
      <w:r>
        <w:rPr>
          <w:rFonts w:eastAsia="Lucida Sans Unicode" w:cs="Tahoma"/>
          <w:kern w:val="3"/>
          <w:sz w:val="24"/>
          <w:szCs w:val="24"/>
          <w:lang w:eastAsia="uk-UA"/>
        </w:rPr>
        <w:t>1</w:t>
      </w:r>
      <w:r w:rsidRPr="00A16861">
        <w:rPr>
          <w:rFonts w:eastAsia="Lucida Sans Unicode" w:cs="Tahoma"/>
          <w:kern w:val="3"/>
          <w:sz w:val="24"/>
          <w:szCs w:val="24"/>
          <w:lang w:eastAsia="uk-UA"/>
        </w:rPr>
        <w:t xml:space="preserve">.Головному бухгалтеру О.Я. Кіцак щомісячно проводити виплати компенсації </w:t>
      </w:r>
      <w:r>
        <w:rPr>
          <w:rFonts w:eastAsia="Lucida Sans Unicode" w:cs="Tahoma"/>
          <w:kern w:val="3"/>
          <w:sz w:val="24"/>
          <w:szCs w:val="24"/>
          <w:lang w:eastAsia="uk-UA"/>
        </w:rPr>
        <w:t>Березюк Галині Сергіївні в розмірі 1571,22 грн.,</w:t>
      </w:r>
      <w:r w:rsidRPr="00A16861">
        <w:rPr>
          <w:rFonts w:eastAsia="Lucida Sans Unicode" w:cs="Tahoma"/>
          <w:kern w:val="3"/>
          <w:sz w:val="24"/>
          <w:szCs w:val="24"/>
          <w:lang w:eastAsia="uk-UA"/>
        </w:rPr>
        <w:t xml:space="preserve"> відповідно до поданих відділом з соціально-гуманітарних питань відомостей</w:t>
      </w:r>
      <w:r>
        <w:rPr>
          <w:rFonts w:eastAsia="Lucida Sans Unicode" w:cs="Tahoma"/>
          <w:kern w:val="3"/>
          <w:sz w:val="24"/>
          <w:szCs w:val="24"/>
          <w:lang w:eastAsia="uk-UA"/>
        </w:rPr>
        <w:t>.</w:t>
      </w:r>
    </w:p>
    <w:p w:rsidR="00F82C64" w:rsidRPr="00A16861" w:rsidRDefault="00F82C64" w:rsidP="00F82C64">
      <w:pPr>
        <w:widowControl w:val="0"/>
        <w:suppressAutoHyphens/>
        <w:autoSpaceDN w:val="0"/>
        <w:textAlignment w:val="baseline"/>
        <w:rPr>
          <w:rFonts w:eastAsia="Lucida Sans Unicode" w:cs="Tahoma"/>
          <w:kern w:val="3"/>
          <w:sz w:val="24"/>
          <w:szCs w:val="24"/>
          <w:lang w:eastAsia="uk-UA"/>
        </w:rPr>
      </w:pPr>
      <w:r>
        <w:rPr>
          <w:rFonts w:eastAsia="Lucida Sans Unicode" w:cs="Tahoma"/>
          <w:kern w:val="3"/>
          <w:sz w:val="24"/>
          <w:szCs w:val="24"/>
          <w:lang w:eastAsia="uk-UA"/>
        </w:rPr>
        <w:t>2</w:t>
      </w:r>
      <w:r w:rsidRPr="00A16861">
        <w:rPr>
          <w:rFonts w:eastAsia="Lucida Sans Unicode" w:cs="Tahoma"/>
          <w:kern w:val="3"/>
          <w:sz w:val="24"/>
          <w:szCs w:val="24"/>
          <w:lang w:eastAsia="uk-UA"/>
        </w:rPr>
        <w:t>.Контроль за виконанням рішення покласти на начальника відділу з соціально-гуманітарних питань Леницьку О.Б.</w:t>
      </w:r>
    </w:p>
    <w:p w:rsidR="00F82C64" w:rsidRPr="00BF4BA7" w:rsidRDefault="00F82C64" w:rsidP="00F82C64">
      <w:pPr>
        <w:widowControl w:val="0"/>
        <w:suppressAutoHyphens/>
        <w:autoSpaceDN w:val="0"/>
        <w:textAlignment w:val="baseline"/>
        <w:rPr>
          <w:rFonts w:eastAsia="Lucida Sans Unicode" w:cs="Tahoma"/>
          <w:kern w:val="3"/>
          <w:sz w:val="24"/>
          <w:szCs w:val="24"/>
          <w:lang w:eastAsia="uk-UA"/>
        </w:rPr>
      </w:pPr>
    </w:p>
    <w:p w:rsidR="00F82C64" w:rsidRPr="00BF4BA7" w:rsidRDefault="00F82C64" w:rsidP="00F82C64">
      <w:pPr>
        <w:widowControl w:val="0"/>
        <w:suppressAutoHyphens/>
        <w:autoSpaceDN w:val="0"/>
        <w:ind w:firstLine="1125"/>
        <w:textAlignment w:val="baseline"/>
        <w:rPr>
          <w:rFonts w:eastAsia="Lucida Sans Unicode" w:cs="Tahoma"/>
          <w:kern w:val="3"/>
          <w:sz w:val="24"/>
          <w:szCs w:val="24"/>
          <w:lang w:eastAsia="uk-UA"/>
        </w:rPr>
      </w:pPr>
    </w:p>
    <w:p w:rsidR="00F82C64" w:rsidRPr="00BF4BA7" w:rsidRDefault="00F82C64" w:rsidP="00F82C64">
      <w:pPr>
        <w:widowControl w:val="0"/>
        <w:suppressAutoHyphens/>
        <w:autoSpaceDN w:val="0"/>
        <w:textAlignment w:val="baseline"/>
        <w:rPr>
          <w:rFonts w:eastAsia="Lucida Sans Unicode" w:cs="Tahoma"/>
          <w:kern w:val="3"/>
          <w:sz w:val="24"/>
          <w:szCs w:val="24"/>
          <w:lang w:eastAsia="uk-UA"/>
        </w:rPr>
      </w:pPr>
      <w:r w:rsidRPr="00BF4BA7">
        <w:rPr>
          <w:rFonts w:eastAsia="Lucida Sans Unicode" w:cs="Tahoma"/>
          <w:kern w:val="3"/>
          <w:sz w:val="24"/>
          <w:szCs w:val="24"/>
          <w:lang w:eastAsia="uk-UA"/>
        </w:rPr>
        <w:t xml:space="preserve">Сільський голова                                                                    </w:t>
      </w:r>
      <w:r>
        <w:rPr>
          <w:rFonts w:eastAsia="Lucida Sans Unicode" w:cs="Tahoma"/>
          <w:kern w:val="3"/>
          <w:sz w:val="24"/>
          <w:szCs w:val="24"/>
          <w:lang w:eastAsia="uk-UA"/>
        </w:rPr>
        <w:t xml:space="preserve">                      Михайло ЦИХУЛЯК</w:t>
      </w:r>
    </w:p>
    <w:p w:rsidR="00F82C64" w:rsidRPr="00BF4BA7" w:rsidRDefault="00F82C64" w:rsidP="00F82C64">
      <w:pPr>
        <w:widowControl w:val="0"/>
        <w:suppressAutoHyphens/>
        <w:autoSpaceDN w:val="0"/>
        <w:textAlignment w:val="baseline"/>
        <w:rPr>
          <w:rFonts w:eastAsia="Lucida Sans Unicode" w:cs="Tahoma"/>
          <w:kern w:val="3"/>
          <w:sz w:val="24"/>
          <w:szCs w:val="24"/>
          <w:lang w:eastAsia="uk-UA"/>
        </w:rPr>
      </w:pPr>
    </w:p>
    <w:p w:rsidR="00F82C64" w:rsidRPr="00BF4BA7" w:rsidRDefault="00F82C64" w:rsidP="00F82C64">
      <w:pPr>
        <w:widowControl w:val="0"/>
        <w:suppressAutoHyphens/>
        <w:autoSpaceDN w:val="0"/>
        <w:textAlignment w:val="baseline"/>
        <w:rPr>
          <w:rFonts w:eastAsia="Lucida Sans Unicode" w:cs="Tahoma"/>
          <w:kern w:val="3"/>
          <w:sz w:val="24"/>
          <w:szCs w:val="24"/>
          <w:lang w:eastAsia="uk-UA"/>
        </w:rPr>
      </w:pPr>
      <w:r w:rsidRPr="00BF4BA7">
        <w:rPr>
          <w:rFonts w:eastAsia="Lucida Sans Unicode" w:cs="Tahoma"/>
          <w:kern w:val="3"/>
          <w:sz w:val="24"/>
          <w:szCs w:val="24"/>
          <w:lang w:eastAsia="uk-UA"/>
        </w:rPr>
        <w:t xml:space="preserve">                        </w:t>
      </w:r>
    </w:p>
    <w:p w:rsidR="00F82C64" w:rsidRDefault="00F82C64" w:rsidP="00F82C64"/>
    <w:p w:rsidR="00F82C64" w:rsidRDefault="00F82C64" w:rsidP="00493058">
      <w:pPr>
        <w:suppressAutoHyphens/>
        <w:jc w:val="center"/>
        <w:rPr>
          <w:rFonts w:eastAsia="SimSun"/>
          <w:noProof/>
          <w:kern w:val="2"/>
          <w:sz w:val="24"/>
          <w:szCs w:val="24"/>
          <w:lang w:val="en-US" w:eastAsia="uk-UA"/>
        </w:rPr>
      </w:pPr>
    </w:p>
    <w:p w:rsidR="00F82C64" w:rsidRDefault="00F82C64" w:rsidP="00493058">
      <w:pPr>
        <w:suppressAutoHyphens/>
        <w:jc w:val="center"/>
        <w:rPr>
          <w:rFonts w:eastAsia="SimSun"/>
          <w:noProof/>
          <w:kern w:val="2"/>
          <w:sz w:val="24"/>
          <w:szCs w:val="24"/>
          <w:lang w:val="en-US" w:eastAsia="uk-UA"/>
        </w:rPr>
      </w:pPr>
    </w:p>
    <w:p w:rsidR="00F82C64" w:rsidRDefault="00F82C64" w:rsidP="00493058">
      <w:pPr>
        <w:suppressAutoHyphens/>
        <w:jc w:val="center"/>
        <w:rPr>
          <w:rFonts w:eastAsia="SimSun"/>
          <w:noProof/>
          <w:kern w:val="2"/>
          <w:sz w:val="24"/>
          <w:szCs w:val="24"/>
          <w:lang w:val="en-US" w:eastAsia="uk-UA"/>
        </w:rPr>
      </w:pPr>
    </w:p>
    <w:p w:rsidR="00F82C64" w:rsidRDefault="00F82C64" w:rsidP="00493058">
      <w:pPr>
        <w:suppressAutoHyphens/>
        <w:jc w:val="center"/>
        <w:rPr>
          <w:rFonts w:eastAsia="SimSun"/>
          <w:noProof/>
          <w:kern w:val="2"/>
          <w:sz w:val="24"/>
          <w:szCs w:val="24"/>
          <w:lang w:val="en-US" w:eastAsia="uk-UA"/>
        </w:rPr>
      </w:pPr>
    </w:p>
    <w:p w:rsidR="00F82C64" w:rsidRDefault="00F82C64" w:rsidP="00493058">
      <w:pPr>
        <w:suppressAutoHyphens/>
        <w:jc w:val="center"/>
        <w:rPr>
          <w:rFonts w:eastAsia="SimSun"/>
          <w:noProof/>
          <w:kern w:val="2"/>
          <w:sz w:val="24"/>
          <w:szCs w:val="24"/>
          <w:lang w:val="en-US" w:eastAsia="uk-UA"/>
        </w:rPr>
      </w:pPr>
    </w:p>
    <w:p w:rsidR="00F82C64" w:rsidRDefault="00F82C64" w:rsidP="00493058">
      <w:pPr>
        <w:suppressAutoHyphens/>
        <w:jc w:val="center"/>
        <w:rPr>
          <w:rFonts w:eastAsia="SimSun"/>
          <w:noProof/>
          <w:kern w:val="2"/>
          <w:sz w:val="24"/>
          <w:szCs w:val="24"/>
          <w:lang w:val="en-US" w:eastAsia="uk-UA"/>
        </w:rPr>
      </w:pPr>
    </w:p>
    <w:p w:rsidR="00F82C64" w:rsidRDefault="00F82C64" w:rsidP="00493058">
      <w:pPr>
        <w:suppressAutoHyphens/>
        <w:jc w:val="center"/>
        <w:rPr>
          <w:rFonts w:eastAsia="SimSun"/>
          <w:noProof/>
          <w:kern w:val="2"/>
          <w:sz w:val="24"/>
          <w:szCs w:val="24"/>
          <w:lang w:val="en-US" w:eastAsia="uk-UA"/>
        </w:rPr>
      </w:pPr>
    </w:p>
    <w:p w:rsidR="00F82C64" w:rsidRDefault="00F82C64" w:rsidP="00493058">
      <w:pPr>
        <w:suppressAutoHyphens/>
        <w:jc w:val="center"/>
        <w:rPr>
          <w:rFonts w:eastAsia="SimSun"/>
          <w:noProof/>
          <w:kern w:val="2"/>
          <w:sz w:val="24"/>
          <w:szCs w:val="24"/>
          <w:lang w:val="en-US" w:eastAsia="uk-UA"/>
        </w:rPr>
      </w:pPr>
    </w:p>
    <w:p w:rsidR="00F82C64" w:rsidRDefault="00F82C64" w:rsidP="00493058">
      <w:pPr>
        <w:suppressAutoHyphens/>
        <w:jc w:val="center"/>
        <w:rPr>
          <w:rFonts w:eastAsia="SimSun"/>
          <w:noProof/>
          <w:kern w:val="2"/>
          <w:sz w:val="24"/>
          <w:szCs w:val="24"/>
          <w:lang w:val="en-US" w:eastAsia="uk-UA"/>
        </w:rPr>
      </w:pPr>
    </w:p>
    <w:p w:rsidR="00F82C64" w:rsidRDefault="00F82C64" w:rsidP="00493058">
      <w:pPr>
        <w:suppressAutoHyphens/>
        <w:jc w:val="center"/>
        <w:rPr>
          <w:rFonts w:eastAsia="SimSun"/>
          <w:noProof/>
          <w:kern w:val="2"/>
          <w:sz w:val="24"/>
          <w:szCs w:val="24"/>
          <w:lang w:val="en-US" w:eastAsia="uk-UA"/>
        </w:rPr>
      </w:pPr>
    </w:p>
    <w:p w:rsidR="00F82C64" w:rsidRDefault="00F82C64" w:rsidP="00493058">
      <w:pPr>
        <w:suppressAutoHyphens/>
        <w:jc w:val="center"/>
        <w:rPr>
          <w:rFonts w:eastAsia="SimSun"/>
          <w:noProof/>
          <w:kern w:val="2"/>
          <w:sz w:val="24"/>
          <w:szCs w:val="24"/>
          <w:lang w:val="en-US" w:eastAsia="uk-UA"/>
        </w:rPr>
      </w:pPr>
    </w:p>
    <w:p w:rsidR="00F82C64" w:rsidRDefault="00F82C64" w:rsidP="00493058">
      <w:pPr>
        <w:suppressAutoHyphens/>
        <w:jc w:val="center"/>
        <w:rPr>
          <w:rFonts w:eastAsia="SimSun"/>
          <w:noProof/>
          <w:kern w:val="2"/>
          <w:sz w:val="24"/>
          <w:szCs w:val="24"/>
          <w:lang w:val="en-US" w:eastAsia="uk-UA"/>
        </w:rPr>
      </w:pPr>
    </w:p>
    <w:p w:rsidR="00F82C64" w:rsidRDefault="00F82C64" w:rsidP="00493058">
      <w:pPr>
        <w:suppressAutoHyphens/>
        <w:jc w:val="center"/>
        <w:rPr>
          <w:rFonts w:eastAsia="SimSun"/>
          <w:noProof/>
          <w:kern w:val="2"/>
          <w:sz w:val="24"/>
          <w:szCs w:val="24"/>
          <w:lang w:val="en-US" w:eastAsia="uk-UA"/>
        </w:rPr>
      </w:pPr>
    </w:p>
    <w:p w:rsidR="00F82C64" w:rsidRDefault="00F82C64" w:rsidP="00493058">
      <w:pPr>
        <w:suppressAutoHyphens/>
        <w:jc w:val="center"/>
        <w:rPr>
          <w:rFonts w:eastAsia="SimSun"/>
          <w:noProof/>
          <w:kern w:val="2"/>
          <w:sz w:val="24"/>
          <w:szCs w:val="24"/>
          <w:lang w:val="en-US" w:eastAsia="uk-UA"/>
        </w:rPr>
      </w:pPr>
    </w:p>
    <w:p w:rsidR="00F82C64" w:rsidRDefault="00F82C64" w:rsidP="00493058">
      <w:pPr>
        <w:suppressAutoHyphens/>
        <w:jc w:val="center"/>
        <w:rPr>
          <w:rFonts w:eastAsia="SimSun"/>
          <w:noProof/>
          <w:kern w:val="2"/>
          <w:sz w:val="24"/>
          <w:szCs w:val="24"/>
          <w:lang w:val="en-US" w:eastAsia="uk-UA"/>
        </w:rPr>
      </w:pPr>
    </w:p>
    <w:p w:rsidR="00F82C64" w:rsidRPr="00BF4BA7" w:rsidRDefault="00F82C64" w:rsidP="00F82C64">
      <w:pPr>
        <w:widowControl w:val="0"/>
        <w:suppressAutoHyphens/>
        <w:autoSpaceDN w:val="0"/>
        <w:spacing w:before="280" w:after="280"/>
        <w:jc w:val="center"/>
        <w:textAlignment w:val="baseline"/>
        <w:rPr>
          <w:rFonts w:eastAsia="Lucida Sans Unicode" w:cs="Tahoma"/>
          <w:kern w:val="3"/>
          <w:sz w:val="24"/>
          <w:szCs w:val="24"/>
          <w:lang w:eastAsia="uk-UA"/>
        </w:rPr>
      </w:pPr>
      <w:r w:rsidRPr="00BF4BA7">
        <w:rPr>
          <w:rFonts w:eastAsia="Lucida Sans Unicode" w:cs="Tahoma"/>
          <w:noProof/>
          <w:kern w:val="3"/>
          <w:sz w:val="24"/>
          <w:szCs w:val="24"/>
          <w:lang w:eastAsia="uk-UA"/>
        </w:rPr>
        <w:drawing>
          <wp:inline distT="0" distB="0" distL="0" distR="0" wp14:anchorId="41C1404B" wp14:editId="2DCC494D">
            <wp:extent cx="362523" cy="601199"/>
            <wp:effectExtent l="0" t="0" r="0" b="8401"/>
            <wp:docPr id="13" name="Графический объект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lum/>
                      <a:alphaModFix/>
                    </a:blip>
                    <a:srcRect/>
                    <a:stretch>
                      <a:fillRect/>
                    </a:stretch>
                  </pic:blipFill>
                  <pic:spPr>
                    <a:xfrm>
                      <a:off x="0" y="0"/>
                      <a:ext cx="362523" cy="601199"/>
                    </a:xfrm>
                    <a:prstGeom prst="rect">
                      <a:avLst/>
                    </a:prstGeom>
                    <a:solidFill>
                      <a:srgbClr val="FFFFFF"/>
                    </a:solidFill>
                    <a:ln>
                      <a:noFill/>
                      <a:prstDash/>
                    </a:ln>
                  </pic:spPr>
                </pic:pic>
              </a:graphicData>
            </a:graphic>
          </wp:inline>
        </w:drawing>
      </w:r>
    </w:p>
    <w:p w:rsidR="00F82C64" w:rsidRPr="00BF4BA7" w:rsidRDefault="00F82C64" w:rsidP="00F82C64">
      <w:pPr>
        <w:widowControl w:val="0"/>
        <w:suppressAutoHyphens/>
        <w:autoSpaceDN w:val="0"/>
        <w:ind w:firstLine="708"/>
        <w:jc w:val="center"/>
        <w:textAlignment w:val="baseline"/>
        <w:rPr>
          <w:rFonts w:eastAsia="Lucida Sans Unicode" w:cs="Tahoma"/>
          <w:b/>
          <w:bCs/>
          <w:kern w:val="3"/>
          <w:sz w:val="24"/>
          <w:szCs w:val="24"/>
          <w:lang w:eastAsia="uk-UA"/>
        </w:rPr>
      </w:pPr>
      <w:r w:rsidRPr="00BF4BA7">
        <w:rPr>
          <w:rFonts w:eastAsia="Lucida Sans Unicode" w:cs="Tahoma"/>
          <w:b/>
          <w:bCs/>
          <w:kern w:val="3"/>
          <w:sz w:val="24"/>
          <w:szCs w:val="24"/>
          <w:lang w:eastAsia="uk-UA"/>
        </w:rPr>
        <w:t>ТРОСТЯНЕЦЬКА СІЛЬСЬКА РАДА</w:t>
      </w:r>
    </w:p>
    <w:p w:rsidR="00F82C64" w:rsidRPr="00BF4BA7" w:rsidRDefault="00F82C64" w:rsidP="00F82C64">
      <w:pPr>
        <w:keepNext/>
        <w:widowControl w:val="0"/>
        <w:suppressAutoHyphens/>
        <w:autoSpaceDN w:val="0"/>
        <w:jc w:val="center"/>
        <w:textAlignment w:val="baseline"/>
        <w:outlineLvl w:val="0"/>
        <w:rPr>
          <w:rFonts w:eastAsia="Lucida Sans Unicode" w:cs="Tahoma"/>
          <w:b/>
          <w:bCs/>
          <w:kern w:val="3"/>
          <w:szCs w:val="28"/>
          <w:lang w:eastAsia="uk-UA"/>
        </w:rPr>
      </w:pPr>
      <w:r w:rsidRPr="00BF4BA7">
        <w:rPr>
          <w:rFonts w:eastAsia="Lucida Sans Unicode" w:cs="Tahoma"/>
          <w:b/>
          <w:bCs/>
          <w:kern w:val="3"/>
          <w:sz w:val="24"/>
          <w:szCs w:val="24"/>
          <w:lang w:eastAsia="uk-UA"/>
        </w:rPr>
        <w:t>СТРИЙСЬКОГО РАЙОНУ ЛЬВІВСЬКОЇ ОБЛАСТІ</w:t>
      </w:r>
    </w:p>
    <w:p w:rsidR="00F82C64" w:rsidRPr="00BF4BA7" w:rsidRDefault="00F82C64" w:rsidP="00F82C64">
      <w:pPr>
        <w:widowControl w:val="0"/>
        <w:suppressAutoHyphens/>
        <w:autoSpaceDN w:val="0"/>
        <w:spacing w:before="240" w:after="240"/>
        <w:jc w:val="center"/>
        <w:textAlignment w:val="baseline"/>
        <w:rPr>
          <w:rFonts w:eastAsia="Lucida Sans Unicode" w:cs="Tahoma"/>
          <w:b/>
          <w:kern w:val="3"/>
          <w:sz w:val="24"/>
          <w:szCs w:val="24"/>
          <w:lang w:eastAsia="uk-UA"/>
        </w:rPr>
      </w:pPr>
      <w:r w:rsidRPr="00BF4BA7">
        <w:rPr>
          <w:rFonts w:eastAsia="Lucida Sans Unicode" w:cs="Tahoma"/>
          <w:b/>
          <w:kern w:val="3"/>
          <w:sz w:val="24"/>
          <w:szCs w:val="24"/>
          <w:lang w:eastAsia="uk-UA"/>
        </w:rPr>
        <w:t>ВИКОНАВЧИЙ КОМІТЕТ</w:t>
      </w:r>
    </w:p>
    <w:p w:rsidR="00F82C64" w:rsidRPr="00BF4BA7" w:rsidRDefault="00F82C64" w:rsidP="00F82C64">
      <w:pPr>
        <w:widowControl w:val="0"/>
        <w:suppressAutoHyphens/>
        <w:autoSpaceDN w:val="0"/>
        <w:spacing w:before="240" w:after="240"/>
        <w:jc w:val="center"/>
        <w:textAlignment w:val="baseline"/>
        <w:rPr>
          <w:rFonts w:eastAsia="Lucida Sans Unicode" w:cs="Tahoma"/>
          <w:b/>
          <w:kern w:val="3"/>
          <w:sz w:val="24"/>
          <w:szCs w:val="24"/>
          <w:lang w:eastAsia="uk-UA"/>
        </w:rPr>
      </w:pPr>
      <w:r w:rsidRPr="00BF4BA7">
        <w:rPr>
          <w:rFonts w:eastAsia="Lucida Sans Unicode" w:cs="Tahoma"/>
          <w:b/>
          <w:kern w:val="3"/>
          <w:sz w:val="24"/>
          <w:szCs w:val="24"/>
          <w:lang w:eastAsia="uk-UA"/>
        </w:rPr>
        <w:t xml:space="preserve"> Р І Ш Е Н Н Я</w:t>
      </w:r>
    </w:p>
    <w:p w:rsidR="00F82C64" w:rsidRPr="00BF4BA7" w:rsidRDefault="00F82C64" w:rsidP="00F82C64">
      <w:pPr>
        <w:widowControl w:val="0"/>
        <w:suppressAutoHyphens/>
        <w:autoSpaceDN w:val="0"/>
        <w:spacing w:before="240" w:after="240"/>
        <w:textAlignment w:val="baseline"/>
        <w:rPr>
          <w:rFonts w:eastAsia="Lucida Sans Unicode" w:cs="Tahoma"/>
          <w:kern w:val="3"/>
          <w:sz w:val="24"/>
          <w:szCs w:val="24"/>
          <w:lang w:eastAsia="uk-UA"/>
        </w:rPr>
      </w:pPr>
      <w:r>
        <w:rPr>
          <w:rFonts w:eastAsia="Lucida Sans Unicode" w:cs="Tahoma"/>
          <w:b/>
          <w:bCs/>
          <w:kern w:val="3"/>
          <w:sz w:val="24"/>
          <w:szCs w:val="24"/>
          <w:lang w:eastAsia="uk-UA"/>
        </w:rPr>
        <w:t>26 травня</w:t>
      </w:r>
      <w:r w:rsidRPr="00BF4BA7">
        <w:rPr>
          <w:rFonts w:eastAsia="Lucida Sans Unicode" w:cs="Tahoma"/>
          <w:b/>
          <w:bCs/>
          <w:kern w:val="3"/>
          <w:sz w:val="24"/>
          <w:szCs w:val="24"/>
          <w:lang w:eastAsia="uk-UA"/>
        </w:rPr>
        <w:t xml:space="preserve"> 20</w:t>
      </w:r>
      <w:r>
        <w:rPr>
          <w:rFonts w:eastAsia="Lucida Sans Unicode" w:cs="Tahoma"/>
          <w:b/>
          <w:bCs/>
          <w:kern w:val="3"/>
          <w:sz w:val="24"/>
          <w:szCs w:val="24"/>
          <w:lang w:eastAsia="uk-UA"/>
        </w:rPr>
        <w:t xml:space="preserve">23 року     </w:t>
      </w:r>
      <w:r>
        <w:rPr>
          <w:rFonts w:eastAsia="Lucida Sans Unicode" w:cs="Tahoma"/>
          <w:b/>
          <w:bCs/>
          <w:kern w:val="3"/>
          <w:sz w:val="24"/>
          <w:szCs w:val="24"/>
          <w:lang w:eastAsia="uk-UA"/>
        </w:rPr>
        <w:tab/>
        <w:t xml:space="preserve">                     </w:t>
      </w:r>
      <w:r w:rsidRPr="00BF4BA7">
        <w:rPr>
          <w:rFonts w:eastAsia="Lucida Sans Unicode" w:cs="Tahoma"/>
          <w:b/>
          <w:bCs/>
          <w:kern w:val="3"/>
          <w:sz w:val="24"/>
          <w:szCs w:val="24"/>
          <w:lang w:eastAsia="uk-UA"/>
        </w:rPr>
        <w:t>Тростянець</w:t>
      </w:r>
      <w:r w:rsidRPr="00BF4BA7">
        <w:rPr>
          <w:rFonts w:eastAsia="Lucida Sans Unicode" w:cs="Tahoma"/>
          <w:b/>
          <w:bCs/>
          <w:kern w:val="3"/>
          <w:sz w:val="24"/>
          <w:szCs w:val="24"/>
          <w:lang w:eastAsia="uk-UA"/>
        </w:rPr>
        <w:tab/>
        <w:t xml:space="preserve">                </w:t>
      </w:r>
      <w:r>
        <w:rPr>
          <w:rFonts w:eastAsia="Lucida Sans Unicode" w:cs="Tahoma"/>
          <w:b/>
          <w:bCs/>
          <w:kern w:val="3"/>
          <w:sz w:val="24"/>
          <w:szCs w:val="24"/>
          <w:lang w:eastAsia="uk-UA"/>
        </w:rPr>
        <w:t xml:space="preserve">                             </w:t>
      </w:r>
      <w:r w:rsidRPr="00BF4BA7">
        <w:rPr>
          <w:rFonts w:eastAsia="Lucida Sans Unicode" w:cs="Tahoma"/>
          <w:b/>
          <w:bCs/>
          <w:kern w:val="3"/>
          <w:sz w:val="24"/>
          <w:szCs w:val="24"/>
          <w:lang w:eastAsia="uk-UA"/>
        </w:rPr>
        <w:t xml:space="preserve">№ </w:t>
      </w:r>
      <w:r>
        <w:rPr>
          <w:rFonts w:eastAsia="Lucida Sans Unicode" w:cs="Tahoma"/>
          <w:b/>
          <w:bCs/>
          <w:kern w:val="3"/>
          <w:sz w:val="24"/>
          <w:szCs w:val="24"/>
          <w:lang w:eastAsia="uk-UA"/>
        </w:rPr>
        <w:t>237</w:t>
      </w:r>
    </w:p>
    <w:p w:rsidR="00F82C64" w:rsidRPr="00BF4BA7" w:rsidRDefault="00F82C64" w:rsidP="00F82C64">
      <w:pPr>
        <w:widowControl w:val="0"/>
        <w:suppressAutoHyphens/>
        <w:autoSpaceDN w:val="0"/>
        <w:textAlignment w:val="baseline"/>
        <w:rPr>
          <w:rFonts w:eastAsia="Lucida Sans Unicode" w:cs="Tahoma"/>
          <w:b/>
          <w:bCs/>
          <w:i/>
          <w:iCs/>
          <w:kern w:val="3"/>
          <w:sz w:val="24"/>
          <w:szCs w:val="24"/>
          <w:lang w:eastAsia="uk-UA"/>
        </w:rPr>
      </w:pPr>
    </w:p>
    <w:p w:rsidR="00F82C64" w:rsidRDefault="00F82C64" w:rsidP="00F82C64">
      <w:pPr>
        <w:widowControl w:val="0"/>
        <w:suppressAutoHyphens/>
        <w:autoSpaceDN w:val="0"/>
        <w:textAlignment w:val="baseline"/>
        <w:rPr>
          <w:rFonts w:eastAsia="Lucida Sans Unicode" w:cs="Tahoma"/>
          <w:b/>
          <w:bCs/>
          <w:i/>
          <w:iCs/>
          <w:kern w:val="3"/>
          <w:sz w:val="24"/>
          <w:szCs w:val="24"/>
          <w:lang w:eastAsia="uk-UA"/>
        </w:rPr>
      </w:pPr>
      <w:r>
        <w:rPr>
          <w:rFonts w:eastAsia="Lucida Sans Unicode" w:cs="Tahoma"/>
          <w:b/>
          <w:bCs/>
          <w:i/>
          <w:iCs/>
          <w:kern w:val="3"/>
          <w:sz w:val="24"/>
          <w:szCs w:val="24"/>
          <w:lang w:eastAsia="uk-UA"/>
        </w:rPr>
        <w:t>Про виплату грошової</w:t>
      </w:r>
      <w:r w:rsidRPr="00BF4BA7">
        <w:rPr>
          <w:rFonts w:eastAsia="Lucida Sans Unicode" w:cs="Tahoma"/>
          <w:b/>
          <w:bCs/>
          <w:i/>
          <w:iCs/>
          <w:kern w:val="3"/>
          <w:sz w:val="24"/>
          <w:szCs w:val="24"/>
          <w:lang w:eastAsia="uk-UA"/>
        </w:rPr>
        <w:t xml:space="preserve"> допомоги</w:t>
      </w:r>
    </w:p>
    <w:p w:rsidR="00F82C64" w:rsidRDefault="00F82C64" w:rsidP="00F82C64">
      <w:pPr>
        <w:widowControl w:val="0"/>
        <w:suppressAutoHyphens/>
        <w:autoSpaceDN w:val="0"/>
        <w:textAlignment w:val="baseline"/>
        <w:rPr>
          <w:rFonts w:eastAsia="Lucida Sans Unicode" w:cs="Tahoma"/>
          <w:b/>
          <w:bCs/>
          <w:i/>
          <w:iCs/>
          <w:kern w:val="3"/>
          <w:sz w:val="24"/>
          <w:szCs w:val="24"/>
          <w:lang w:eastAsia="uk-UA"/>
        </w:rPr>
      </w:pPr>
      <w:r>
        <w:rPr>
          <w:rFonts w:eastAsia="Lucida Sans Unicode" w:cs="Tahoma"/>
          <w:b/>
          <w:bCs/>
          <w:i/>
          <w:iCs/>
          <w:kern w:val="3"/>
          <w:sz w:val="24"/>
          <w:szCs w:val="24"/>
          <w:lang w:eastAsia="uk-UA"/>
        </w:rPr>
        <w:t>Лучишину Остапу Івановичу</w:t>
      </w:r>
    </w:p>
    <w:p w:rsidR="00F82C64" w:rsidRDefault="00F82C64" w:rsidP="00F82C64">
      <w:pPr>
        <w:widowControl w:val="0"/>
        <w:suppressAutoHyphens/>
        <w:autoSpaceDN w:val="0"/>
        <w:textAlignment w:val="baseline"/>
        <w:rPr>
          <w:rFonts w:eastAsia="Lucida Sans Unicode" w:cs="Tahoma"/>
          <w:b/>
          <w:bCs/>
          <w:i/>
          <w:iCs/>
          <w:kern w:val="3"/>
          <w:sz w:val="24"/>
          <w:szCs w:val="24"/>
          <w:lang w:eastAsia="uk-UA"/>
        </w:rPr>
      </w:pPr>
    </w:p>
    <w:p w:rsidR="00F82C64" w:rsidRPr="00407037" w:rsidRDefault="00F82C64" w:rsidP="00F82C64">
      <w:pPr>
        <w:widowControl w:val="0"/>
        <w:suppressAutoHyphens/>
        <w:autoSpaceDN w:val="0"/>
        <w:ind w:firstLine="1152"/>
        <w:jc w:val="both"/>
        <w:textAlignment w:val="baseline"/>
        <w:rPr>
          <w:rFonts w:eastAsia="Lucida Sans Unicode" w:cs="Tahoma"/>
          <w:kern w:val="3"/>
          <w:sz w:val="24"/>
          <w:szCs w:val="24"/>
          <w:lang w:eastAsia="uk-UA"/>
        </w:rPr>
      </w:pPr>
      <w:r w:rsidRPr="00407037">
        <w:rPr>
          <w:rFonts w:eastAsia="Lucida Sans Unicode" w:cs="Tahoma"/>
          <w:kern w:val="3"/>
          <w:sz w:val="24"/>
          <w:szCs w:val="24"/>
          <w:lang w:eastAsia="uk-UA"/>
        </w:rPr>
        <w:t xml:space="preserve">Розглянувши клопотання начальника відділу з соціально-гуманітарних питань Леницької О.Б. про </w:t>
      </w:r>
      <w:r>
        <w:rPr>
          <w:rFonts w:eastAsia="Lucida Sans Unicode" w:cs="Tahoma"/>
          <w:kern w:val="3"/>
          <w:sz w:val="24"/>
          <w:szCs w:val="24"/>
          <w:lang w:eastAsia="uk-UA"/>
        </w:rPr>
        <w:t>виплату</w:t>
      </w:r>
      <w:r w:rsidRPr="00407037">
        <w:rPr>
          <w:rFonts w:eastAsia="Lucida Sans Unicode" w:cs="Tahoma"/>
          <w:kern w:val="3"/>
          <w:sz w:val="24"/>
          <w:szCs w:val="24"/>
          <w:lang w:eastAsia="uk-UA"/>
        </w:rPr>
        <w:t xml:space="preserve"> </w:t>
      </w:r>
      <w:r>
        <w:rPr>
          <w:rFonts w:eastAsia="Lucida Sans Unicode" w:cs="Tahoma"/>
          <w:kern w:val="3"/>
          <w:sz w:val="24"/>
          <w:szCs w:val="24"/>
          <w:lang w:eastAsia="uk-UA"/>
        </w:rPr>
        <w:t xml:space="preserve">Лучишину Остапу Івановичу, який </w:t>
      </w:r>
      <w:r w:rsidRPr="00407037">
        <w:rPr>
          <w:rFonts w:eastAsia="Lucida Sans Unicode" w:cs="Tahoma"/>
          <w:kern w:val="3"/>
          <w:sz w:val="24"/>
          <w:szCs w:val="24"/>
          <w:lang w:eastAsia="uk-UA"/>
        </w:rPr>
        <w:t xml:space="preserve">надає соціальні послуги з догляду на непрофесійній основі, </w:t>
      </w:r>
      <w:r>
        <w:rPr>
          <w:rFonts w:eastAsia="Lucida Sans Unicode" w:cs="Tahoma"/>
          <w:kern w:val="3"/>
          <w:sz w:val="24"/>
          <w:szCs w:val="24"/>
          <w:lang w:eastAsia="uk-UA"/>
        </w:rPr>
        <w:t xml:space="preserve">відповідно до рішення про призначення компенсації Управління соціального захисту населення Стрийської РДА (Миколаїв №3) з 01.02.2023 по 31.01.2023, </w:t>
      </w:r>
      <w:r w:rsidRPr="00407037">
        <w:rPr>
          <w:rFonts w:eastAsia="Lucida Sans Unicode" w:cs="Tahoma"/>
          <w:kern w:val="3"/>
          <w:sz w:val="24"/>
          <w:szCs w:val="24"/>
          <w:lang w:eastAsia="uk-UA"/>
        </w:rPr>
        <w:t>беручи до уваги рішення №1920 “ Про затвердження бюджетної  програми   Тростянецької сільської ради «Надання соціальних гарантій фізичним особам, які надають соціальні послуги громадянам, які не здатні до самообслуговування і потребують сторонньої допомоги на 2023 рік (виплата компенсації фізичним особам, які  надають  соціальні послуги з догляду  на непрофесійній  основі)» від 05.12.2022 року, керуючись ст.34 Закону України “Про місцеве самоврядування в Україні”, виконавчий комітет сільської ради</w:t>
      </w:r>
    </w:p>
    <w:p w:rsidR="00F82C64" w:rsidRDefault="00F82C64" w:rsidP="00F82C64">
      <w:pPr>
        <w:widowControl w:val="0"/>
        <w:suppressAutoHyphens/>
        <w:autoSpaceDN w:val="0"/>
        <w:ind w:firstLine="1152"/>
        <w:jc w:val="center"/>
        <w:textAlignment w:val="baseline"/>
        <w:rPr>
          <w:rFonts w:eastAsia="Lucida Sans Unicode" w:cs="Tahoma"/>
          <w:b/>
          <w:bCs/>
          <w:kern w:val="3"/>
          <w:sz w:val="24"/>
          <w:szCs w:val="24"/>
          <w:lang w:eastAsia="uk-UA"/>
        </w:rPr>
      </w:pPr>
    </w:p>
    <w:p w:rsidR="00F82C64" w:rsidRPr="00BF4BA7" w:rsidRDefault="00F82C64" w:rsidP="00F82C64">
      <w:pPr>
        <w:widowControl w:val="0"/>
        <w:suppressAutoHyphens/>
        <w:autoSpaceDN w:val="0"/>
        <w:ind w:firstLine="1152"/>
        <w:jc w:val="center"/>
        <w:textAlignment w:val="baseline"/>
        <w:rPr>
          <w:rFonts w:eastAsia="Lucida Sans Unicode" w:cs="Tahoma"/>
          <w:kern w:val="3"/>
          <w:sz w:val="24"/>
          <w:szCs w:val="24"/>
          <w:lang w:eastAsia="uk-UA"/>
        </w:rPr>
      </w:pPr>
      <w:r w:rsidRPr="00BF4BA7">
        <w:rPr>
          <w:rFonts w:eastAsia="Lucida Sans Unicode" w:cs="Tahoma"/>
          <w:b/>
          <w:bCs/>
          <w:kern w:val="3"/>
          <w:sz w:val="24"/>
          <w:szCs w:val="24"/>
          <w:lang w:eastAsia="uk-UA"/>
        </w:rPr>
        <w:t>ВИРІШИВ</w:t>
      </w:r>
      <w:r w:rsidRPr="00BF4BA7">
        <w:rPr>
          <w:rFonts w:eastAsia="Lucida Sans Unicode" w:cs="Tahoma"/>
          <w:kern w:val="3"/>
          <w:sz w:val="24"/>
          <w:szCs w:val="24"/>
          <w:lang w:eastAsia="uk-UA"/>
        </w:rPr>
        <w:t>:</w:t>
      </w:r>
    </w:p>
    <w:p w:rsidR="00F82C64" w:rsidRPr="00BF4BA7" w:rsidRDefault="00F82C64" w:rsidP="00F82C64">
      <w:pPr>
        <w:widowControl w:val="0"/>
        <w:suppressAutoHyphens/>
        <w:autoSpaceDN w:val="0"/>
        <w:jc w:val="both"/>
        <w:textAlignment w:val="baseline"/>
        <w:rPr>
          <w:rFonts w:eastAsia="Lucida Sans Unicode" w:cs="Tahoma"/>
          <w:kern w:val="3"/>
          <w:sz w:val="24"/>
          <w:szCs w:val="24"/>
          <w:lang w:eastAsia="uk-UA"/>
        </w:rPr>
      </w:pPr>
    </w:p>
    <w:p w:rsidR="00F82C64" w:rsidRPr="00A16861" w:rsidRDefault="00F82C64" w:rsidP="00F82C64">
      <w:pPr>
        <w:widowControl w:val="0"/>
        <w:suppressAutoHyphens/>
        <w:autoSpaceDN w:val="0"/>
        <w:textAlignment w:val="baseline"/>
        <w:rPr>
          <w:rFonts w:eastAsia="Lucida Sans Unicode" w:cs="Tahoma"/>
          <w:kern w:val="3"/>
          <w:sz w:val="24"/>
          <w:szCs w:val="24"/>
          <w:lang w:eastAsia="uk-UA"/>
        </w:rPr>
      </w:pPr>
    </w:p>
    <w:p w:rsidR="00F82C64" w:rsidRPr="00A16861" w:rsidRDefault="00F82C64" w:rsidP="00F82C64">
      <w:pPr>
        <w:widowControl w:val="0"/>
        <w:suppressAutoHyphens/>
        <w:autoSpaceDN w:val="0"/>
        <w:jc w:val="both"/>
        <w:textAlignment w:val="baseline"/>
        <w:rPr>
          <w:rFonts w:eastAsia="Lucida Sans Unicode" w:cs="Tahoma"/>
          <w:kern w:val="3"/>
          <w:sz w:val="24"/>
          <w:szCs w:val="24"/>
          <w:lang w:eastAsia="uk-UA"/>
        </w:rPr>
      </w:pPr>
      <w:r>
        <w:rPr>
          <w:rFonts w:eastAsia="Lucida Sans Unicode" w:cs="Tahoma"/>
          <w:kern w:val="3"/>
          <w:sz w:val="24"/>
          <w:szCs w:val="24"/>
          <w:lang w:eastAsia="uk-UA"/>
        </w:rPr>
        <w:t>1</w:t>
      </w:r>
      <w:r w:rsidRPr="00A16861">
        <w:rPr>
          <w:rFonts w:eastAsia="Lucida Sans Unicode" w:cs="Tahoma"/>
          <w:kern w:val="3"/>
          <w:sz w:val="24"/>
          <w:szCs w:val="24"/>
          <w:lang w:eastAsia="uk-UA"/>
        </w:rPr>
        <w:t xml:space="preserve">.Головному бухгалтеру О.Я. Кіцак щомісячно проводити виплати компенсації </w:t>
      </w:r>
      <w:r w:rsidRPr="00B012DF">
        <w:rPr>
          <w:rFonts w:eastAsia="Lucida Sans Unicode" w:cs="Tahoma"/>
          <w:kern w:val="3"/>
          <w:sz w:val="24"/>
          <w:szCs w:val="24"/>
          <w:lang w:eastAsia="uk-UA"/>
        </w:rPr>
        <w:t xml:space="preserve">Лучишину Остапу </w:t>
      </w:r>
      <w:proofErr w:type="gramStart"/>
      <w:r w:rsidRPr="00B012DF">
        <w:rPr>
          <w:rFonts w:eastAsia="Lucida Sans Unicode" w:cs="Tahoma"/>
          <w:kern w:val="3"/>
          <w:sz w:val="24"/>
          <w:szCs w:val="24"/>
          <w:lang w:eastAsia="uk-UA"/>
        </w:rPr>
        <w:t xml:space="preserve">Івановичу </w:t>
      </w:r>
      <w:r>
        <w:rPr>
          <w:rFonts w:eastAsia="Lucida Sans Unicode" w:cs="Tahoma"/>
          <w:kern w:val="3"/>
          <w:sz w:val="24"/>
          <w:szCs w:val="24"/>
          <w:lang w:eastAsia="uk-UA"/>
        </w:rPr>
        <w:t xml:space="preserve"> в</w:t>
      </w:r>
      <w:proofErr w:type="gramEnd"/>
      <w:r>
        <w:rPr>
          <w:rFonts w:eastAsia="Lucida Sans Unicode" w:cs="Tahoma"/>
          <w:kern w:val="3"/>
          <w:sz w:val="24"/>
          <w:szCs w:val="24"/>
          <w:lang w:eastAsia="uk-UA"/>
        </w:rPr>
        <w:t xml:space="preserve"> розмірі 1919,00 грн.,</w:t>
      </w:r>
      <w:r w:rsidRPr="00A16861">
        <w:rPr>
          <w:rFonts w:eastAsia="Lucida Sans Unicode" w:cs="Tahoma"/>
          <w:kern w:val="3"/>
          <w:sz w:val="24"/>
          <w:szCs w:val="24"/>
          <w:lang w:eastAsia="uk-UA"/>
        </w:rPr>
        <w:t xml:space="preserve"> відповідно до поданих відділом з соціально-гуманітарних питань відомостей</w:t>
      </w:r>
      <w:r>
        <w:rPr>
          <w:rFonts w:eastAsia="Lucida Sans Unicode" w:cs="Tahoma"/>
          <w:kern w:val="3"/>
          <w:sz w:val="24"/>
          <w:szCs w:val="24"/>
          <w:lang w:eastAsia="uk-UA"/>
        </w:rPr>
        <w:t>.</w:t>
      </w:r>
    </w:p>
    <w:p w:rsidR="00F82C64" w:rsidRPr="00A16861" w:rsidRDefault="00F82C64" w:rsidP="00F82C64">
      <w:pPr>
        <w:widowControl w:val="0"/>
        <w:suppressAutoHyphens/>
        <w:autoSpaceDN w:val="0"/>
        <w:jc w:val="both"/>
        <w:textAlignment w:val="baseline"/>
        <w:rPr>
          <w:rFonts w:eastAsia="Lucida Sans Unicode" w:cs="Tahoma"/>
          <w:kern w:val="3"/>
          <w:sz w:val="24"/>
          <w:szCs w:val="24"/>
          <w:lang w:eastAsia="uk-UA"/>
        </w:rPr>
      </w:pPr>
      <w:r>
        <w:rPr>
          <w:rFonts w:eastAsia="Lucida Sans Unicode" w:cs="Tahoma"/>
          <w:kern w:val="3"/>
          <w:sz w:val="24"/>
          <w:szCs w:val="24"/>
          <w:lang w:eastAsia="uk-UA"/>
        </w:rPr>
        <w:t>2</w:t>
      </w:r>
      <w:r w:rsidRPr="00A16861">
        <w:rPr>
          <w:rFonts w:eastAsia="Lucida Sans Unicode" w:cs="Tahoma"/>
          <w:kern w:val="3"/>
          <w:sz w:val="24"/>
          <w:szCs w:val="24"/>
          <w:lang w:eastAsia="uk-UA"/>
        </w:rPr>
        <w:t>.Контроль за виконанням рішення покласти на начальника відділу з соціально-гуманітарних питань Леницьку О.Б.</w:t>
      </w:r>
    </w:p>
    <w:p w:rsidR="00F82C64" w:rsidRPr="00BF4BA7" w:rsidRDefault="00F82C64" w:rsidP="00F82C64">
      <w:pPr>
        <w:widowControl w:val="0"/>
        <w:suppressAutoHyphens/>
        <w:autoSpaceDN w:val="0"/>
        <w:textAlignment w:val="baseline"/>
        <w:rPr>
          <w:rFonts w:eastAsia="Lucida Sans Unicode" w:cs="Tahoma"/>
          <w:kern w:val="3"/>
          <w:sz w:val="24"/>
          <w:szCs w:val="24"/>
          <w:lang w:eastAsia="uk-UA"/>
        </w:rPr>
      </w:pPr>
    </w:p>
    <w:p w:rsidR="00F82C64" w:rsidRDefault="00F82C64" w:rsidP="00F82C64">
      <w:pPr>
        <w:widowControl w:val="0"/>
        <w:suppressAutoHyphens/>
        <w:autoSpaceDN w:val="0"/>
        <w:ind w:firstLine="1125"/>
        <w:textAlignment w:val="baseline"/>
        <w:rPr>
          <w:rFonts w:eastAsia="Lucida Sans Unicode" w:cs="Tahoma"/>
          <w:kern w:val="3"/>
          <w:sz w:val="24"/>
          <w:szCs w:val="24"/>
          <w:lang w:eastAsia="uk-UA"/>
        </w:rPr>
      </w:pPr>
    </w:p>
    <w:p w:rsidR="00F82C64" w:rsidRPr="00BF4BA7" w:rsidRDefault="00F82C64" w:rsidP="00F82C64">
      <w:pPr>
        <w:widowControl w:val="0"/>
        <w:suppressAutoHyphens/>
        <w:autoSpaceDN w:val="0"/>
        <w:ind w:firstLine="1125"/>
        <w:textAlignment w:val="baseline"/>
        <w:rPr>
          <w:rFonts w:eastAsia="Lucida Sans Unicode" w:cs="Tahoma"/>
          <w:kern w:val="3"/>
          <w:sz w:val="24"/>
          <w:szCs w:val="24"/>
          <w:lang w:eastAsia="uk-UA"/>
        </w:rPr>
      </w:pPr>
    </w:p>
    <w:p w:rsidR="00F82C64" w:rsidRPr="00BF4BA7" w:rsidRDefault="00F82C64" w:rsidP="00F82C64">
      <w:pPr>
        <w:widowControl w:val="0"/>
        <w:suppressAutoHyphens/>
        <w:autoSpaceDN w:val="0"/>
        <w:textAlignment w:val="baseline"/>
        <w:rPr>
          <w:rFonts w:eastAsia="Lucida Sans Unicode" w:cs="Tahoma"/>
          <w:kern w:val="3"/>
          <w:sz w:val="24"/>
          <w:szCs w:val="24"/>
          <w:lang w:eastAsia="uk-UA"/>
        </w:rPr>
      </w:pPr>
      <w:r w:rsidRPr="00BF4BA7">
        <w:rPr>
          <w:rFonts w:eastAsia="Lucida Sans Unicode" w:cs="Tahoma"/>
          <w:kern w:val="3"/>
          <w:sz w:val="24"/>
          <w:szCs w:val="24"/>
          <w:lang w:eastAsia="uk-UA"/>
        </w:rPr>
        <w:t xml:space="preserve">Сільський голова                                                                    </w:t>
      </w:r>
      <w:r>
        <w:rPr>
          <w:rFonts w:eastAsia="Lucida Sans Unicode" w:cs="Tahoma"/>
          <w:kern w:val="3"/>
          <w:sz w:val="24"/>
          <w:szCs w:val="24"/>
          <w:lang w:eastAsia="uk-UA"/>
        </w:rPr>
        <w:t xml:space="preserve">                      Михайло ЦИХУЛЯК</w:t>
      </w:r>
    </w:p>
    <w:p w:rsidR="00F82C64" w:rsidRPr="00BF4BA7" w:rsidRDefault="00F82C64" w:rsidP="00F82C64">
      <w:pPr>
        <w:widowControl w:val="0"/>
        <w:suppressAutoHyphens/>
        <w:autoSpaceDN w:val="0"/>
        <w:textAlignment w:val="baseline"/>
        <w:rPr>
          <w:rFonts w:eastAsia="Lucida Sans Unicode" w:cs="Tahoma"/>
          <w:kern w:val="3"/>
          <w:sz w:val="24"/>
          <w:szCs w:val="24"/>
          <w:lang w:eastAsia="uk-UA"/>
        </w:rPr>
      </w:pPr>
    </w:p>
    <w:p w:rsidR="00F82C64" w:rsidRPr="00BF4BA7" w:rsidRDefault="00F82C64" w:rsidP="00F82C64">
      <w:pPr>
        <w:widowControl w:val="0"/>
        <w:suppressAutoHyphens/>
        <w:autoSpaceDN w:val="0"/>
        <w:textAlignment w:val="baseline"/>
        <w:rPr>
          <w:rFonts w:eastAsia="Lucida Sans Unicode" w:cs="Tahoma"/>
          <w:kern w:val="3"/>
          <w:sz w:val="24"/>
          <w:szCs w:val="24"/>
          <w:lang w:eastAsia="uk-UA"/>
        </w:rPr>
      </w:pPr>
      <w:r w:rsidRPr="00BF4BA7">
        <w:rPr>
          <w:rFonts w:eastAsia="Lucida Sans Unicode" w:cs="Tahoma"/>
          <w:kern w:val="3"/>
          <w:sz w:val="24"/>
          <w:szCs w:val="24"/>
          <w:lang w:eastAsia="uk-UA"/>
        </w:rPr>
        <w:t xml:space="preserve">                        </w:t>
      </w:r>
    </w:p>
    <w:p w:rsidR="00F82C64" w:rsidRDefault="00F82C64" w:rsidP="00F82C64"/>
    <w:p w:rsidR="00F82C64" w:rsidRDefault="00F82C64" w:rsidP="00493058">
      <w:pPr>
        <w:suppressAutoHyphens/>
        <w:jc w:val="center"/>
        <w:rPr>
          <w:rFonts w:eastAsia="SimSun"/>
          <w:noProof/>
          <w:kern w:val="2"/>
          <w:sz w:val="24"/>
          <w:szCs w:val="24"/>
          <w:lang w:val="en-US" w:eastAsia="uk-UA"/>
        </w:rPr>
      </w:pPr>
    </w:p>
    <w:p w:rsidR="00F82C64" w:rsidRDefault="00F82C64" w:rsidP="00493058">
      <w:pPr>
        <w:suppressAutoHyphens/>
        <w:jc w:val="center"/>
        <w:rPr>
          <w:rFonts w:eastAsia="SimSun"/>
          <w:noProof/>
          <w:kern w:val="2"/>
          <w:sz w:val="24"/>
          <w:szCs w:val="24"/>
          <w:lang w:val="en-US" w:eastAsia="uk-UA"/>
        </w:rPr>
      </w:pPr>
    </w:p>
    <w:p w:rsidR="00F82C64" w:rsidRDefault="00F82C64" w:rsidP="00493058">
      <w:pPr>
        <w:suppressAutoHyphens/>
        <w:jc w:val="center"/>
        <w:rPr>
          <w:rFonts w:eastAsia="SimSun"/>
          <w:noProof/>
          <w:kern w:val="2"/>
          <w:sz w:val="24"/>
          <w:szCs w:val="24"/>
          <w:lang w:val="en-US" w:eastAsia="uk-UA"/>
        </w:rPr>
      </w:pPr>
    </w:p>
    <w:p w:rsidR="00F82C64" w:rsidRDefault="00F82C64" w:rsidP="00493058">
      <w:pPr>
        <w:suppressAutoHyphens/>
        <w:jc w:val="center"/>
        <w:rPr>
          <w:rFonts w:eastAsia="SimSun"/>
          <w:noProof/>
          <w:kern w:val="2"/>
          <w:sz w:val="24"/>
          <w:szCs w:val="24"/>
          <w:lang w:val="en-US" w:eastAsia="uk-UA"/>
        </w:rPr>
      </w:pPr>
    </w:p>
    <w:p w:rsidR="00F82C64" w:rsidRDefault="00F82C64" w:rsidP="00493058">
      <w:pPr>
        <w:suppressAutoHyphens/>
        <w:jc w:val="center"/>
        <w:rPr>
          <w:rFonts w:eastAsia="SimSun"/>
          <w:noProof/>
          <w:kern w:val="2"/>
          <w:sz w:val="24"/>
          <w:szCs w:val="24"/>
          <w:lang w:val="en-US" w:eastAsia="uk-UA"/>
        </w:rPr>
      </w:pPr>
    </w:p>
    <w:p w:rsidR="00F82C64" w:rsidRDefault="00F82C64" w:rsidP="00493058">
      <w:pPr>
        <w:suppressAutoHyphens/>
        <w:jc w:val="center"/>
        <w:rPr>
          <w:rFonts w:eastAsia="SimSun"/>
          <w:noProof/>
          <w:kern w:val="2"/>
          <w:sz w:val="24"/>
          <w:szCs w:val="24"/>
          <w:lang w:val="en-US" w:eastAsia="uk-UA"/>
        </w:rPr>
      </w:pPr>
    </w:p>
    <w:p w:rsidR="00F82C64" w:rsidRDefault="00F82C64" w:rsidP="00493058">
      <w:pPr>
        <w:suppressAutoHyphens/>
        <w:jc w:val="center"/>
        <w:rPr>
          <w:rFonts w:eastAsia="SimSun"/>
          <w:noProof/>
          <w:kern w:val="2"/>
          <w:sz w:val="24"/>
          <w:szCs w:val="24"/>
          <w:lang w:val="en-US" w:eastAsia="uk-UA"/>
        </w:rPr>
      </w:pPr>
    </w:p>
    <w:p w:rsidR="00F82C64" w:rsidRDefault="00F82C64" w:rsidP="00493058">
      <w:pPr>
        <w:suppressAutoHyphens/>
        <w:jc w:val="center"/>
        <w:rPr>
          <w:rFonts w:eastAsia="SimSun"/>
          <w:noProof/>
          <w:kern w:val="2"/>
          <w:sz w:val="24"/>
          <w:szCs w:val="24"/>
          <w:lang w:val="en-US" w:eastAsia="uk-UA"/>
        </w:rPr>
      </w:pPr>
    </w:p>
    <w:p w:rsidR="00F82C64" w:rsidRDefault="00F82C64" w:rsidP="00493058">
      <w:pPr>
        <w:suppressAutoHyphens/>
        <w:jc w:val="center"/>
        <w:rPr>
          <w:rFonts w:eastAsia="SimSun"/>
          <w:noProof/>
          <w:kern w:val="2"/>
          <w:sz w:val="24"/>
          <w:szCs w:val="24"/>
          <w:lang w:val="en-US" w:eastAsia="uk-UA"/>
        </w:rPr>
      </w:pPr>
    </w:p>
    <w:p w:rsidR="00F82C64" w:rsidRDefault="00F82C64" w:rsidP="00493058">
      <w:pPr>
        <w:suppressAutoHyphens/>
        <w:jc w:val="center"/>
        <w:rPr>
          <w:rFonts w:eastAsia="SimSun"/>
          <w:noProof/>
          <w:kern w:val="2"/>
          <w:sz w:val="24"/>
          <w:szCs w:val="24"/>
          <w:lang w:val="en-US" w:eastAsia="uk-UA"/>
        </w:rPr>
      </w:pPr>
    </w:p>
    <w:p w:rsidR="00F82C64" w:rsidRDefault="00F82C64" w:rsidP="00493058">
      <w:pPr>
        <w:suppressAutoHyphens/>
        <w:jc w:val="center"/>
        <w:rPr>
          <w:rFonts w:eastAsia="SimSun"/>
          <w:noProof/>
          <w:kern w:val="2"/>
          <w:sz w:val="24"/>
          <w:szCs w:val="24"/>
          <w:lang w:val="en-US" w:eastAsia="uk-UA"/>
        </w:rPr>
      </w:pPr>
    </w:p>
    <w:p w:rsidR="00F82C64" w:rsidRDefault="00F82C64" w:rsidP="00493058">
      <w:pPr>
        <w:suppressAutoHyphens/>
        <w:jc w:val="center"/>
        <w:rPr>
          <w:rFonts w:eastAsia="SimSun"/>
          <w:noProof/>
          <w:kern w:val="2"/>
          <w:sz w:val="24"/>
          <w:szCs w:val="24"/>
          <w:lang w:val="en-US" w:eastAsia="uk-UA"/>
        </w:rPr>
      </w:pPr>
    </w:p>
    <w:p w:rsidR="00F82C64" w:rsidRDefault="00F82C64" w:rsidP="00493058">
      <w:pPr>
        <w:suppressAutoHyphens/>
        <w:jc w:val="center"/>
        <w:rPr>
          <w:rFonts w:eastAsia="SimSun"/>
          <w:noProof/>
          <w:kern w:val="2"/>
          <w:sz w:val="24"/>
          <w:szCs w:val="24"/>
          <w:lang w:val="en-US" w:eastAsia="uk-UA"/>
        </w:rPr>
      </w:pPr>
    </w:p>
    <w:p w:rsidR="00F82C64" w:rsidRDefault="00F82C64" w:rsidP="00493058">
      <w:pPr>
        <w:suppressAutoHyphens/>
        <w:jc w:val="center"/>
        <w:rPr>
          <w:rFonts w:eastAsia="SimSun"/>
          <w:noProof/>
          <w:kern w:val="2"/>
          <w:sz w:val="24"/>
          <w:szCs w:val="24"/>
          <w:lang w:val="en-US" w:eastAsia="uk-UA"/>
        </w:rPr>
      </w:pPr>
    </w:p>
    <w:p w:rsidR="00F82C64" w:rsidRDefault="00F82C64" w:rsidP="00493058">
      <w:pPr>
        <w:suppressAutoHyphens/>
        <w:jc w:val="center"/>
        <w:rPr>
          <w:rFonts w:eastAsia="SimSun"/>
          <w:noProof/>
          <w:kern w:val="2"/>
          <w:sz w:val="24"/>
          <w:szCs w:val="24"/>
          <w:lang w:val="en-US" w:eastAsia="uk-UA"/>
        </w:rPr>
      </w:pPr>
    </w:p>
    <w:p w:rsidR="00F82C64" w:rsidRPr="006A5007" w:rsidRDefault="00F82C64" w:rsidP="00F82C64">
      <w:pPr>
        <w:suppressAutoHyphens/>
        <w:spacing w:line="100" w:lineRule="atLeast"/>
        <w:rPr>
          <w:rFonts w:eastAsia="SimSun"/>
          <w:b/>
          <w:bCs/>
          <w:kern w:val="2"/>
          <w:lang w:eastAsia="ar-SA"/>
        </w:rPr>
      </w:pPr>
      <w:r>
        <w:rPr>
          <w:rFonts w:eastAsia="SimSun"/>
          <w:noProof/>
          <w:kern w:val="2"/>
        </w:rPr>
        <w:t xml:space="preserve">                                                           </w:t>
      </w:r>
      <w:r>
        <w:rPr>
          <w:rFonts w:eastAsia="SimSun"/>
          <w:noProof/>
          <w:kern w:val="2"/>
          <w:lang w:val="uk-UA"/>
        </w:rPr>
        <w:t xml:space="preserve">                  </w:t>
      </w:r>
      <w:r>
        <w:rPr>
          <w:rFonts w:eastAsia="SimSun"/>
          <w:noProof/>
          <w:kern w:val="2"/>
        </w:rPr>
        <w:t xml:space="preserve">   </w:t>
      </w:r>
      <w:r>
        <w:rPr>
          <w:rFonts w:eastAsia="SimSun"/>
          <w:noProof/>
          <w:kern w:val="2"/>
          <w:lang w:val="uk-UA" w:eastAsia="uk-UA"/>
        </w:rPr>
        <w:drawing>
          <wp:inline distT="0" distB="0" distL="0" distR="0">
            <wp:extent cx="464820" cy="640080"/>
            <wp:effectExtent l="0" t="0" r="0" b="762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4820" cy="640080"/>
                    </a:xfrm>
                    <a:prstGeom prst="rect">
                      <a:avLst/>
                    </a:prstGeom>
                    <a:solidFill>
                      <a:srgbClr val="FFFFFF"/>
                    </a:solidFill>
                    <a:ln>
                      <a:noFill/>
                    </a:ln>
                  </pic:spPr>
                </pic:pic>
              </a:graphicData>
            </a:graphic>
          </wp:inline>
        </w:drawing>
      </w:r>
      <w:r>
        <w:rPr>
          <w:rFonts w:eastAsia="SimSun"/>
          <w:noProof/>
          <w:kern w:val="2"/>
        </w:rPr>
        <w:t xml:space="preserve">                           </w:t>
      </w:r>
    </w:p>
    <w:p w:rsidR="00F82C64" w:rsidRDefault="00F82C64" w:rsidP="00F82C64">
      <w:pPr>
        <w:suppressAutoHyphens/>
        <w:spacing w:line="100" w:lineRule="atLeast"/>
        <w:ind w:firstLine="708"/>
        <w:jc w:val="center"/>
        <w:rPr>
          <w:rFonts w:eastAsia="SimSun"/>
          <w:b/>
          <w:bCs/>
          <w:kern w:val="2"/>
          <w:lang w:eastAsia="ar-SA"/>
        </w:rPr>
      </w:pPr>
      <w:r>
        <w:rPr>
          <w:rFonts w:eastAsia="SimSun"/>
          <w:b/>
          <w:bCs/>
          <w:kern w:val="2"/>
          <w:lang w:eastAsia="ar-SA"/>
        </w:rPr>
        <w:t>ТРОСТЯНЕЦЬКА СІЛЬСЬКА РАДА</w:t>
      </w:r>
    </w:p>
    <w:p w:rsidR="00F82C64" w:rsidRDefault="00F82C64" w:rsidP="00F82C64">
      <w:pPr>
        <w:keepNext/>
        <w:tabs>
          <w:tab w:val="left" w:pos="708"/>
        </w:tabs>
        <w:suppressAutoHyphens/>
        <w:spacing w:line="100" w:lineRule="atLeast"/>
        <w:jc w:val="center"/>
        <w:outlineLvl w:val="0"/>
        <w:rPr>
          <w:b/>
          <w:bCs/>
          <w:kern w:val="2"/>
          <w:lang w:eastAsia="ar-SA"/>
        </w:rPr>
      </w:pPr>
      <w:r>
        <w:rPr>
          <w:b/>
          <w:bCs/>
          <w:kern w:val="2"/>
          <w:lang w:val="uk-UA" w:eastAsia="ar-SA"/>
        </w:rPr>
        <w:t>Стрийського</w:t>
      </w:r>
      <w:r>
        <w:rPr>
          <w:b/>
          <w:bCs/>
          <w:kern w:val="2"/>
          <w:lang w:eastAsia="ar-SA"/>
        </w:rPr>
        <w:t xml:space="preserve"> району  Львівської області</w:t>
      </w:r>
    </w:p>
    <w:p w:rsidR="00F82C64" w:rsidRDefault="00F82C64" w:rsidP="00F82C64">
      <w:pPr>
        <w:suppressAutoHyphens/>
        <w:spacing w:line="100" w:lineRule="atLeast"/>
        <w:jc w:val="center"/>
        <w:rPr>
          <w:rFonts w:eastAsia="SimSun"/>
          <w:b/>
          <w:kern w:val="2"/>
          <w:lang w:eastAsia="ar-SA"/>
        </w:rPr>
      </w:pPr>
    </w:p>
    <w:p w:rsidR="00F82C64" w:rsidRDefault="00F82C64" w:rsidP="00F82C64">
      <w:pPr>
        <w:suppressAutoHyphens/>
        <w:spacing w:line="100" w:lineRule="atLeast"/>
        <w:jc w:val="center"/>
        <w:rPr>
          <w:rFonts w:eastAsia="SimSun"/>
          <w:b/>
          <w:kern w:val="2"/>
          <w:lang w:eastAsia="ar-SA"/>
        </w:rPr>
      </w:pPr>
      <w:r>
        <w:rPr>
          <w:rFonts w:eastAsia="SimSun"/>
          <w:b/>
          <w:kern w:val="2"/>
          <w:lang w:eastAsia="ar-SA"/>
        </w:rPr>
        <w:t>ВИКОНАВЧИЙ КОМІТЕТ</w:t>
      </w:r>
    </w:p>
    <w:p w:rsidR="00F82C64" w:rsidRDefault="00F82C64" w:rsidP="00F82C64">
      <w:pPr>
        <w:widowControl w:val="0"/>
        <w:suppressAutoHyphens/>
        <w:spacing w:line="100" w:lineRule="atLeast"/>
        <w:ind w:left="283"/>
        <w:jc w:val="center"/>
        <w:rPr>
          <w:b/>
          <w:color w:val="000000"/>
          <w:kern w:val="2"/>
          <w:lang w:eastAsia="ar-SA"/>
        </w:rPr>
      </w:pPr>
      <w:r>
        <w:rPr>
          <w:b/>
          <w:color w:val="000000"/>
          <w:kern w:val="2"/>
          <w:lang w:eastAsia="ar-SA"/>
        </w:rPr>
        <w:t>Р І Ш Е Н Н Я</w:t>
      </w:r>
    </w:p>
    <w:p w:rsidR="00F82C64" w:rsidRDefault="00F82C64" w:rsidP="00F82C64">
      <w:pPr>
        <w:widowControl w:val="0"/>
        <w:suppressAutoHyphens/>
        <w:spacing w:line="100" w:lineRule="atLeast"/>
        <w:ind w:left="283"/>
        <w:rPr>
          <w:color w:val="000000"/>
          <w:kern w:val="2"/>
          <w:lang w:eastAsia="ar-SA"/>
        </w:rPr>
      </w:pPr>
    </w:p>
    <w:p w:rsidR="00F82C64" w:rsidRPr="00C02011" w:rsidRDefault="00F82C64" w:rsidP="00F82C64">
      <w:pPr>
        <w:suppressAutoHyphens/>
        <w:spacing w:line="100" w:lineRule="atLeast"/>
        <w:rPr>
          <w:rFonts w:eastAsia="SimSun"/>
          <w:kern w:val="2"/>
          <w:lang w:val="uk-UA" w:eastAsia="ar-SA"/>
        </w:rPr>
      </w:pPr>
      <w:r>
        <w:rPr>
          <w:rFonts w:eastAsia="SimSun"/>
          <w:kern w:val="2"/>
          <w:lang w:val="uk-UA" w:eastAsia="ar-SA"/>
        </w:rPr>
        <w:t xml:space="preserve">26 травня </w:t>
      </w:r>
      <w:r>
        <w:rPr>
          <w:rFonts w:eastAsia="SimSun"/>
          <w:kern w:val="2"/>
          <w:lang w:eastAsia="ar-SA"/>
        </w:rPr>
        <w:t xml:space="preserve"> 20</w:t>
      </w:r>
      <w:r>
        <w:rPr>
          <w:rFonts w:eastAsia="SimSun"/>
          <w:kern w:val="2"/>
          <w:lang w:val="uk-UA" w:eastAsia="ar-SA"/>
        </w:rPr>
        <w:t>23</w:t>
      </w:r>
      <w:r>
        <w:rPr>
          <w:rFonts w:eastAsia="SimSun"/>
          <w:kern w:val="2"/>
          <w:lang w:eastAsia="ar-SA"/>
        </w:rPr>
        <w:t xml:space="preserve"> року                 </w:t>
      </w:r>
      <w:r>
        <w:rPr>
          <w:rFonts w:eastAsia="SimSun"/>
          <w:kern w:val="2"/>
          <w:lang w:val="uk-UA" w:eastAsia="ar-SA"/>
        </w:rPr>
        <w:t xml:space="preserve">                    </w:t>
      </w:r>
      <w:r>
        <w:rPr>
          <w:rFonts w:eastAsia="SimSun"/>
          <w:kern w:val="2"/>
          <w:lang w:eastAsia="ar-SA"/>
        </w:rPr>
        <w:t xml:space="preserve"> </w:t>
      </w:r>
      <w:r>
        <w:rPr>
          <w:rFonts w:eastAsia="SimSun"/>
          <w:kern w:val="2"/>
          <w:lang w:val="uk-UA" w:eastAsia="ar-SA"/>
        </w:rPr>
        <w:t xml:space="preserve"> </w:t>
      </w:r>
      <w:r>
        <w:rPr>
          <w:rFonts w:eastAsia="SimSun"/>
          <w:kern w:val="2"/>
          <w:lang w:eastAsia="ar-SA"/>
        </w:rPr>
        <w:t xml:space="preserve">   с. Тростянець                                       </w:t>
      </w:r>
      <w:r>
        <w:rPr>
          <w:rFonts w:eastAsia="SimSun"/>
          <w:kern w:val="2"/>
          <w:lang w:val="uk-UA" w:eastAsia="ar-SA"/>
        </w:rPr>
        <w:t xml:space="preserve">  </w:t>
      </w:r>
      <w:r>
        <w:rPr>
          <w:rFonts w:eastAsia="SimSun"/>
          <w:kern w:val="2"/>
          <w:lang w:eastAsia="ar-SA"/>
        </w:rPr>
        <w:t xml:space="preserve">  № </w:t>
      </w:r>
      <w:r>
        <w:rPr>
          <w:rFonts w:eastAsia="SimSun"/>
          <w:kern w:val="2"/>
          <w:lang w:val="uk-UA" w:eastAsia="ar-SA"/>
        </w:rPr>
        <w:t>238</w:t>
      </w:r>
    </w:p>
    <w:p w:rsidR="00F82C64" w:rsidRPr="006957E9" w:rsidRDefault="00F82C64" w:rsidP="00F82C64">
      <w:pPr>
        <w:suppressAutoHyphens/>
        <w:spacing w:line="100" w:lineRule="atLeast"/>
        <w:jc w:val="center"/>
        <w:rPr>
          <w:rFonts w:eastAsia="SimSun"/>
          <w:kern w:val="2"/>
          <w:lang w:eastAsia="ar-SA"/>
        </w:rPr>
      </w:pPr>
    </w:p>
    <w:p w:rsidR="00F82C64" w:rsidRDefault="00F82C64" w:rsidP="00F82C64">
      <w:pPr>
        <w:pStyle w:val="ab"/>
        <w:shd w:val="clear" w:color="auto" w:fill="FFFFFF"/>
        <w:spacing w:before="0" w:beforeAutospacing="0" w:after="0" w:afterAutospacing="0" w:line="257" w:lineRule="atLeast"/>
        <w:rPr>
          <w:color w:val="202020"/>
          <w:lang w:val="uk-UA"/>
        </w:rPr>
      </w:pPr>
    </w:p>
    <w:p w:rsidR="00F82C64" w:rsidRPr="00E854D0" w:rsidRDefault="00F82C64" w:rsidP="00F82C64">
      <w:pPr>
        <w:pStyle w:val="ab"/>
        <w:shd w:val="clear" w:color="auto" w:fill="FFFFFF"/>
        <w:spacing w:before="0" w:beforeAutospacing="0" w:after="0" w:afterAutospacing="0" w:line="257" w:lineRule="atLeast"/>
        <w:rPr>
          <w:b/>
          <w:i/>
          <w:color w:val="202020"/>
          <w:lang w:val="uk-UA"/>
        </w:rPr>
      </w:pPr>
      <w:r w:rsidRPr="00E854D0">
        <w:rPr>
          <w:b/>
          <w:i/>
          <w:color w:val="202020"/>
          <w:lang w:val="uk-UA"/>
        </w:rPr>
        <w:t>П</w:t>
      </w:r>
      <w:r w:rsidRPr="00E854D0">
        <w:rPr>
          <w:b/>
          <w:i/>
          <w:color w:val="202020"/>
        </w:rPr>
        <w:t xml:space="preserve">ро </w:t>
      </w:r>
      <w:r w:rsidRPr="00E854D0">
        <w:rPr>
          <w:b/>
          <w:i/>
          <w:color w:val="202020"/>
          <w:lang w:val="uk-UA"/>
        </w:rPr>
        <w:t xml:space="preserve">затвердження звіту про виконання </w:t>
      </w:r>
      <w:r w:rsidRPr="00E854D0">
        <w:rPr>
          <w:rFonts w:ascii="Helvetica" w:hAnsi="Helvetica"/>
          <w:b/>
          <w:i/>
          <w:color w:val="202020"/>
          <w:sz w:val="18"/>
          <w:szCs w:val="18"/>
          <w:lang w:val="uk-UA"/>
        </w:rPr>
        <w:t xml:space="preserve"> </w:t>
      </w:r>
      <w:r w:rsidRPr="00E854D0">
        <w:rPr>
          <w:b/>
          <w:i/>
          <w:color w:val="202020"/>
        </w:rPr>
        <w:t>фінансового плану</w:t>
      </w:r>
    </w:p>
    <w:p w:rsidR="00F82C64" w:rsidRPr="00E854D0" w:rsidRDefault="00F82C64" w:rsidP="00F82C64">
      <w:pPr>
        <w:pStyle w:val="ab"/>
        <w:shd w:val="clear" w:color="auto" w:fill="FFFFFF"/>
        <w:spacing w:before="0" w:beforeAutospacing="0" w:after="0" w:afterAutospacing="0" w:line="257" w:lineRule="atLeast"/>
        <w:rPr>
          <w:b/>
          <w:i/>
          <w:color w:val="202020"/>
          <w:lang w:val="uk-UA"/>
        </w:rPr>
      </w:pPr>
      <w:r w:rsidRPr="00E854D0">
        <w:rPr>
          <w:b/>
          <w:i/>
          <w:color w:val="202020"/>
        </w:rPr>
        <w:t>Комунального</w:t>
      </w:r>
      <w:r w:rsidRPr="00E854D0">
        <w:rPr>
          <w:b/>
          <w:i/>
          <w:color w:val="202020"/>
          <w:lang w:val="uk-UA"/>
        </w:rPr>
        <w:t xml:space="preserve"> підприємства</w:t>
      </w:r>
      <w:r w:rsidRPr="00E854D0">
        <w:rPr>
          <w:rFonts w:ascii="Helvetica" w:hAnsi="Helvetica"/>
          <w:b/>
          <w:i/>
          <w:color w:val="202020"/>
          <w:sz w:val="18"/>
          <w:szCs w:val="18"/>
          <w:lang w:val="uk-UA"/>
        </w:rPr>
        <w:t xml:space="preserve"> </w:t>
      </w:r>
      <w:r>
        <w:rPr>
          <w:b/>
          <w:i/>
          <w:color w:val="202020"/>
          <w:lang w:val="uk-UA"/>
        </w:rPr>
        <w:t>"</w:t>
      </w:r>
      <w:r w:rsidRPr="00E854D0">
        <w:rPr>
          <w:b/>
          <w:i/>
          <w:color w:val="202020"/>
          <w:lang w:val="uk-UA"/>
        </w:rPr>
        <w:t>Тростянецьке житлово-комунальне</w:t>
      </w:r>
    </w:p>
    <w:p w:rsidR="00F82C64" w:rsidRPr="00E854D0" w:rsidRDefault="00F82C64" w:rsidP="00F82C64">
      <w:pPr>
        <w:pStyle w:val="ab"/>
        <w:shd w:val="clear" w:color="auto" w:fill="FFFFFF"/>
        <w:spacing w:before="0" w:beforeAutospacing="0" w:after="0" w:afterAutospacing="0" w:line="257" w:lineRule="atLeast"/>
        <w:rPr>
          <w:b/>
          <w:i/>
          <w:color w:val="202020"/>
          <w:lang w:val="uk-UA"/>
        </w:rPr>
      </w:pPr>
      <w:r w:rsidRPr="00E854D0">
        <w:rPr>
          <w:b/>
          <w:i/>
          <w:color w:val="202020"/>
          <w:lang w:val="uk-UA"/>
        </w:rPr>
        <w:t xml:space="preserve"> управління» за </w:t>
      </w:r>
      <w:r>
        <w:rPr>
          <w:b/>
          <w:i/>
          <w:color w:val="202020"/>
          <w:lang w:val="uk-UA"/>
        </w:rPr>
        <w:t>І</w:t>
      </w:r>
      <w:r w:rsidRPr="00E854D0">
        <w:rPr>
          <w:b/>
          <w:i/>
          <w:color w:val="202020"/>
        </w:rPr>
        <w:t xml:space="preserve"> </w:t>
      </w:r>
      <w:r w:rsidRPr="00E854D0">
        <w:rPr>
          <w:b/>
          <w:i/>
          <w:color w:val="202020"/>
          <w:lang w:val="uk-UA"/>
        </w:rPr>
        <w:t xml:space="preserve">квартал </w:t>
      </w:r>
      <w:r>
        <w:rPr>
          <w:b/>
          <w:i/>
          <w:color w:val="202020"/>
          <w:lang w:val="uk-UA"/>
        </w:rPr>
        <w:t xml:space="preserve">2023 </w:t>
      </w:r>
      <w:r w:rsidRPr="00E854D0">
        <w:rPr>
          <w:b/>
          <w:i/>
          <w:color w:val="202020"/>
          <w:lang w:val="uk-UA"/>
        </w:rPr>
        <w:t xml:space="preserve">року </w:t>
      </w:r>
    </w:p>
    <w:p w:rsidR="00F82C64" w:rsidRPr="00E854D0" w:rsidRDefault="00F82C64" w:rsidP="00F82C64">
      <w:pPr>
        <w:pStyle w:val="ab"/>
        <w:shd w:val="clear" w:color="auto" w:fill="FFFFFF"/>
        <w:spacing w:before="0" w:beforeAutospacing="0" w:after="0" w:afterAutospacing="0" w:line="257" w:lineRule="atLeast"/>
        <w:rPr>
          <w:rFonts w:ascii="Helvetica" w:hAnsi="Helvetica"/>
          <w:color w:val="202020"/>
          <w:sz w:val="18"/>
          <w:szCs w:val="18"/>
          <w:lang w:val="uk-UA"/>
        </w:rPr>
      </w:pPr>
      <w:r>
        <w:rPr>
          <w:color w:val="202020"/>
        </w:rPr>
        <w:t> </w:t>
      </w:r>
    </w:p>
    <w:p w:rsidR="00F82C64" w:rsidRPr="00E854D0" w:rsidRDefault="00F82C64" w:rsidP="00F82C64">
      <w:pPr>
        <w:pStyle w:val="ab"/>
        <w:shd w:val="clear" w:color="auto" w:fill="FFFFFF"/>
        <w:spacing w:before="0" w:beforeAutospacing="0" w:after="0" w:afterAutospacing="0" w:line="257" w:lineRule="atLeast"/>
        <w:jc w:val="center"/>
        <w:rPr>
          <w:rFonts w:ascii="Helvetica" w:hAnsi="Helvetica"/>
          <w:color w:val="202020"/>
          <w:sz w:val="18"/>
          <w:szCs w:val="18"/>
          <w:lang w:val="uk-UA"/>
        </w:rPr>
      </w:pPr>
      <w:r>
        <w:rPr>
          <w:color w:val="202020"/>
        </w:rPr>
        <w:t> </w:t>
      </w:r>
    </w:p>
    <w:p w:rsidR="00F82C64" w:rsidRPr="00E854D0" w:rsidRDefault="00F82C64" w:rsidP="00F82C64">
      <w:pPr>
        <w:pStyle w:val="ab"/>
        <w:shd w:val="clear" w:color="auto" w:fill="FFFFFF"/>
        <w:spacing w:before="0" w:beforeAutospacing="0" w:after="0" w:afterAutospacing="0" w:line="257" w:lineRule="atLeast"/>
        <w:jc w:val="both"/>
        <w:rPr>
          <w:rFonts w:ascii="Helvetica" w:hAnsi="Helvetica"/>
          <w:color w:val="202020"/>
          <w:sz w:val="18"/>
          <w:szCs w:val="18"/>
          <w:lang w:val="uk-UA"/>
        </w:rPr>
      </w:pPr>
      <w:r>
        <w:rPr>
          <w:color w:val="202020"/>
          <w:lang w:val="uk-UA"/>
        </w:rPr>
        <w:t xml:space="preserve">                         </w:t>
      </w:r>
      <w:r w:rsidRPr="00E854D0">
        <w:rPr>
          <w:color w:val="202020"/>
          <w:lang w:val="uk-UA"/>
        </w:rPr>
        <w:t xml:space="preserve">Розглянувши </w:t>
      </w:r>
      <w:r>
        <w:rPr>
          <w:color w:val="202020"/>
          <w:lang w:val="uk-UA"/>
        </w:rPr>
        <w:t xml:space="preserve">звіт про виконання  фінансового плану  </w:t>
      </w:r>
      <w:r w:rsidRPr="00E854D0">
        <w:rPr>
          <w:color w:val="202020"/>
          <w:lang w:val="uk-UA"/>
        </w:rPr>
        <w:t>Комунального</w:t>
      </w:r>
      <w:r>
        <w:rPr>
          <w:color w:val="202020"/>
          <w:lang w:val="uk-UA"/>
        </w:rPr>
        <w:t xml:space="preserve"> підприємства</w:t>
      </w:r>
      <w:r>
        <w:rPr>
          <w:rFonts w:ascii="Helvetica" w:hAnsi="Helvetica"/>
          <w:color w:val="202020"/>
          <w:sz w:val="18"/>
          <w:szCs w:val="18"/>
          <w:lang w:val="uk-UA"/>
        </w:rPr>
        <w:t xml:space="preserve"> </w:t>
      </w:r>
      <w:r>
        <w:rPr>
          <w:color w:val="202020"/>
          <w:lang w:val="uk-UA"/>
        </w:rPr>
        <w:t>"Тростянецьке житлово-комунальне управління»,</w:t>
      </w:r>
      <w:r>
        <w:rPr>
          <w:color w:val="202020"/>
        </w:rPr>
        <w:t> </w:t>
      </w:r>
      <w:r w:rsidRPr="00E854D0">
        <w:rPr>
          <w:color w:val="202020"/>
          <w:lang w:val="uk-UA"/>
        </w:rPr>
        <w:t xml:space="preserve">на виконання ст. 75, ст. 77 Господарського кодексу України, </w:t>
      </w:r>
      <w:r>
        <w:rPr>
          <w:color w:val="202020"/>
        </w:rPr>
        <w:t> </w:t>
      </w:r>
      <w:r w:rsidRPr="00E854D0">
        <w:rPr>
          <w:color w:val="202020"/>
          <w:lang w:val="uk-UA"/>
        </w:rPr>
        <w:t xml:space="preserve">керуючись п. «б» ст. 30 Закону </w:t>
      </w:r>
      <w:r>
        <w:rPr>
          <w:color w:val="202020"/>
        </w:rPr>
        <w:t> </w:t>
      </w:r>
      <w:r w:rsidRPr="00E854D0">
        <w:rPr>
          <w:color w:val="202020"/>
          <w:lang w:val="uk-UA"/>
        </w:rPr>
        <w:t>України «Про місцеве самоврядування в Україні», відповідно до</w:t>
      </w:r>
      <w:r>
        <w:rPr>
          <w:color w:val="202020"/>
        </w:rPr>
        <w:t> </w:t>
      </w:r>
      <w:r w:rsidRPr="00E854D0">
        <w:rPr>
          <w:color w:val="202020"/>
          <w:lang w:val="uk-UA"/>
        </w:rPr>
        <w:t xml:space="preserve"> Наказу Міністерства економічного розвитку і торгівлі України № 205 від 02.03.2015 «Про затвердження Порядку складання, затвердження та контролю виконання фінансового плану суб’єкта господарювання державного сектору економіки»,</w:t>
      </w:r>
      <w:r>
        <w:rPr>
          <w:color w:val="202020"/>
        </w:rPr>
        <w:t> </w:t>
      </w:r>
      <w:r w:rsidRPr="00E854D0">
        <w:rPr>
          <w:color w:val="202020"/>
          <w:lang w:val="uk-UA"/>
        </w:rPr>
        <w:t xml:space="preserve"> виконавчий комітет</w:t>
      </w:r>
    </w:p>
    <w:p w:rsidR="00F82C64" w:rsidRPr="00E854D0" w:rsidRDefault="00F82C64" w:rsidP="00F82C64">
      <w:pPr>
        <w:pStyle w:val="ab"/>
        <w:shd w:val="clear" w:color="auto" w:fill="FFFFFF"/>
        <w:spacing w:before="0" w:beforeAutospacing="0" w:after="0" w:afterAutospacing="0" w:line="257" w:lineRule="atLeast"/>
        <w:jc w:val="both"/>
        <w:rPr>
          <w:rFonts w:ascii="Helvetica" w:hAnsi="Helvetica"/>
          <w:color w:val="202020"/>
          <w:sz w:val="18"/>
          <w:szCs w:val="18"/>
          <w:lang w:val="uk-UA"/>
        </w:rPr>
      </w:pPr>
      <w:r>
        <w:rPr>
          <w:color w:val="202020"/>
        </w:rPr>
        <w:t> </w:t>
      </w:r>
    </w:p>
    <w:p w:rsidR="00F82C64" w:rsidRDefault="00F82C64" w:rsidP="00F82C64">
      <w:pPr>
        <w:pStyle w:val="ab"/>
        <w:shd w:val="clear" w:color="auto" w:fill="FFFFFF"/>
        <w:spacing w:before="0" w:beforeAutospacing="0" w:after="0" w:afterAutospacing="0" w:line="257" w:lineRule="atLeast"/>
        <w:jc w:val="center"/>
        <w:rPr>
          <w:rStyle w:val="aa"/>
          <w:color w:val="202020"/>
          <w:lang w:val="uk-UA"/>
        </w:rPr>
      </w:pPr>
      <w:r>
        <w:rPr>
          <w:rStyle w:val="aa"/>
          <w:color w:val="202020"/>
        </w:rPr>
        <w:t>ВИРІШИВ: </w:t>
      </w:r>
    </w:p>
    <w:p w:rsidR="00F82C64" w:rsidRPr="00E854D0" w:rsidRDefault="00F82C64" w:rsidP="00F82C64">
      <w:pPr>
        <w:pStyle w:val="ab"/>
        <w:shd w:val="clear" w:color="auto" w:fill="FFFFFF"/>
        <w:jc w:val="both"/>
        <w:rPr>
          <w:rStyle w:val="aa"/>
          <w:b w:val="0"/>
          <w:color w:val="202020"/>
        </w:rPr>
      </w:pPr>
      <w:r>
        <w:rPr>
          <w:rStyle w:val="aa"/>
          <w:b w:val="0"/>
          <w:color w:val="202020"/>
          <w:lang w:val="uk-UA"/>
        </w:rPr>
        <w:t xml:space="preserve">      </w:t>
      </w:r>
      <w:r w:rsidRPr="00363D55">
        <w:rPr>
          <w:rStyle w:val="aa"/>
          <w:b w:val="0"/>
          <w:color w:val="202020"/>
          <w:lang w:val="uk-UA"/>
        </w:rPr>
        <w:t xml:space="preserve">1.Затвердити звіт про виконання фінансового плану </w:t>
      </w:r>
      <w:r w:rsidRPr="007034A7">
        <w:rPr>
          <w:rStyle w:val="aa"/>
          <w:b w:val="0"/>
          <w:color w:val="202020"/>
          <w:lang w:val="uk-UA"/>
        </w:rPr>
        <w:t>Комунального підприємства</w:t>
      </w:r>
      <w:r>
        <w:rPr>
          <w:rStyle w:val="aa"/>
          <w:b w:val="0"/>
          <w:color w:val="202020"/>
          <w:lang w:val="uk-UA"/>
        </w:rPr>
        <w:t xml:space="preserve"> "</w:t>
      </w:r>
      <w:r w:rsidRPr="007034A7">
        <w:rPr>
          <w:rStyle w:val="aa"/>
          <w:b w:val="0"/>
          <w:color w:val="202020"/>
          <w:lang w:val="uk-UA"/>
        </w:rPr>
        <w:t>Тростянецьке житлово-комунальне управління»</w:t>
      </w:r>
      <w:r>
        <w:rPr>
          <w:rStyle w:val="aa"/>
          <w:b w:val="0"/>
          <w:color w:val="202020"/>
          <w:lang w:val="uk-UA"/>
        </w:rPr>
        <w:t xml:space="preserve"> за І</w:t>
      </w:r>
      <w:r w:rsidRPr="00E854D0">
        <w:rPr>
          <w:rStyle w:val="aa"/>
          <w:b w:val="0"/>
          <w:color w:val="202020"/>
        </w:rPr>
        <w:t xml:space="preserve"> </w:t>
      </w:r>
      <w:r>
        <w:rPr>
          <w:rStyle w:val="aa"/>
          <w:b w:val="0"/>
          <w:color w:val="202020"/>
          <w:lang w:val="uk-UA"/>
        </w:rPr>
        <w:t>квартал 2023 року (додається).</w:t>
      </w:r>
    </w:p>
    <w:p w:rsidR="00F82C64" w:rsidRPr="00097387" w:rsidRDefault="00F82C64" w:rsidP="00F82C64">
      <w:pPr>
        <w:pStyle w:val="ab"/>
        <w:shd w:val="clear" w:color="auto" w:fill="FFFFFF"/>
        <w:spacing w:before="0" w:beforeAutospacing="0" w:after="0" w:afterAutospacing="0" w:line="257" w:lineRule="atLeast"/>
        <w:jc w:val="both"/>
        <w:rPr>
          <w:color w:val="202020"/>
          <w:lang w:val="uk-UA"/>
        </w:rPr>
      </w:pPr>
      <w:r w:rsidRPr="00E854D0">
        <w:rPr>
          <w:rStyle w:val="aa"/>
          <w:b w:val="0"/>
          <w:color w:val="202020"/>
        </w:rPr>
        <w:t xml:space="preserve">     </w:t>
      </w:r>
      <w:r>
        <w:rPr>
          <w:rStyle w:val="aa"/>
          <w:b w:val="0"/>
          <w:color w:val="202020"/>
          <w:lang w:val="uk-UA"/>
        </w:rPr>
        <w:t>2</w:t>
      </w:r>
      <w:r>
        <w:rPr>
          <w:color w:val="202020"/>
        </w:rPr>
        <w:t xml:space="preserve">. Контроль за виконанням </w:t>
      </w:r>
      <w:r>
        <w:rPr>
          <w:color w:val="202020"/>
          <w:lang w:val="uk-UA"/>
        </w:rPr>
        <w:t>рішення покласти на сільського голову.</w:t>
      </w:r>
    </w:p>
    <w:p w:rsidR="00F82C64" w:rsidRDefault="00F82C64" w:rsidP="00F82C64">
      <w:pPr>
        <w:pStyle w:val="ab"/>
        <w:shd w:val="clear" w:color="auto" w:fill="FFFFFF"/>
        <w:spacing w:before="0" w:beforeAutospacing="0" w:after="0" w:afterAutospacing="0" w:line="257" w:lineRule="atLeast"/>
        <w:jc w:val="both"/>
        <w:rPr>
          <w:color w:val="202020"/>
          <w:lang w:val="uk-UA"/>
        </w:rPr>
      </w:pPr>
    </w:p>
    <w:p w:rsidR="00F82C64" w:rsidRDefault="00F82C64" w:rsidP="00F82C64">
      <w:pPr>
        <w:pStyle w:val="ab"/>
        <w:shd w:val="clear" w:color="auto" w:fill="FFFFFF"/>
        <w:spacing w:before="0" w:beforeAutospacing="0" w:after="0" w:afterAutospacing="0" w:line="257" w:lineRule="atLeast"/>
        <w:jc w:val="both"/>
        <w:rPr>
          <w:color w:val="202020"/>
          <w:lang w:val="uk-UA"/>
        </w:rPr>
      </w:pPr>
      <w:r>
        <w:rPr>
          <w:color w:val="202020"/>
        </w:rPr>
        <w:t> </w:t>
      </w:r>
    </w:p>
    <w:p w:rsidR="00F82C64" w:rsidRDefault="00F82C64" w:rsidP="00F82C64">
      <w:pPr>
        <w:pStyle w:val="ab"/>
        <w:shd w:val="clear" w:color="auto" w:fill="FFFFFF"/>
        <w:spacing w:before="0" w:beforeAutospacing="0" w:after="0" w:afterAutospacing="0" w:line="257" w:lineRule="atLeast"/>
        <w:jc w:val="both"/>
        <w:rPr>
          <w:color w:val="202020"/>
          <w:lang w:val="uk-UA"/>
        </w:rPr>
      </w:pPr>
    </w:p>
    <w:p w:rsidR="00F82C64" w:rsidRDefault="00F82C64" w:rsidP="00F82C64">
      <w:pPr>
        <w:pStyle w:val="ab"/>
        <w:shd w:val="clear" w:color="auto" w:fill="FFFFFF"/>
        <w:spacing w:before="0" w:beforeAutospacing="0" w:after="0" w:afterAutospacing="0" w:line="257" w:lineRule="atLeast"/>
        <w:jc w:val="both"/>
        <w:rPr>
          <w:color w:val="202020"/>
          <w:lang w:val="uk-UA"/>
        </w:rPr>
      </w:pPr>
    </w:p>
    <w:p w:rsidR="00F82C64" w:rsidRDefault="00F82C64" w:rsidP="00F82C64">
      <w:pPr>
        <w:pStyle w:val="ab"/>
        <w:shd w:val="clear" w:color="auto" w:fill="FFFFFF"/>
        <w:spacing w:before="0" w:beforeAutospacing="0" w:after="0" w:afterAutospacing="0" w:line="257" w:lineRule="atLeast"/>
        <w:jc w:val="both"/>
        <w:rPr>
          <w:color w:val="202020"/>
          <w:lang w:val="uk-UA"/>
        </w:rPr>
      </w:pPr>
    </w:p>
    <w:p w:rsidR="00F82C64" w:rsidRPr="00636039" w:rsidRDefault="00F82C64" w:rsidP="00F82C64">
      <w:pPr>
        <w:pStyle w:val="ab"/>
        <w:shd w:val="clear" w:color="auto" w:fill="FFFFFF"/>
        <w:spacing w:before="0" w:beforeAutospacing="0" w:after="0" w:afterAutospacing="0" w:line="257" w:lineRule="atLeast"/>
        <w:jc w:val="both"/>
        <w:rPr>
          <w:color w:val="202020"/>
          <w:lang w:val="uk-UA"/>
        </w:rPr>
      </w:pPr>
    </w:p>
    <w:p w:rsidR="00F82C64" w:rsidRPr="00636039" w:rsidRDefault="00F82C64" w:rsidP="00F82C64">
      <w:pPr>
        <w:pStyle w:val="ab"/>
        <w:shd w:val="clear" w:color="auto" w:fill="FFFFFF"/>
        <w:spacing w:before="0" w:beforeAutospacing="0" w:after="0" w:afterAutospacing="0" w:line="257" w:lineRule="atLeast"/>
        <w:jc w:val="both"/>
        <w:rPr>
          <w:rFonts w:ascii="Helvetica" w:hAnsi="Helvetica"/>
          <w:color w:val="202020"/>
          <w:sz w:val="18"/>
          <w:szCs w:val="18"/>
          <w:lang w:val="uk-UA"/>
        </w:rPr>
      </w:pPr>
    </w:p>
    <w:p w:rsidR="00F82C64" w:rsidRPr="00667D43" w:rsidRDefault="00F82C64" w:rsidP="00F82C64">
      <w:pPr>
        <w:pStyle w:val="ab"/>
        <w:shd w:val="clear" w:color="auto" w:fill="FFFFFF"/>
        <w:spacing w:before="0" w:beforeAutospacing="0" w:after="0" w:afterAutospacing="0" w:line="257" w:lineRule="atLeast"/>
        <w:jc w:val="both"/>
        <w:rPr>
          <w:rFonts w:ascii="Helvetica" w:hAnsi="Helvetica"/>
          <w:color w:val="202020"/>
          <w:sz w:val="18"/>
          <w:szCs w:val="18"/>
          <w:lang w:val="uk-UA"/>
        </w:rPr>
      </w:pPr>
      <w:r>
        <w:rPr>
          <w:color w:val="202020"/>
        </w:rPr>
        <w:t> </w:t>
      </w:r>
      <w:r>
        <w:rPr>
          <w:color w:val="202020"/>
          <w:lang w:val="uk-UA"/>
        </w:rPr>
        <w:t xml:space="preserve"> </w:t>
      </w:r>
    </w:p>
    <w:p w:rsidR="00F82C64" w:rsidRPr="00636039" w:rsidRDefault="00F82C64" w:rsidP="00F82C64">
      <w:pPr>
        <w:pStyle w:val="ab"/>
        <w:shd w:val="clear" w:color="auto" w:fill="FFFFFF"/>
        <w:spacing w:before="0" w:beforeAutospacing="0" w:after="0" w:afterAutospacing="0" w:line="257" w:lineRule="atLeast"/>
        <w:jc w:val="both"/>
        <w:rPr>
          <w:rFonts w:ascii="Helvetica" w:hAnsi="Helvetica"/>
          <w:color w:val="202020"/>
          <w:sz w:val="18"/>
          <w:szCs w:val="18"/>
          <w:lang w:val="uk-UA"/>
        </w:rPr>
      </w:pPr>
      <w:r>
        <w:rPr>
          <w:color w:val="202020"/>
          <w:lang w:val="uk-UA"/>
        </w:rPr>
        <w:t xml:space="preserve">               Сільський голова</w:t>
      </w:r>
      <w:r>
        <w:rPr>
          <w:color w:val="202020"/>
        </w:rPr>
        <w:t xml:space="preserve">        </w:t>
      </w:r>
      <w:r>
        <w:rPr>
          <w:color w:val="202020"/>
          <w:lang w:val="uk-UA"/>
        </w:rPr>
        <w:t xml:space="preserve">       </w:t>
      </w:r>
      <w:r>
        <w:rPr>
          <w:color w:val="202020"/>
        </w:rPr>
        <w:t xml:space="preserve">                    </w:t>
      </w:r>
      <w:r>
        <w:rPr>
          <w:color w:val="202020"/>
          <w:lang w:val="uk-UA"/>
        </w:rPr>
        <w:t xml:space="preserve">                                  Михайло Цихуляк</w:t>
      </w:r>
    </w:p>
    <w:p w:rsidR="00F82C64" w:rsidRDefault="00F82C64" w:rsidP="00F82C64"/>
    <w:p w:rsidR="00F82C64" w:rsidRDefault="00F82C64" w:rsidP="00493058">
      <w:pPr>
        <w:suppressAutoHyphens/>
        <w:jc w:val="center"/>
        <w:rPr>
          <w:rFonts w:eastAsia="SimSun"/>
          <w:noProof/>
          <w:kern w:val="2"/>
          <w:sz w:val="24"/>
          <w:szCs w:val="24"/>
          <w:lang w:val="en-US" w:eastAsia="uk-UA"/>
        </w:rPr>
      </w:pPr>
    </w:p>
    <w:p w:rsidR="00F82C64" w:rsidRDefault="00F82C64" w:rsidP="00493058">
      <w:pPr>
        <w:suppressAutoHyphens/>
        <w:jc w:val="center"/>
        <w:rPr>
          <w:rFonts w:eastAsia="SimSun"/>
          <w:noProof/>
          <w:kern w:val="2"/>
          <w:sz w:val="24"/>
          <w:szCs w:val="24"/>
          <w:lang w:val="en-US" w:eastAsia="uk-UA"/>
        </w:rPr>
      </w:pPr>
    </w:p>
    <w:p w:rsidR="00F82C64" w:rsidRDefault="00F82C64" w:rsidP="00493058">
      <w:pPr>
        <w:suppressAutoHyphens/>
        <w:jc w:val="center"/>
        <w:rPr>
          <w:rFonts w:eastAsia="SimSun"/>
          <w:noProof/>
          <w:kern w:val="2"/>
          <w:sz w:val="24"/>
          <w:szCs w:val="24"/>
          <w:lang w:val="en-US" w:eastAsia="uk-UA"/>
        </w:rPr>
      </w:pPr>
    </w:p>
    <w:p w:rsidR="00F82C64" w:rsidRDefault="00F82C64" w:rsidP="00493058">
      <w:pPr>
        <w:suppressAutoHyphens/>
        <w:jc w:val="center"/>
        <w:rPr>
          <w:rFonts w:eastAsia="SimSun"/>
          <w:noProof/>
          <w:kern w:val="2"/>
          <w:sz w:val="24"/>
          <w:szCs w:val="24"/>
          <w:lang w:val="en-US" w:eastAsia="uk-UA"/>
        </w:rPr>
      </w:pPr>
    </w:p>
    <w:p w:rsidR="00F82C64" w:rsidRDefault="00F82C64" w:rsidP="00493058">
      <w:pPr>
        <w:suppressAutoHyphens/>
        <w:jc w:val="center"/>
        <w:rPr>
          <w:rFonts w:eastAsia="SimSun"/>
          <w:noProof/>
          <w:kern w:val="2"/>
          <w:sz w:val="24"/>
          <w:szCs w:val="24"/>
          <w:lang w:val="en-US" w:eastAsia="uk-UA"/>
        </w:rPr>
      </w:pPr>
    </w:p>
    <w:p w:rsidR="00F82C64" w:rsidRDefault="00F82C64" w:rsidP="00493058">
      <w:pPr>
        <w:suppressAutoHyphens/>
        <w:jc w:val="center"/>
        <w:rPr>
          <w:rFonts w:eastAsia="SimSun"/>
          <w:noProof/>
          <w:kern w:val="2"/>
          <w:sz w:val="24"/>
          <w:szCs w:val="24"/>
          <w:lang w:val="en-US" w:eastAsia="uk-UA"/>
        </w:rPr>
      </w:pPr>
    </w:p>
    <w:p w:rsidR="00F82C64" w:rsidRDefault="00F82C64" w:rsidP="00493058">
      <w:pPr>
        <w:suppressAutoHyphens/>
        <w:jc w:val="center"/>
        <w:rPr>
          <w:rFonts w:eastAsia="SimSun"/>
          <w:noProof/>
          <w:kern w:val="2"/>
          <w:sz w:val="24"/>
          <w:szCs w:val="24"/>
          <w:lang w:val="en-US" w:eastAsia="uk-UA"/>
        </w:rPr>
      </w:pPr>
    </w:p>
    <w:p w:rsidR="00F82C64" w:rsidRDefault="00F82C64" w:rsidP="00493058">
      <w:pPr>
        <w:suppressAutoHyphens/>
        <w:jc w:val="center"/>
        <w:rPr>
          <w:rFonts w:eastAsia="SimSun"/>
          <w:noProof/>
          <w:kern w:val="2"/>
          <w:sz w:val="24"/>
          <w:szCs w:val="24"/>
          <w:lang w:val="en-US" w:eastAsia="uk-UA"/>
        </w:rPr>
      </w:pPr>
    </w:p>
    <w:p w:rsidR="00F82C64" w:rsidRDefault="00F82C64" w:rsidP="00493058">
      <w:pPr>
        <w:suppressAutoHyphens/>
        <w:jc w:val="center"/>
        <w:rPr>
          <w:rFonts w:eastAsia="SimSun"/>
          <w:noProof/>
          <w:kern w:val="2"/>
          <w:sz w:val="24"/>
          <w:szCs w:val="24"/>
          <w:lang w:val="en-US" w:eastAsia="uk-UA"/>
        </w:rPr>
      </w:pPr>
    </w:p>
    <w:p w:rsidR="00F82C64" w:rsidRDefault="00F82C64" w:rsidP="00493058">
      <w:pPr>
        <w:suppressAutoHyphens/>
        <w:jc w:val="center"/>
        <w:rPr>
          <w:rFonts w:eastAsia="SimSun"/>
          <w:noProof/>
          <w:kern w:val="2"/>
          <w:sz w:val="24"/>
          <w:szCs w:val="24"/>
          <w:lang w:val="en-US" w:eastAsia="uk-UA"/>
        </w:rPr>
      </w:pPr>
    </w:p>
    <w:p w:rsidR="00F82C64" w:rsidRDefault="00F82C64" w:rsidP="00493058">
      <w:pPr>
        <w:suppressAutoHyphens/>
        <w:jc w:val="center"/>
        <w:rPr>
          <w:rFonts w:eastAsia="SimSun"/>
          <w:noProof/>
          <w:kern w:val="2"/>
          <w:sz w:val="24"/>
          <w:szCs w:val="24"/>
          <w:lang w:val="en-US" w:eastAsia="uk-UA"/>
        </w:rPr>
      </w:pPr>
    </w:p>
    <w:p w:rsidR="00F82C64" w:rsidRDefault="00F82C64" w:rsidP="00493058">
      <w:pPr>
        <w:suppressAutoHyphens/>
        <w:jc w:val="center"/>
        <w:rPr>
          <w:rFonts w:eastAsia="SimSun"/>
          <w:noProof/>
          <w:kern w:val="2"/>
          <w:sz w:val="24"/>
          <w:szCs w:val="24"/>
          <w:lang w:val="en-US" w:eastAsia="uk-UA"/>
        </w:rPr>
      </w:pPr>
    </w:p>
    <w:p w:rsidR="00F82C64" w:rsidRDefault="00F82C64" w:rsidP="00493058">
      <w:pPr>
        <w:suppressAutoHyphens/>
        <w:jc w:val="center"/>
        <w:rPr>
          <w:rFonts w:eastAsia="SimSun"/>
          <w:noProof/>
          <w:kern w:val="2"/>
          <w:sz w:val="24"/>
          <w:szCs w:val="24"/>
          <w:lang w:val="en-US" w:eastAsia="uk-UA"/>
        </w:rPr>
      </w:pPr>
    </w:p>
    <w:p w:rsidR="00F82C64" w:rsidRPr="006A5007" w:rsidRDefault="00F82C64" w:rsidP="00F82C64">
      <w:pPr>
        <w:suppressAutoHyphens/>
        <w:spacing w:line="100" w:lineRule="atLeast"/>
        <w:rPr>
          <w:rFonts w:eastAsia="SimSun"/>
          <w:b/>
          <w:bCs/>
          <w:kern w:val="2"/>
          <w:lang w:eastAsia="ar-SA"/>
        </w:rPr>
      </w:pPr>
      <w:r>
        <w:rPr>
          <w:rFonts w:eastAsia="SimSun"/>
          <w:noProof/>
          <w:kern w:val="2"/>
        </w:rPr>
        <w:t xml:space="preserve">                                                           </w:t>
      </w:r>
      <w:r>
        <w:rPr>
          <w:rFonts w:eastAsia="SimSun"/>
          <w:noProof/>
          <w:kern w:val="2"/>
          <w:lang w:val="uk-UA"/>
        </w:rPr>
        <w:t xml:space="preserve">                  </w:t>
      </w:r>
      <w:r>
        <w:rPr>
          <w:rFonts w:eastAsia="SimSun"/>
          <w:noProof/>
          <w:kern w:val="2"/>
        </w:rPr>
        <w:t xml:space="preserve">   </w:t>
      </w:r>
      <w:r>
        <w:rPr>
          <w:rFonts w:eastAsia="SimSun"/>
          <w:noProof/>
          <w:kern w:val="2"/>
          <w:lang w:val="uk-UA" w:eastAsia="uk-UA"/>
        </w:rPr>
        <w:drawing>
          <wp:inline distT="0" distB="0" distL="0" distR="0">
            <wp:extent cx="464820" cy="640080"/>
            <wp:effectExtent l="0" t="0" r="0" b="762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4820" cy="640080"/>
                    </a:xfrm>
                    <a:prstGeom prst="rect">
                      <a:avLst/>
                    </a:prstGeom>
                    <a:solidFill>
                      <a:srgbClr val="FFFFFF"/>
                    </a:solidFill>
                    <a:ln>
                      <a:noFill/>
                    </a:ln>
                  </pic:spPr>
                </pic:pic>
              </a:graphicData>
            </a:graphic>
          </wp:inline>
        </w:drawing>
      </w:r>
      <w:r>
        <w:rPr>
          <w:rFonts w:eastAsia="SimSun"/>
          <w:noProof/>
          <w:kern w:val="2"/>
        </w:rPr>
        <w:t xml:space="preserve">                           </w:t>
      </w:r>
    </w:p>
    <w:p w:rsidR="00F82C64" w:rsidRDefault="00F82C64" w:rsidP="00F82C64">
      <w:pPr>
        <w:suppressAutoHyphens/>
        <w:spacing w:line="100" w:lineRule="atLeast"/>
        <w:ind w:firstLine="708"/>
        <w:jc w:val="center"/>
        <w:rPr>
          <w:rFonts w:eastAsia="SimSun"/>
          <w:b/>
          <w:bCs/>
          <w:kern w:val="2"/>
          <w:lang w:eastAsia="ar-SA"/>
        </w:rPr>
      </w:pPr>
      <w:r>
        <w:rPr>
          <w:rFonts w:eastAsia="SimSun"/>
          <w:b/>
          <w:bCs/>
          <w:kern w:val="2"/>
          <w:lang w:eastAsia="ar-SA"/>
        </w:rPr>
        <w:t>ТРОСТЯНЕЦЬКА СІЛЬСЬКА РАДА</w:t>
      </w:r>
    </w:p>
    <w:p w:rsidR="00F82C64" w:rsidRDefault="00F82C64" w:rsidP="00F82C64">
      <w:pPr>
        <w:keepNext/>
        <w:tabs>
          <w:tab w:val="left" w:pos="708"/>
        </w:tabs>
        <w:suppressAutoHyphens/>
        <w:spacing w:line="100" w:lineRule="atLeast"/>
        <w:jc w:val="center"/>
        <w:outlineLvl w:val="0"/>
        <w:rPr>
          <w:b/>
          <w:bCs/>
          <w:kern w:val="2"/>
          <w:lang w:eastAsia="ar-SA"/>
        </w:rPr>
      </w:pPr>
      <w:r>
        <w:rPr>
          <w:b/>
          <w:bCs/>
          <w:kern w:val="2"/>
          <w:lang w:val="uk-UA" w:eastAsia="ar-SA"/>
        </w:rPr>
        <w:t>Стрийського</w:t>
      </w:r>
      <w:r>
        <w:rPr>
          <w:b/>
          <w:bCs/>
          <w:kern w:val="2"/>
          <w:lang w:eastAsia="ar-SA"/>
        </w:rPr>
        <w:t xml:space="preserve"> району  Львівської області</w:t>
      </w:r>
    </w:p>
    <w:p w:rsidR="00F82C64" w:rsidRDefault="00F82C64" w:rsidP="00F82C64">
      <w:pPr>
        <w:suppressAutoHyphens/>
        <w:spacing w:line="100" w:lineRule="atLeast"/>
        <w:jc w:val="center"/>
        <w:rPr>
          <w:rFonts w:eastAsia="SimSun"/>
          <w:b/>
          <w:kern w:val="2"/>
          <w:lang w:eastAsia="ar-SA"/>
        </w:rPr>
      </w:pPr>
    </w:p>
    <w:p w:rsidR="00F82C64" w:rsidRDefault="00F82C64" w:rsidP="00F82C64">
      <w:pPr>
        <w:suppressAutoHyphens/>
        <w:spacing w:line="100" w:lineRule="atLeast"/>
        <w:jc w:val="center"/>
        <w:rPr>
          <w:rFonts w:eastAsia="SimSun"/>
          <w:b/>
          <w:kern w:val="2"/>
          <w:lang w:eastAsia="ar-SA"/>
        </w:rPr>
      </w:pPr>
      <w:r>
        <w:rPr>
          <w:rFonts w:eastAsia="SimSun"/>
          <w:b/>
          <w:kern w:val="2"/>
          <w:lang w:eastAsia="ar-SA"/>
        </w:rPr>
        <w:t>ВИКОНАВЧИЙ КОМІТЕТ</w:t>
      </w:r>
    </w:p>
    <w:p w:rsidR="00F82C64" w:rsidRDefault="00F82C64" w:rsidP="00F82C64">
      <w:pPr>
        <w:widowControl w:val="0"/>
        <w:suppressAutoHyphens/>
        <w:spacing w:line="100" w:lineRule="atLeast"/>
        <w:ind w:left="283"/>
        <w:jc w:val="center"/>
        <w:rPr>
          <w:b/>
          <w:color w:val="000000"/>
          <w:kern w:val="2"/>
          <w:lang w:eastAsia="ar-SA"/>
        </w:rPr>
      </w:pPr>
      <w:r>
        <w:rPr>
          <w:b/>
          <w:color w:val="000000"/>
          <w:kern w:val="2"/>
          <w:lang w:eastAsia="ar-SA"/>
        </w:rPr>
        <w:t>Р І Ш Е Н Н Я</w:t>
      </w:r>
    </w:p>
    <w:p w:rsidR="00F82C64" w:rsidRDefault="00F82C64" w:rsidP="00F82C64">
      <w:pPr>
        <w:widowControl w:val="0"/>
        <w:suppressAutoHyphens/>
        <w:spacing w:line="100" w:lineRule="atLeast"/>
        <w:ind w:left="283"/>
        <w:rPr>
          <w:color w:val="000000"/>
          <w:kern w:val="2"/>
          <w:lang w:eastAsia="ar-SA"/>
        </w:rPr>
      </w:pPr>
    </w:p>
    <w:p w:rsidR="00F82C64" w:rsidRPr="00C02011" w:rsidRDefault="00F82C64" w:rsidP="00F82C64">
      <w:pPr>
        <w:suppressAutoHyphens/>
        <w:spacing w:line="100" w:lineRule="atLeast"/>
        <w:rPr>
          <w:rFonts w:eastAsia="SimSun"/>
          <w:kern w:val="2"/>
          <w:lang w:val="uk-UA" w:eastAsia="ar-SA"/>
        </w:rPr>
      </w:pPr>
      <w:r>
        <w:rPr>
          <w:rFonts w:eastAsia="SimSun"/>
          <w:kern w:val="2"/>
          <w:lang w:val="uk-UA" w:eastAsia="ar-SA"/>
        </w:rPr>
        <w:t xml:space="preserve">   26  травня </w:t>
      </w:r>
      <w:r>
        <w:rPr>
          <w:rFonts w:eastAsia="SimSun"/>
          <w:kern w:val="2"/>
          <w:lang w:eastAsia="ar-SA"/>
        </w:rPr>
        <w:t xml:space="preserve"> 20</w:t>
      </w:r>
      <w:r>
        <w:rPr>
          <w:rFonts w:eastAsia="SimSun"/>
          <w:kern w:val="2"/>
          <w:lang w:val="uk-UA" w:eastAsia="ar-SA"/>
        </w:rPr>
        <w:t>23</w:t>
      </w:r>
      <w:r>
        <w:rPr>
          <w:rFonts w:eastAsia="SimSun"/>
          <w:kern w:val="2"/>
          <w:lang w:eastAsia="ar-SA"/>
        </w:rPr>
        <w:t xml:space="preserve"> року                   </w:t>
      </w:r>
      <w:r>
        <w:rPr>
          <w:rFonts w:eastAsia="SimSun"/>
          <w:kern w:val="2"/>
          <w:lang w:val="uk-UA" w:eastAsia="ar-SA"/>
        </w:rPr>
        <w:t xml:space="preserve"> </w:t>
      </w:r>
      <w:r>
        <w:rPr>
          <w:rFonts w:eastAsia="SimSun"/>
          <w:kern w:val="2"/>
          <w:lang w:eastAsia="ar-SA"/>
        </w:rPr>
        <w:t xml:space="preserve">  </w:t>
      </w:r>
      <w:r>
        <w:rPr>
          <w:rFonts w:eastAsia="SimSun"/>
          <w:kern w:val="2"/>
          <w:lang w:val="uk-UA" w:eastAsia="ar-SA"/>
        </w:rPr>
        <w:t xml:space="preserve">     </w:t>
      </w:r>
      <w:r>
        <w:rPr>
          <w:rFonts w:eastAsia="SimSun"/>
          <w:kern w:val="2"/>
          <w:lang w:eastAsia="ar-SA"/>
        </w:rPr>
        <w:t xml:space="preserve"> с. Тростянець                                       </w:t>
      </w:r>
      <w:r>
        <w:rPr>
          <w:rFonts w:eastAsia="SimSun"/>
          <w:kern w:val="2"/>
          <w:lang w:val="uk-UA" w:eastAsia="ar-SA"/>
        </w:rPr>
        <w:t xml:space="preserve">  </w:t>
      </w:r>
      <w:r>
        <w:rPr>
          <w:rFonts w:eastAsia="SimSun"/>
          <w:kern w:val="2"/>
          <w:lang w:eastAsia="ar-SA"/>
        </w:rPr>
        <w:t xml:space="preserve">  № </w:t>
      </w:r>
      <w:r>
        <w:rPr>
          <w:rFonts w:eastAsia="SimSun"/>
          <w:kern w:val="2"/>
          <w:lang w:val="uk-UA" w:eastAsia="ar-SA"/>
        </w:rPr>
        <w:t>239</w:t>
      </w:r>
    </w:p>
    <w:p w:rsidR="00F82C64" w:rsidRPr="006957E9" w:rsidRDefault="00F82C64" w:rsidP="00F82C64">
      <w:pPr>
        <w:suppressAutoHyphens/>
        <w:spacing w:line="100" w:lineRule="atLeast"/>
        <w:jc w:val="center"/>
        <w:rPr>
          <w:rFonts w:eastAsia="SimSun"/>
          <w:kern w:val="2"/>
          <w:lang w:eastAsia="ar-SA"/>
        </w:rPr>
      </w:pPr>
    </w:p>
    <w:p w:rsidR="00F82C64" w:rsidRDefault="00F82C64" w:rsidP="00F82C64">
      <w:pPr>
        <w:pStyle w:val="ab"/>
        <w:shd w:val="clear" w:color="auto" w:fill="FFFFFF"/>
        <w:spacing w:before="0" w:beforeAutospacing="0" w:after="0" w:afterAutospacing="0" w:line="257" w:lineRule="atLeast"/>
        <w:rPr>
          <w:color w:val="202020"/>
          <w:lang w:val="uk-UA"/>
        </w:rPr>
      </w:pPr>
    </w:p>
    <w:p w:rsidR="00F82C64" w:rsidRPr="006858D8" w:rsidRDefault="00F82C64" w:rsidP="00F82C64">
      <w:pPr>
        <w:pStyle w:val="ab"/>
        <w:shd w:val="clear" w:color="auto" w:fill="FFFFFF"/>
        <w:spacing w:before="0" w:beforeAutospacing="0" w:after="0" w:afterAutospacing="0" w:line="257" w:lineRule="atLeast"/>
        <w:rPr>
          <w:b/>
          <w:i/>
          <w:color w:val="202020"/>
          <w:lang w:val="uk-UA"/>
        </w:rPr>
      </w:pPr>
      <w:r w:rsidRPr="006858D8">
        <w:rPr>
          <w:b/>
          <w:i/>
          <w:color w:val="202020"/>
          <w:lang w:val="uk-UA"/>
        </w:rPr>
        <w:t>П</w:t>
      </w:r>
      <w:r w:rsidRPr="006858D8">
        <w:rPr>
          <w:b/>
          <w:i/>
          <w:color w:val="202020"/>
        </w:rPr>
        <w:t xml:space="preserve">ро </w:t>
      </w:r>
      <w:r w:rsidRPr="006858D8">
        <w:rPr>
          <w:b/>
          <w:i/>
          <w:color w:val="202020"/>
          <w:lang w:val="uk-UA"/>
        </w:rPr>
        <w:t xml:space="preserve">затвердження звіту про виконання </w:t>
      </w:r>
      <w:r w:rsidRPr="006858D8">
        <w:rPr>
          <w:rFonts w:ascii="Helvetica" w:hAnsi="Helvetica"/>
          <w:b/>
          <w:i/>
          <w:color w:val="202020"/>
          <w:sz w:val="18"/>
          <w:szCs w:val="18"/>
          <w:lang w:val="uk-UA"/>
        </w:rPr>
        <w:t xml:space="preserve"> </w:t>
      </w:r>
      <w:r w:rsidRPr="006858D8">
        <w:rPr>
          <w:b/>
          <w:i/>
          <w:color w:val="202020"/>
        </w:rPr>
        <w:t>фінансового плану</w:t>
      </w:r>
    </w:p>
    <w:p w:rsidR="00F82C64" w:rsidRPr="006858D8" w:rsidRDefault="00F82C64" w:rsidP="00F82C64">
      <w:pPr>
        <w:pStyle w:val="ab"/>
        <w:shd w:val="clear" w:color="auto" w:fill="FFFFFF"/>
        <w:spacing w:before="0" w:beforeAutospacing="0" w:after="0" w:afterAutospacing="0" w:line="257" w:lineRule="atLeast"/>
        <w:rPr>
          <w:rFonts w:ascii="Helvetica" w:hAnsi="Helvetica"/>
          <w:b/>
          <w:i/>
          <w:color w:val="202020"/>
          <w:sz w:val="18"/>
          <w:szCs w:val="18"/>
          <w:lang w:val="uk-UA"/>
        </w:rPr>
      </w:pPr>
      <w:r w:rsidRPr="006858D8">
        <w:rPr>
          <w:b/>
          <w:i/>
          <w:color w:val="202020"/>
        </w:rPr>
        <w:t>Комунального</w:t>
      </w:r>
      <w:r w:rsidRPr="006858D8">
        <w:rPr>
          <w:b/>
          <w:i/>
          <w:color w:val="202020"/>
          <w:lang w:val="uk-UA"/>
        </w:rPr>
        <w:t xml:space="preserve"> некомерційного підприємства</w:t>
      </w:r>
    </w:p>
    <w:p w:rsidR="00F82C64" w:rsidRPr="006858D8" w:rsidRDefault="00F82C64" w:rsidP="00F82C64">
      <w:pPr>
        <w:pStyle w:val="ab"/>
        <w:shd w:val="clear" w:color="auto" w:fill="FFFFFF"/>
        <w:spacing w:before="0" w:beforeAutospacing="0" w:after="0" w:afterAutospacing="0" w:line="257" w:lineRule="atLeast"/>
        <w:rPr>
          <w:b/>
          <w:i/>
          <w:color w:val="202020"/>
          <w:lang w:val="uk-UA"/>
        </w:rPr>
      </w:pPr>
      <w:r w:rsidRPr="006858D8">
        <w:rPr>
          <w:b/>
          <w:i/>
          <w:color w:val="202020"/>
          <w:lang w:val="uk-UA"/>
        </w:rPr>
        <w:t xml:space="preserve">"Центр первинної медико-санітарної допомоги Тростянецької </w:t>
      </w:r>
    </w:p>
    <w:p w:rsidR="00F82C64" w:rsidRPr="006858D8" w:rsidRDefault="00F82C64" w:rsidP="00F82C64">
      <w:pPr>
        <w:pStyle w:val="ab"/>
        <w:shd w:val="clear" w:color="auto" w:fill="FFFFFF"/>
        <w:spacing w:before="0" w:beforeAutospacing="0" w:after="0" w:afterAutospacing="0" w:line="257" w:lineRule="atLeast"/>
        <w:rPr>
          <w:rFonts w:ascii="Helvetica" w:hAnsi="Helvetica"/>
          <w:b/>
          <w:i/>
          <w:color w:val="202020"/>
          <w:sz w:val="18"/>
          <w:szCs w:val="18"/>
          <w:lang w:val="uk-UA"/>
        </w:rPr>
      </w:pPr>
      <w:r w:rsidRPr="006858D8">
        <w:rPr>
          <w:b/>
          <w:i/>
          <w:color w:val="202020"/>
          <w:lang w:val="uk-UA"/>
        </w:rPr>
        <w:t>сільської ради"</w:t>
      </w:r>
      <w:r w:rsidRPr="006858D8">
        <w:rPr>
          <w:b/>
          <w:i/>
          <w:color w:val="202020"/>
        </w:rPr>
        <w:t xml:space="preserve"> </w:t>
      </w:r>
      <w:r>
        <w:rPr>
          <w:b/>
          <w:i/>
          <w:color w:val="202020"/>
          <w:lang w:val="uk-UA"/>
        </w:rPr>
        <w:t xml:space="preserve"> за </w:t>
      </w:r>
      <w:r w:rsidRPr="006858D8">
        <w:rPr>
          <w:b/>
          <w:i/>
          <w:color w:val="202020"/>
          <w:lang w:val="uk-UA"/>
        </w:rPr>
        <w:t xml:space="preserve">І квартал </w:t>
      </w:r>
      <w:r>
        <w:rPr>
          <w:b/>
          <w:i/>
          <w:color w:val="202020"/>
          <w:lang w:val="uk-UA"/>
        </w:rPr>
        <w:t>2023</w:t>
      </w:r>
      <w:r w:rsidRPr="006858D8">
        <w:rPr>
          <w:b/>
          <w:i/>
          <w:color w:val="202020"/>
          <w:lang w:val="uk-UA"/>
        </w:rPr>
        <w:t xml:space="preserve"> року</w:t>
      </w:r>
    </w:p>
    <w:p w:rsidR="00F82C64" w:rsidRPr="006858D8" w:rsidRDefault="00F82C64" w:rsidP="00F82C64">
      <w:pPr>
        <w:pStyle w:val="ab"/>
        <w:shd w:val="clear" w:color="auto" w:fill="FFFFFF"/>
        <w:spacing w:before="0" w:beforeAutospacing="0" w:after="0" w:afterAutospacing="0" w:line="257" w:lineRule="atLeast"/>
        <w:rPr>
          <w:b/>
          <w:i/>
          <w:color w:val="202020"/>
          <w:lang w:val="uk-UA"/>
        </w:rPr>
      </w:pPr>
    </w:p>
    <w:p w:rsidR="00F82C64" w:rsidRPr="006858D8" w:rsidRDefault="00F82C64" w:rsidP="00F82C64">
      <w:pPr>
        <w:pStyle w:val="ab"/>
        <w:shd w:val="clear" w:color="auto" w:fill="FFFFFF"/>
        <w:spacing w:before="0" w:beforeAutospacing="0" w:after="0" w:afterAutospacing="0" w:line="257" w:lineRule="atLeast"/>
        <w:rPr>
          <w:rFonts w:ascii="Helvetica" w:hAnsi="Helvetica"/>
          <w:b/>
          <w:i/>
          <w:color w:val="202020"/>
          <w:sz w:val="18"/>
          <w:szCs w:val="18"/>
        </w:rPr>
      </w:pPr>
      <w:r w:rsidRPr="006858D8">
        <w:rPr>
          <w:b/>
          <w:i/>
          <w:color w:val="202020"/>
        </w:rPr>
        <w:t> </w:t>
      </w:r>
    </w:p>
    <w:p w:rsidR="00F82C64" w:rsidRDefault="00F82C64" w:rsidP="00F82C64">
      <w:pPr>
        <w:pStyle w:val="ab"/>
        <w:shd w:val="clear" w:color="auto" w:fill="FFFFFF"/>
        <w:spacing w:before="0" w:beforeAutospacing="0" w:after="0" w:afterAutospacing="0" w:line="257" w:lineRule="atLeast"/>
        <w:jc w:val="center"/>
        <w:rPr>
          <w:rFonts w:ascii="Helvetica" w:hAnsi="Helvetica"/>
          <w:color w:val="202020"/>
          <w:sz w:val="18"/>
          <w:szCs w:val="18"/>
        </w:rPr>
      </w:pPr>
      <w:r>
        <w:rPr>
          <w:color w:val="202020"/>
        </w:rPr>
        <w:t> </w:t>
      </w:r>
    </w:p>
    <w:p w:rsidR="00F82C64" w:rsidRPr="008521A8" w:rsidRDefault="00F82C64" w:rsidP="00F82C64">
      <w:pPr>
        <w:pStyle w:val="ab"/>
        <w:shd w:val="clear" w:color="auto" w:fill="FFFFFF"/>
        <w:spacing w:before="0" w:beforeAutospacing="0" w:after="0" w:afterAutospacing="0" w:line="257" w:lineRule="atLeast"/>
        <w:jc w:val="both"/>
        <w:rPr>
          <w:rFonts w:ascii="Helvetica" w:hAnsi="Helvetica"/>
          <w:color w:val="202020"/>
          <w:sz w:val="18"/>
          <w:szCs w:val="18"/>
          <w:lang w:val="uk-UA"/>
        </w:rPr>
      </w:pPr>
      <w:r>
        <w:rPr>
          <w:color w:val="202020"/>
          <w:lang w:val="uk-UA"/>
        </w:rPr>
        <w:t xml:space="preserve">      </w:t>
      </w:r>
      <w:r w:rsidRPr="008521A8">
        <w:rPr>
          <w:color w:val="202020"/>
          <w:lang w:val="uk-UA"/>
        </w:rPr>
        <w:t xml:space="preserve">Розглянувши </w:t>
      </w:r>
      <w:r>
        <w:rPr>
          <w:color w:val="202020"/>
          <w:lang w:val="uk-UA"/>
        </w:rPr>
        <w:t>звіт про виконання  фінансового плану КНП "Центр первинної медико-санітарної допомоги Тростянецької сільської ради"</w:t>
      </w:r>
      <w:r w:rsidRPr="008521A8">
        <w:rPr>
          <w:color w:val="202020"/>
          <w:lang w:val="uk-UA"/>
        </w:rPr>
        <w:t>,</w:t>
      </w:r>
      <w:r>
        <w:rPr>
          <w:color w:val="202020"/>
        </w:rPr>
        <w:t> </w:t>
      </w:r>
      <w:r w:rsidRPr="008521A8">
        <w:rPr>
          <w:color w:val="202020"/>
          <w:lang w:val="uk-UA"/>
        </w:rPr>
        <w:t xml:space="preserve">на виконання ст. 75, ст. 77 Господарського кодексу України, </w:t>
      </w:r>
      <w:r>
        <w:rPr>
          <w:color w:val="202020"/>
        </w:rPr>
        <w:t> </w:t>
      </w:r>
      <w:r w:rsidRPr="008521A8">
        <w:rPr>
          <w:color w:val="202020"/>
          <w:lang w:val="uk-UA"/>
        </w:rPr>
        <w:t xml:space="preserve">керуючись п. «б» ст. 30 Закону </w:t>
      </w:r>
      <w:r>
        <w:rPr>
          <w:color w:val="202020"/>
        </w:rPr>
        <w:t> </w:t>
      </w:r>
      <w:r w:rsidRPr="008521A8">
        <w:rPr>
          <w:color w:val="202020"/>
          <w:lang w:val="uk-UA"/>
        </w:rPr>
        <w:t>України «Про місцеве самоврядування в Україні», відповідно до</w:t>
      </w:r>
      <w:r>
        <w:rPr>
          <w:color w:val="202020"/>
        </w:rPr>
        <w:t> </w:t>
      </w:r>
      <w:r w:rsidRPr="008521A8">
        <w:rPr>
          <w:color w:val="202020"/>
          <w:lang w:val="uk-UA"/>
        </w:rPr>
        <w:t xml:space="preserve"> Наказу Міністерства економічного розвитку і торгівлі України № 205 від 02.03.2015 «Про затвердження Порядку складання, затвердження та контролю виконання фінансового плану суб’єкта господарювання державного сектору економіки»,</w:t>
      </w:r>
      <w:r>
        <w:rPr>
          <w:color w:val="202020"/>
        </w:rPr>
        <w:t> </w:t>
      </w:r>
      <w:r w:rsidRPr="008521A8">
        <w:rPr>
          <w:color w:val="202020"/>
          <w:lang w:val="uk-UA"/>
        </w:rPr>
        <w:t xml:space="preserve"> виконавчий комітет</w:t>
      </w:r>
    </w:p>
    <w:p w:rsidR="00F82C64" w:rsidRPr="008521A8" w:rsidRDefault="00F82C64" w:rsidP="00F82C64">
      <w:pPr>
        <w:pStyle w:val="ab"/>
        <w:shd w:val="clear" w:color="auto" w:fill="FFFFFF"/>
        <w:spacing w:before="0" w:beforeAutospacing="0" w:after="0" w:afterAutospacing="0" w:line="257" w:lineRule="atLeast"/>
        <w:jc w:val="center"/>
        <w:rPr>
          <w:rFonts w:ascii="Helvetica" w:hAnsi="Helvetica"/>
          <w:color w:val="202020"/>
          <w:sz w:val="18"/>
          <w:szCs w:val="18"/>
          <w:lang w:val="uk-UA"/>
        </w:rPr>
      </w:pPr>
      <w:r>
        <w:rPr>
          <w:color w:val="202020"/>
        </w:rPr>
        <w:t> </w:t>
      </w:r>
    </w:p>
    <w:p w:rsidR="00F82C64" w:rsidRDefault="00F82C64" w:rsidP="00F82C64">
      <w:pPr>
        <w:pStyle w:val="ab"/>
        <w:shd w:val="clear" w:color="auto" w:fill="FFFFFF"/>
        <w:spacing w:before="0" w:beforeAutospacing="0" w:after="0" w:afterAutospacing="0" w:line="257" w:lineRule="atLeast"/>
        <w:jc w:val="center"/>
        <w:rPr>
          <w:rStyle w:val="aa"/>
          <w:color w:val="202020"/>
          <w:lang w:val="uk-UA"/>
        </w:rPr>
      </w:pPr>
      <w:r w:rsidRPr="008521A8">
        <w:rPr>
          <w:rStyle w:val="aa"/>
          <w:color w:val="202020"/>
          <w:lang w:val="uk-UA"/>
        </w:rPr>
        <w:t>ВИРІШИВ:</w:t>
      </w:r>
      <w:r>
        <w:rPr>
          <w:rStyle w:val="aa"/>
          <w:color w:val="202020"/>
        </w:rPr>
        <w:t> </w:t>
      </w:r>
    </w:p>
    <w:p w:rsidR="00F82C64" w:rsidRPr="008521A8" w:rsidRDefault="00F82C64" w:rsidP="00F82C64">
      <w:pPr>
        <w:pStyle w:val="ab"/>
        <w:shd w:val="clear" w:color="auto" w:fill="FFFFFF"/>
        <w:spacing w:before="0" w:beforeAutospacing="0" w:after="0" w:afterAutospacing="0" w:line="257" w:lineRule="atLeast"/>
        <w:jc w:val="center"/>
        <w:rPr>
          <w:rStyle w:val="aa"/>
          <w:color w:val="202020"/>
          <w:lang w:val="uk-UA"/>
        </w:rPr>
      </w:pPr>
    </w:p>
    <w:p w:rsidR="00F82C64" w:rsidRPr="00667D43" w:rsidRDefault="00F82C64" w:rsidP="00F82C64">
      <w:pPr>
        <w:pStyle w:val="ab"/>
        <w:shd w:val="clear" w:color="auto" w:fill="FFFFFF"/>
        <w:spacing w:before="0" w:beforeAutospacing="0" w:after="0" w:afterAutospacing="0" w:line="257" w:lineRule="atLeast"/>
        <w:jc w:val="both"/>
        <w:rPr>
          <w:bCs/>
          <w:color w:val="202020"/>
          <w:lang w:val="uk-UA"/>
        </w:rPr>
      </w:pPr>
      <w:r>
        <w:rPr>
          <w:rStyle w:val="aa"/>
          <w:b w:val="0"/>
          <w:color w:val="202020"/>
          <w:lang w:val="uk-UA"/>
        </w:rPr>
        <w:t xml:space="preserve">      </w:t>
      </w:r>
      <w:r w:rsidRPr="00363D55">
        <w:rPr>
          <w:rStyle w:val="aa"/>
          <w:b w:val="0"/>
          <w:color w:val="202020"/>
          <w:lang w:val="uk-UA"/>
        </w:rPr>
        <w:t>1.Затвердити звіт про виконання фінансового плану Комунального некомерційного підприємства « Центру первинної медико-санітарної допомоги Тростянецької сільської ради» за І</w:t>
      </w:r>
      <w:r>
        <w:rPr>
          <w:rStyle w:val="aa"/>
          <w:b w:val="0"/>
          <w:color w:val="202020"/>
          <w:lang w:val="uk-UA"/>
        </w:rPr>
        <w:t xml:space="preserve"> квартал 2023</w:t>
      </w:r>
      <w:r w:rsidRPr="00363D55">
        <w:rPr>
          <w:rStyle w:val="aa"/>
          <w:b w:val="0"/>
          <w:color w:val="202020"/>
          <w:lang w:val="uk-UA"/>
        </w:rPr>
        <w:t xml:space="preserve"> року</w:t>
      </w:r>
      <w:r>
        <w:rPr>
          <w:rStyle w:val="aa"/>
          <w:b w:val="0"/>
          <w:color w:val="202020"/>
          <w:lang w:val="uk-UA"/>
        </w:rPr>
        <w:t xml:space="preserve"> (додається).</w:t>
      </w:r>
    </w:p>
    <w:p w:rsidR="00F82C64" w:rsidRPr="00097387" w:rsidRDefault="00F82C64" w:rsidP="00F82C64">
      <w:pPr>
        <w:pStyle w:val="ab"/>
        <w:shd w:val="clear" w:color="auto" w:fill="FFFFFF"/>
        <w:spacing w:before="0" w:beforeAutospacing="0" w:after="0" w:afterAutospacing="0" w:line="257" w:lineRule="atLeast"/>
        <w:jc w:val="both"/>
        <w:rPr>
          <w:color w:val="202020"/>
          <w:lang w:val="uk-UA"/>
        </w:rPr>
      </w:pPr>
      <w:r>
        <w:rPr>
          <w:color w:val="202020"/>
          <w:lang w:val="uk-UA"/>
        </w:rPr>
        <w:t xml:space="preserve">      2</w:t>
      </w:r>
      <w:r>
        <w:rPr>
          <w:color w:val="202020"/>
        </w:rPr>
        <w:t xml:space="preserve">. Контроль за виконанням даного </w:t>
      </w:r>
      <w:r>
        <w:rPr>
          <w:color w:val="202020"/>
          <w:lang w:val="uk-UA"/>
        </w:rPr>
        <w:t>рішення покласти на заступника сільського голови Шипову І.О.</w:t>
      </w:r>
    </w:p>
    <w:p w:rsidR="00F82C64" w:rsidRDefault="00F82C64" w:rsidP="00F82C64">
      <w:pPr>
        <w:pStyle w:val="ab"/>
        <w:shd w:val="clear" w:color="auto" w:fill="FFFFFF"/>
        <w:spacing w:before="0" w:beforeAutospacing="0" w:after="0" w:afterAutospacing="0" w:line="257" w:lineRule="atLeast"/>
        <w:jc w:val="both"/>
        <w:rPr>
          <w:color w:val="202020"/>
          <w:lang w:val="uk-UA"/>
        </w:rPr>
      </w:pPr>
    </w:p>
    <w:p w:rsidR="00F82C64" w:rsidRDefault="00F82C64" w:rsidP="00F82C64">
      <w:pPr>
        <w:pStyle w:val="ab"/>
        <w:shd w:val="clear" w:color="auto" w:fill="FFFFFF"/>
        <w:spacing w:before="0" w:beforeAutospacing="0" w:after="0" w:afterAutospacing="0" w:line="257" w:lineRule="atLeast"/>
        <w:jc w:val="both"/>
        <w:rPr>
          <w:color w:val="202020"/>
          <w:lang w:val="uk-UA"/>
        </w:rPr>
      </w:pPr>
      <w:r>
        <w:rPr>
          <w:color w:val="202020"/>
        </w:rPr>
        <w:t> </w:t>
      </w:r>
    </w:p>
    <w:p w:rsidR="00F82C64" w:rsidRDefault="00F82C64" w:rsidP="00F82C64">
      <w:pPr>
        <w:pStyle w:val="ab"/>
        <w:shd w:val="clear" w:color="auto" w:fill="FFFFFF"/>
        <w:spacing w:before="0" w:beforeAutospacing="0" w:after="0" w:afterAutospacing="0" w:line="257" w:lineRule="atLeast"/>
        <w:jc w:val="both"/>
        <w:rPr>
          <w:color w:val="202020"/>
          <w:lang w:val="uk-UA"/>
        </w:rPr>
      </w:pPr>
    </w:p>
    <w:p w:rsidR="00F82C64" w:rsidRDefault="00F82C64" w:rsidP="00F82C64">
      <w:pPr>
        <w:pStyle w:val="ab"/>
        <w:shd w:val="clear" w:color="auto" w:fill="FFFFFF"/>
        <w:spacing w:before="0" w:beforeAutospacing="0" w:after="0" w:afterAutospacing="0" w:line="257" w:lineRule="atLeast"/>
        <w:jc w:val="both"/>
        <w:rPr>
          <w:color w:val="202020"/>
          <w:lang w:val="uk-UA"/>
        </w:rPr>
      </w:pPr>
    </w:p>
    <w:p w:rsidR="00F82C64" w:rsidRDefault="00F82C64" w:rsidP="00F82C64">
      <w:pPr>
        <w:pStyle w:val="ab"/>
        <w:shd w:val="clear" w:color="auto" w:fill="FFFFFF"/>
        <w:spacing w:before="0" w:beforeAutospacing="0" w:after="0" w:afterAutospacing="0" w:line="257" w:lineRule="atLeast"/>
        <w:jc w:val="both"/>
        <w:rPr>
          <w:color w:val="202020"/>
          <w:lang w:val="uk-UA"/>
        </w:rPr>
      </w:pPr>
    </w:p>
    <w:p w:rsidR="00F82C64" w:rsidRPr="00636039" w:rsidRDefault="00F82C64" w:rsidP="00F82C64">
      <w:pPr>
        <w:pStyle w:val="ab"/>
        <w:shd w:val="clear" w:color="auto" w:fill="FFFFFF"/>
        <w:spacing w:before="0" w:beforeAutospacing="0" w:after="0" w:afterAutospacing="0" w:line="257" w:lineRule="atLeast"/>
        <w:jc w:val="both"/>
        <w:rPr>
          <w:color w:val="202020"/>
          <w:lang w:val="uk-UA"/>
        </w:rPr>
      </w:pPr>
    </w:p>
    <w:p w:rsidR="00F82C64" w:rsidRPr="00636039" w:rsidRDefault="00F82C64" w:rsidP="00F82C64">
      <w:pPr>
        <w:pStyle w:val="ab"/>
        <w:shd w:val="clear" w:color="auto" w:fill="FFFFFF"/>
        <w:spacing w:before="0" w:beforeAutospacing="0" w:after="0" w:afterAutospacing="0" w:line="257" w:lineRule="atLeast"/>
        <w:jc w:val="both"/>
        <w:rPr>
          <w:rFonts w:ascii="Helvetica" w:hAnsi="Helvetica"/>
          <w:color w:val="202020"/>
          <w:sz w:val="18"/>
          <w:szCs w:val="18"/>
          <w:lang w:val="uk-UA"/>
        </w:rPr>
      </w:pPr>
    </w:p>
    <w:p w:rsidR="00F82C64" w:rsidRPr="00667D43" w:rsidRDefault="00F82C64" w:rsidP="00F82C64">
      <w:pPr>
        <w:pStyle w:val="ab"/>
        <w:shd w:val="clear" w:color="auto" w:fill="FFFFFF"/>
        <w:spacing w:before="0" w:beforeAutospacing="0" w:after="0" w:afterAutospacing="0" w:line="257" w:lineRule="atLeast"/>
        <w:jc w:val="both"/>
        <w:rPr>
          <w:rFonts w:ascii="Helvetica" w:hAnsi="Helvetica"/>
          <w:color w:val="202020"/>
          <w:sz w:val="18"/>
          <w:szCs w:val="18"/>
          <w:lang w:val="uk-UA"/>
        </w:rPr>
      </w:pPr>
      <w:r>
        <w:rPr>
          <w:color w:val="202020"/>
        </w:rPr>
        <w:t> </w:t>
      </w:r>
      <w:r>
        <w:rPr>
          <w:color w:val="202020"/>
          <w:lang w:val="uk-UA"/>
        </w:rPr>
        <w:t xml:space="preserve"> </w:t>
      </w:r>
    </w:p>
    <w:p w:rsidR="00F82C64" w:rsidRPr="00636039" w:rsidRDefault="00F82C64" w:rsidP="00F82C64">
      <w:pPr>
        <w:pStyle w:val="ab"/>
        <w:shd w:val="clear" w:color="auto" w:fill="FFFFFF"/>
        <w:spacing w:before="0" w:beforeAutospacing="0" w:after="0" w:afterAutospacing="0" w:line="257" w:lineRule="atLeast"/>
        <w:jc w:val="both"/>
        <w:rPr>
          <w:rFonts w:ascii="Helvetica" w:hAnsi="Helvetica"/>
          <w:color w:val="202020"/>
          <w:sz w:val="18"/>
          <w:szCs w:val="18"/>
          <w:lang w:val="uk-UA"/>
        </w:rPr>
      </w:pPr>
      <w:r>
        <w:rPr>
          <w:color w:val="202020"/>
          <w:lang w:val="uk-UA"/>
        </w:rPr>
        <w:t xml:space="preserve">               Сільський голова</w:t>
      </w:r>
      <w:r>
        <w:rPr>
          <w:color w:val="202020"/>
        </w:rPr>
        <w:t xml:space="preserve">        </w:t>
      </w:r>
      <w:r>
        <w:rPr>
          <w:color w:val="202020"/>
          <w:lang w:val="uk-UA"/>
        </w:rPr>
        <w:t xml:space="preserve">       </w:t>
      </w:r>
      <w:r>
        <w:rPr>
          <w:color w:val="202020"/>
        </w:rPr>
        <w:t xml:space="preserve">                    </w:t>
      </w:r>
      <w:r>
        <w:rPr>
          <w:color w:val="202020"/>
          <w:lang w:val="uk-UA"/>
        </w:rPr>
        <w:t xml:space="preserve">                        Михайло Цихуляк</w:t>
      </w:r>
    </w:p>
    <w:p w:rsidR="00F82C64" w:rsidRDefault="00F82C64" w:rsidP="00F82C64"/>
    <w:p w:rsidR="00F82C64" w:rsidRDefault="00F82C64" w:rsidP="00493058">
      <w:pPr>
        <w:suppressAutoHyphens/>
        <w:jc w:val="center"/>
        <w:rPr>
          <w:rFonts w:eastAsia="SimSun"/>
          <w:noProof/>
          <w:kern w:val="2"/>
          <w:sz w:val="24"/>
          <w:szCs w:val="24"/>
          <w:lang w:val="en-US" w:eastAsia="uk-UA"/>
        </w:rPr>
      </w:pPr>
    </w:p>
    <w:p w:rsidR="00F82C64" w:rsidRDefault="00F82C64" w:rsidP="00493058">
      <w:pPr>
        <w:suppressAutoHyphens/>
        <w:jc w:val="center"/>
        <w:rPr>
          <w:rFonts w:eastAsia="SimSun"/>
          <w:noProof/>
          <w:kern w:val="2"/>
          <w:sz w:val="24"/>
          <w:szCs w:val="24"/>
          <w:lang w:val="en-US" w:eastAsia="uk-UA"/>
        </w:rPr>
      </w:pPr>
    </w:p>
    <w:p w:rsidR="00F82C64" w:rsidRDefault="00F82C64" w:rsidP="00493058">
      <w:pPr>
        <w:suppressAutoHyphens/>
        <w:jc w:val="center"/>
        <w:rPr>
          <w:rFonts w:eastAsia="SimSun"/>
          <w:noProof/>
          <w:kern w:val="2"/>
          <w:sz w:val="24"/>
          <w:szCs w:val="24"/>
          <w:lang w:val="en-US" w:eastAsia="uk-UA"/>
        </w:rPr>
      </w:pPr>
    </w:p>
    <w:p w:rsidR="00F82C64" w:rsidRDefault="00F82C64" w:rsidP="00493058">
      <w:pPr>
        <w:suppressAutoHyphens/>
        <w:jc w:val="center"/>
        <w:rPr>
          <w:rFonts w:eastAsia="SimSun"/>
          <w:noProof/>
          <w:kern w:val="2"/>
          <w:sz w:val="24"/>
          <w:szCs w:val="24"/>
          <w:lang w:val="en-US" w:eastAsia="uk-UA"/>
        </w:rPr>
      </w:pPr>
    </w:p>
    <w:p w:rsidR="00F82C64" w:rsidRDefault="00F82C64" w:rsidP="00493058">
      <w:pPr>
        <w:suppressAutoHyphens/>
        <w:jc w:val="center"/>
        <w:rPr>
          <w:rFonts w:eastAsia="SimSun"/>
          <w:noProof/>
          <w:kern w:val="2"/>
          <w:sz w:val="24"/>
          <w:szCs w:val="24"/>
          <w:lang w:val="en-US" w:eastAsia="uk-UA"/>
        </w:rPr>
      </w:pPr>
    </w:p>
    <w:p w:rsidR="00F82C64" w:rsidRDefault="00F82C64" w:rsidP="00493058">
      <w:pPr>
        <w:suppressAutoHyphens/>
        <w:jc w:val="center"/>
        <w:rPr>
          <w:rFonts w:eastAsia="SimSun"/>
          <w:noProof/>
          <w:kern w:val="2"/>
          <w:sz w:val="24"/>
          <w:szCs w:val="24"/>
          <w:lang w:val="en-US" w:eastAsia="uk-UA"/>
        </w:rPr>
      </w:pPr>
    </w:p>
    <w:p w:rsidR="00F82C64" w:rsidRDefault="00F82C64" w:rsidP="00493058">
      <w:pPr>
        <w:suppressAutoHyphens/>
        <w:jc w:val="center"/>
        <w:rPr>
          <w:rFonts w:eastAsia="SimSun"/>
          <w:noProof/>
          <w:kern w:val="2"/>
          <w:sz w:val="24"/>
          <w:szCs w:val="24"/>
          <w:lang w:val="en-US" w:eastAsia="uk-UA"/>
        </w:rPr>
      </w:pPr>
    </w:p>
    <w:p w:rsidR="00F82C64" w:rsidRDefault="00F82C64" w:rsidP="00493058">
      <w:pPr>
        <w:suppressAutoHyphens/>
        <w:jc w:val="center"/>
        <w:rPr>
          <w:rFonts w:eastAsia="SimSun"/>
          <w:noProof/>
          <w:kern w:val="2"/>
          <w:sz w:val="24"/>
          <w:szCs w:val="24"/>
          <w:lang w:val="en-US" w:eastAsia="uk-UA"/>
        </w:rPr>
      </w:pPr>
    </w:p>
    <w:p w:rsidR="00F82C64" w:rsidRDefault="00F82C64" w:rsidP="00493058">
      <w:pPr>
        <w:suppressAutoHyphens/>
        <w:jc w:val="center"/>
        <w:rPr>
          <w:rFonts w:eastAsia="SimSun"/>
          <w:noProof/>
          <w:kern w:val="2"/>
          <w:sz w:val="24"/>
          <w:szCs w:val="24"/>
          <w:lang w:val="en-US" w:eastAsia="uk-UA"/>
        </w:rPr>
      </w:pPr>
    </w:p>
    <w:p w:rsidR="00F82C64" w:rsidRDefault="00F82C64" w:rsidP="00493058">
      <w:pPr>
        <w:suppressAutoHyphens/>
        <w:jc w:val="center"/>
        <w:rPr>
          <w:rFonts w:eastAsia="SimSun"/>
          <w:noProof/>
          <w:kern w:val="2"/>
          <w:sz w:val="24"/>
          <w:szCs w:val="24"/>
          <w:lang w:val="en-US" w:eastAsia="uk-UA"/>
        </w:rPr>
      </w:pPr>
    </w:p>
    <w:p w:rsidR="00F82C64" w:rsidRDefault="00F82C64" w:rsidP="00F82C64">
      <w:pPr>
        <w:jc w:val="center"/>
        <w:rPr>
          <w:b/>
          <w:bCs/>
          <w:sz w:val="24"/>
          <w:szCs w:val="24"/>
        </w:rPr>
      </w:pPr>
      <w:r>
        <w:rPr>
          <w:noProof/>
          <w:sz w:val="24"/>
          <w:szCs w:val="24"/>
          <w:lang w:eastAsia="uk-UA"/>
        </w:rPr>
        <w:drawing>
          <wp:inline distT="0" distB="0" distL="0" distR="0" wp14:anchorId="6BA5D74E" wp14:editId="5441B6A2">
            <wp:extent cx="466725" cy="638175"/>
            <wp:effectExtent l="0" t="0" r="9525" b="9525"/>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6725" cy="638175"/>
                    </a:xfrm>
                    <a:prstGeom prst="rect">
                      <a:avLst/>
                    </a:prstGeom>
                    <a:solidFill>
                      <a:srgbClr val="FFFFFF"/>
                    </a:solidFill>
                    <a:ln>
                      <a:noFill/>
                    </a:ln>
                  </pic:spPr>
                </pic:pic>
              </a:graphicData>
            </a:graphic>
          </wp:inline>
        </w:drawing>
      </w:r>
    </w:p>
    <w:p w:rsidR="00F82C64" w:rsidRDefault="00F82C64" w:rsidP="00F82C64">
      <w:pPr>
        <w:ind w:firstLine="708"/>
        <w:jc w:val="center"/>
        <w:rPr>
          <w:b/>
          <w:bCs/>
          <w:sz w:val="24"/>
          <w:szCs w:val="24"/>
        </w:rPr>
      </w:pPr>
      <w:r>
        <w:rPr>
          <w:b/>
          <w:bCs/>
          <w:sz w:val="24"/>
          <w:szCs w:val="24"/>
        </w:rPr>
        <w:t>ТРОСТЯНЕЦЬКА СІЛЬСЬКА РАДА</w:t>
      </w:r>
    </w:p>
    <w:p w:rsidR="00F82C64" w:rsidRDefault="00F82C64" w:rsidP="00F82C64">
      <w:pPr>
        <w:keepNext/>
        <w:widowControl w:val="0"/>
        <w:numPr>
          <w:ilvl w:val="0"/>
          <w:numId w:val="39"/>
        </w:numPr>
        <w:suppressAutoHyphens/>
        <w:jc w:val="center"/>
        <w:outlineLvl w:val="0"/>
        <w:rPr>
          <w:b/>
          <w:bCs/>
          <w:sz w:val="24"/>
          <w:szCs w:val="24"/>
        </w:rPr>
      </w:pPr>
      <w:r>
        <w:rPr>
          <w:b/>
          <w:bCs/>
          <w:sz w:val="24"/>
          <w:szCs w:val="24"/>
          <w:lang w:val="en-US"/>
        </w:rPr>
        <w:t>C</w:t>
      </w:r>
      <w:r>
        <w:rPr>
          <w:b/>
          <w:bCs/>
          <w:sz w:val="24"/>
          <w:szCs w:val="24"/>
        </w:rPr>
        <w:t>ТРИЙСЬКОГО РАЙОНУ ЛЬВІВСЬКОЇ ОБЛАСТІ</w:t>
      </w:r>
    </w:p>
    <w:p w:rsidR="00F82C64" w:rsidRDefault="00F82C64" w:rsidP="00F82C64"/>
    <w:p w:rsidR="00F82C64" w:rsidRPr="00987C4C" w:rsidRDefault="00F82C64" w:rsidP="00F82C64">
      <w:pPr>
        <w:jc w:val="center"/>
        <w:rPr>
          <w:b/>
          <w:bCs/>
          <w:sz w:val="24"/>
          <w:szCs w:val="24"/>
        </w:rPr>
      </w:pPr>
      <w:r>
        <w:rPr>
          <w:b/>
          <w:bCs/>
          <w:sz w:val="24"/>
          <w:szCs w:val="24"/>
        </w:rPr>
        <w:t>ВИКОНАВЧИЙ КОМІТЕТ</w:t>
      </w:r>
    </w:p>
    <w:p w:rsidR="00F82C64" w:rsidRPr="00987C4C" w:rsidRDefault="00F82C64" w:rsidP="00F82C64">
      <w:pPr>
        <w:jc w:val="center"/>
        <w:rPr>
          <w:b/>
          <w:bCs/>
          <w:sz w:val="24"/>
          <w:szCs w:val="24"/>
        </w:rPr>
      </w:pPr>
      <w:r>
        <w:rPr>
          <w:b/>
          <w:bCs/>
          <w:sz w:val="24"/>
          <w:szCs w:val="24"/>
        </w:rPr>
        <w:t>Р І Ш Е Н Н Я</w:t>
      </w:r>
    </w:p>
    <w:p w:rsidR="00F82C64" w:rsidRDefault="00F82C64" w:rsidP="00F82C64">
      <w:pPr>
        <w:tabs>
          <w:tab w:val="left" w:pos="4820"/>
          <w:tab w:val="left" w:pos="5103"/>
        </w:tabs>
        <w:jc w:val="both"/>
        <w:rPr>
          <w:sz w:val="24"/>
          <w:szCs w:val="24"/>
          <w:lang w:eastAsia="uk-UA"/>
        </w:rPr>
      </w:pPr>
    </w:p>
    <w:p w:rsidR="00F82C64" w:rsidRPr="00743476" w:rsidRDefault="00F82C64" w:rsidP="00F82C64">
      <w:pPr>
        <w:rPr>
          <w:bCs/>
          <w:sz w:val="24"/>
          <w:szCs w:val="24"/>
        </w:rPr>
      </w:pPr>
      <w:r>
        <w:rPr>
          <w:sz w:val="24"/>
          <w:szCs w:val="24"/>
        </w:rPr>
        <w:t xml:space="preserve">26 травня </w:t>
      </w:r>
      <w:r w:rsidRPr="00174CF3">
        <w:rPr>
          <w:sz w:val="24"/>
          <w:szCs w:val="24"/>
        </w:rPr>
        <w:t>202</w:t>
      </w:r>
      <w:r>
        <w:rPr>
          <w:sz w:val="24"/>
          <w:szCs w:val="24"/>
        </w:rPr>
        <w:t>3</w:t>
      </w:r>
      <w:r w:rsidRPr="00174CF3">
        <w:rPr>
          <w:sz w:val="24"/>
          <w:szCs w:val="24"/>
        </w:rPr>
        <w:t xml:space="preserve"> року                                с. Тростянець</w:t>
      </w:r>
      <w:r w:rsidRPr="00174CF3">
        <w:rPr>
          <w:sz w:val="24"/>
          <w:szCs w:val="24"/>
        </w:rPr>
        <w:tab/>
      </w:r>
      <w:r w:rsidRPr="00174CF3">
        <w:rPr>
          <w:sz w:val="24"/>
          <w:szCs w:val="24"/>
        </w:rPr>
        <w:tab/>
      </w:r>
      <w:r w:rsidRPr="00174CF3">
        <w:rPr>
          <w:sz w:val="24"/>
          <w:szCs w:val="24"/>
        </w:rPr>
        <w:tab/>
      </w:r>
      <w:r w:rsidRPr="00174CF3">
        <w:rPr>
          <w:sz w:val="24"/>
          <w:szCs w:val="24"/>
        </w:rPr>
        <w:tab/>
      </w:r>
      <w:r>
        <w:rPr>
          <w:sz w:val="24"/>
          <w:szCs w:val="24"/>
        </w:rPr>
        <w:tab/>
      </w:r>
      <w:r w:rsidRPr="00174CF3">
        <w:rPr>
          <w:sz w:val="24"/>
          <w:szCs w:val="24"/>
        </w:rPr>
        <w:t xml:space="preserve">№ </w:t>
      </w:r>
      <w:r>
        <w:rPr>
          <w:sz w:val="24"/>
          <w:szCs w:val="24"/>
        </w:rPr>
        <w:t>240</w:t>
      </w:r>
    </w:p>
    <w:p w:rsidR="00F82C64" w:rsidRPr="00CC147C" w:rsidRDefault="00F82C64" w:rsidP="00F82C64">
      <w:pPr>
        <w:pStyle w:val="ab"/>
        <w:shd w:val="clear" w:color="auto" w:fill="FFFFFF"/>
        <w:spacing w:before="0" w:beforeAutospacing="0" w:after="0" w:afterAutospacing="0"/>
        <w:rPr>
          <w:rFonts w:eastAsia="Calibri"/>
          <w:spacing w:val="-2"/>
          <w:lang w:eastAsia="en-US"/>
        </w:rPr>
      </w:pPr>
      <w:r w:rsidRPr="00CC147C">
        <w:rPr>
          <w:rFonts w:eastAsia="Calibri"/>
          <w:spacing w:val="-2"/>
          <w:lang w:eastAsia="en-US"/>
        </w:rPr>
        <w:t> </w:t>
      </w:r>
    </w:p>
    <w:p w:rsidR="00F82C64" w:rsidRPr="00CC147C" w:rsidRDefault="00F82C64" w:rsidP="00F82C64">
      <w:pPr>
        <w:pStyle w:val="ab"/>
        <w:shd w:val="clear" w:color="auto" w:fill="FFFFFF"/>
        <w:spacing w:before="0" w:beforeAutospacing="0" w:after="0" w:afterAutospacing="0"/>
        <w:rPr>
          <w:rFonts w:eastAsia="Calibri"/>
          <w:b/>
          <w:i/>
          <w:spacing w:val="-2"/>
          <w:lang w:eastAsia="en-US"/>
        </w:rPr>
      </w:pPr>
      <w:r w:rsidRPr="00CC147C">
        <w:rPr>
          <w:rFonts w:eastAsia="Calibri"/>
          <w:b/>
          <w:i/>
          <w:spacing w:val="-2"/>
          <w:lang w:eastAsia="en-US"/>
        </w:rPr>
        <w:t>Про затвердження Положення про </w:t>
      </w:r>
    </w:p>
    <w:p w:rsidR="00F82C64" w:rsidRPr="00CC147C" w:rsidRDefault="00F82C64" w:rsidP="00F82C64">
      <w:pPr>
        <w:pStyle w:val="ab"/>
        <w:shd w:val="clear" w:color="auto" w:fill="FFFFFF"/>
        <w:spacing w:before="0" w:beforeAutospacing="0" w:after="0" w:afterAutospacing="0"/>
        <w:rPr>
          <w:rFonts w:eastAsia="Calibri"/>
          <w:b/>
          <w:i/>
          <w:spacing w:val="-2"/>
          <w:lang w:eastAsia="en-US"/>
        </w:rPr>
      </w:pPr>
      <w:r w:rsidRPr="00CC147C">
        <w:rPr>
          <w:rFonts w:eastAsia="Calibri"/>
          <w:b/>
          <w:i/>
          <w:spacing w:val="-2"/>
          <w:lang w:eastAsia="en-US"/>
        </w:rPr>
        <w:t>місцеву автоматизовану систему </w:t>
      </w:r>
    </w:p>
    <w:p w:rsidR="00F82C64" w:rsidRDefault="00F82C64" w:rsidP="00F82C64">
      <w:pPr>
        <w:pStyle w:val="ab"/>
        <w:shd w:val="clear" w:color="auto" w:fill="FFFFFF"/>
        <w:spacing w:before="0" w:beforeAutospacing="0" w:after="0" w:afterAutospacing="0"/>
        <w:rPr>
          <w:rFonts w:eastAsia="Calibri"/>
          <w:b/>
          <w:i/>
          <w:spacing w:val="-2"/>
          <w:lang w:eastAsia="en-US"/>
        </w:rPr>
      </w:pPr>
      <w:r>
        <w:rPr>
          <w:rFonts w:eastAsia="Calibri"/>
          <w:b/>
          <w:i/>
          <w:spacing w:val="-2"/>
          <w:lang w:eastAsia="en-US"/>
        </w:rPr>
        <w:t xml:space="preserve">централізованого оповіщення </w:t>
      </w:r>
    </w:p>
    <w:p w:rsidR="00F82C64" w:rsidRDefault="00F82C64" w:rsidP="00F82C64">
      <w:pPr>
        <w:pStyle w:val="ab"/>
        <w:shd w:val="clear" w:color="auto" w:fill="FFFFFF"/>
        <w:spacing w:before="0" w:beforeAutospacing="0" w:after="0" w:afterAutospacing="0"/>
        <w:rPr>
          <w:rFonts w:eastAsia="Calibri"/>
          <w:b/>
          <w:i/>
          <w:spacing w:val="-2"/>
          <w:lang w:eastAsia="en-US"/>
        </w:rPr>
      </w:pPr>
      <w:r>
        <w:rPr>
          <w:rFonts w:eastAsia="Calibri"/>
          <w:b/>
          <w:i/>
          <w:spacing w:val="-2"/>
          <w:lang w:eastAsia="en-US"/>
        </w:rPr>
        <w:t xml:space="preserve">населених пунктів </w:t>
      </w:r>
      <w:r w:rsidRPr="00CC147C">
        <w:rPr>
          <w:rFonts w:eastAsia="Calibri"/>
          <w:b/>
          <w:i/>
          <w:spacing w:val="-2"/>
          <w:lang w:eastAsia="en-US"/>
        </w:rPr>
        <w:t xml:space="preserve">Тростянецької сільської </w:t>
      </w:r>
    </w:p>
    <w:p w:rsidR="00F82C64" w:rsidRPr="00CC147C" w:rsidRDefault="00F82C64" w:rsidP="00F82C64">
      <w:pPr>
        <w:pStyle w:val="ab"/>
        <w:shd w:val="clear" w:color="auto" w:fill="FFFFFF"/>
        <w:spacing w:before="0" w:beforeAutospacing="0" w:after="0" w:afterAutospacing="0"/>
        <w:rPr>
          <w:rFonts w:eastAsia="Calibri"/>
          <w:b/>
          <w:i/>
          <w:spacing w:val="-2"/>
          <w:lang w:eastAsia="en-US"/>
        </w:rPr>
      </w:pPr>
      <w:r>
        <w:rPr>
          <w:rFonts w:eastAsia="Calibri"/>
          <w:b/>
          <w:i/>
          <w:spacing w:val="-2"/>
          <w:lang w:eastAsia="en-US"/>
        </w:rPr>
        <w:t>територіальної громади</w:t>
      </w:r>
    </w:p>
    <w:p w:rsidR="00F82C64" w:rsidRPr="00CC147C" w:rsidRDefault="00F82C64" w:rsidP="00F82C64">
      <w:pPr>
        <w:pStyle w:val="ab"/>
        <w:shd w:val="clear" w:color="auto" w:fill="FFFFFF"/>
        <w:spacing w:before="0" w:beforeAutospacing="0" w:after="0" w:afterAutospacing="0"/>
        <w:jc w:val="both"/>
        <w:rPr>
          <w:i/>
          <w:color w:val="333333"/>
          <w:bdr w:val="none" w:sz="0" w:space="0" w:color="auto" w:frame="1"/>
        </w:rPr>
      </w:pPr>
      <w:r w:rsidRPr="00CC147C">
        <w:rPr>
          <w:rFonts w:eastAsia="Calibri"/>
          <w:b/>
          <w:i/>
          <w:spacing w:val="-2"/>
          <w:lang w:eastAsia="en-US"/>
        </w:rPr>
        <w:t>Стрийського району Львівської області</w:t>
      </w:r>
      <w:r w:rsidRPr="00CC147C">
        <w:rPr>
          <w:i/>
          <w:color w:val="333333"/>
          <w:bdr w:val="none" w:sz="0" w:space="0" w:color="auto" w:frame="1"/>
        </w:rPr>
        <w:t> </w:t>
      </w:r>
    </w:p>
    <w:p w:rsidR="00F82C64" w:rsidRDefault="00F82C64" w:rsidP="00F82C64">
      <w:pPr>
        <w:pStyle w:val="ab"/>
        <w:shd w:val="clear" w:color="auto" w:fill="FFFFFF"/>
        <w:spacing w:before="0" w:beforeAutospacing="0" w:after="0" w:afterAutospacing="0"/>
        <w:jc w:val="both"/>
        <w:rPr>
          <w:rFonts w:ascii="Arial" w:hAnsi="Arial" w:cs="Arial"/>
          <w:color w:val="333333"/>
          <w:sz w:val="21"/>
          <w:szCs w:val="21"/>
        </w:rPr>
      </w:pPr>
    </w:p>
    <w:p w:rsidR="00F82C64" w:rsidRPr="00CC147C" w:rsidRDefault="00F82C64" w:rsidP="00F82C64">
      <w:pPr>
        <w:widowControl w:val="0"/>
        <w:shd w:val="clear" w:color="auto" w:fill="FFFFFF"/>
        <w:autoSpaceDE w:val="0"/>
        <w:ind w:left="11" w:right="28" w:firstLine="840"/>
        <w:jc w:val="both"/>
        <w:rPr>
          <w:rFonts w:eastAsia="Calibri"/>
          <w:spacing w:val="-2"/>
          <w:sz w:val="24"/>
          <w:szCs w:val="24"/>
        </w:rPr>
      </w:pPr>
      <w:r w:rsidRPr="00CC147C">
        <w:rPr>
          <w:rFonts w:eastAsia="Calibri"/>
          <w:spacing w:val="-2"/>
          <w:sz w:val="24"/>
          <w:szCs w:val="24"/>
        </w:rPr>
        <w:t xml:space="preserve">Відповідно до статті 19 частини п’ятої статті 30 Кодексу цивільного захисту України, </w:t>
      </w:r>
      <w:r w:rsidRPr="00876899">
        <w:rPr>
          <w:rFonts w:eastAsia="Calibri"/>
          <w:spacing w:val="-2"/>
          <w:sz w:val="24"/>
          <w:szCs w:val="24"/>
        </w:rPr>
        <w:t xml:space="preserve">постанов Кабінету Міністрів України від 09.01.2014 № 11 “Про затвердження Положення про єдину державну систему цивільного захисту“, від 27.09.2017 № 733 “Про затвердження Положення про організацію оповіщення про загрозу виникнення або виникнення надзвичайних ситуацій та зв’язку у сфері цивільного захисту“, від 21.10.2022 № 1205 “Про внесення змін до постанови Кабінету Міністрів України від 27 вересня 2017 р. № 733“, </w:t>
      </w:r>
      <w:r w:rsidRPr="00CC147C">
        <w:rPr>
          <w:rFonts w:eastAsia="Calibri"/>
          <w:spacing w:val="-2"/>
          <w:sz w:val="24"/>
          <w:szCs w:val="24"/>
        </w:rPr>
        <w:t>пункт</w:t>
      </w:r>
      <w:r>
        <w:rPr>
          <w:rFonts w:eastAsia="Calibri"/>
          <w:spacing w:val="-2"/>
          <w:sz w:val="24"/>
          <w:szCs w:val="24"/>
        </w:rPr>
        <w:t>у</w:t>
      </w:r>
      <w:r w:rsidRPr="00CC147C">
        <w:rPr>
          <w:rFonts w:eastAsia="Calibri"/>
          <w:spacing w:val="-2"/>
          <w:sz w:val="24"/>
          <w:szCs w:val="24"/>
        </w:rPr>
        <w:t xml:space="preserve"> 5 Плану заходів щодо реалізації Концепції розвитку та технічної модернізації системи централізованого оповіщення про загрозу виникнення або виникнення надзвичайних ситуацій“, затвердженого розпорядженням Кабінету Міністрів України від 11.07.2018 № 488-р, розпоряджень голови Львівської обласної державної адміністрації від 26.12.2019 № 1570/0/5/19 “Про затвердження Положення про територіальну автоматизовану систему централізованого оповіщення Львівської області“, від 14.10.2022 № 464/0/5-22ВА «Про внесення змін до розпорядження голови обласної державної адміністрації від 26 грудня 2019 року №1570/0/5-19», керуючись ст</w:t>
      </w:r>
      <w:r>
        <w:rPr>
          <w:rFonts w:eastAsia="Calibri"/>
          <w:spacing w:val="-2"/>
          <w:sz w:val="24"/>
          <w:szCs w:val="24"/>
        </w:rPr>
        <w:t>аттею 59</w:t>
      </w:r>
      <w:r w:rsidRPr="00CC147C">
        <w:rPr>
          <w:rFonts w:eastAsia="Calibri"/>
          <w:spacing w:val="-2"/>
          <w:sz w:val="24"/>
          <w:szCs w:val="24"/>
        </w:rPr>
        <w:t xml:space="preserve"> Закону України "Про місцеве самоврядування в Україні", з метою створення сучасної автоматизованої системи централізованого оповіщення нового покоління, яка б відповідала сучасним стандартам, для забезпечення своєчасного оповіщення керівного складу органів управління та сил цивільного захисту і населення Тростянецької сільської територіальної громади Стрийського району Львівської області про загрозу виникнення або виникнення надзвичайних ситуацій у </w:t>
      </w:r>
      <w:r>
        <w:rPr>
          <w:rFonts w:eastAsia="Calibri"/>
          <w:spacing w:val="-2"/>
          <w:sz w:val="24"/>
          <w:szCs w:val="24"/>
        </w:rPr>
        <w:t xml:space="preserve">мирний час і в особливий період </w:t>
      </w:r>
      <w:r w:rsidRPr="00CC147C">
        <w:rPr>
          <w:rFonts w:eastAsia="Calibri"/>
          <w:spacing w:val="-2"/>
          <w:sz w:val="24"/>
          <w:szCs w:val="24"/>
        </w:rPr>
        <w:t>виконавчий комітет сільської ради</w:t>
      </w:r>
    </w:p>
    <w:p w:rsidR="00F82C64" w:rsidRDefault="00F82C64" w:rsidP="00F82C64">
      <w:pPr>
        <w:pStyle w:val="ab"/>
        <w:shd w:val="clear" w:color="auto" w:fill="FFFFFF"/>
        <w:spacing w:before="0" w:beforeAutospacing="0" w:after="0" w:afterAutospacing="0"/>
        <w:rPr>
          <w:rFonts w:eastAsia="Calibri"/>
          <w:b/>
          <w:spacing w:val="-2"/>
          <w:lang w:eastAsia="en-US"/>
        </w:rPr>
      </w:pPr>
    </w:p>
    <w:p w:rsidR="00F82C64" w:rsidRPr="00CC147C" w:rsidRDefault="00F82C64" w:rsidP="00F82C64">
      <w:pPr>
        <w:pStyle w:val="ab"/>
        <w:shd w:val="clear" w:color="auto" w:fill="FFFFFF"/>
        <w:spacing w:before="0" w:beforeAutospacing="0" w:after="0" w:afterAutospacing="0"/>
        <w:rPr>
          <w:rFonts w:eastAsia="Calibri"/>
          <w:b/>
          <w:spacing w:val="-2"/>
          <w:lang w:eastAsia="en-US"/>
        </w:rPr>
      </w:pPr>
      <w:r w:rsidRPr="00CC147C">
        <w:rPr>
          <w:rFonts w:eastAsia="Calibri"/>
          <w:b/>
          <w:spacing w:val="-2"/>
          <w:lang w:eastAsia="en-US"/>
        </w:rPr>
        <w:t>ВИРІШИВ:</w:t>
      </w:r>
    </w:p>
    <w:p w:rsidR="00F82C64" w:rsidRDefault="00F82C64" w:rsidP="00F82C64">
      <w:pPr>
        <w:pStyle w:val="ab"/>
        <w:shd w:val="clear" w:color="auto" w:fill="FFFFFF"/>
        <w:spacing w:before="0" w:beforeAutospacing="0" w:after="0" w:afterAutospacing="0"/>
        <w:rPr>
          <w:rFonts w:eastAsia="Calibri"/>
          <w:spacing w:val="-2"/>
          <w:lang w:eastAsia="en-US"/>
        </w:rPr>
      </w:pPr>
      <w:r w:rsidRPr="00CC147C">
        <w:rPr>
          <w:rFonts w:eastAsia="Calibri"/>
          <w:spacing w:val="-2"/>
          <w:lang w:eastAsia="en-US"/>
        </w:rPr>
        <w:t> </w:t>
      </w:r>
    </w:p>
    <w:p w:rsidR="00F82C64" w:rsidRPr="00FC0A36" w:rsidRDefault="00F82C64" w:rsidP="00F82C64">
      <w:pPr>
        <w:pStyle w:val="ab"/>
        <w:numPr>
          <w:ilvl w:val="0"/>
          <w:numId w:val="40"/>
        </w:numPr>
        <w:shd w:val="clear" w:color="auto" w:fill="FFFFFF"/>
        <w:spacing w:before="0" w:beforeAutospacing="0" w:after="0" w:afterAutospacing="0"/>
        <w:ind w:left="0" w:firstLine="709"/>
        <w:jc w:val="both"/>
        <w:rPr>
          <w:rFonts w:eastAsia="Calibri"/>
          <w:spacing w:val="-2"/>
          <w:lang w:eastAsia="en-US"/>
        </w:rPr>
      </w:pPr>
      <w:r w:rsidRPr="00FC0A36">
        <w:rPr>
          <w:rFonts w:eastAsia="Calibri"/>
          <w:spacing w:val="-2"/>
          <w:lang w:eastAsia="en-US"/>
        </w:rPr>
        <w:t>Затвердити Положення про місцеву автоматизовану систему централізованого оповіщення населених пунктів Тростянецької сільської територіальної громади</w:t>
      </w:r>
      <w:r>
        <w:rPr>
          <w:rFonts w:eastAsia="Calibri"/>
          <w:spacing w:val="-2"/>
          <w:lang w:eastAsia="en-US"/>
        </w:rPr>
        <w:t xml:space="preserve"> </w:t>
      </w:r>
      <w:r w:rsidRPr="00FC0A36">
        <w:rPr>
          <w:rFonts w:eastAsia="Calibri"/>
          <w:spacing w:val="-2"/>
          <w:lang w:eastAsia="en-US"/>
        </w:rPr>
        <w:t>Стрийс</w:t>
      </w:r>
      <w:r>
        <w:rPr>
          <w:rFonts w:eastAsia="Calibri"/>
          <w:spacing w:val="-2"/>
          <w:lang w:eastAsia="en-US"/>
        </w:rPr>
        <w:t xml:space="preserve">ького району Львівської області, що </w:t>
      </w:r>
      <w:r w:rsidRPr="00FC0A36">
        <w:rPr>
          <w:rFonts w:eastAsia="Calibri"/>
          <w:spacing w:val="-2"/>
          <w:lang w:eastAsia="en-US"/>
        </w:rPr>
        <w:t>додається.</w:t>
      </w:r>
    </w:p>
    <w:p w:rsidR="00F82C64" w:rsidRPr="00876899" w:rsidRDefault="00F82C64" w:rsidP="00F82C64">
      <w:pPr>
        <w:pStyle w:val="ab"/>
        <w:numPr>
          <w:ilvl w:val="0"/>
          <w:numId w:val="40"/>
        </w:numPr>
        <w:shd w:val="clear" w:color="auto" w:fill="FFFFFF"/>
        <w:spacing w:before="0" w:beforeAutospacing="0" w:after="0" w:afterAutospacing="0"/>
        <w:ind w:left="0" w:firstLine="709"/>
        <w:jc w:val="both"/>
        <w:rPr>
          <w:rFonts w:eastAsia="Calibri"/>
          <w:spacing w:val="-2"/>
          <w:lang w:eastAsia="en-US"/>
        </w:rPr>
      </w:pPr>
      <w:r w:rsidRPr="00876899">
        <w:rPr>
          <w:rFonts w:eastAsia="Calibri"/>
          <w:spacing w:val="-2"/>
          <w:lang w:eastAsia="en-US"/>
        </w:rPr>
        <w:t>Контроль за виконанням цього рішення покласти на сільського голову.</w:t>
      </w:r>
    </w:p>
    <w:p w:rsidR="00F82C64" w:rsidRPr="00CC147C" w:rsidRDefault="00F82C64" w:rsidP="00F82C64">
      <w:pPr>
        <w:pStyle w:val="ab"/>
        <w:shd w:val="clear" w:color="auto" w:fill="FFFFFF"/>
        <w:spacing w:before="0" w:beforeAutospacing="0" w:after="0" w:afterAutospacing="0"/>
        <w:ind w:firstLine="709"/>
        <w:rPr>
          <w:rFonts w:eastAsia="Calibri"/>
          <w:spacing w:val="-2"/>
          <w:lang w:eastAsia="en-US"/>
        </w:rPr>
      </w:pPr>
      <w:r w:rsidRPr="00CC147C">
        <w:rPr>
          <w:rFonts w:eastAsia="Calibri"/>
          <w:spacing w:val="-2"/>
          <w:lang w:eastAsia="en-US"/>
        </w:rPr>
        <w:t> </w:t>
      </w:r>
    </w:p>
    <w:p w:rsidR="00F82C64" w:rsidRDefault="00F82C64" w:rsidP="00F82C64">
      <w:pPr>
        <w:rPr>
          <w:b/>
          <w:sz w:val="24"/>
          <w:szCs w:val="24"/>
        </w:rPr>
      </w:pPr>
    </w:p>
    <w:p w:rsidR="00F82C64" w:rsidRDefault="00F82C64" w:rsidP="00F82C64">
      <w:pPr>
        <w:rPr>
          <w:b/>
          <w:sz w:val="24"/>
          <w:szCs w:val="24"/>
        </w:rPr>
      </w:pPr>
    </w:p>
    <w:p w:rsidR="00F82C64" w:rsidRDefault="00F82C64" w:rsidP="00F82C64">
      <w:pPr>
        <w:rPr>
          <w:b/>
          <w:sz w:val="24"/>
          <w:szCs w:val="24"/>
        </w:rPr>
      </w:pPr>
      <w:r>
        <w:rPr>
          <w:b/>
          <w:sz w:val="24"/>
          <w:szCs w:val="24"/>
        </w:rPr>
        <w:t>Сільський голова</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Михайло ЦИХУЛЯК</w:t>
      </w:r>
    </w:p>
    <w:p w:rsidR="00F82C64" w:rsidRDefault="00F82C64" w:rsidP="00F82C64">
      <w:pPr>
        <w:pStyle w:val="ab"/>
        <w:shd w:val="clear" w:color="auto" w:fill="FFFFFF"/>
        <w:spacing w:before="0" w:beforeAutospacing="0" w:after="0" w:afterAutospacing="0"/>
        <w:jc w:val="both"/>
        <w:rPr>
          <w:rFonts w:eastAsia="Calibri"/>
          <w:spacing w:val="-2"/>
          <w:lang w:eastAsia="en-US"/>
        </w:rPr>
        <w:sectPr w:rsidR="00F82C64">
          <w:footerReference w:type="default" r:id="rId11"/>
          <w:pgSz w:w="11906" w:h="16838"/>
          <w:pgMar w:top="850" w:right="850" w:bottom="850" w:left="1417" w:header="708" w:footer="708" w:gutter="0"/>
          <w:cols w:space="708"/>
          <w:docGrid w:linePitch="360"/>
        </w:sectPr>
      </w:pPr>
      <w:r w:rsidRPr="00CC147C">
        <w:rPr>
          <w:rFonts w:eastAsia="Calibri"/>
          <w:spacing w:val="-2"/>
          <w:lang w:eastAsia="en-US"/>
        </w:rPr>
        <w:t> </w:t>
      </w:r>
    </w:p>
    <w:p w:rsidR="00F82C64" w:rsidRPr="004D157B" w:rsidRDefault="00F82C64" w:rsidP="00F82C64">
      <w:pPr>
        <w:ind w:left="5670"/>
        <w:rPr>
          <w:color w:val="000000"/>
          <w:sz w:val="20"/>
          <w:lang w:eastAsia="uk-UA"/>
        </w:rPr>
      </w:pPr>
      <w:r w:rsidRPr="004D157B">
        <w:rPr>
          <w:color w:val="000000"/>
          <w:sz w:val="20"/>
          <w:lang w:eastAsia="uk-UA"/>
        </w:rPr>
        <w:lastRenderedPageBreak/>
        <w:t>Додаток 1</w:t>
      </w:r>
      <w:r w:rsidRPr="004D157B">
        <w:rPr>
          <w:color w:val="000000"/>
          <w:sz w:val="20"/>
          <w:lang w:eastAsia="uk-UA"/>
        </w:rPr>
        <w:br/>
        <w:t>до рішення виконавчого комітету</w:t>
      </w:r>
    </w:p>
    <w:p w:rsidR="00F82C64" w:rsidRDefault="00F82C64" w:rsidP="00F82C64">
      <w:pPr>
        <w:ind w:left="5670"/>
        <w:rPr>
          <w:color w:val="000000"/>
          <w:sz w:val="20"/>
          <w:lang w:eastAsia="uk-UA"/>
        </w:rPr>
      </w:pPr>
      <w:r w:rsidRPr="004D157B">
        <w:rPr>
          <w:color w:val="000000"/>
          <w:sz w:val="20"/>
          <w:lang w:eastAsia="uk-UA"/>
        </w:rPr>
        <w:t xml:space="preserve">від </w:t>
      </w:r>
      <w:r>
        <w:rPr>
          <w:color w:val="000000"/>
          <w:sz w:val="20"/>
          <w:lang w:eastAsia="uk-UA"/>
        </w:rPr>
        <w:t>26 травня</w:t>
      </w:r>
      <w:r w:rsidRPr="004D157B">
        <w:rPr>
          <w:color w:val="000000"/>
          <w:sz w:val="20"/>
          <w:lang w:eastAsia="uk-UA"/>
        </w:rPr>
        <w:t xml:space="preserve"> 2023</w:t>
      </w:r>
      <w:r>
        <w:rPr>
          <w:color w:val="000000"/>
          <w:sz w:val="20"/>
          <w:lang w:eastAsia="uk-UA"/>
        </w:rPr>
        <w:t xml:space="preserve"> № 240</w:t>
      </w:r>
    </w:p>
    <w:p w:rsidR="00F82C64" w:rsidRPr="004D157B" w:rsidRDefault="00F82C64" w:rsidP="00F82C64">
      <w:pPr>
        <w:ind w:left="5670"/>
        <w:rPr>
          <w:color w:val="000000"/>
          <w:sz w:val="20"/>
          <w:lang w:eastAsia="uk-UA"/>
        </w:rPr>
      </w:pPr>
    </w:p>
    <w:p w:rsidR="00F82C64" w:rsidRPr="00CC147C" w:rsidRDefault="00F82C64" w:rsidP="00F82C64">
      <w:pPr>
        <w:pStyle w:val="ab"/>
        <w:shd w:val="clear" w:color="auto" w:fill="FFFFFF"/>
        <w:spacing w:before="0" w:beforeAutospacing="0" w:after="0" w:afterAutospacing="0" w:line="276" w:lineRule="auto"/>
        <w:jc w:val="center"/>
        <w:rPr>
          <w:rFonts w:eastAsia="Calibri"/>
          <w:b/>
          <w:spacing w:val="-2"/>
          <w:lang w:eastAsia="en-US"/>
        </w:rPr>
      </w:pPr>
      <w:r w:rsidRPr="00CC147C">
        <w:rPr>
          <w:rFonts w:eastAsia="Calibri"/>
          <w:b/>
          <w:spacing w:val="-2"/>
          <w:lang w:eastAsia="en-US"/>
        </w:rPr>
        <w:t>ПОЛОЖЕННЯ</w:t>
      </w:r>
    </w:p>
    <w:p w:rsidR="00F82C64" w:rsidRDefault="00F82C64" w:rsidP="00F82C64">
      <w:pPr>
        <w:pStyle w:val="ab"/>
        <w:shd w:val="clear" w:color="auto" w:fill="FFFFFF"/>
        <w:spacing w:before="0" w:beforeAutospacing="0" w:after="0" w:afterAutospacing="0" w:line="276" w:lineRule="auto"/>
        <w:jc w:val="center"/>
        <w:rPr>
          <w:rFonts w:eastAsia="Calibri"/>
          <w:b/>
          <w:spacing w:val="-2"/>
          <w:lang w:eastAsia="en-US"/>
        </w:rPr>
      </w:pPr>
      <w:r w:rsidRPr="00FC0A36">
        <w:rPr>
          <w:rFonts w:eastAsia="Calibri"/>
          <w:b/>
          <w:spacing w:val="-2"/>
          <w:lang w:eastAsia="en-US"/>
        </w:rPr>
        <w:t>про місцеву автоматизовану систему централізованого населених пунктів Тростянецької сільської територіальної громади Стрийського району Львівської області</w:t>
      </w:r>
    </w:p>
    <w:p w:rsidR="00F82C64" w:rsidRPr="00FC0A36" w:rsidRDefault="00F82C64" w:rsidP="00F82C64">
      <w:pPr>
        <w:pStyle w:val="ab"/>
        <w:shd w:val="clear" w:color="auto" w:fill="FFFFFF"/>
        <w:spacing w:before="0" w:beforeAutospacing="0" w:after="0" w:afterAutospacing="0" w:line="276" w:lineRule="auto"/>
        <w:jc w:val="center"/>
        <w:rPr>
          <w:rFonts w:eastAsia="Calibri"/>
          <w:b/>
          <w:spacing w:val="-2"/>
          <w:lang w:eastAsia="en-US"/>
        </w:rPr>
      </w:pPr>
    </w:p>
    <w:p w:rsidR="00F82C64" w:rsidRDefault="00F82C64" w:rsidP="00F82C64">
      <w:pPr>
        <w:pStyle w:val="ab"/>
        <w:shd w:val="clear" w:color="auto" w:fill="FFFFFF"/>
        <w:spacing w:before="0" w:beforeAutospacing="0" w:after="0" w:afterAutospacing="0" w:line="276" w:lineRule="auto"/>
        <w:jc w:val="center"/>
        <w:rPr>
          <w:rFonts w:eastAsia="Calibri"/>
          <w:b/>
          <w:spacing w:val="-2"/>
          <w:lang w:eastAsia="en-US"/>
        </w:rPr>
      </w:pPr>
      <w:r w:rsidRPr="00CC147C">
        <w:rPr>
          <w:rFonts w:eastAsia="Calibri"/>
          <w:b/>
          <w:spacing w:val="-2"/>
          <w:lang w:eastAsia="en-US"/>
        </w:rPr>
        <w:t>Загальна частина</w:t>
      </w:r>
    </w:p>
    <w:p w:rsidR="00F82C64" w:rsidRPr="00CC147C" w:rsidRDefault="00F82C64" w:rsidP="00F82C64">
      <w:pPr>
        <w:pStyle w:val="ab"/>
        <w:shd w:val="clear" w:color="auto" w:fill="FFFFFF"/>
        <w:spacing w:before="0" w:beforeAutospacing="0" w:after="0" w:afterAutospacing="0" w:line="276" w:lineRule="auto"/>
        <w:jc w:val="center"/>
        <w:rPr>
          <w:rFonts w:eastAsia="Calibri"/>
          <w:b/>
          <w:spacing w:val="-2"/>
          <w:lang w:eastAsia="en-US"/>
        </w:rPr>
      </w:pPr>
    </w:p>
    <w:p w:rsidR="00F82C64" w:rsidRPr="00B94E3F" w:rsidRDefault="00F82C64" w:rsidP="00F82C64">
      <w:pPr>
        <w:widowControl w:val="0"/>
        <w:shd w:val="clear" w:color="auto" w:fill="FFFFFF"/>
        <w:autoSpaceDE w:val="0"/>
        <w:ind w:left="11" w:right="28" w:hanging="11"/>
        <w:jc w:val="both"/>
        <w:rPr>
          <w:rFonts w:eastAsia="Calibri"/>
          <w:spacing w:val="-2"/>
          <w:sz w:val="24"/>
          <w:szCs w:val="24"/>
        </w:rPr>
      </w:pPr>
      <w:r w:rsidRPr="00B94E3F">
        <w:rPr>
          <w:rFonts w:eastAsia="Calibri"/>
          <w:spacing w:val="-2"/>
          <w:sz w:val="24"/>
          <w:szCs w:val="24"/>
        </w:rPr>
        <w:t>1. Це Положення визначає основні завдання, склад, порядок застосування, організацію управління і функціонування, утримання, експлуатаційно-технічне обслуговування, реконструкцію та технічну модернізацію місцевої автоматизованої системи централізованого оповіщення (далі – МАСЦО) Тростянецької сільської ради Стрийського району Львівської області (далі – Тростянецька сільська рада).</w:t>
      </w:r>
    </w:p>
    <w:p w:rsidR="00F82C64" w:rsidRPr="00B94E3F" w:rsidRDefault="00F82C64" w:rsidP="00F82C64">
      <w:pPr>
        <w:widowControl w:val="0"/>
        <w:shd w:val="clear" w:color="auto" w:fill="FFFFFF"/>
        <w:autoSpaceDE w:val="0"/>
        <w:ind w:left="11" w:right="28" w:hanging="11"/>
        <w:jc w:val="both"/>
        <w:rPr>
          <w:rFonts w:eastAsia="Calibri"/>
          <w:spacing w:val="-2"/>
          <w:sz w:val="24"/>
          <w:szCs w:val="24"/>
        </w:rPr>
      </w:pPr>
      <w:r w:rsidRPr="00B94E3F">
        <w:rPr>
          <w:rFonts w:eastAsia="Calibri"/>
          <w:spacing w:val="-2"/>
          <w:sz w:val="24"/>
          <w:szCs w:val="24"/>
        </w:rPr>
        <w:t>2. У цьому Положенні терміни вживаються у значені, наведеному у Кодексі цивільного захисту України, Законі України “Про телекомунікації”, Положенні про єдину державну систему цивільного захисту, затвердженому постановою Кабінету Міністрів України від 9 січня 2014 р. № 11, Положенні про організацію оповіщення про загрозу виникнення або виникнення надзвичайних ситуацій та зв’язку у сфері цивільного захисту, затвердженому постановою Кабінету Міністрів України від 27.09.2017 № 733, постанові від 21.10.2022 № 1205 “Про внесення змін до постанови Кабінету Міністрів України від 27 вересня 2017 р. № 733“, та інших нормативно-правових актах.</w:t>
      </w:r>
    </w:p>
    <w:p w:rsidR="00F82C64" w:rsidRPr="00B94E3F" w:rsidRDefault="00F82C64" w:rsidP="00F82C64">
      <w:pPr>
        <w:widowControl w:val="0"/>
        <w:shd w:val="clear" w:color="auto" w:fill="FFFFFF"/>
        <w:autoSpaceDE w:val="0"/>
        <w:ind w:left="11" w:right="28" w:hanging="11"/>
        <w:jc w:val="both"/>
        <w:rPr>
          <w:rFonts w:eastAsia="Calibri"/>
          <w:spacing w:val="-2"/>
          <w:sz w:val="24"/>
          <w:szCs w:val="24"/>
        </w:rPr>
      </w:pPr>
      <w:r w:rsidRPr="00B94E3F">
        <w:rPr>
          <w:rFonts w:eastAsia="Calibri"/>
          <w:spacing w:val="-2"/>
          <w:sz w:val="24"/>
          <w:szCs w:val="24"/>
        </w:rPr>
        <w:t>3. МАСЦО Тростянецької сільської ради – це автоматизована система оповіщення, призначена для оповіщення населення, осіб керівного складу Тростянецької сільської ради з автоматизованого робочого місця (далі – АРМ) місцевого рівня (громади, району) та АРМ територіальної автоматизованої системи централізованого оповіщення (далі – ТАСЦО).</w:t>
      </w:r>
    </w:p>
    <w:p w:rsidR="00F82C64" w:rsidRPr="00B94E3F" w:rsidRDefault="00F82C64" w:rsidP="00F82C64">
      <w:pPr>
        <w:widowControl w:val="0"/>
        <w:shd w:val="clear" w:color="auto" w:fill="FFFFFF"/>
        <w:autoSpaceDE w:val="0"/>
        <w:ind w:left="11" w:right="28" w:hanging="11"/>
        <w:jc w:val="both"/>
        <w:rPr>
          <w:rFonts w:eastAsia="Calibri"/>
          <w:spacing w:val="-2"/>
          <w:sz w:val="24"/>
          <w:szCs w:val="24"/>
        </w:rPr>
      </w:pPr>
      <w:r w:rsidRPr="00B94E3F">
        <w:rPr>
          <w:rFonts w:eastAsia="Calibri"/>
          <w:spacing w:val="-2"/>
          <w:sz w:val="24"/>
          <w:szCs w:val="24"/>
        </w:rPr>
        <w:t>4. МАСЦО Тростянецької сільської ради передбачає взаємодію із ТАСЦО та відповідними локальними, спеціальними і об’єктовими системами оповіщення підприємств, установ та організацій незалежно від форми власності і господарювання, що діють на території Тростянецької сільської ради.</w:t>
      </w:r>
    </w:p>
    <w:p w:rsidR="00F82C64" w:rsidRDefault="00F82C64" w:rsidP="00F82C64">
      <w:pPr>
        <w:widowControl w:val="0"/>
        <w:shd w:val="clear" w:color="auto" w:fill="FFFFFF"/>
        <w:autoSpaceDE w:val="0"/>
        <w:ind w:left="11" w:right="28" w:hanging="11"/>
        <w:jc w:val="both"/>
        <w:rPr>
          <w:rFonts w:eastAsia="Calibri"/>
          <w:spacing w:val="-2"/>
          <w:sz w:val="24"/>
          <w:szCs w:val="24"/>
        </w:rPr>
      </w:pPr>
      <w:r w:rsidRPr="00B94E3F">
        <w:rPr>
          <w:rFonts w:eastAsia="Calibri"/>
          <w:spacing w:val="-2"/>
          <w:sz w:val="24"/>
          <w:szCs w:val="24"/>
        </w:rPr>
        <w:t>5. Утримання, реконструкція та забезпечення постійної готовності до дій за призначенням МАСЦО здійснюються виконавчим комітетом Тростянецької сільської ради.</w:t>
      </w:r>
    </w:p>
    <w:p w:rsidR="00F82C64" w:rsidRPr="00B94E3F" w:rsidRDefault="00F82C64" w:rsidP="00F82C64">
      <w:pPr>
        <w:widowControl w:val="0"/>
        <w:shd w:val="clear" w:color="auto" w:fill="FFFFFF"/>
        <w:autoSpaceDE w:val="0"/>
        <w:ind w:left="11" w:right="28" w:hanging="11"/>
        <w:jc w:val="both"/>
        <w:rPr>
          <w:rFonts w:eastAsia="Calibri"/>
          <w:spacing w:val="-2"/>
          <w:sz w:val="24"/>
          <w:szCs w:val="24"/>
        </w:rPr>
      </w:pPr>
    </w:p>
    <w:p w:rsidR="00F82C64" w:rsidRDefault="00F82C64" w:rsidP="00F82C64">
      <w:pPr>
        <w:pStyle w:val="ab"/>
        <w:shd w:val="clear" w:color="auto" w:fill="FFFFFF"/>
        <w:spacing w:before="0" w:beforeAutospacing="0" w:after="0" w:afterAutospacing="0" w:line="276" w:lineRule="auto"/>
        <w:jc w:val="center"/>
        <w:rPr>
          <w:rFonts w:eastAsia="Calibri"/>
          <w:b/>
          <w:spacing w:val="-2"/>
          <w:lang w:eastAsia="en-US"/>
        </w:rPr>
      </w:pPr>
      <w:r w:rsidRPr="00CC147C">
        <w:rPr>
          <w:rFonts w:eastAsia="Calibri"/>
          <w:b/>
          <w:spacing w:val="-2"/>
          <w:lang w:eastAsia="en-US"/>
        </w:rPr>
        <w:t>Основні завдання МАСЦО</w:t>
      </w:r>
    </w:p>
    <w:p w:rsidR="00F82C64" w:rsidRPr="00CC147C" w:rsidRDefault="00F82C64" w:rsidP="00F82C64">
      <w:pPr>
        <w:pStyle w:val="ab"/>
        <w:shd w:val="clear" w:color="auto" w:fill="FFFFFF"/>
        <w:spacing w:before="0" w:beforeAutospacing="0" w:after="0" w:afterAutospacing="0" w:line="276" w:lineRule="auto"/>
        <w:jc w:val="center"/>
        <w:rPr>
          <w:rFonts w:eastAsia="Calibri"/>
          <w:b/>
          <w:spacing w:val="-2"/>
          <w:lang w:eastAsia="en-US"/>
        </w:rPr>
      </w:pPr>
    </w:p>
    <w:p w:rsidR="00F82C64" w:rsidRPr="00CC147C" w:rsidRDefault="00F82C64" w:rsidP="00F82C64">
      <w:pPr>
        <w:pStyle w:val="ab"/>
        <w:shd w:val="clear" w:color="auto" w:fill="FFFFFF"/>
        <w:spacing w:before="0" w:beforeAutospacing="0" w:after="0" w:afterAutospacing="0" w:line="276" w:lineRule="auto"/>
        <w:jc w:val="both"/>
        <w:rPr>
          <w:rFonts w:eastAsia="Calibri"/>
          <w:spacing w:val="-2"/>
          <w:lang w:eastAsia="en-US"/>
        </w:rPr>
      </w:pPr>
      <w:r w:rsidRPr="00CC147C">
        <w:rPr>
          <w:rFonts w:eastAsia="Calibri"/>
          <w:spacing w:val="-2"/>
          <w:lang w:eastAsia="en-US"/>
        </w:rPr>
        <w:t>6. Основними завданнями МАСЦО є:</w:t>
      </w:r>
    </w:p>
    <w:p w:rsidR="00F82C64" w:rsidRPr="00CC147C" w:rsidRDefault="00F82C64" w:rsidP="00F82C64">
      <w:pPr>
        <w:pStyle w:val="ab"/>
        <w:shd w:val="clear" w:color="auto" w:fill="FFFFFF"/>
        <w:spacing w:before="0" w:beforeAutospacing="0" w:after="0" w:afterAutospacing="0" w:line="276" w:lineRule="auto"/>
        <w:ind w:firstLine="708"/>
        <w:jc w:val="both"/>
        <w:rPr>
          <w:rFonts w:eastAsia="Calibri"/>
          <w:spacing w:val="-2"/>
          <w:lang w:eastAsia="en-US"/>
        </w:rPr>
      </w:pPr>
      <w:r w:rsidRPr="00CC147C">
        <w:rPr>
          <w:rFonts w:eastAsia="Calibri"/>
          <w:spacing w:val="-2"/>
          <w:lang w:eastAsia="en-US"/>
        </w:rPr>
        <w:t>6.1.</w:t>
      </w:r>
      <w:r>
        <w:rPr>
          <w:rFonts w:eastAsia="Calibri"/>
          <w:spacing w:val="-2"/>
          <w:lang w:eastAsia="en-US"/>
        </w:rPr>
        <w:t xml:space="preserve"> </w:t>
      </w:r>
      <w:r w:rsidRPr="00CC147C">
        <w:rPr>
          <w:rFonts w:eastAsia="Calibri"/>
          <w:spacing w:val="-2"/>
          <w:lang w:eastAsia="en-US"/>
        </w:rPr>
        <w:t xml:space="preserve">Отримання сигналів, команд, розпоряджень та повідомлень про загрозу виникнення </w:t>
      </w:r>
      <w:r w:rsidRPr="00DA10D9">
        <w:rPr>
          <w:rFonts w:eastAsia="Calibri"/>
          <w:spacing w:val="-2"/>
          <w:lang w:eastAsia="en-US"/>
        </w:rPr>
        <w:t>або виникнення надзвичайних ситуацій від АРМ ТАСЦО.</w:t>
      </w:r>
    </w:p>
    <w:p w:rsidR="00F82C64" w:rsidRPr="00CC147C" w:rsidRDefault="00F82C64" w:rsidP="00F82C64">
      <w:pPr>
        <w:pStyle w:val="ab"/>
        <w:shd w:val="clear" w:color="auto" w:fill="FFFFFF"/>
        <w:spacing w:before="0" w:beforeAutospacing="0" w:after="0" w:afterAutospacing="0" w:line="276" w:lineRule="auto"/>
        <w:ind w:firstLine="708"/>
        <w:jc w:val="both"/>
        <w:rPr>
          <w:rFonts w:eastAsia="Calibri"/>
          <w:spacing w:val="-2"/>
          <w:lang w:eastAsia="en-US"/>
        </w:rPr>
      </w:pPr>
      <w:r w:rsidRPr="00CC147C">
        <w:rPr>
          <w:rFonts w:eastAsia="Calibri"/>
          <w:spacing w:val="-2"/>
          <w:lang w:eastAsia="en-US"/>
        </w:rPr>
        <w:t>6.2. Отримання інформації у разі загрози виникнення або виникнення надзвичайних ситуацій від локальних, спеціальних і об’єктових систем оповіщення (систем раннього виявлення загрози виникнення надзвичайних ситуацій та оповіщення населення) на об’єктах підвищеної небезпеки, потенційно-небезпечних об’єктах.</w:t>
      </w:r>
    </w:p>
    <w:p w:rsidR="00F82C64" w:rsidRDefault="00F82C64" w:rsidP="00F82C64">
      <w:pPr>
        <w:pStyle w:val="ab"/>
        <w:shd w:val="clear" w:color="auto" w:fill="FFFFFF"/>
        <w:spacing w:before="0" w:beforeAutospacing="0" w:after="0" w:afterAutospacing="0" w:line="276" w:lineRule="auto"/>
        <w:ind w:firstLine="708"/>
        <w:jc w:val="both"/>
        <w:rPr>
          <w:rFonts w:eastAsia="Calibri"/>
          <w:spacing w:val="-2"/>
          <w:lang w:eastAsia="en-US"/>
        </w:rPr>
      </w:pPr>
      <w:r w:rsidRPr="00CC147C">
        <w:rPr>
          <w:rFonts w:eastAsia="Calibri"/>
          <w:spacing w:val="-2"/>
          <w:lang w:eastAsia="en-US"/>
        </w:rPr>
        <w:t xml:space="preserve">6.3. Оповіщення осіб керівного складу </w:t>
      </w:r>
      <w:r w:rsidRPr="00876899">
        <w:rPr>
          <w:rFonts w:eastAsia="Calibri"/>
          <w:spacing w:val="-2"/>
          <w:lang w:eastAsia="en-US"/>
        </w:rPr>
        <w:t xml:space="preserve">Тростянецької </w:t>
      </w:r>
      <w:r>
        <w:rPr>
          <w:rFonts w:eastAsia="Calibri"/>
          <w:spacing w:val="-2"/>
          <w:lang w:eastAsia="en-US"/>
        </w:rPr>
        <w:t>сільської</w:t>
      </w:r>
      <w:r w:rsidRPr="00CC147C">
        <w:rPr>
          <w:rFonts w:eastAsia="Calibri"/>
          <w:spacing w:val="-2"/>
          <w:lang w:eastAsia="en-US"/>
        </w:rPr>
        <w:t xml:space="preserve"> ради, членів комісії з питань техногенно-екологічної безпеки та надзвичайних ситуацій </w:t>
      </w:r>
      <w:r w:rsidRPr="00876899">
        <w:rPr>
          <w:rFonts w:eastAsia="Calibri"/>
          <w:spacing w:val="-2"/>
          <w:lang w:eastAsia="en-US"/>
        </w:rPr>
        <w:t xml:space="preserve">Тростянецької </w:t>
      </w:r>
      <w:r w:rsidRPr="00CC147C">
        <w:rPr>
          <w:rFonts w:eastAsia="Calibri"/>
          <w:spacing w:val="-2"/>
          <w:lang w:eastAsia="en-US"/>
        </w:rPr>
        <w:t xml:space="preserve">сільської ради, комісії з питань </w:t>
      </w:r>
      <w:r>
        <w:rPr>
          <w:rFonts w:eastAsia="Calibri"/>
          <w:spacing w:val="-2"/>
          <w:lang w:eastAsia="en-US"/>
        </w:rPr>
        <w:t xml:space="preserve">евакуації </w:t>
      </w:r>
      <w:r w:rsidRPr="00876899">
        <w:rPr>
          <w:rFonts w:eastAsia="Calibri"/>
          <w:spacing w:val="-2"/>
          <w:lang w:eastAsia="en-US"/>
        </w:rPr>
        <w:t xml:space="preserve">Тростянецької </w:t>
      </w:r>
      <w:r>
        <w:rPr>
          <w:rFonts w:eastAsia="Calibri"/>
          <w:spacing w:val="-2"/>
          <w:lang w:eastAsia="en-US"/>
        </w:rPr>
        <w:t>сільської ради</w:t>
      </w:r>
      <w:r w:rsidRPr="00CC147C">
        <w:rPr>
          <w:rFonts w:eastAsia="Calibri"/>
          <w:spacing w:val="-2"/>
          <w:lang w:eastAsia="en-US"/>
        </w:rPr>
        <w:t xml:space="preserve">, підприємств, де функціонують </w:t>
      </w:r>
    </w:p>
    <w:p w:rsidR="00F82C64" w:rsidRDefault="00F82C64" w:rsidP="00F82C64">
      <w:pPr>
        <w:pStyle w:val="ab"/>
        <w:shd w:val="clear" w:color="auto" w:fill="FFFFFF"/>
        <w:spacing w:before="0" w:beforeAutospacing="0" w:after="0" w:afterAutospacing="0" w:line="276" w:lineRule="auto"/>
        <w:ind w:firstLine="708"/>
        <w:jc w:val="both"/>
        <w:rPr>
          <w:rFonts w:eastAsia="Calibri"/>
          <w:spacing w:val="-2"/>
          <w:lang w:eastAsia="en-US"/>
        </w:rPr>
      </w:pPr>
    </w:p>
    <w:p w:rsidR="00F82C64" w:rsidRDefault="00F82C64" w:rsidP="00F82C64">
      <w:pPr>
        <w:pStyle w:val="ab"/>
        <w:shd w:val="clear" w:color="auto" w:fill="FFFFFF"/>
        <w:spacing w:before="0" w:beforeAutospacing="0" w:after="0" w:afterAutospacing="0" w:line="276" w:lineRule="auto"/>
        <w:ind w:firstLine="708"/>
        <w:jc w:val="right"/>
        <w:rPr>
          <w:rFonts w:eastAsia="Calibri"/>
          <w:spacing w:val="-2"/>
          <w:sz w:val="20"/>
          <w:szCs w:val="20"/>
          <w:lang w:eastAsia="en-US"/>
        </w:rPr>
      </w:pPr>
      <w:r w:rsidRPr="00AD4845">
        <w:rPr>
          <w:rFonts w:eastAsia="Calibri"/>
          <w:spacing w:val="-2"/>
          <w:sz w:val="20"/>
          <w:szCs w:val="20"/>
          <w:lang w:eastAsia="en-US"/>
        </w:rPr>
        <w:t>Продовження додатка 1</w:t>
      </w:r>
    </w:p>
    <w:p w:rsidR="00F82C64" w:rsidRPr="00CC147C" w:rsidRDefault="00F82C64" w:rsidP="00F82C64">
      <w:pPr>
        <w:pStyle w:val="ab"/>
        <w:shd w:val="clear" w:color="auto" w:fill="FFFFFF"/>
        <w:spacing w:before="0" w:beforeAutospacing="0" w:after="0" w:afterAutospacing="0" w:line="276" w:lineRule="auto"/>
        <w:jc w:val="both"/>
        <w:rPr>
          <w:rFonts w:eastAsia="Calibri"/>
          <w:spacing w:val="-2"/>
          <w:lang w:eastAsia="en-US"/>
        </w:rPr>
      </w:pPr>
      <w:r w:rsidRPr="00CC147C">
        <w:rPr>
          <w:rFonts w:eastAsia="Calibri"/>
          <w:spacing w:val="-2"/>
          <w:lang w:eastAsia="en-US"/>
        </w:rPr>
        <w:t>спеціальні, локальні або об’єктові системи оповіщення, установ, організацій, місць масового перебування людей.</w:t>
      </w:r>
    </w:p>
    <w:p w:rsidR="00F82C64" w:rsidRPr="00CC147C" w:rsidRDefault="00F82C64" w:rsidP="00F82C64">
      <w:pPr>
        <w:pStyle w:val="ab"/>
        <w:shd w:val="clear" w:color="auto" w:fill="FFFFFF"/>
        <w:spacing w:before="0" w:beforeAutospacing="0" w:after="0" w:afterAutospacing="0" w:line="276" w:lineRule="auto"/>
        <w:ind w:firstLine="708"/>
        <w:jc w:val="both"/>
        <w:rPr>
          <w:rFonts w:eastAsia="Calibri"/>
          <w:spacing w:val="-2"/>
          <w:lang w:eastAsia="en-US"/>
        </w:rPr>
      </w:pPr>
      <w:r w:rsidRPr="00CC147C">
        <w:rPr>
          <w:rFonts w:eastAsia="Calibri"/>
          <w:spacing w:val="-2"/>
          <w:lang w:eastAsia="en-US"/>
        </w:rPr>
        <w:t xml:space="preserve">6.4. Оповіщення населення про загрозу виникнення або виникнення надзвичайної ситуації з використанням мереж мобільного (рухомого) зв’язку, мережі Інтернет (сайт, соціальні мережі), </w:t>
      </w:r>
      <w:r w:rsidRPr="00CC147C">
        <w:rPr>
          <w:rFonts w:eastAsia="Calibri"/>
          <w:spacing w:val="-2"/>
          <w:lang w:eastAsia="en-US"/>
        </w:rPr>
        <w:lastRenderedPageBreak/>
        <w:t>використовуючи сигнально</w:t>
      </w:r>
      <w:r>
        <w:rPr>
          <w:rFonts w:eastAsia="Calibri"/>
          <w:spacing w:val="-2"/>
          <w:lang w:eastAsia="en-US"/>
        </w:rPr>
        <w:t>-</w:t>
      </w:r>
      <w:r w:rsidRPr="00CC147C">
        <w:rPr>
          <w:rFonts w:eastAsia="Calibri"/>
          <w:spacing w:val="-2"/>
          <w:lang w:eastAsia="en-US"/>
        </w:rPr>
        <w:t>гучномовні пристрої, у тому числі встановлені на транспортних засобах та шляхом здійснення подвірного обходу з обов’язковим доведення сигналів і повідомлень до осіб з фізичними, психічними, інтелектуальними та сенсорними порушеннями.</w:t>
      </w:r>
    </w:p>
    <w:p w:rsidR="00F82C64" w:rsidRDefault="00F82C64" w:rsidP="00F82C64">
      <w:pPr>
        <w:pStyle w:val="ab"/>
        <w:shd w:val="clear" w:color="auto" w:fill="FFFFFF"/>
        <w:spacing w:before="0" w:beforeAutospacing="0" w:after="0" w:afterAutospacing="0" w:line="276" w:lineRule="auto"/>
        <w:ind w:firstLine="708"/>
        <w:jc w:val="both"/>
        <w:rPr>
          <w:rFonts w:eastAsia="Calibri"/>
          <w:spacing w:val="-2"/>
          <w:lang w:eastAsia="en-US"/>
        </w:rPr>
      </w:pPr>
      <w:r w:rsidRPr="00CC147C">
        <w:rPr>
          <w:rFonts w:eastAsia="Calibri"/>
          <w:spacing w:val="-2"/>
          <w:lang w:eastAsia="en-US"/>
        </w:rPr>
        <w:t>6.5. Утримання апаратури, технічних та програмних засобів оповіщення в постійній готовності до застосування за призначенням.</w:t>
      </w:r>
    </w:p>
    <w:p w:rsidR="00F82C64" w:rsidRDefault="00F82C64" w:rsidP="00F82C64">
      <w:pPr>
        <w:pStyle w:val="ab"/>
        <w:shd w:val="clear" w:color="auto" w:fill="FFFFFF"/>
        <w:spacing w:before="0" w:beforeAutospacing="0" w:after="0" w:afterAutospacing="0" w:line="276" w:lineRule="auto"/>
        <w:ind w:firstLine="708"/>
        <w:jc w:val="center"/>
        <w:rPr>
          <w:rFonts w:eastAsia="Calibri"/>
          <w:b/>
          <w:spacing w:val="-2"/>
          <w:lang w:eastAsia="en-US"/>
        </w:rPr>
      </w:pPr>
    </w:p>
    <w:p w:rsidR="00F82C64" w:rsidRDefault="00F82C64" w:rsidP="00F82C64">
      <w:pPr>
        <w:pStyle w:val="ab"/>
        <w:shd w:val="clear" w:color="auto" w:fill="FFFFFF"/>
        <w:spacing w:before="0" w:beforeAutospacing="0" w:after="0" w:afterAutospacing="0" w:line="276" w:lineRule="auto"/>
        <w:ind w:firstLine="708"/>
        <w:jc w:val="center"/>
        <w:rPr>
          <w:rFonts w:eastAsia="Calibri"/>
          <w:b/>
          <w:spacing w:val="-2"/>
          <w:lang w:eastAsia="en-US"/>
        </w:rPr>
      </w:pPr>
      <w:r w:rsidRPr="00CC147C">
        <w:rPr>
          <w:rFonts w:eastAsia="Calibri"/>
          <w:b/>
          <w:spacing w:val="-2"/>
          <w:lang w:eastAsia="en-US"/>
        </w:rPr>
        <w:t>Склад МАСЦО</w:t>
      </w:r>
    </w:p>
    <w:p w:rsidR="00F82C64" w:rsidRDefault="00F82C64" w:rsidP="00F82C64">
      <w:pPr>
        <w:pStyle w:val="ab"/>
        <w:shd w:val="clear" w:color="auto" w:fill="FFFFFF"/>
        <w:spacing w:before="0" w:beforeAutospacing="0" w:after="0" w:afterAutospacing="0" w:line="276" w:lineRule="auto"/>
        <w:ind w:firstLine="708"/>
        <w:jc w:val="center"/>
        <w:rPr>
          <w:rFonts w:eastAsia="Calibri"/>
          <w:b/>
          <w:spacing w:val="-2"/>
          <w:lang w:eastAsia="en-US"/>
        </w:rPr>
      </w:pPr>
    </w:p>
    <w:p w:rsidR="00F82C64" w:rsidRPr="000F2EDB" w:rsidRDefault="00F82C64" w:rsidP="00F82C64">
      <w:pPr>
        <w:pStyle w:val="ab"/>
        <w:shd w:val="clear" w:color="auto" w:fill="FFFFFF"/>
        <w:spacing w:before="0" w:beforeAutospacing="0" w:after="0" w:afterAutospacing="0" w:line="276" w:lineRule="auto"/>
        <w:rPr>
          <w:rFonts w:eastAsia="Calibri"/>
          <w:spacing w:val="-2"/>
          <w:lang w:eastAsia="en-US"/>
        </w:rPr>
      </w:pPr>
      <w:r>
        <w:rPr>
          <w:rFonts w:eastAsia="Calibri"/>
          <w:spacing w:val="-2"/>
          <w:lang w:eastAsia="en-US"/>
        </w:rPr>
        <w:t>7</w:t>
      </w:r>
      <w:r w:rsidRPr="000F2EDB">
        <w:rPr>
          <w:rFonts w:eastAsia="Calibri"/>
          <w:spacing w:val="-2"/>
          <w:lang w:eastAsia="en-US"/>
        </w:rPr>
        <w:t xml:space="preserve">. </w:t>
      </w:r>
      <w:proofErr w:type="gramStart"/>
      <w:r w:rsidRPr="000F2EDB">
        <w:rPr>
          <w:rFonts w:eastAsia="Calibri"/>
          <w:spacing w:val="-2"/>
          <w:lang w:eastAsia="en-US"/>
        </w:rPr>
        <w:t>До складу</w:t>
      </w:r>
      <w:proofErr w:type="gramEnd"/>
      <w:r w:rsidRPr="000F2EDB">
        <w:rPr>
          <w:rFonts w:eastAsia="Calibri"/>
          <w:spacing w:val="-2"/>
          <w:lang w:eastAsia="en-US"/>
        </w:rPr>
        <w:t xml:space="preserve"> МАСЦО входить:</w:t>
      </w:r>
    </w:p>
    <w:p w:rsidR="00F82C64" w:rsidRPr="000F2EDB" w:rsidRDefault="00F82C64" w:rsidP="00F82C64">
      <w:pPr>
        <w:pStyle w:val="ab"/>
        <w:shd w:val="clear" w:color="auto" w:fill="FFFFFF"/>
        <w:spacing w:before="0" w:beforeAutospacing="0" w:after="0" w:afterAutospacing="0" w:line="276" w:lineRule="auto"/>
        <w:ind w:firstLine="709"/>
        <w:jc w:val="both"/>
        <w:rPr>
          <w:rFonts w:eastAsia="Calibri"/>
          <w:spacing w:val="-2"/>
          <w:lang w:eastAsia="en-US"/>
        </w:rPr>
      </w:pPr>
      <w:r>
        <w:rPr>
          <w:rFonts w:eastAsia="Calibri"/>
          <w:spacing w:val="-2"/>
          <w:lang w:eastAsia="en-US"/>
        </w:rPr>
        <w:t>7</w:t>
      </w:r>
      <w:r w:rsidRPr="000F2EDB">
        <w:rPr>
          <w:rFonts w:eastAsia="Calibri"/>
          <w:spacing w:val="-2"/>
          <w:lang w:eastAsia="en-US"/>
        </w:rPr>
        <w:t>.1. АРМ прийому с</w:t>
      </w:r>
      <w:r>
        <w:rPr>
          <w:rFonts w:eastAsia="Calibri"/>
          <w:spacing w:val="-2"/>
          <w:lang w:eastAsia="en-US"/>
        </w:rPr>
        <w:t>игналів та інформації від ТАСЦО.</w:t>
      </w:r>
    </w:p>
    <w:p w:rsidR="00F82C64" w:rsidRPr="000F2EDB" w:rsidRDefault="00F82C64" w:rsidP="00F82C64">
      <w:pPr>
        <w:pStyle w:val="ab"/>
        <w:shd w:val="clear" w:color="auto" w:fill="FFFFFF"/>
        <w:spacing w:before="0" w:beforeAutospacing="0" w:after="0" w:afterAutospacing="0" w:line="276" w:lineRule="auto"/>
        <w:ind w:firstLine="709"/>
        <w:jc w:val="both"/>
        <w:rPr>
          <w:rFonts w:eastAsia="Calibri"/>
          <w:spacing w:val="-2"/>
          <w:lang w:eastAsia="en-US"/>
        </w:rPr>
      </w:pPr>
      <w:r>
        <w:rPr>
          <w:rFonts w:eastAsia="Calibri"/>
          <w:spacing w:val="-2"/>
          <w:lang w:eastAsia="en-US"/>
        </w:rPr>
        <w:t>7</w:t>
      </w:r>
      <w:r w:rsidRPr="000F2EDB">
        <w:rPr>
          <w:rFonts w:eastAsia="Calibri"/>
          <w:spacing w:val="-2"/>
          <w:lang w:eastAsia="en-US"/>
        </w:rPr>
        <w:t>.</w:t>
      </w:r>
      <w:r>
        <w:rPr>
          <w:rFonts w:eastAsia="Calibri"/>
          <w:spacing w:val="-2"/>
          <w:lang w:eastAsia="en-US"/>
        </w:rPr>
        <w:t>2</w:t>
      </w:r>
      <w:r w:rsidRPr="000F2EDB">
        <w:rPr>
          <w:rFonts w:eastAsia="Calibri"/>
          <w:spacing w:val="-2"/>
          <w:lang w:eastAsia="en-US"/>
        </w:rPr>
        <w:t>. Програмно-апаратний комплекс системи автоматизованого виклику для циркулярного або вибіркового оповіщення та інформування визначених абонентів як голосом, так і за допомогою текстових повідомлень (SMS) з контролем отримання повідомлень отримувачами.</w:t>
      </w:r>
    </w:p>
    <w:p w:rsidR="00F82C64" w:rsidRPr="000F2EDB" w:rsidRDefault="00F82C64" w:rsidP="00F82C64">
      <w:pPr>
        <w:pStyle w:val="ab"/>
        <w:shd w:val="clear" w:color="auto" w:fill="FFFFFF"/>
        <w:spacing w:before="0" w:beforeAutospacing="0" w:after="0" w:afterAutospacing="0" w:line="276" w:lineRule="auto"/>
        <w:ind w:firstLine="709"/>
        <w:jc w:val="both"/>
        <w:rPr>
          <w:rFonts w:eastAsia="Calibri"/>
          <w:spacing w:val="-2"/>
          <w:lang w:eastAsia="en-US"/>
        </w:rPr>
      </w:pPr>
      <w:r>
        <w:rPr>
          <w:rFonts w:eastAsia="Calibri"/>
          <w:spacing w:val="-2"/>
          <w:lang w:eastAsia="en-US"/>
        </w:rPr>
        <w:t>7</w:t>
      </w:r>
      <w:r w:rsidRPr="000F2EDB">
        <w:rPr>
          <w:rFonts w:eastAsia="Calibri"/>
          <w:spacing w:val="-2"/>
          <w:lang w:eastAsia="en-US"/>
        </w:rPr>
        <w:t>.</w:t>
      </w:r>
      <w:r>
        <w:rPr>
          <w:rFonts w:eastAsia="Calibri"/>
          <w:spacing w:val="-2"/>
          <w:lang w:eastAsia="en-US"/>
        </w:rPr>
        <w:t>3</w:t>
      </w:r>
      <w:r w:rsidRPr="000F2EDB">
        <w:rPr>
          <w:rFonts w:eastAsia="Calibri"/>
          <w:spacing w:val="-2"/>
          <w:lang w:eastAsia="en-US"/>
        </w:rPr>
        <w:t xml:space="preserve">. ПАК автоматизованого дистанційного керування (активації) кінцевих сигнально-гучномовних пристроїв для централізованого або вибіркового оповіщення та інформування населення з можливістю формування оперативної інформації за допомогою мікрофону. </w:t>
      </w:r>
    </w:p>
    <w:p w:rsidR="00F82C64" w:rsidRPr="000F2EDB" w:rsidRDefault="00F82C64" w:rsidP="00F82C64">
      <w:pPr>
        <w:pStyle w:val="ab"/>
        <w:shd w:val="clear" w:color="auto" w:fill="FFFFFF"/>
        <w:spacing w:before="0" w:beforeAutospacing="0" w:after="0" w:afterAutospacing="0" w:line="276" w:lineRule="auto"/>
        <w:ind w:firstLine="709"/>
        <w:jc w:val="both"/>
        <w:rPr>
          <w:rFonts w:eastAsia="Calibri"/>
          <w:spacing w:val="-2"/>
          <w:lang w:eastAsia="en-US"/>
        </w:rPr>
      </w:pPr>
      <w:r>
        <w:rPr>
          <w:rFonts w:eastAsia="Calibri"/>
          <w:spacing w:val="-2"/>
          <w:lang w:eastAsia="en-US"/>
        </w:rPr>
        <w:t>7</w:t>
      </w:r>
      <w:r w:rsidRPr="000F2EDB">
        <w:rPr>
          <w:rFonts w:eastAsia="Calibri"/>
          <w:spacing w:val="-2"/>
          <w:lang w:eastAsia="en-US"/>
        </w:rPr>
        <w:t xml:space="preserve">.4. Кінцеві сигнально-гучномовні пристрої (спеціальні звукові системи на основі гучномовців, у тому числі встановлені на транспортних засобах, що залучаються для оповіщення, електросирени, пристрої </w:t>
      </w:r>
      <w:proofErr w:type="gramStart"/>
      <w:r w:rsidRPr="000F2EDB">
        <w:rPr>
          <w:rFonts w:eastAsia="Calibri"/>
          <w:spacing w:val="-2"/>
          <w:lang w:eastAsia="en-US"/>
        </w:rPr>
        <w:t>для запуску</w:t>
      </w:r>
      <w:proofErr w:type="gramEnd"/>
      <w:r w:rsidRPr="000F2EDB">
        <w:rPr>
          <w:rFonts w:eastAsia="Calibri"/>
          <w:spacing w:val="-2"/>
          <w:lang w:eastAsia="en-US"/>
        </w:rPr>
        <w:t xml:space="preserve"> електросирен, електронні інформаційні табло, ручні мегафони) та інші технічні засоби оповіщення.</w:t>
      </w:r>
    </w:p>
    <w:p w:rsidR="00F82C64" w:rsidRPr="000F2EDB" w:rsidRDefault="00F82C64" w:rsidP="00F82C64">
      <w:pPr>
        <w:pStyle w:val="ab"/>
        <w:shd w:val="clear" w:color="auto" w:fill="FFFFFF"/>
        <w:spacing w:before="0" w:beforeAutospacing="0" w:after="0" w:afterAutospacing="0" w:line="276" w:lineRule="auto"/>
        <w:ind w:firstLine="709"/>
        <w:jc w:val="both"/>
        <w:rPr>
          <w:rFonts w:eastAsia="Calibri"/>
          <w:spacing w:val="-2"/>
          <w:lang w:eastAsia="en-US"/>
        </w:rPr>
      </w:pPr>
      <w:r>
        <w:rPr>
          <w:rFonts w:eastAsia="Calibri"/>
          <w:spacing w:val="-2"/>
          <w:lang w:eastAsia="en-US"/>
        </w:rPr>
        <w:t>7.5</w:t>
      </w:r>
      <w:r w:rsidRPr="000F2EDB">
        <w:rPr>
          <w:rFonts w:eastAsia="Calibri"/>
          <w:spacing w:val="-2"/>
          <w:lang w:eastAsia="en-US"/>
        </w:rPr>
        <w:t>. Спеціальні технічні засоби для переривання трансляції програм телерадіомовлення.</w:t>
      </w:r>
    </w:p>
    <w:p w:rsidR="00F82C64" w:rsidRPr="000F2EDB" w:rsidRDefault="00F82C64" w:rsidP="00F82C64">
      <w:pPr>
        <w:pStyle w:val="ab"/>
        <w:shd w:val="clear" w:color="auto" w:fill="FFFFFF"/>
        <w:spacing w:before="0" w:beforeAutospacing="0" w:after="0" w:afterAutospacing="0" w:line="276" w:lineRule="auto"/>
        <w:ind w:firstLine="709"/>
        <w:jc w:val="both"/>
        <w:rPr>
          <w:rFonts w:eastAsia="Calibri"/>
          <w:spacing w:val="-2"/>
          <w:lang w:eastAsia="en-US"/>
        </w:rPr>
      </w:pPr>
      <w:r>
        <w:rPr>
          <w:rFonts w:eastAsia="Calibri"/>
          <w:spacing w:val="-2"/>
          <w:lang w:eastAsia="en-US"/>
        </w:rPr>
        <w:t>7.6</w:t>
      </w:r>
      <w:r w:rsidRPr="000F2EDB">
        <w:rPr>
          <w:rFonts w:eastAsia="Calibri"/>
          <w:spacing w:val="-2"/>
          <w:lang w:eastAsia="en-US"/>
        </w:rPr>
        <w:t xml:space="preserve">. Лінії (мережі) зв’язку та управління апаратурою та технічними засобами оповіщення і кінцевими сигнально-гучномовними пристроями. </w:t>
      </w:r>
    </w:p>
    <w:p w:rsidR="00F82C64" w:rsidRDefault="00F82C64" w:rsidP="00F82C64">
      <w:pPr>
        <w:pStyle w:val="ab"/>
        <w:shd w:val="clear" w:color="auto" w:fill="FFFFFF"/>
        <w:spacing w:before="0" w:beforeAutospacing="0" w:after="0" w:afterAutospacing="0" w:line="276" w:lineRule="auto"/>
        <w:ind w:firstLine="709"/>
        <w:jc w:val="both"/>
        <w:rPr>
          <w:rFonts w:eastAsia="Calibri"/>
          <w:spacing w:val="-2"/>
          <w:lang w:eastAsia="en-US"/>
        </w:rPr>
      </w:pPr>
      <w:r w:rsidRPr="000F2EDB">
        <w:rPr>
          <w:rFonts w:eastAsia="Calibri"/>
          <w:spacing w:val="-2"/>
          <w:lang w:eastAsia="en-US"/>
        </w:rPr>
        <w:t>Побудова МАСЦО передбачає модульний принцип для можливість здійснювати нарощування системи додаванням нових кінцевих пристроїв оповіщення по мірі необхідності.</w:t>
      </w:r>
      <w:r w:rsidRPr="00695EB4">
        <w:rPr>
          <w:rFonts w:eastAsia="Calibri"/>
          <w:spacing w:val="-2"/>
          <w:lang w:eastAsia="en-US"/>
        </w:rPr>
        <w:t xml:space="preserve"> </w:t>
      </w:r>
    </w:p>
    <w:p w:rsidR="00F82C64" w:rsidRPr="00695EB4" w:rsidRDefault="00F82C64" w:rsidP="00F82C64">
      <w:pPr>
        <w:pStyle w:val="ab"/>
        <w:shd w:val="clear" w:color="auto" w:fill="FFFFFF"/>
        <w:spacing w:before="0" w:beforeAutospacing="0" w:after="0" w:afterAutospacing="0" w:line="276" w:lineRule="auto"/>
        <w:ind w:firstLine="709"/>
        <w:jc w:val="both"/>
        <w:rPr>
          <w:rFonts w:eastAsia="Calibri"/>
          <w:spacing w:val="-2"/>
          <w:lang w:eastAsia="en-US"/>
        </w:rPr>
      </w:pPr>
    </w:p>
    <w:p w:rsidR="00F82C64" w:rsidRDefault="00F82C64" w:rsidP="00F82C64">
      <w:pPr>
        <w:pStyle w:val="ab"/>
        <w:shd w:val="clear" w:color="auto" w:fill="FFFFFF"/>
        <w:spacing w:before="0" w:beforeAutospacing="0" w:after="0" w:afterAutospacing="0" w:line="276" w:lineRule="auto"/>
        <w:jc w:val="center"/>
        <w:rPr>
          <w:rFonts w:eastAsia="Calibri"/>
          <w:b/>
          <w:spacing w:val="-2"/>
          <w:lang w:eastAsia="en-US"/>
        </w:rPr>
      </w:pPr>
      <w:r w:rsidRPr="00CC147C">
        <w:rPr>
          <w:rFonts w:eastAsia="Calibri"/>
          <w:b/>
          <w:spacing w:val="-2"/>
          <w:lang w:eastAsia="en-US"/>
        </w:rPr>
        <w:t>Порядок застосування, організація управління і функціонування МАСЦО</w:t>
      </w:r>
    </w:p>
    <w:p w:rsidR="00F82C64" w:rsidRPr="00CC147C" w:rsidRDefault="00F82C64" w:rsidP="00F82C64">
      <w:pPr>
        <w:pStyle w:val="ab"/>
        <w:shd w:val="clear" w:color="auto" w:fill="FFFFFF"/>
        <w:spacing w:before="0" w:beforeAutospacing="0" w:after="0" w:afterAutospacing="0" w:line="276" w:lineRule="auto"/>
        <w:jc w:val="center"/>
        <w:rPr>
          <w:rFonts w:eastAsia="Calibri"/>
          <w:b/>
          <w:spacing w:val="-2"/>
          <w:lang w:eastAsia="en-US"/>
        </w:rPr>
      </w:pPr>
    </w:p>
    <w:p w:rsidR="00F82C64" w:rsidRPr="00CC147C" w:rsidRDefault="00F82C64" w:rsidP="00F82C64">
      <w:pPr>
        <w:pStyle w:val="ab"/>
        <w:shd w:val="clear" w:color="auto" w:fill="FFFFFF"/>
        <w:spacing w:before="0" w:beforeAutospacing="0" w:after="0" w:afterAutospacing="0" w:line="276" w:lineRule="auto"/>
        <w:rPr>
          <w:rFonts w:eastAsia="Calibri"/>
          <w:spacing w:val="-2"/>
          <w:lang w:eastAsia="en-US"/>
        </w:rPr>
      </w:pPr>
      <w:r>
        <w:rPr>
          <w:rFonts w:eastAsia="Calibri"/>
          <w:spacing w:val="-2"/>
          <w:lang w:eastAsia="en-US"/>
        </w:rPr>
        <w:t>8</w:t>
      </w:r>
      <w:r w:rsidRPr="000F2EDB">
        <w:rPr>
          <w:rFonts w:eastAsia="Calibri"/>
          <w:spacing w:val="-2"/>
          <w:lang w:eastAsia="en-US"/>
        </w:rPr>
        <w:t>. У разі загрози виникнення або виникнення надзвичайної ситуації на місцевому рівні рішення про оповіщення приймає сільський голова. У разі загрози виникнення</w:t>
      </w:r>
      <w:r w:rsidRPr="000F2EDB">
        <w:t xml:space="preserve"> </w:t>
      </w:r>
      <w:r w:rsidRPr="000F2EDB">
        <w:rPr>
          <w:rFonts w:eastAsia="Calibri"/>
          <w:spacing w:val="-2"/>
          <w:lang w:eastAsia="en-US"/>
        </w:rPr>
        <w:t>або виникнення надзвичайної ситуації на регіональному рівні оповіщення здійснюється централізовано з АРМ ТАСЦО.</w:t>
      </w:r>
    </w:p>
    <w:p w:rsidR="00F82C64" w:rsidRDefault="00F82C64" w:rsidP="00F82C64">
      <w:pPr>
        <w:pStyle w:val="ab"/>
        <w:shd w:val="clear" w:color="auto" w:fill="FFFFFF"/>
        <w:spacing w:before="0" w:beforeAutospacing="0" w:after="0" w:afterAutospacing="0" w:line="276" w:lineRule="auto"/>
        <w:jc w:val="both"/>
        <w:rPr>
          <w:rFonts w:eastAsia="Calibri"/>
          <w:spacing w:val="-2"/>
          <w:lang w:eastAsia="en-US"/>
        </w:rPr>
      </w:pPr>
      <w:r>
        <w:rPr>
          <w:rFonts w:eastAsia="Calibri"/>
          <w:spacing w:val="-2"/>
          <w:lang w:eastAsia="en-US"/>
        </w:rPr>
        <w:t>9</w:t>
      </w:r>
      <w:r w:rsidRPr="00CC147C">
        <w:rPr>
          <w:rFonts w:eastAsia="Calibri"/>
          <w:spacing w:val="-2"/>
          <w:lang w:eastAsia="en-US"/>
        </w:rPr>
        <w:t>. Рішення про оповіщення у разі загрози виникнення або виникнення надзвичайної ситуації приймається на підставі повідомлення про фактичну обстановку, що склалася у зоні можливого виникнення або виникнення надзвичайної ситуації; результатів аналізу прогнозованих даних, стану небезпеки природно</w:t>
      </w:r>
      <w:r>
        <w:rPr>
          <w:rFonts w:eastAsia="Calibri"/>
          <w:spacing w:val="-2"/>
          <w:lang w:eastAsia="en-US"/>
        </w:rPr>
        <w:t>-</w:t>
      </w:r>
      <w:r w:rsidRPr="00CC147C">
        <w:rPr>
          <w:rFonts w:eastAsia="Calibri"/>
          <w:spacing w:val="-2"/>
          <w:lang w:eastAsia="en-US"/>
        </w:rPr>
        <w:t xml:space="preserve">техногенного характеру на території </w:t>
      </w:r>
      <w:r>
        <w:rPr>
          <w:rFonts w:eastAsia="Calibri"/>
          <w:spacing w:val="-2"/>
          <w:lang w:eastAsia="en-US"/>
        </w:rPr>
        <w:t xml:space="preserve">Тростянецької </w:t>
      </w:r>
      <w:r w:rsidRPr="00CC147C">
        <w:rPr>
          <w:rFonts w:eastAsia="Calibri"/>
          <w:spacing w:val="-2"/>
          <w:lang w:eastAsia="en-US"/>
        </w:rPr>
        <w:t>сільської ради, що вимагають негайного проведення заходів для захисту населення і територій; пропозицій керівників об’єктів, на території яких існує загроза виникнення або виникла надзвичайна ситуація.</w:t>
      </w:r>
    </w:p>
    <w:p w:rsidR="00F82C64" w:rsidRDefault="00F82C64" w:rsidP="00F82C64">
      <w:pPr>
        <w:pStyle w:val="ab"/>
        <w:shd w:val="clear" w:color="auto" w:fill="FFFFFF"/>
        <w:spacing w:before="0" w:beforeAutospacing="0" w:after="0" w:afterAutospacing="0" w:line="276" w:lineRule="auto"/>
        <w:ind w:firstLine="708"/>
        <w:jc w:val="right"/>
        <w:rPr>
          <w:rFonts w:eastAsia="Calibri"/>
          <w:spacing w:val="-2"/>
          <w:sz w:val="20"/>
          <w:szCs w:val="20"/>
          <w:lang w:eastAsia="en-US"/>
        </w:rPr>
      </w:pPr>
      <w:r>
        <w:rPr>
          <w:rFonts w:eastAsia="Calibri"/>
          <w:spacing w:val="-2"/>
          <w:sz w:val="20"/>
          <w:szCs w:val="20"/>
          <w:lang w:eastAsia="en-US"/>
        </w:rPr>
        <w:t>Продовження додатка 1</w:t>
      </w:r>
    </w:p>
    <w:p w:rsidR="00F82C64" w:rsidRDefault="00F82C64" w:rsidP="00F82C64">
      <w:pPr>
        <w:pStyle w:val="ab"/>
        <w:shd w:val="clear" w:color="auto" w:fill="FFFFFF"/>
        <w:spacing w:before="0" w:beforeAutospacing="0" w:after="0" w:afterAutospacing="0" w:line="276" w:lineRule="auto"/>
        <w:jc w:val="both"/>
        <w:rPr>
          <w:rFonts w:eastAsia="Calibri"/>
          <w:spacing w:val="-2"/>
          <w:lang w:eastAsia="en-US"/>
        </w:rPr>
      </w:pPr>
      <w:r w:rsidRPr="00CC147C">
        <w:rPr>
          <w:rFonts w:eastAsia="Calibri"/>
          <w:spacing w:val="-2"/>
          <w:lang w:eastAsia="en-US"/>
        </w:rPr>
        <w:t>1</w:t>
      </w:r>
      <w:r>
        <w:rPr>
          <w:rFonts w:eastAsia="Calibri"/>
          <w:spacing w:val="-2"/>
          <w:lang w:eastAsia="en-US"/>
        </w:rPr>
        <w:t>0</w:t>
      </w:r>
      <w:r w:rsidRPr="00CC147C">
        <w:rPr>
          <w:rFonts w:eastAsia="Calibri"/>
          <w:spacing w:val="-2"/>
          <w:lang w:eastAsia="en-US"/>
        </w:rPr>
        <w:t>.</w:t>
      </w:r>
      <w:r>
        <w:rPr>
          <w:rFonts w:eastAsia="Calibri"/>
          <w:spacing w:val="-2"/>
          <w:lang w:eastAsia="en-US"/>
        </w:rPr>
        <w:t xml:space="preserve"> </w:t>
      </w:r>
      <w:r w:rsidRPr="00CC147C">
        <w:rPr>
          <w:rFonts w:eastAsia="Calibri"/>
          <w:spacing w:val="-2"/>
          <w:lang w:eastAsia="en-US"/>
        </w:rPr>
        <w:t xml:space="preserve">Оповіщення здійснюється </w:t>
      </w:r>
      <w:r>
        <w:rPr>
          <w:rFonts w:eastAsia="Calibri"/>
          <w:spacing w:val="-2"/>
          <w:lang w:eastAsia="en-US"/>
        </w:rPr>
        <w:t>в</w:t>
      </w:r>
      <w:r w:rsidRPr="000F2EDB">
        <w:rPr>
          <w:rFonts w:eastAsia="Calibri"/>
          <w:spacing w:val="-2"/>
          <w:lang w:eastAsia="en-US"/>
        </w:rPr>
        <w:t>ідповідальн</w:t>
      </w:r>
      <w:r>
        <w:rPr>
          <w:rFonts w:eastAsia="Calibri"/>
          <w:spacing w:val="-2"/>
          <w:lang w:eastAsia="en-US"/>
        </w:rPr>
        <w:t>ими</w:t>
      </w:r>
      <w:r w:rsidRPr="000F2EDB">
        <w:rPr>
          <w:rFonts w:eastAsia="Calibri"/>
          <w:spacing w:val="-2"/>
          <w:lang w:eastAsia="en-US"/>
        </w:rPr>
        <w:t xml:space="preserve"> особа</w:t>
      </w:r>
      <w:r>
        <w:rPr>
          <w:rFonts w:eastAsia="Calibri"/>
          <w:spacing w:val="-2"/>
          <w:lang w:eastAsia="en-US"/>
        </w:rPr>
        <w:t>ми</w:t>
      </w:r>
      <w:r w:rsidRPr="000F2EDB">
        <w:rPr>
          <w:rFonts w:eastAsia="Calibri"/>
          <w:spacing w:val="-2"/>
          <w:lang w:eastAsia="en-US"/>
        </w:rPr>
        <w:t xml:space="preserve"> за експлуатацію </w:t>
      </w:r>
      <w:r>
        <w:rPr>
          <w:rFonts w:eastAsia="Calibri"/>
          <w:spacing w:val="-2"/>
          <w:lang w:eastAsia="en-US"/>
        </w:rPr>
        <w:t xml:space="preserve">гучномовного обладнання </w:t>
      </w:r>
      <w:r w:rsidRPr="00CC147C">
        <w:rPr>
          <w:rFonts w:eastAsia="Calibri"/>
          <w:spacing w:val="-2"/>
          <w:lang w:eastAsia="en-US"/>
        </w:rPr>
        <w:t xml:space="preserve">відповідно до схеми оповіщення, яка розробляється комісією </w:t>
      </w:r>
      <w:r w:rsidRPr="00AA0BF2">
        <w:rPr>
          <w:rFonts w:eastAsia="Calibri"/>
          <w:spacing w:val="-2"/>
          <w:lang w:eastAsia="en-US"/>
        </w:rPr>
        <w:t xml:space="preserve">техногенно-екологічної безпеки та надзвичайних ситуацій Тростянецької сільської ради </w:t>
      </w:r>
      <w:r w:rsidRPr="00CC147C">
        <w:rPr>
          <w:rFonts w:eastAsia="Calibri"/>
          <w:spacing w:val="-2"/>
          <w:lang w:eastAsia="en-US"/>
        </w:rPr>
        <w:t>та затверджується сільським головою.</w:t>
      </w:r>
    </w:p>
    <w:p w:rsidR="00F82C64" w:rsidRPr="00CC147C" w:rsidRDefault="00F82C64" w:rsidP="00F82C64">
      <w:pPr>
        <w:pStyle w:val="ab"/>
        <w:shd w:val="clear" w:color="auto" w:fill="FFFFFF"/>
        <w:spacing w:before="0" w:beforeAutospacing="0" w:after="0" w:afterAutospacing="0" w:line="276" w:lineRule="auto"/>
        <w:jc w:val="both"/>
        <w:rPr>
          <w:rFonts w:eastAsia="Calibri"/>
          <w:spacing w:val="-2"/>
          <w:lang w:eastAsia="en-US"/>
        </w:rPr>
      </w:pPr>
      <w:r w:rsidRPr="00CC147C">
        <w:rPr>
          <w:rFonts w:eastAsia="Calibri"/>
          <w:spacing w:val="-2"/>
          <w:lang w:eastAsia="en-US"/>
        </w:rPr>
        <w:t>1</w:t>
      </w:r>
      <w:r>
        <w:rPr>
          <w:rFonts w:eastAsia="Calibri"/>
          <w:spacing w:val="-2"/>
          <w:lang w:eastAsia="en-US"/>
        </w:rPr>
        <w:t>1</w:t>
      </w:r>
      <w:r w:rsidRPr="00CC147C">
        <w:rPr>
          <w:rFonts w:eastAsia="Calibri"/>
          <w:spacing w:val="-2"/>
          <w:lang w:eastAsia="en-US"/>
        </w:rPr>
        <w:t xml:space="preserve">. Комісія </w:t>
      </w:r>
      <w:r w:rsidRPr="00AA0BF2">
        <w:rPr>
          <w:rFonts w:eastAsia="Calibri"/>
          <w:spacing w:val="-2"/>
          <w:lang w:eastAsia="en-US"/>
        </w:rPr>
        <w:t>техногенно-екологічної безпеки та надзвичайних ситуацій Тростянецької сільської ради</w:t>
      </w:r>
      <w:r w:rsidRPr="00CC147C">
        <w:rPr>
          <w:rFonts w:eastAsia="Calibri"/>
          <w:spacing w:val="-2"/>
          <w:lang w:eastAsia="en-US"/>
        </w:rPr>
        <w:t xml:space="preserve"> після отримання інформації про загрозу виникнення або виникнення надзвичайної ситуації інформує про це сільського голову. Сільський голова приймає рішення про здійснення оповіщення та дає завдання комісії </w:t>
      </w:r>
      <w:r w:rsidRPr="00AA0BF2">
        <w:rPr>
          <w:rFonts w:eastAsia="Calibri"/>
          <w:spacing w:val="-2"/>
          <w:lang w:eastAsia="en-US"/>
        </w:rPr>
        <w:t xml:space="preserve">техногенно-екологічної безпеки та надзвичайних ситуацій </w:t>
      </w:r>
      <w:r w:rsidRPr="00AA0BF2">
        <w:rPr>
          <w:rFonts w:eastAsia="Calibri"/>
          <w:spacing w:val="-2"/>
          <w:lang w:eastAsia="en-US"/>
        </w:rPr>
        <w:lastRenderedPageBreak/>
        <w:t>Тростянецької сільської ради</w:t>
      </w:r>
      <w:r w:rsidRPr="00CC147C">
        <w:rPr>
          <w:rFonts w:eastAsia="Calibri"/>
          <w:spacing w:val="-2"/>
          <w:lang w:eastAsia="en-US"/>
        </w:rPr>
        <w:t xml:space="preserve"> щодо запуску МАСЦО. Порядок дій комісії </w:t>
      </w:r>
      <w:r w:rsidRPr="00AA0BF2">
        <w:rPr>
          <w:rFonts w:eastAsia="Calibri"/>
          <w:spacing w:val="-2"/>
          <w:lang w:eastAsia="en-US"/>
        </w:rPr>
        <w:t>техногенно-екологічної безпеки та надзвичайних ситуацій Тростянецької сільської ради</w:t>
      </w:r>
      <w:r w:rsidRPr="00CC147C">
        <w:rPr>
          <w:rFonts w:eastAsia="Calibri"/>
          <w:spacing w:val="-2"/>
          <w:lang w:eastAsia="en-US"/>
        </w:rPr>
        <w:t xml:space="preserve"> щодо здійснення оповіщення із застосуванням МАСЦО визначається інструкцією, яка затверджується сільським головою.</w:t>
      </w:r>
    </w:p>
    <w:p w:rsidR="00F82C64" w:rsidRPr="00CC147C" w:rsidRDefault="00F82C64" w:rsidP="00F82C64">
      <w:pPr>
        <w:pStyle w:val="ab"/>
        <w:shd w:val="clear" w:color="auto" w:fill="FFFFFF"/>
        <w:spacing w:before="0" w:beforeAutospacing="0" w:after="0" w:afterAutospacing="0" w:line="276" w:lineRule="auto"/>
        <w:jc w:val="both"/>
        <w:rPr>
          <w:rFonts w:eastAsia="Calibri"/>
          <w:spacing w:val="-2"/>
          <w:lang w:eastAsia="en-US"/>
        </w:rPr>
      </w:pPr>
      <w:r w:rsidRPr="00CC147C">
        <w:rPr>
          <w:rFonts w:eastAsia="Calibri"/>
          <w:spacing w:val="-2"/>
          <w:lang w:eastAsia="en-US"/>
        </w:rPr>
        <w:t>1</w:t>
      </w:r>
      <w:r>
        <w:rPr>
          <w:rFonts w:eastAsia="Calibri"/>
          <w:spacing w:val="-2"/>
          <w:lang w:eastAsia="en-US"/>
        </w:rPr>
        <w:t>2</w:t>
      </w:r>
      <w:r w:rsidRPr="00CC147C">
        <w:rPr>
          <w:rFonts w:eastAsia="Calibri"/>
          <w:spacing w:val="-2"/>
          <w:lang w:eastAsia="en-US"/>
        </w:rPr>
        <w:t>. Повідомлення про загрозу виникнення або виникнення надзвичайних ситуацій готуються державною мовою та повинні містити інформацію про характер та місце загрози виникнення або виникнення надзвичайної ситуації, можливу зону надзвичайної ситуації, заходи безпеки.</w:t>
      </w:r>
    </w:p>
    <w:p w:rsidR="00F82C64" w:rsidRPr="00CC147C" w:rsidRDefault="00F82C64" w:rsidP="00F82C64">
      <w:pPr>
        <w:pStyle w:val="ab"/>
        <w:shd w:val="clear" w:color="auto" w:fill="FFFFFF"/>
        <w:spacing w:before="0" w:beforeAutospacing="0" w:after="0" w:afterAutospacing="0" w:line="276" w:lineRule="auto"/>
        <w:jc w:val="both"/>
        <w:rPr>
          <w:rFonts w:eastAsia="Calibri"/>
          <w:spacing w:val="-2"/>
          <w:lang w:eastAsia="en-US"/>
        </w:rPr>
      </w:pPr>
      <w:r w:rsidRPr="00CC147C">
        <w:rPr>
          <w:rFonts w:eastAsia="Calibri"/>
          <w:spacing w:val="-2"/>
          <w:lang w:eastAsia="en-US"/>
        </w:rPr>
        <w:t xml:space="preserve">Пропозиції щодо змісту повідомлення готує комісія </w:t>
      </w:r>
      <w:r w:rsidRPr="00AA0BF2">
        <w:rPr>
          <w:rFonts w:eastAsia="Calibri"/>
          <w:spacing w:val="-2"/>
          <w:lang w:eastAsia="en-US"/>
        </w:rPr>
        <w:t>техногенно-екологічної безпеки та надзвичайних ситуацій Тростянецької сільської ради</w:t>
      </w:r>
      <w:r w:rsidRPr="00CC147C">
        <w:rPr>
          <w:rFonts w:eastAsia="Calibri"/>
          <w:spacing w:val="-2"/>
          <w:lang w:eastAsia="en-US"/>
        </w:rPr>
        <w:t xml:space="preserve"> та подає сільському голові для затвердження. Повідомлення про загрозу виникнення або виникнення надзвичайних ситуацій, які є характерними для території </w:t>
      </w:r>
      <w:r w:rsidRPr="00AA0BF2">
        <w:rPr>
          <w:rFonts w:eastAsia="Calibri"/>
          <w:spacing w:val="-2"/>
          <w:lang w:eastAsia="en-US"/>
        </w:rPr>
        <w:t xml:space="preserve">Тростянецької </w:t>
      </w:r>
      <w:r w:rsidRPr="00CC147C">
        <w:rPr>
          <w:rFonts w:eastAsia="Calibri"/>
          <w:spacing w:val="-2"/>
          <w:lang w:eastAsia="en-US"/>
        </w:rPr>
        <w:t>сільської ради, розробляються заздалегідь. Порядок підготовки таких повідомлень здійснюється відповідно до Положення про організацію оповіщення про загрозу виникнення або виникнення надзвичайних ситуацій та зв’язку у сфері цивільного захисту, затвердженого постановою Кабінету Міністрів України від 27 вересня 2017 року №</w:t>
      </w:r>
      <w:r>
        <w:rPr>
          <w:rFonts w:eastAsia="Calibri"/>
          <w:spacing w:val="-2"/>
          <w:lang w:eastAsia="en-US"/>
        </w:rPr>
        <w:t xml:space="preserve"> </w:t>
      </w:r>
      <w:r w:rsidRPr="00CC147C">
        <w:rPr>
          <w:rFonts w:eastAsia="Calibri"/>
          <w:spacing w:val="-2"/>
          <w:lang w:eastAsia="en-US"/>
        </w:rPr>
        <w:t>733</w:t>
      </w:r>
      <w:r w:rsidRPr="00AA0BF2">
        <w:rPr>
          <w:rFonts w:eastAsia="Calibri"/>
          <w:spacing w:val="-2"/>
          <w:lang w:eastAsia="en-US"/>
        </w:rPr>
        <w:t xml:space="preserve"> </w:t>
      </w:r>
      <w:r>
        <w:rPr>
          <w:rFonts w:eastAsia="Calibri"/>
          <w:spacing w:val="-2"/>
          <w:lang w:eastAsia="en-US"/>
        </w:rPr>
        <w:t>та</w:t>
      </w:r>
      <w:r w:rsidRPr="006C7FE9">
        <w:rPr>
          <w:rFonts w:eastAsia="Calibri"/>
          <w:spacing w:val="-2"/>
          <w:lang w:eastAsia="en-US"/>
        </w:rPr>
        <w:t xml:space="preserve"> відповідно до </w:t>
      </w:r>
      <w:r w:rsidRPr="00AA0BF2">
        <w:rPr>
          <w:rFonts w:eastAsia="Calibri"/>
          <w:spacing w:val="-2"/>
          <w:lang w:eastAsia="en-US"/>
        </w:rPr>
        <w:t>постанов</w:t>
      </w:r>
      <w:r>
        <w:rPr>
          <w:rFonts w:eastAsia="Calibri"/>
          <w:spacing w:val="-2"/>
          <w:lang w:eastAsia="en-US"/>
        </w:rPr>
        <w:t>и</w:t>
      </w:r>
      <w:r w:rsidRPr="00AA0BF2">
        <w:rPr>
          <w:rFonts w:eastAsia="Calibri"/>
          <w:spacing w:val="-2"/>
          <w:lang w:eastAsia="en-US"/>
        </w:rPr>
        <w:t xml:space="preserve"> від 21.10.2022 № 1205 “Про внесення змін до постанови Кабінету Міністрів України від 27 вересня 2017 р. № 733“</w:t>
      </w:r>
      <w:r>
        <w:rPr>
          <w:rFonts w:eastAsia="Calibri"/>
          <w:spacing w:val="-2"/>
          <w:lang w:eastAsia="en-US"/>
        </w:rPr>
        <w:t xml:space="preserve">. </w:t>
      </w:r>
    </w:p>
    <w:p w:rsidR="00F82C64" w:rsidRPr="006C7FE9" w:rsidRDefault="00F82C64" w:rsidP="00F82C64">
      <w:pPr>
        <w:pStyle w:val="ab"/>
        <w:shd w:val="clear" w:color="auto" w:fill="FFFFFF"/>
        <w:spacing w:before="0" w:beforeAutospacing="0" w:after="0" w:afterAutospacing="0" w:line="276" w:lineRule="auto"/>
        <w:jc w:val="both"/>
        <w:rPr>
          <w:rFonts w:eastAsia="Calibri"/>
          <w:spacing w:val="-2"/>
          <w:lang w:eastAsia="en-US"/>
        </w:rPr>
      </w:pPr>
      <w:r w:rsidRPr="00CC147C">
        <w:rPr>
          <w:rFonts w:eastAsia="Calibri"/>
          <w:spacing w:val="-2"/>
          <w:lang w:eastAsia="en-US"/>
        </w:rPr>
        <w:t>1</w:t>
      </w:r>
      <w:r>
        <w:rPr>
          <w:rFonts w:eastAsia="Calibri"/>
          <w:spacing w:val="-2"/>
          <w:lang w:eastAsia="en-US"/>
        </w:rPr>
        <w:t>3</w:t>
      </w:r>
      <w:r w:rsidRPr="00CC147C">
        <w:rPr>
          <w:rFonts w:eastAsia="Calibri"/>
          <w:spacing w:val="-2"/>
          <w:lang w:eastAsia="en-US"/>
        </w:rPr>
        <w:t>. Для привернення уваги перед доведенням інформації до населення про загрозу виникнення або виникнення надзвичайної ситуації передається попереджувальний сигнал “Увага всім” через гучномовні пристрої, часті гудки транспорту. Тривалість звучання попереджувального сигналу становить три - п’ять хвилин. Тривалість звучання повідомлень, що передаються технічними засобами, повинна становити не менше п’яти хвилин, у разі потреби повторюватись через кожні десять-п'ятнадцять хвилин.</w:t>
      </w:r>
      <w:r>
        <w:rPr>
          <w:rFonts w:eastAsia="Calibri"/>
          <w:spacing w:val="-2"/>
          <w:lang w:eastAsia="en-US"/>
        </w:rPr>
        <w:t xml:space="preserve"> </w:t>
      </w:r>
      <w:r w:rsidRPr="000F2EDB">
        <w:rPr>
          <w:rFonts w:eastAsia="Calibri"/>
          <w:spacing w:val="-2"/>
          <w:lang w:eastAsia="en-US"/>
        </w:rPr>
        <w:t>Для проведення оповіщення залучаються електронні засоби масової інформації та Інтернет-ресурси (сайти, соціальні мережі, месенджери, мобільні додатки тощо), які є найбільш поширеними на адміністративній території Тростянецької сільської територіальної громади.</w:t>
      </w:r>
    </w:p>
    <w:p w:rsidR="00F82C64" w:rsidRDefault="00F82C64" w:rsidP="00F82C64">
      <w:pPr>
        <w:pStyle w:val="ab"/>
        <w:shd w:val="clear" w:color="auto" w:fill="FFFFFF"/>
        <w:spacing w:before="0" w:beforeAutospacing="0" w:after="0" w:afterAutospacing="0" w:line="276" w:lineRule="auto"/>
        <w:jc w:val="both"/>
        <w:rPr>
          <w:rFonts w:eastAsia="Calibri"/>
          <w:spacing w:val="-2"/>
          <w:lang w:eastAsia="en-US"/>
        </w:rPr>
      </w:pPr>
    </w:p>
    <w:p w:rsidR="00F82C64" w:rsidRDefault="00F82C64" w:rsidP="00F82C64">
      <w:pPr>
        <w:pStyle w:val="ab"/>
        <w:shd w:val="clear" w:color="auto" w:fill="FFFFFF"/>
        <w:spacing w:before="0" w:beforeAutospacing="0" w:after="0" w:afterAutospacing="0" w:line="276" w:lineRule="auto"/>
        <w:jc w:val="center"/>
        <w:rPr>
          <w:rFonts w:eastAsia="Calibri"/>
          <w:b/>
          <w:spacing w:val="-2"/>
          <w:lang w:eastAsia="en-US"/>
        </w:rPr>
      </w:pPr>
      <w:r w:rsidRPr="00CC147C">
        <w:rPr>
          <w:rFonts w:eastAsia="Calibri"/>
          <w:b/>
          <w:spacing w:val="-2"/>
          <w:lang w:eastAsia="en-US"/>
        </w:rPr>
        <w:t>Утримання, експлуатаційно-технічне обслуговування, реконструкція та технічна модернізація МАСЦО</w:t>
      </w:r>
    </w:p>
    <w:p w:rsidR="00F82C64" w:rsidRPr="00CC147C" w:rsidRDefault="00F82C64" w:rsidP="00F82C64">
      <w:pPr>
        <w:pStyle w:val="ab"/>
        <w:shd w:val="clear" w:color="auto" w:fill="FFFFFF"/>
        <w:spacing w:before="0" w:beforeAutospacing="0" w:after="0" w:afterAutospacing="0" w:line="276" w:lineRule="auto"/>
        <w:jc w:val="both"/>
        <w:rPr>
          <w:rFonts w:eastAsia="Calibri"/>
          <w:spacing w:val="-2"/>
          <w:lang w:eastAsia="en-US"/>
        </w:rPr>
      </w:pPr>
      <w:r w:rsidRPr="00CC147C">
        <w:rPr>
          <w:rFonts w:eastAsia="Calibri"/>
          <w:spacing w:val="-2"/>
          <w:lang w:eastAsia="en-US"/>
        </w:rPr>
        <w:t>1</w:t>
      </w:r>
      <w:r>
        <w:rPr>
          <w:rFonts w:eastAsia="Calibri"/>
          <w:spacing w:val="-2"/>
          <w:lang w:eastAsia="en-US"/>
        </w:rPr>
        <w:t>4</w:t>
      </w:r>
      <w:r w:rsidRPr="00CC147C">
        <w:rPr>
          <w:rFonts w:eastAsia="Calibri"/>
          <w:spacing w:val="-2"/>
          <w:lang w:eastAsia="en-US"/>
        </w:rPr>
        <w:t xml:space="preserve">. Відповідальність за готовність МАСЦО до застосування за призначенням покладається на голову комісії </w:t>
      </w:r>
      <w:r w:rsidRPr="00AA0BF2">
        <w:rPr>
          <w:rFonts w:eastAsia="Calibri"/>
          <w:spacing w:val="-2"/>
          <w:lang w:eastAsia="en-US"/>
        </w:rPr>
        <w:t>техногенно-екологічної безпеки та надзвичайних ситуацій Тростянецької сільської ради</w:t>
      </w:r>
      <w:r w:rsidRPr="00CC147C">
        <w:rPr>
          <w:rFonts w:eastAsia="Calibri"/>
          <w:spacing w:val="-2"/>
          <w:lang w:eastAsia="en-US"/>
        </w:rPr>
        <w:t>.</w:t>
      </w:r>
    </w:p>
    <w:p w:rsidR="00F82C64" w:rsidRDefault="00F82C64" w:rsidP="00F82C64">
      <w:pPr>
        <w:pStyle w:val="ab"/>
        <w:shd w:val="clear" w:color="auto" w:fill="FFFFFF"/>
        <w:spacing w:before="0" w:beforeAutospacing="0" w:after="0" w:afterAutospacing="0" w:line="276" w:lineRule="auto"/>
        <w:jc w:val="both"/>
        <w:rPr>
          <w:rFonts w:eastAsia="Calibri"/>
          <w:spacing w:val="-2"/>
          <w:lang w:eastAsia="en-US"/>
        </w:rPr>
      </w:pPr>
      <w:r w:rsidRPr="00CC147C">
        <w:rPr>
          <w:rFonts w:eastAsia="Calibri"/>
          <w:spacing w:val="-2"/>
          <w:lang w:eastAsia="en-US"/>
        </w:rPr>
        <w:t>1</w:t>
      </w:r>
      <w:r>
        <w:rPr>
          <w:rFonts w:eastAsia="Calibri"/>
          <w:spacing w:val="-2"/>
          <w:lang w:eastAsia="en-US"/>
        </w:rPr>
        <w:t>5</w:t>
      </w:r>
      <w:r w:rsidRPr="00CC147C">
        <w:rPr>
          <w:rFonts w:eastAsia="Calibri"/>
          <w:spacing w:val="-2"/>
          <w:lang w:eastAsia="en-US"/>
        </w:rPr>
        <w:t xml:space="preserve">. Експлуатаційно-технічне обслуговування апаратури і технічних засобів оповіщення, а також проведення організаційно-технічних заходів щодо запобігання несанкціонованому запуску МАСЦО організовується комісією </w:t>
      </w:r>
      <w:r w:rsidRPr="00AA0BF2">
        <w:rPr>
          <w:rFonts w:eastAsia="Calibri"/>
          <w:spacing w:val="-2"/>
          <w:lang w:eastAsia="en-US"/>
        </w:rPr>
        <w:t>техногенно-екологічної безпеки та надзвичайних ситуацій Тростянецької сільської ради</w:t>
      </w:r>
      <w:r w:rsidRPr="00CC147C">
        <w:rPr>
          <w:rFonts w:eastAsia="Calibri"/>
          <w:spacing w:val="-2"/>
          <w:lang w:eastAsia="en-US"/>
        </w:rPr>
        <w:t>.</w:t>
      </w:r>
      <w:r>
        <w:rPr>
          <w:rFonts w:eastAsia="Calibri"/>
          <w:spacing w:val="-2"/>
          <w:lang w:eastAsia="en-US"/>
        </w:rPr>
        <w:t xml:space="preserve"> </w:t>
      </w:r>
      <w:r w:rsidRPr="00AA0BF2">
        <w:rPr>
          <w:rFonts w:eastAsia="Calibri"/>
          <w:spacing w:val="-2"/>
          <w:lang w:eastAsia="en-US"/>
        </w:rPr>
        <w:t>Тростянецьк</w:t>
      </w:r>
      <w:r>
        <w:rPr>
          <w:rFonts w:eastAsia="Calibri"/>
          <w:spacing w:val="-2"/>
          <w:lang w:eastAsia="en-US"/>
        </w:rPr>
        <w:t>а с</w:t>
      </w:r>
      <w:r w:rsidRPr="00CC147C">
        <w:rPr>
          <w:rFonts w:eastAsia="Calibri"/>
          <w:spacing w:val="-2"/>
          <w:lang w:eastAsia="en-US"/>
        </w:rPr>
        <w:t>ільська рада може укладати договори з підприємствами про експлуатаційно-технічне обслуговування МАСЦО, для здійснення контролю за роботою апаратури і технічних засобів оповіщення та усунення виявлених</w:t>
      </w:r>
    </w:p>
    <w:p w:rsidR="00F82C64" w:rsidRDefault="00F82C64" w:rsidP="00F82C64">
      <w:pPr>
        <w:pStyle w:val="ab"/>
        <w:shd w:val="clear" w:color="auto" w:fill="FFFFFF"/>
        <w:spacing w:before="0" w:beforeAutospacing="0" w:after="0" w:afterAutospacing="0" w:line="276" w:lineRule="auto"/>
        <w:ind w:firstLine="708"/>
        <w:jc w:val="right"/>
        <w:rPr>
          <w:rFonts w:eastAsia="Calibri"/>
          <w:spacing w:val="-2"/>
          <w:sz w:val="20"/>
          <w:szCs w:val="20"/>
          <w:lang w:eastAsia="en-US"/>
        </w:rPr>
      </w:pPr>
      <w:r w:rsidRPr="00AD4845">
        <w:rPr>
          <w:rFonts w:eastAsia="Calibri"/>
          <w:spacing w:val="-2"/>
          <w:sz w:val="20"/>
          <w:szCs w:val="20"/>
          <w:lang w:eastAsia="en-US"/>
        </w:rPr>
        <w:t>Продовження додатка 1</w:t>
      </w:r>
    </w:p>
    <w:p w:rsidR="00F82C64" w:rsidRPr="00CC147C" w:rsidRDefault="00F82C64" w:rsidP="00F82C64">
      <w:pPr>
        <w:pStyle w:val="ab"/>
        <w:shd w:val="clear" w:color="auto" w:fill="FFFFFF"/>
        <w:spacing w:before="0" w:beforeAutospacing="0" w:after="0" w:afterAutospacing="0" w:line="276" w:lineRule="auto"/>
        <w:jc w:val="both"/>
        <w:rPr>
          <w:rFonts w:eastAsia="Calibri"/>
          <w:spacing w:val="-2"/>
          <w:lang w:eastAsia="en-US"/>
        </w:rPr>
      </w:pPr>
      <w:r w:rsidRPr="00CC147C">
        <w:rPr>
          <w:rFonts w:eastAsia="Calibri"/>
          <w:spacing w:val="-2"/>
          <w:lang w:eastAsia="en-US"/>
        </w:rPr>
        <w:t xml:space="preserve"> несправностей. Експлуатаційно-технічне обслуговування здійснюється відповідно до вимог експлуатаційно-технічної документації підприємства-виробника на апаратуру оповіщення, засоби телекомунікацій та інші технічні засоби оповіщення і зв’язку.</w:t>
      </w:r>
    </w:p>
    <w:p w:rsidR="00F82C64" w:rsidRPr="00CC147C" w:rsidRDefault="00F82C64" w:rsidP="00F82C64">
      <w:pPr>
        <w:pStyle w:val="ab"/>
        <w:shd w:val="clear" w:color="auto" w:fill="FFFFFF"/>
        <w:spacing w:before="0" w:beforeAutospacing="0" w:after="0" w:afterAutospacing="0" w:line="276" w:lineRule="auto"/>
        <w:jc w:val="both"/>
        <w:rPr>
          <w:rFonts w:eastAsia="Calibri"/>
          <w:spacing w:val="-2"/>
          <w:lang w:eastAsia="en-US"/>
        </w:rPr>
      </w:pPr>
      <w:r w:rsidRPr="00CC147C">
        <w:rPr>
          <w:rFonts w:eastAsia="Calibri"/>
          <w:spacing w:val="-2"/>
          <w:lang w:eastAsia="en-US"/>
        </w:rPr>
        <w:t>1</w:t>
      </w:r>
      <w:r>
        <w:rPr>
          <w:rFonts w:eastAsia="Calibri"/>
          <w:spacing w:val="-2"/>
          <w:lang w:eastAsia="en-US"/>
        </w:rPr>
        <w:t>6</w:t>
      </w:r>
      <w:r w:rsidRPr="00CC147C">
        <w:rPr>
          <w:rFonts w:eastAsia="Calibri"/>
          <w:spacing w:val="-2"/>
          <w:lang w:eastAsia="en-US"/>
        </w:rPr>
        <w:t>. Капітальний ремонт апаратури і технічних засобів оповіщення та технічних засобів телекомунікацій проводиться операторами телекомунікацій або іншими підприємствами та організаціями, що надають послуги в галузі телекомунікацій та підприємствами-виробниками апаратури і технічних засобів оповіщення, за рахунок коштів місцевого бюджету.</w:t>
      </w:r>
    </w:p>
    <w:p w:rsidR="00F82C64" w:rsidRPr="00CC147C" w:rsidRDefault="00F82C64" w:rsidP="00F82C64">
      <w:pPr>
        <w:pStyle w:val="ab"/>
        <w:shd w:val="clear" w:color="auto" w:fill="FFFFFF"/>
        <w:spacing w:before="0" w:beforeAutospacing="0" w:after="0" w:afterAutospacing="0" w:line="276" w:lineRule="auto"/>
        <w:jc w:val="both"/>
        <w:rPr>
          <w:rFonts w:eastAsia="Calibri"/>
          <w:spacing w:val="-2"/>
          <w:lang w:eastAsia="en-US"/>
        </w:rPr>
      </w:pPr>
      <w:r w:rsidRPr="00CC147C">
        <w:rPr>
          <w:rFonts w:eastAsia="Calibri"/>
          <w:spacing w:val="-2"/>
          <w:lang w:eastAsia="en-US"/>
        </w:rPr>
        <w:t>1</w:t>
      </w:r>
      <w:r>
        <w:rPr>
          <w:rFonts w:eastAsia="Calibri"/>
          <w:spacing w:val="-2"/>
          <w:lang w:eastAsia="en-US"/>
        </w:rPr>
        <w:t>7</w:t>
      </w:r>
      <w:r w:rsidRPr="00CC147C">
        <w:rPr>
          <w:rFonts w:eastAsia="Calibri"/>
          <w:spacing w:val="-2"/>
          <w:lang w:eastAsia="en-US"/>
        </w:rPr>
        <w:t>. Технічна перевірка стану готовності МАСЦО до використання за призначенням проводиться згідно плану затвердженого сільським головою комісією</w:t>
      </w:r>
      <w:r>
        <w:rPr>
          <w:rFonts w:eastAsia="Calibri"/>
          <w:spacing w:val="-2"/>
          <w:lang w:eastAsia="en-US"/>
        </w:rPr>
        <w:t>, яка створюється розпорядженням сільського голови</w:t>
      </w:r>
      <w:r w:rsidRPr="00CC147C">
        <w:rPr>
          <w:rFonts w:eastAsia="Calibri"/>
          <w:spacing w:val="-2"/>
          <w:lang w:eastAsia="en-US"/>
        </w:rPr>
        <w:t xml:space="preserve">, не рідше ніж один раз на квартал із включенням попереджувального сигналу “Увага всім” через гучномовні пристрої. Перед проведенням технічної перевірки МАСЦО </w:t>
      </w:r>
      <w:r w:rsidRPr="00CC147C">
        <w:rPr>
          <w:rFonts w:eastAsia="Calibri"/>
          <w:spacing w:val="-2"/>
          <w:lang w:eastAsia="en-US"/>
        </w:rPr>
        <w:lastRenderedPageBreak/>
        <w:t>протягом трьох днів населення попереджається про це че</w:t>
      </w:r>
      <w:r>
        <w:rPr>
          <w:rFonts w:eastAsia="Calibri"/>
          <w:spacing w:val="-2"/>
          <w:lang w:eastAsia="en-US"/>
        </w:rPr>
        <w:t>рез і</w:t>
      </w:r>
      <w:r w:rsidRPr="00CC147C">
        <w:rPr>
          <w:rFonts w:eastAsia="Calibri"/>
          <w:spacing w:val="-2"/>
          <w:lang w:eastAsia="en-US"/>
        </w:rPr>
        <w:t xml:space="preserve">нтернет – ресурси (офіційний сайт </w:t>
      </w:r>
      <w:r>
        <w:rPr>
          <w:rFonts w:eastAsia="Calibri"/>
          <w:spacing w:val="-2"/>
          <w:lang w:eastAsia="en-US"/>
        </w:rPr>
        <w:t xml:space="preserve">Тростянецької </w:t>
      </w:r>
      <w:r w:rsidRPr="00CC147C">
        <w:rPr>
          <w:rFonts w:eastAsia="Calibri"/>
          <w:spacing w:val="-2"/>
          <w:lang w:eastAsia="en-US"/>
        </w:rPr>
        <w:t>сільської ради, соціальні мережі).</w:t>
      </w:r>
    </w:p>
    <w:p w:rsidR="00F82C64" w:rsidRPr="00CC147C" w:rsidRDefault="00F82C64" w:rsidP="00F82C64">
      <w:pPr>
        <w:pStyle w:val="ab"/>
        <w:shd w:val="clear" w:color="auto" w:fill="FFFFFF"/>
        <w:spacing w:before="0" w:beforeAutospacing="0" w:after="0" w:afterAutospacing="0" w:line="276" w:lineRule="auto"/>
        <w:jc w:val="both"/>
        <w:rPr>
          <w:rFonts w:eastAsia="Calibri"/>
          <w:spacing w:val="-2"/>
          <w:lang w:eastAsia="en-US"/>
        </w:rPr>
      </w:pPr>
      <w:r w:rsidRPr="00CC147C">
        <w:rPr>
          <w:rFonts w:eastAsia="Calibri"/>
          <w:spacing w:val="-2"/>
          <w:lang w:eastAsia="en-US"/>
        </w:rPr>
        <w:t>1</w:t>
      </w:r>
      <w:r>
        <w:rPr>
          <w:rFonts w:eastAsia="Calibri"/>
          <w:spacing w:val="-2"/>
          <w:lang w:eastAsia="en-US"/>
        </w:rPr>
        <w:t>8</w:t>
      </w:r>
      <w:r w:rsidRPr="00CC147C">
        <w:rPr>
          <w:rFonts w:eastAsia="Calibri"/>
          <w:spacing w:val="-2"/>
          <w:lang w:eastAsia="en-US"/>
        </w:rPr>
        <w:t>. У разі несанкціонованого запуску МАСЦО за розпорядженням сільського голови проводиться розслідування, за результатами якого складається відповідний акт.</w:t>
      </w:r>
    </w:p>
    <w:p w:rsidR="00F82C64" w:rsidRPr="00CC147C" w:rsidRDefault="00F82C64" w:rsidP="00F82C64">
      <w:pPr>
        <w:pStyle w:val="ab"/>
        <w:shd w:val="clear" w:color="auto" w:fill="FFFFFF"/>
        <w:spacing w:before="0" w:beforeAutospacing="0" w:after="0" w:afterAutospacing="0" w:line="276" w:lineRule="auto"/>
        <w:jc w:val="both"/>
        <w:rPr>
          <w:rFonts w:eastAsia="Calibri"/>
          <w:spacing w:val="-2"/>
          <w:lang w:eastAsia="en-US"/>
        </w:rPr>
      </w:pPr>
      <w:r>
        <w:rPr>
          <w:rFonts w:eastAsia="Calibri"/>
          <w:spacing w:val="-2"/>
          <w:lang w:eastAsia="en-US"/>
        </w:rPr>
        <w:t>19</w:t>
      </w:r>
      <w:r w:rsidRPr="00CC147C">
        <w:rPr>
          <w:rFonts w:eastAsia="Calibri"/>
          <w:spacing w:val="-2"/>
          <w:lang w:eastAsia="en-US"/>
        </w:rPr>
        <w:t xml:space="preserve">. </w:t>
      </w:r>
      <w:r w:rsidRPr="000F2EDB">
        <w:rPr>
          <w:rFonts w:eastAsia="Calibri"/>
          <w:spacing w:val="-2"/>
          <w:lang w:eastAsia="en-US"/>
        </w:rPr>
        <w:t xml:space="preserve">Створення (модернізація) </w:t>
      </w:r>
      <w:r w:rsidRPr="00CC147C">
        <w:rPr>
          <w:rFonts w:eastAsia="Calibri"/>
          <w:spacing w:val="-2"/>
          <w:lang w:eastAsia="en-US"/>
        </w:rPr>
        <w:t>МАСЦО здійснюється з урахуванням змін у структурі державного управління та розвитку інформаційних та телекомунікаційних технологій.</w:t>
      </w:r>
    </w:p>
    <w:p w:rsidR="00F82C64" w:rsidRPr="00CC147C" w:rsidRDefault="00F82C64" w:rsidP="00F82C64">
      <w:pPr>
        <w:pStyle w:val="ab"/>
        <w:shd w:val="clear" w:color="auto" w:fill="FFFFFF"/>
        <w:spacing w:before="0" w:beforeAutospacing="0" w:after="0" w:afterAutospacing="0" w:line="276" w:lineRule="auto"/>
        <w:jc w:val="both"/>
        <w:rPr>
          <w:rFonts w:eastAsia="Calibri"/>
          <w:spacing w:val="-2"/>
          <w:lang w:eastAsia="en-US"/>
        </w:rPr>
      </w:pPr>
      <w:r w:rsidRPr="000F2EDB">
        <w:rPr>
          <w:rFonts w:eastAsia="Calibri"/>
          <w:spacing w:val="-2"/>
          <w:lang w:eastAsia="en-US"/>
        </w:rPr>
        <w:t>2</w:t>
      </w:r>
      <w:r>
        <w:rPr>
          <w:rFonts w:eastAsia="Calibri"/>
          <w:spacing w:val="-2"/>
          <w:lang w:eastAsia="en-US"/>
        </w:rPr>
        <w:t>0</w:t>
      </w:r>
      <w:r w:rsidRPr="000F2EDB">
        <w:rPr>
          <w:rFonts w:eastAsia="Calibri"/>
          <w:spacing w:val="-2"/>
          <w:lang w:eastAsia="en-US"/>
        </w:rPr>
        <w:t xml:space="preserve">. Створення (модернізація) МАСЦО здійснюється відповідно до законодавства на підставі рішення виконавчого комітету </w:t>
      </w:r>
      <w:r>
        <w:rPr>
          <w:rFonts w:eastAsia="Calibri"/>
          <w:spacing w:val="-2"/>
          <w:lang w:eastAsia="en-US"/>
        </w:rPr>
        <w:t xml:space="preserve">Тростянецької </w:t>
      </w:r>
      <w:r w:rsidRPr="000F2EDB">
        <w:rPr>
          <w:rFonts w:eastAsia="Calibri"/>
          <w:spacing w:val="-2"/>
          <w:lang w:eastAsia="en-US"/>
        </w:rPr>
        <w:t>сільської ради та за погодженням з Департаментом з питань цивільного захисту Львівської обласної державної адміністрації та ГУ ДСНС України у Львівській області.</w:t>
      </w:r>
    </w:p>
    <w:p w:rsidR="00F82C64" w:rsidRPr="00CC147C" w:rsidRDefault="00F82C64" w:rsidP="00F82C64">
      <w:pPr>
        <w:pStyle w:val="ab"/>
        <w:shd w:val="clear" w:color="auto" w:fill="FFFFFF"/>
        <w:spacing w:before="0" w:beforeAutospacing="0" w:after="0" w:afterAutospacing="0" w:line="276" w:lineRule="auto"/>
        <w:jc w:val="both"/>
        <w:rPr>
          <w:rFonts w:eastAsia="Calibri"/>
          <w:spacing w:val="-2"/>
          <w:lang w:eastAsia="en-US"/>
        </w:rPr>
      </w:pPr>
      <w:r w:rsidRPr="006A4323">
        <w:rPr>
          <w:rFonts w:eastAsia="Calibri"/>
          <w:spacing w:val="-2"/>
          <w:lang w:eastAsia="en-US"/>
        </w:rPr>
        <w:t>2</w:t>
      </w:r>
      <w:r>
        <w:rPr>
          <w:rFonts w:eastAsia="Calibri"/>
          <w:spacing w:val="-2"/>
          <w:lang w:eastAsia="en-US"/>
        </w:rPr>
        <w:t>1</w:t>
      </w:r>
      <w:r w:rsidRPr="006A4323">
        <w:rPr>
          <w:rFonts w:eastAsia="Calibri"/>
          <w:spacing w:val="-2"/>
          <w:lang w:eastAsia="en-US"/>
        </w:rPr>
        <w:t>. Про</w:t>
      </w:r>
      <w:r>
        <w:rPr>
          <w:rFonts w:eastAsia="Calibri"/>
          <w:spacing w:val="-2"/>
          <w:lang w:eastAsia="en-US"/>
        </w:rPr>
        <w:t>є</w:t>
      </w:r>
      <w:r w:rsidRPr="006A4323">
        <w:rPr>
          <w:rFonts w:eastAsia="Calibri"/>
          <w:spacing w:val="-2"/>
          <w:lang w:eastAsia="en-US"/>
        </w:rPr>
        <w:t>ктами з</w:t>
      </w:r>
      <w:r>
        <w:rPr>
          <w:rFonts w:eastAsia="Calibri"/>
          <w:spacing w:val="-2"/>
          <w:lang w:eastAsia="en-US"/>
        </w:rPr>
        <w:t>і</w:t>
      </w:r>
      <w:r w:rsidRPr="006A4323">
        <w:rPr>
          <w:rFonts w:eastAsia="Calibri"/>
          <w:spacing w:val="-2"/>
          <w:lang w:eastAsia="en-US"/>
        </w:rPr>
        <w:t xml:space="preserve"> створення (модернізації) МАСЦО повинні передбачатися заходи щодо:</w:t>
      </w:r>
      <w:r w:rsidRPr="00CC147C">
        <w:rPr>
          <w:rFonts w:eastAsia="Calibri"/>
          <w:spacing w:val="-2"/>
          <w:lang w:eastAsia="en-US"/>
        </w:rPr>
        <w:t xml:space="preserve"> технічної сумісності апаратури МАСЦО з апаратурою систем оповіщення всіх рівнів; резервування каналів та ліній зв’язку, у тому числі бездротового, для здійснення управління технічними засобами оповіщення; забезпечення резервного електроживлення апаратури і технічних засобів оповіщення, а також технічних засобів телекомунікацій; забезпечення дистанційного діагностування стану апаратури системи оповіщення та її електронних кінцевих засобів оповіщення; створення необхідного резерву апаратури і технічних засобів оповіщення.</w:t>
      </w:r>
    </w:p>
    <w:p w:rsidR="00F82C64" w:rsidRPr="00CC147C" w:rsidRDefault="00F82C64" w:rsidP="00F82C64">
      <w:pPr>
        <w:pStyle w:val="ab"/>
        <w:shd w:val="clear" w:color="auto" w:fill="FFFFFF"/>
        <w:spacing w:before="0" w:beforeAutospacing="0" w:after="0" w:afterAutospacing="0" w:line="276" w:lineRule="auto"/>
        <w:jc w:val="both"/>
        <w:rPr>
          <w:rFonts w:eastAsia="Calibri"/>
          <w:spacing w:val="-2"/>
          <w:lang w:eastAsia="en-US"/>
        </w:rPr>
      </w:pPr>
      <w:r w:rsidRPr="00CC147C">
        <w:rPr>
          <w:rFonts w:eastAsia="Calibri"/>
          <w:spacing w:val="-2"/>
          <w:lang w:eastAsia="en-US"/>
        </w:rPr>
        <w:t>2</w:t>
      </w:r>
      <w:r>
        <w:rPr>
          <w:rFonts w:eastAsia="Calibri"/>
          <w:spacing w:val="-2"/>
          <w:lang w:eastAsia="en-US"/>
        </w:rPr>
        <w:t>2</w:t>
      </w:r>
      <w:r w:rsidRPr="00CC147C">
        <w:rPr>
          <w:rFonts w:eastAsia="Calibri"/>
          <w:spacing w:val="-2"/>
          <w:lang w:eastAsia="en-US"/>
        </w:rPr>
        <w:t>. Апаратура оповіщення під час реконструкції та технічної модернізації МАСЦО вводиться в експлуатацію за результатами проходження нею дослідного режиму експлуатації, під час якого передбачається одночасна робота діючого комплексу апаратури системи оповіщення та апаратури дослідного зразку. Після закінчення реконструкції, технічної модернізації МАСЦО та заміни технічних засобів оповіщення на сучасне обладнання, апаратура оповіщення, що відпрацювала встановлений ресурс, виводиться з експлуатації.</w:t>
      </w:r>
    </w:p>
    <w:p w:rsidR="00F82C64" w:rsidRPr="00CC147C" w:rsidRDefault="00F82C64" w:rsidP="00F82C64">
      <w:pPr>
        <w:pStyle w:val="ab"/>
        <w:shd w:val="clear" w:color="auto" w:fill="FFFFFF"/>
        <w:spacing w:before="0" w:beforeAutospacing="0" w:after="0" w:afterAutospacing="0" w:line="276" w:lineRule="auto"/>
        <w:jc w:val="both"/>
        <w:rPr>
          <w:rFonts w:eastAsia="Calibri"/>
          <w:spacing w:val="-2"/>
          <w:lang w:eastAsia="en-US"/>
        </w:rPr>
      </w:pPr>
      <w:r w:rsidRPr="00CC147C">
        <w:rPr>
          <w:rFonts w:eastAsia="Calibri"/>
          <w:spacing w:val="-2"/>
          <w:lang w:eastAsia="en-US"/>
        </w:rPr>
        <w:t>2</w:t>
      </w:r>
      <w:r>
        <w:rPr>
          <w:rFonts w:eastAsia="Calibri"/>
          <w:spacing w:val="-2"/>
          <w:lang w:eastAsia="en-US"/>
        </w:rPr>
        <w:t>3</w:t>
      </w:r>
      <w:r w:rsidRPr="00CC147C">
        <w:rPr>
          <w:rFonts w:eastAsia="Calibri"/>
          <w:spacing w:val="-2"/>
          <w:lang w:eastAsia="en-US"/>
        </w:rPr>
        <w:t xml:space="preserve">. Зміни в схему оповіщення МАСЦО </w:t>
      </w:r>
      <w:r>
        <w:rPr>
          <w:rFonts w:eastAsia="Calibri"/>
          <w:spacing w:val="-2"/>
          <w:lang w:eastAsia="en-US"/>
        </w:rPr>
        <w:t xml:space="preserve">вноситься </w:t>
      </w:r>
      <w:r w:rsidRPr="00CC147C">
        <w:rPr>
          <w:rFonts w:eastAsia="Calibri"/>
          <w:spacing w:val="-2"/>
          <w:lang w:eastAsia="en-US"/>
        </w:rPr>
        <w:t xml:space="preserve">комісією </w:t>
      </w:r>
      <w:r w:rsidRPr="00713EEC">
        <w:rPr>
          <w:rFonts w:eastAsia="Calibri"/>
          <w:spacing w:val="-2"/>
          <w:lang w:eastAsia="en-US"/>
        </w:rPr>
        <w:t xml:space="preserve">техногенно-екологічної безпеки та надзвичайних ситуацій Тростянецької сільської ради </w:t>
      </w:r>
      <w:r w:rsidRPr="00CC147C">
        <w:rPr>
          <w:rFonts w:eastAsia="Calibri"/>
          <w:spacing w:val="-2"/>
          <w:lang w:eastAsia="en-US"/>
        </w:rPr>
        <w:t>за результатами здійснення її модернізації.</w:t>
      </w:r>
    </w:p>
    <w:p w:rsidR="00F82C64" w:rsidRPr="00CC147C" w:rsidRDefault="00F82C64" w:rsidP="00F82C64">
      <w:pPr>
        <w:pStyle w:val="ab"/>
        <w:shd w:val="clear" w:color="auto" w:fill="FFFFFF"/>
        <w:spacing w:before="0" w:beforeAutospacing="0" w:after="0" w:afterAutospacing="0" w:line="276" w:lineRule="auto"/>
        <w:rPr>
          <w:rFonts w:eastAsia="Calibri"/>
          <w:spacing w:val="-2"/>
          <w:lang w:eastAsia="en-US"/>
        </w:rPr>
      </w:pPr>
      <w:r w:rsidRPr="00CC147C">
        <w:rPr>
          <w:rFonts w:eastAsia="Calibri"/>
          <w:spacing w:val="-2"/>
          <w:lang w:eastAsia="en-US"/>
        </w:rPr>
        <w:t> </w:t>
      </w:r>
    </w:p>
    <w:p w:rsidR="00F82C64" w:rsidRPr="00CC147C" w:rsidRDefault="00F82C64" w:rsidP="00F82C64">
      <w:pPr>
        <w:pStyle w:val="ab"/>
        <w:shd w:val="clear" w:color="auto" w:fill="FFFFFF"/>
        <w:spacing w:before="0" w:beforeAutospacing="0" w:after="0" w:afterAutospacing="0" w:line="276" w:lineRule="auto"/>
        <w:rPr>
          <w:rFonts w:eastAsia="Calibri"/>
          <w:spacing w:val="-2"/>
          <w:lang w:eastAsia="en-US"/>
        </w:rPr>
      </w:pPr>
      <w:r w:rsidRPr="00CC147C">
        <w:rPr>
          <w:rFonts w:eastAsia="Calibri"/>
          <w:spacing w:val="-2"/>
          <w:lang w:eastAsia="en-US"/>
        </w:rPr>
        <w:t> </w:t>
      </w:r>
    </w:p>
    <w:p w:rsidR="00F82C64" w:rsidRPr="00CC147C" w:rsidRDefault="00F82C64" w:rsidP="00F82C64">
      <w:pPr>
        <w:pStyle w:val="ab"/>
        <w:shd w:val="clear" w:color="auto" w:fill="FFFFFF"/>
        <w:spacing w:before="0" w:beforeAutospacing="0" w:after="0" w:afterAutospacing="0" w:line="276" w:lineRule="auto"/>
        <w:rPr>
          <w:rFonts w:eastAsia="Calibri"/>
          <w:spacing w:val="-2"/>
          <w:lang w:eastAsia="en-US"/>
        </w:rPr>
      </w:pPr>
      <w:r w:rsidRPr="00CC147C">
        <w:rPr>
          <w:rFonts w:eastAsia="Calibri"/>
          <w:spacing w:val="-2"/>
          <w:lang w:eastAsia="en-US"/>
        </w:rPr>
        <w:t> </w:t>
      </w:r>
    </w:p>
    <w:p w:rsidR="00F82C64" w:rsidRPr="00713EEC" w:rsidRDefault="00F82C64" w:rsidP="00F82C64">
      <w:pPr>
        <w:pStyle w:val="ab"/>
        <w:shd w:val="clear" w:color="auto" w:fill="FFFFFF"/>
        <w:spacing w:before="0" w:beforeAutospacing="0" w:after="0" w:afterAutospacing="0" w:line="276" w:lineRule="auto"/>
        <w:rPr>
          <w:rFonts w:eastAsia="Calibri"/>
          <w:b/>
          <w:spacing w:val="-2"/>
          <w:lang w:eastAsia="en-US"/>
        </w:rPr>
      </w:pPr>
      <w:r w:rsidRPr="00713EEC">
        <w:rPr>
          <w:rFonts w:eastAsia="Calibri"/>
          <w:b/>
          <w:spacing w:val="-2"/>
          <w:lang w:eastAsia="en-US"/>
        </w:rPr>
        <w:t>Секретар виконавчого комітету</w:t>
      </w:r>
      <w:r w:rsidRPr="00713EEC">
        <w:rPr>
          <w:rFonts w:eastAsia="Calibri"/>
          <w:b/>
          <w:spacing w:val="-2"/>
          <w:lang w:eastAsia="en-US"/>
        </w:rPr>
        <w:tab/>
      </w:r>
      <w:r w:rsidRPr="00713EEC">
        <w:rPr>
          <w:rFonts w:eastAsia="Calibri"/>
          <w:b/>
          <w:spacing w:val="-2"/>
          <w:lang w:eastAsia="en-US"/>
        </w:rPr>
        <w:tab/>
      </w:r>
      <w:r w:rsidRPr="00713EEC">
        <w:rPr>
          <w:rFonts w:eastAsia="Calibri"/>
          <w:b/>
          <w:spacing w:val="-2"/>
          <w:lang w:eastAsia="en-US"/>
        </w:rPr>
        <w:tab/>
      </w:r>
      <w:r w:rsidRPr="00713EEC">
        <w:rPr>
          <w:rFonts w:eastAsia="Calibri"/>
          <w:b/>
          <w:spacing w:val="-2"/>
          <w:lang w:eastAsia="en-US"/>
        </w:rPr>
        <w:tab/>
      </w:r>
      <w:r>
        <w:rPr>
          <w:rFonts w:eastAsia="Calibri"/>
          <w:b/>
          <w:spacing w:val="-2"/>
          <w:lang w:eastAsia="en-US"/>
        </w:rPr>
        <w:tab/>
      </w:r>
      <w:r>
        <w:rPr>
          <w:rFonts w:eastAsia="Calibri"/>
          <w:b/>
          <w:spacing w:val="-2"/>
          <w:lang w:eastAsia="en-US"/>
        </w:rPr>
        <w:tab/>
      </w:r>
      <w:r w:rsidRPr="00713EEC">
        <w:rPr>
          <w:rFonts w:eastAsia="Calibri"/>
          <w:b/>
          <w:spacing w:val="-2"/>
          <w:lang w:eastAsia="en-US"/>
        </w:rPr>
        <w:tab/>
        <w:t>Людмила СЕХ</w:t>
      </w:r>
    </w:p>
    <w:p w:rsidR="00F82C64" w:rsidRDefault="00F82C64" w:rsidP="00F82C64"/>
    <w:p w:rsidR="00F82C64" w:rsidRDefault="00F82C64" w:rsidP="00493058">
      <w:pPr>
        <w:suppressAutoHyphens/>
        <w:jc w:val="center"/>
        <w:rPr>
          <w:rFonts w:eastAsia="SimSun"/>
          <w:noProof/>
          <w:kern w:val="2"/>
          <w:sz w:val="24"/>
          <w:szCs w:val="24"/>
          <w:lang w:val="en-US" w:eastAsia="uk-UA"/>
        </w:rPr>
      </w:pPr>
    </w:p>
    <w:p w:rsidR="00F82C64" w:rsidRDefault="00F82C64" w:rsidP="00493058">
      <w:pPr>
        <w:suppressAutoHyphens/>
        <w:jc w:val="center"/>
        <w:rPr>
          <w:rFonts w:eastAsia="SimSun"/>
          <w:noProof/>
          <w:kern w:val="2"/>
          <w:sz w:val="24"/>
          <w:szCs w:val="24"/>
          <w:lang w:val="en-US" w:eastAsia="uk-UA"/>
        </w:rPr>
      </w:pPr>
    </w:p>
    <w:p w:rsidR="00F82C64" w:rsidRDefault="00F82C64" w:rsidP="00493058">
      <w:pPr>
        <w:suppressAutoHyphens/>
        <w:jc w:val="center"/>
        <w:rPr>
          <w:rFonts w:eastAsia="SimSun"/>
          <w:noProof/>
          <w:kern w:val="2"/>
          <w:sz w:val="24"/>
          <w:szCs w:val="24"/>
          <w:lang w:val="en-US" w:eastAsia="uk-UA"/>
        </w:rPr>
      </w:pPr>
    </w:p>
    <w:p w:rsidR="00F82C64" w:rsidRDefault="00F82C64" w:rsidP="00493058">
      <w:pPr>
        <w:suppressAutoHyphens/>
        <w:jc w:val="center"/>
        <w:rPr>
          <w:rFonts w:eastAsia="SimSun"/>
          <w:noProof/>
          <w:kern w:val="2"/>
          <w:sz w:val="24"/>
          <w:szCs w:val="24"/>
          <w:lang w:val="en-US" w:eastAsia="uk-UA"/>
        </w:rPr>
      </w:pPr>
    </w:p>
    <w:p w:rsidR="00F82C64" w:rsidRDefault="00F82C64" w:rsidP="00493058">
      <w:pPr>
        <w:suppressAutoHyphens/>
        <w:jc w:val="center"/>
        <w:rPr>
          <w:rFonts w:eastAsia="SimSun"/>
          <w:noProof/>
          <w:kern w:val="2"/>
          <w:sz w:val="24"/>
          <w:szCs w:val="24"/>
          <w:lang w:val="en-US" w:eastAsia="uk-UA"/>
        </w:rPr>
      </w:pPr>
    </w:p>
    <w:p w:rsidR="00F82C64" w:rsidRDefault="00F82C64" w:rsidP="00493058">
      <w:pPr>
        <w:suppressAutoHyphens/>
        <w:jc w:val="center"/>
        <w:rPr>
          <w:rFonts w:eastAsia="SimSun"/>
          <w:noProof/>
          <w:kern w:val="2"/>
          <w:sz w:val="24"/>
          <w:szCs w:val="24"/>
          <w:lang w:val="en-US" w:eastAsia="uk-UA"/>
        </w:rPr>
      </w:pPr>
    </w:p>
    <w:p w:rsidR="00F82C64" w:rsidRDefault="00F82C64" w:rsidP="00493058">
      <w:pPr>
        <w:suppressAutoHyphens/>
        <w:jc w:val="center"/>
        <w:rPr>
          <w:rFonts w:eastAsia="SimSun"/>
          <w:noProof/>
          <w:kern w:val="2"/>
          <w:sz w:val="24"/>
          <w:szCs w:val="24"/>
          <w:lang w:val="en-US" w:eastAsia="uk-UA"/>
        </w:rPr>
      </w:pPr>
    </w:p>
    <w:p w:rsidR="00F82C64" w:rsidRDefault="00F82C64" w:rsidP="00493058">
      <w:pPr>
        <w:suppressAutoHyphens/>
        <w:jc w:val="center"/>
        <w:rPr>
          <w:rFonts w:eastAsia="SimSun"/>
          <w:noProof/>
          <w:kern w:val="2"/>
          <w:sz w:val="24"/>
          <w:szCs w:val="24"/>
          <w:lang w:val="en-US" w:eastAsia="uk-UA"/>
        </w:rPr>
      </w:pPr>
    </w:p>
    <w:p w:rsidR="00F82C64" w:rsidRDefault="00F82C64" w:rsidP="00493058">
      <w:pPr>
        <w:suppressAutoHyphens/>
        <w:jc w:val="center"/>
        <w:rPr>
          <w:rFonts w:eastAsia="SimSun"/>
          <w:noProof/>
          <w:kern w:val="2"/>
          <w:sz w:val="24"/>
          <w:szCs w:val="24"/>
          <w:lang w:val="en-US" w:eastAsia="uk-UA"/>
        </w:rPr>
      </w:pPr>
    </w:p>
    <w:p w:rsidR="00F82C64" w:rsidRDefault="00F82C64" w:rsidP="00493058">
      <w:pPr>
        <w:suppressAutoHyphens/>
        <w:jc w:val="center"/>
        <w:rPr>
          <w:rFonts w:eastAsia="SimSun"/>
          <w:noProof/>
          <w:kern w:val="2"/>
          <w:sz w:val="24"/>
          <w:szCs w:val="24"/>
          <w:lang w:val="en-US" w:eastAsia="uk-UA"/>
        </w:rPr>
      </w:pPr>
    </w:p>
    <w:p w:rsidR="00F82C64" w:rsidRDefault="00F82C64" w:rsidP="00493058">
      <w:pPr>
        <w:suppressAutoHyphens/>
        <w:jc w:val="center"/>
        <w:rPr>
          <w:rFonts w:eastAsia="SimSun"/>
          <w:noProof/>
          <w:kern w:val="2"/>
          <w:sz w:val="24"/>
          <w:szCs w:val="24"/>
          <w:lang w:val="en-US" w:eastAsia="uk-UA"/>
        </w:rPr>
      </w:pPr>
    </w:p>
    <w:p w:rsidR="00F82C64" w:rsidRDefault="00F82C64" w:rsidP="00493058">
      <w:pPr>
        <w:suppressAutoHyphens/>
        <w:jc w:val="center"/>
        <w:rPr>
          <w:rFonts w:eastAsia="SimSun"/>
          <w:noProof/>
          <w:kern w:val="2"/>
          <w:sz w:val="24"/>
          <w:szCs w:val="24"/>
          <w:lang w:val="en-US" w:eastAsia="uk-UA"/>
        </w:rPr>
      </w:pPr>
    </w:p>
    <w:p w:rsidR="00F82C64" w:rsidRDefault="00F82C64" w:rsidP="00493058">
      <w:pPr>
        <w:suppressAutoHyphens/>
        <w:jc w:val="center"/>
        <w:rPr>
          <w:rFonts w:eastAsia="SimSun"/>
          <w:noProof/>
          <w:kern w:val="2"/>
          <w:sz w:val="24"/>
          <w:szCs w:val="24"/>
          <w:lang w:val="en-US" w:eastAsia="uk-UA"/>
        </w:rPr>
      </w:pPr>
    </w:p>
    <w:p w:rsidR="00F82C64" w:rsidRDefault="00F82C64" w:rsidP="00493058">
      <w:pPr>
        <w:suppressAutoHyphens/>
        <w:jc w:val="center"/>
        <w:rPr>
          <w:rFonts w:eastAsia="SimSun"/>
          <w:noProof/>
          <w:kern w:val="2"/>
          <w:sz w:val="24"/>
          <w:szCs w:val="24"/>
          <w:lang w:val="en-US" w:eastAsia="uk-UA"/>
        </w:rPr>
      </w:pPr>
    </w:p>
    <w:p w:rsidR="00F82C64" w:rsidRDefault="00F82C64" w:rsidP="00493058">
      <w:pPr>
        <w:suppressAutoHyphens/>
        <w:jc w:val="center"/>
        <w:rPr>
          <w:rFonts w:eastAsia="SimSun"/>
          <w:noProof/>
          <w:kern w:val="2"/>
          <w:sz w:val="24"/>
          <w:szCs w:val="24"/>
          <w:lang w:val="en-US" w:eastAsia="uk-UA"/>
        </w:rPr>
      </w:pPr>
    </w:p>
    <w:p w:rsidR="00F82C64" w:rsidRDefault="00F82C64" w:rsidP="00493058">
      <w:pPr>
        <w:suppressAutoHyphens/>
        <w:jc w:val="center"/>
        <w:rPr>
          <w:rFonts w:eastAsia="SimSun"/>
          <w:noProof/>
          <w:kern w:val="2"/>
          <w:sz w:val="24"/>
          <w:szCs w:val="24"/>
          <w:lang w:val="en-US" w:eastAsia="uk-UA"/>
        </w:rPr>
      </w:pPr>
    </w:p>
    <w:p w:rsidR="00F82C64" w:rsidRDefault="00F82C64" w:rsidP="00493058">
      <w:pPr>
        <w:suppressAutoHyphens/>
        <w:jc w:val="center"/>
        <w:rPr>
          <w:rFonts w:eastAsia="SimSun"/>
          <w:noProof/>
          <w:kern w:val="2"/>
          <w:sz w:val="24"/>
          <w:szCs w:val="24"/>
          <w:lang w:val="en-US" w:eastAsia="uk-UA"/>
        </w:rPr>
      </w:pPr>
    </w:p>
    <w:p w:rsidR="00F82C64" w:rsidRDefault="00F82C64" w:rsidP="00493058">
      <w:pPr>
        <w:suppressAutoHyphens/>
        <w:jc w:val="center"/>
        <w:rPr>
          <w:rFonts w:eastAsia="SimSun"/>
          <w:noProof/>
          <w:kern w:val="2"/>
          <w:sz w:val="24"/>
          <w:szCs w:val="24"/>
          <w:lang w:val="en-US" w:eastAsia="uk-UA"/>
        </w:rPr>
      </w:pPr>
    </w:p>
    <w:p w:rsidR="00F82C64" w:rsidRDefault="00F82C64" w:rsidP="00493058">
      <w:pPr>
        <w:suppressAutoHyphens/>
        <w:jc w:val="center"/>
        <w:rPr>
          <w:rFonts w:eastAsia="SimSun"/>
          <w:noProof/>
          <w:kern w:val="2"/>
          <w:sz w:val="24"/>
          <w:szCs w:val="24"/>
          <w:lang w:val="en-US" w:eastAsia="uk-UA"/>
        </w:rPr>
      </w:pPr>
    </w:p>
    <w:p w:rsidR="00F82C64" w:rsidRDefault="00F82C64" w:rsidP="00493058">
      <w:pPr>
        <w:suppressAutoHyphens/>
        <w:jc w:val="center"/>
        <w:rPr>
          <w:rFonts w:eastAsia="SimSun"/>
          <w:noProof/>
          <w:kern w:val="2"/>
          <w:sz w:val="24"/>
          <w:szCs w:val="24"/>
          <w:lang w:val="en-US" w:eastAsia="uk-UA"/>
        </w:rPr>
      </w:pPr>
    </w:p>
    <w:p w:rsidR="00F82C64" w:rsidRDefault="00F82C64" w:rsidP="00F82C64">
      <w:pPr>
        <w:jc w:val="center"/>
        <w:rPr>
          <w:b/>
          <w:bCs/>
          <w:sz w:val="24"/>
          <w:szCs w:val="24"/>
          <w:lang w:val="uk-UA"/>
        </w:rPr>
      </w:pPr>
      <w:r>
        <w:rPr>
          <w:noProof/>
          <w:sz w:val="24"/>
          <w:szCs w:val="24"/>
          <w:lang w:val="uk-UA" w:eastAsia="uk-UA"/>
        </w:rPr>
        <w:lastRenderedPageBreak/>
        <w:drawing>
          <wp:inline distT="0" distB="0" distL="0" distR="0" wp14:anchorId="7E696F5C" wp14:editId="2DE21DDD">
            <wp:extent cx="466725" cy="638175"/>
            <wp:effectExtent l="0" t="0" r="9525" b="9525"/>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6725" cy="638175"/>
                    </a:xfrm>
                    <a:prstGeom prst="rect">
                      <a:avLst/>
                    </a:prstGeom>
                    <a:solidFill>
                      <a:srgbClr val="FFFFFF"/>
                    </a:solidFill>
                    <a:ln>
                      <a:noFill/>
                    </a:ln>
                  </pic:spPr>
                </pic:pic>
              </a:graphicData>
            </a:graphic>
          </wp:inline>
        </w:drawing>
      </w:r>
    </w:p>
    <w:p w:rsidR="00F82C64" w:rsidRDefault="00F82C64" w:rsidP="00F82C64">
      <w:pPr>
        <w:ind w:firstLine="708"/>
        <w:jc w:val="center"/>
        <w:rPr>
          <w:b/>
          <w:bCs/>
          <w:sz w:val="24"/>
          <w:szCs w:val="24"/>
        </w:rPr>
      </w:pPr>
      <w:r>
        <w:rPr>
          <w:b/>
          <w:bCs/>
          <w:sz w:val="24"/>
          <w:szCs w:val="24"/>
        </w:rPr>
        <w:t>ТРОСТЯНЕЦЬКА СІЛЬСЬКА РАДА</w:t>
      </w:r>
    </w:p>
    <w:p w:rsidR="00F82C64" w:rsidRDefault="00F82C64" w:rsidP="00F82C64">
      <w:pPr>
        <w:keepNext/>
        <w:widowControl w:val="0"/>
        <w:numPr>
          <w:ilvl w:val="0"/>
          <w:numId w:val="39"/>
        </w:numPr>
        <w:suppressAutoHyphens/>
        <w:jc w:val="center"/>
        <w:outlineLvl w:val="0"/>
        <w:rPr>
          <w:b/>
          <w:bCs/>
          <w:sz w:val="24"/>
          <w:szCs w:val="24"/>
          <w:lang w:val="uk-UA"/>
        </w:rPr>
      </w:pPr>
      <w:r>
        <w:rPr>
          <w:b/>
          <w:bCs/>
          <w:sz w:val="24"/>
          <w:szCs w:val="24"/>
          <w:lang w:val="en-US"/>
        </w:rPr>
        <w:t>C</w:t>
      </w:r>
      <w:r>
        <w:rPr>
          <w:b/>
          <w:bCs/>
          <w:sz w:val="24"/>
          <w:szCs w:val="24"/>
          <w:lang w:val="uk-UA"/>
        </w:rPr>
        <w:t>ТРИЙ</w:t>
      </w:r>
      <w:r>
        <w:rPr>
          <w:b/>
          <w:bCs/>
          <w:sz w:val="24"/>
          <w:szCs w:val="24"/>
        </w:rPr>
        <w:t>СЬКОГО РАЙОНУ ЛЬВІВСЬКОЇ ОБЛАСТІ</w:t>
      </w:r>
    </w:p>
    <w:p w:rsidR="00F82C64" w:rsidRPr="00987C4C" w:rsidRDefault="00F82C64" w:rsidP="00F82C64">
      <w:pPr>
        <w:jc w:val="center"/>
        <w:rPr>
          <w:b/>
          <w:bCs/>
          <w:sz w:val="24"/>
          <w:szCs w:val="24"/>
          <w:lang w:val="uk-UA"/>
        </w:rPr>
      </w:pPr>
      <w:r>
        <w:rPr>
          <w:b/>
          <w:bCs/>
          <w:sz w:val="24"/>
          <w:szCs w:val="24"/>
          <w:lang w:val="uk-UA"/>
        </w:rPr>
        <w:t>ВИКОНАВЧИЙ КОМІТЕТ</w:t>
      </w:r>
    </w:p>
    <w:p w:rsidR="00F82C64" w:rsidRPr="00987C4C" w:rsidRDefault="00F82C64" w:rsidP="00F82C64">
      <w:pPr>
        <w:jc w:val="center"/>
        <w:rPr>
          <w:b/>
          <w:bCs/>
          <w:sz w:val="24"/>
          <w:szCs w:val="24"/>
          <w:lang w:val="uk-UA"/>
        </w:rPr>
      </w:pPr>
      <w:r>
        <w:rPr>
          <w:b/>
          <w:bCs/>
          <w:sz w:val="24"/>
          <w:szCs w:val="24"/>
          <w:lang w:val="uk-UA"/>
        </w:rPr>
        <w:t>Р І Ш Е Н Н Я</w:t>
      </w:r>
    </w:p>
    <w:p w:rsidR="00F82C64" w:rsidRPr="006054E6" w:rsidRDefault="00F82C64" w:rsidP="00F82C64">
      <w:pPr>
        <w:rPr>
          <w:bCs/>
          <w:sz w:val="24"/>
          <w:szCs w:val="24"/>
          <w:lang w:val="uk-UA"/>
        </w:rPr>
      </w:pPr>
      <w:r>
        <w:rPr>
          <w:sz w:val="24"/>
          <w:szCs w:val="24"/>
          <w:lang w:val="uk-UA"/>
        </w:rPr>
        <w:t xml:space="preserve">26 травня </w:t>
      </w:r>
      <w:r w:rsidRPr="006054E6">
        <w:rPr>
          <w:sz w:val="24"/>
          <w:szCs w:val="24"/>
          <w:lang w:val="uk-UA"/>
        </w:rPr>
        <w:t>202</w:t>
      </w:r>
      <w:r>
        <w:rPr>
          <w:sz w:val="24"/>
          <w:szCs w:val="24"/>
          <w:lang w:val="uk-UA"/>
        </w:rPr>
        <w:t>3</w:t>
      </w:r>
      <w:r w:rsidRPr="006054E6">
        <w:rPr>
          <w:sz w:val="24"/>
          <w:szCs w:val="24"/>
          <w:lang w:val="uk-UA"/>
        </w:rPr>
        <w:t xml:space="preserve"> року </w:t>
      </w:r>
      <w:r>
        <w:rPr>
          <w:sz w:val="24"/>
          <w:szCs w:val="24"/>
          <w:lang w:val="uk-UA"/>
        </w:rPr>
        <w:tab/>
      </w:r>
      <w:r>
        <w:rPr>
          <w:sz w:val="24"/>
          <w:szCs w:val="24"/>
          <w:lang w:val="uk-UA"/>
        </w:rPr>
        <w:tab/>
      </w:r>
      <w:r>
        <w:rPr>
          <w:sz w:val="24"/>
          <w:szCs w:val="24"/>
          <w:lang w:val="uk-UA"/>
        </w:rPr>
        <w:tab/>
      </w:r>
      <w:r>
        <w:rPr>
          <w:sz w:val="24"/>
          <w:szCs w:val="24"/>
          <w:lang w:val="uk-UA"/>
        </w:rPr>
        <w:tab/>
      </w:r>
      <w:r w:rsidRPr="006054E6">
        <w:rPr>
          <w:sz w:val="24"/>
          <w:szCs w:val="24"/>
          <w:lang w:val="uk-UA"/>
        </w:rPr>
        <w:t>с. Тростянець</w:t>
      </w:r>
      <w:r w:rsidRPr="006054E6">
        <w:rPr>
          <w:sz w:val="24"/>
          <w:szCs w:val="24"/>
          <w:lang w:val="uk-UA"/>
        </w:rPr>
        <w:tab/>
      </w:r>
      <w:r w:rsidRPr="006054E6">
        <w:rPr>
          <w:sz w:val="24"/>
          <w:szCs w:val="24"/>
          <w:lang w:val="uk-UA"/>
        </w:rPr>
        <w:tab/>
      </w:r>
      <w:r w:rsidRPr="006054E6">
        <w:rPr>
          <w:sz w:val="24"/>
          <w:szCs w:val="24"/>
          <w:lang w:val="uk-UA"/>
        </w:rPr>
        <w:tab/>
      </w:r>
      <w:r w:rsidRPr="006054E6">
        <w:rPr>
          <w:sz w:val="24"/>
          <w:szCs w:val="24"/>
          <w:lang w:val="uk-UA"/>
        </w:rPr>
        <w:tab/>
        <w:t xml:space="preserve">№ </w:t>
      </w:r>
      <w:r>
        <w:rPr>
          <w:sz w:val="24"/>
          <w:szCs w:val="24"/>
          <w:lang w:val="uk-UA"/>
        </w:rPr>
        <w:t>242</w:t>
      </w:r>
    </w:p>
    <w:p w:rsidR="00F82C64" w:rsidRPr="006054E6" w:rsidRDefault="00F82C64" w:rsidP="00F82C64">
      <w:pPr>
        <w:tabs>
          <w:tab w:val="left" w:pos="4820"/>
          <w:tab w:val="left" w:pos="5103"/>
        </w:tabs>
        <w:jc w:val="both"/>
        <w:rPr>
          <w:sz w:val="24"/>
          <w:szCs w:val="24"/>
          <w:lang w:val="uk-UA"/>
        </w:rPr>
      </w:pPr>
    </w:p>
    <w:p w:rsidR="00F82C64" w:rsidRDefault="00F82C64" w:rsidP="00F82C64">
      <w:pPr>
        <w:rPr>
          <w:b/>
          <w:bCs/>
          <w:i/>
          <w:iCs/>
          <w:sz w:val="24"/>
          <w:szCs w:val="24"/>
          <w:lang w:val="uk-UA" w:eastAsia="uk-UA"/>
        </w:rPr>
      </w:pPr>
      <w:r w:rsidRPr="006F3430">
        <w:rPr>
          <w:b/>
          <w:bCs/>
          <w:i/>
          <w:iCs/>
          <w:color w:val="000000"/>
          <w:sz w:val="24"/>
          <w:szCs w:val="24"/>
          <w:lang w:val="uk-UA" w:eastAsia="uk-UA"/>
        </w:rPr>
        <w:t xml:space="preserve">Про затвердження Інструкції з </w:t>
      </w:r>
      <w:r w:rsidRPr="00447FA2">
        <w:rPr>
          <w:b/>
          <w:bCs/>
          <w:i/>
          <w:iCs/>
          <w:sz w:val="24"/>
          <w:szCs w:val="24"/>
          <w:lang w:val="uk-UA" w:eastAsia="uk-UA"/>
        </w:rPr>
        <w:t xml:space="preserve">документування </w:t>
      </w:r>
    </w:p>
    <w:p w:rsidR="00F82C64" w:rsidRDefault="00F82C64" w:rsidP="00F82C64">
      <w:pPr>
        <w:rPr>
          <w:b/>
          <w:bCs/>
          <w:i/>
          <w:iCs/>
          <w:sz w:val="24"/>
          <w:szCs w:val="24"/>
          <w:lang w:val="uk-UA" w:eastAsia="uk-UA"/>
        </w:rPr>
      </w:pPr>
      <w:r w:rsidRPr="00447FA2">
        <w:rPr>
          <w:b/>
          <w:bCs/>
          <w:i/>
          <w:iCs/>
          <w:sz w:val="24"/>
          <w:szCs w:val="24"/>
          <w:lang w:val="uk-UA" w:eastAsia="uk-UA"/>
        </w:rPr>
        <w:t>управлінської інформації</w:t>
      </w:r>
      <w:r>
        <w:rPr>
          <w:b/>
          <w:bCs/>
          <w:i/>
          <w:iCs/>
          <w:sz w:val="24"/>
          <w:szCs w:val="24"/>
          <w:lang w:val="uk-UA" w:eastAsia="uk-UA"/>
        </w:rPr>
        <w:t xml:space="preserve"> </w:t>
      </w:r>
      <w:r w:rsidRPr="00447FA2">
        <w:rPr>
          <w:b/>
          <w:bCs/>
          <w:i/>
          <w:iCs/>
          <w:sz w:val="24"/>
          <w:szCs w:val="24"/>
          <w:lang w:val="uk-UA" w:eastAsia="uk-UA"/>
        </w:rPr>
        <w:t xml:space="preserve">в електронній формі </w:t>
      </w:r>
    </w:p>
    <w:p w:rsidR="00F82C64" w:rsidRDefault="00F82C64" w:rsidP="00F82C64">
      <w:pPr>
        <w:rPr>
          <w:b/>
          <w:bCs/>
          <w:i/>
          <w:iCs/>
          <w:sz w:val="24"/>
          <w:szCs w:val="24"/>
          <w:lang w:val="uk-UA" w:eastAsia="uk-UA"/>
        </w:rPr>
      </w:pPr>
      <w:r w:rsidRPr="00447FA2">
        <w:rPr>
          <w:b/>
          <w:bCs/>
          <w:i/>
          <w:iCs/>
          <w:sz w:val="24"/>
          <w:szCs w:val="24"/>
          <w:lang w:val="uk-UA" w:eastAsia="uk-UA"/>
        </w:rPr>
        <w:t xml:space="preserve">та організації роботиз електронними документами </w:t>
      </w:r>
    </w:p>
    <w:p w:rsidR="00F82C64" w:rsidRDefault="00F82C64" w:rsidP="00F82C64">
      <w:pPr>
        <w:rPr>
          <w:b/>
          <w:bCs/>
          <w:i/>
          <w:iCs/>
          <w:sz w:val="24"/>
          <w:szCs w:val="24"/>
          <w:lang w:val="uk-UA" w:eastAsia="uk-UA"/>
        </w:rPr>
      </w:pPr>
      <w:r w:rsidRPr="00447FA2">
        <w:rPr>
          <w:b/>
          <w:bCs/>
          <w:i/>
          <w:iCs/>
          <w:sz w:val="24"/>
          <w:szCs w:val="24"/>
          <w:lang w:val="uk-UA" w:eastAsia="uk-UA"/>
        </w:rPr>
        <w:t xml:space="preserve">в діловодстві, електронного міжвідомчого обміну </w:t>
      </w:r>
    </w:p>
    <w:p w:rsidR="00F82C64" w:rsidRPr="00447FA2" w:rsidRDefault="00F82C64" w:rsidP="00F82C64">
      <w:pPr>
        <w:rPr>
          <w:b/>
          <w:bCs/>
          <w:i/>
          <w:iCs/>
          <w:sz w:val="24"/>
          <w:szCs w:val="24"/>
          <w:lang w:val="uk-UA" w:eastAsia="uk-UA"/>
        </w:rPr>
      </w:pPr>
      <w:r w:rsidRPr="00447FA2">
        <w:rPr>
          <w:b/>
          <w:bCs/>
          <w:i/>
          <w:iCs/>
          <w:sz w:val="24"/>
          <w:szCs w:val="24"/>
          <w:lang w:val="uk-UA" w:eastAsia="uk-UA"/>
        </w:rPr>
        <w:t>у Тростянецькій</w:t>
      </w:r>
      <w:r>
        <w:rPr>
          <w:b/>
          <w:bCs/>
          <w:i/>
          <w:iCs/>
          <w:sz w:val="24"/>
          <w:szCs w:val="24"/>
          <w:lang w:val="uk-UA" w:eastAsia="uk-UA"/>
        </w:rPr>
        <w:t xml:space="preserve"> </w:t>
      </w:r>
      <w:r w:rsidRPr="00447FA2">
        <w:rPr>
          <w:b/>
          <w:bCs/>
          <w:i/>
          <w:iCs/>
          <w:sz w:val="24"/>
          <w:szCs w:val="24"/>
          <w:lang w:val="uk-UA" w:eastAsia="uk-UA"/>
        </w:rPr>
        <w:t xml:space="preserve">сільській раді та її виконавчих органах, </w:t>
      </w:r>
    </w:p>
    <w:p w:rsidR="00F82C64" w:rsidRPr="00447FA2" w:rsidRDefault="00F82C64" w:rsidP="00F82C64">
      <w:pPr>
        <w:rPr>
          <w:b/>
          <w:bCs/>
          <w:i/>
          <w:iCs/>
          <w:sz w:val="24"/>
          <w:szCs w:val="24"/>
          <w:lang w:val="uk-UA" w:eastAsia="uk-UA"/>
        </w:rPr>
      </w:pPr>
      <w:r w:rsidRPr="00447FA2">
        <w:rPr>
          <w:b/>
          <w:bCs/>
          <w:i/>
          <w:iCs/>
          <w:sz w:val="24"/>
          <w:szCs w:val="24"/>
          <w:lang w:val="uk-UA" w:eastAsia="uk-UA"/>
        </w:rPr>
        <w:t>Інструкції з діловодства у Тростянецькій</w:t>
      </w:r>
    </w:p>
    <w:p w:rsidR="00F82C64" w:rsidRPr="00447FA2" w:rsidRDefault="00F82C64" w:rsidP="00F82C64">
      <w:pPr>
        <w:rPr>
          <w:b/>
          <w:bCs/>
          <w:i/>
          <w:iCs/>
          <w:sz w:val="24"/>
          <w:szCs w:val="24"/>
          <w:lang w:val="uk-UA" w:eastAsia="uk-UA"/>
        </w:rPr>
      </w:pPr>
      <w:r w:rsidRPr="00447FA2">
        <w:rPr>
          <w:b/>
          <w:bCs/>
          <w:i/>
          <w:iCs/>
          <w:sz w:val="24"/>
          <w:szCs w:val="24"/>
          <w:lang w:val="uk-UA" w:eastAsia="uk-UA"/>
        </w:rPr>
        <w:t>сільській раді та її виконавчих органах</w:t>
      </w:r>
    </w:p>
    <w:p w:rsidR="00F82C64" w:rsidRPr="00447FA2" w:rsidRDefault="00F82C64" w:rsidP="00F82C64">
      <w:pPr>
        <w:ind w:firstLine="709"/>
        <w:jc w:val="both"/>
        <w:rPr>
          <w:sz w:val="24"/>
          <w:szCs w:val="24"/>
          <w:lang w:val="uk-UA" w:eastAsia="uk-UA"/>
        </w:rPr>
      </w:pPr>
    </w:p>
    <w:p w:rsidR="00F82C64" w:rsidRPr="00447FA2" w:rsidRDefault="00F82C64" w:rsidP="00F82C64">
      <w:pPr>
        <w:ind w:firstLine="708"/>
        <w:jc w:val="both"/>
        <w:rPr>
          <w:sz w:val="24"/>
          <w:szCs w:val="24"/>
          <w:lang w:val="uk-UA" w:eastAsia="uk-UA"/>
        </w:rPr>
      </w:pPr>
      <w:r>
        <w:rPr>
          <w:sz w:val="24"/>
          <w:szCs w:val="24"/>
          <w:lang w:val="uk-UA" w:eastAsia="uk-UA"/>
        </w:rPr>
        <w:t>В</w:t>
      </w:r>
      <w:r w:rsidRPr="00447FA2">
        <w:rPr>
          <w:sz w:val="24"/>
          <w:szCs w:val="24"/>
          <w:lang w:val="uk-UA" w:eastAsia="uk-UA"/>
        </w:rPr>
        <w:t xml:space="preserve">ідповідно до Типової інструкції з документування управлінської інформації в електронній формі та організації роботи з електронними документами в діловодстві, електронного міжвідомчого обміну, Типової інструкції з діловодства в міністерствах, інших центральних та місцевих органах виконавчої влади, затверджених постановою Кабінету Міністрів України від 17.01.2018 № 55 “Деякі питання документування управлінської діяльності“, Правил організації діловодства та архівного зберігання документів у державних органах, органах місцевого самоврядування, на підприємствах, в установах і організаціях, затверджених наказом Міністерства юстиції України від 18.06.2015 № 1000/5, </w:t>
      </w:r>
      <w:r>
        <w:rPr>
          <w:sz w:val="24"/>
          <w:szCs w:val="24"/>
          <w:lang w:val="uk-UA" w:eastAsia="uk-UA"/>
        </w:rPr>
        <w:t>з</w:t>
      </w:r>
      <w:r w:rsidRPr="00447FA2">
        <w:rPr>
          <w:sz w:val="24"/>
          <w:szCs w:val="24"/>
          <w:lang w:val="uk-UA" w:eastAsia="uk-UA"/>
        </w:rPr>
        <w:t xml:space="preserve"> метою встановлення загальних правил діловодства у Тростянецькій сільській раді Стрийського району Львівської області та її виконавчих органах виконавчий комітет Тростянецької сільської ради</w:t>
      </w:r>
    </w:p>
    <w:p w:rsidR="00F82C64" w:rsidRPr="00CA6DBB" w:rsidRDefault="00F82C64" w:rsidP="00F82C64">
      <w:pPr>
        <w:jc w:val="center"/>
        <w:rPr>
          <w:b/>
          <w:color w:val="000000"/>
          <w:sz w:val="24"/>
          <w:szCs w:val="24"/>
          <w:lang w:val="uk-UA" w:eastAsia="uk-UA"/>
        </w:rPr>
      </w:pPr>
      <w:r w:rsidRPr="00CA6DBB">
        <w:rPr>
          <w:b/>
          <w:color w:val="000000"/>
          <w:sz w:val="24"/>
          <w:szCs w:val="24"/>
          <w:lang w:val="uk-UA" w:eastAsia="uk-UA"/>
        </w:rPr>
        <w:t>ВИРІШИВ:</w:t>
      </w:r>
    </w:p>
    <w:p w:rsidR="00F82C64" w:rsidRDefault="00F82C64" w:rsidP="00F82C64">
      <w:pPr>
        <w:jc w:val="both"/>
        <w:rPr>
          <w:color w:val="000000"/>
          <w:sz w:val="24"/>
          <w:szCs w:val="24"/>
          <w:lang w:val="uk-UA" w:eastAsia="uk-UA"/>
        </w:rPr>
      </w:pPr>
      <w:r>
        <w:rPr>
          <w:color w:val="000000"/>
          <w:sz w:val="24"/>
          <w:szCs w:val="24"/>
          <w:lang w:val="uk-UA" w:eastAsia="uk-UA"/>
        </w:rPr>
        <w:t xml:space="preserve">1. </w:t>
      </w:r>
      <w:r w:rsidRPr="006F3430">
        <w:rPr>
          <w:color w:val="000000"/>
          <w:sz w:val="24"/>
          <w:szCs w:val="24"/>
          <w:lang w:val="uk-UA" w:eastAsia="uk-UA"/>
        </w:rPr>
        <w:t>Затвердити:</w:t>
      </w:r>
    </w:p>
    <w:p w:rsidR="00F82C64" w:rsidRPr="00447FA2" w:rsidRDefault="00F82C64" w:rsidP="00F82C64">
      <w:pPr>
        <w:ind w:firstLine="709"/>
        <w:jc w:val="both"/>
        <w:rPr>
          <w:sz w:val="24"/>
          <w:szCs w:val="24"/>
          <w:lang w:val="uk-UA" w:eastAsia="uk-UA"/>
        </w:rPr>
      </w:pPr>
      <w:r>
        <w:rPr>
          <w:color w:val="000000"/>
          <w:sz w:val="24"/>
          <w:szCs w:val="24"/>
          <w:lang w:val="uk-UA" w:eastAsia="uk-UA"/>
        </w:rPr>
        <w:t>1.1.</w:t>
      </w:r>
      <w:r w:rsidRPr="00B855F4">
        <w:rPr>
          <w:color w:val="000000"/>
          <w:sz w:val="24"/>
          <w:szCs w:val="24"/>
          <w:lang w:val="uk-UA" w:eastAsia="uk-UA"/>
        </w:rPr>
        <w:t xml:space="preserve"> Інструкцію з документування управлінської інформації в електронній формі та </w:t>
      </w:r>
      <w:r w:rsidRPr="00447FA2">
        <w:rPr>
          <w:sz w:val="24"/>
          <w:szCs w:val="24"/>
          <w:lang w:val="uk-UA" w:eastAsia="uk-UA"/>
        </w:rPr>
        <w:t>організації роботи з електронними документами в діловодстві, електронного міжвідомчого обміну у Тростянецькій сільській раді Стрийського району Львівської області та її виконавчих органах (додаток 1).</w:t>
      </w:r>
    </w:p>
    <w:p w:rsidR="00F82C64" w:rsidRPr="00447FA2" w:rsidRDefault="00F82C64" w:rsidP="00F82C64">
      <w:pPr>
        <w:ind w:firstLine="709"/>
        <w:jc w:val="both"/>
        <w:rPr>
          <w:sz w:val="24"/>
          <w:szCs w:val="24"/>
          <w:lang w:val="uk-UA" w:eastAsia="uk-UA"/>
        </w:rPr>
      </w:pPr>
      <w:r w:rsidRPr="00447FA2">
        <w:rPr>
          <w:sz w:val="24"/>
          <w:szCs w:val="24"/>
          <w:lang w:val="uk-UA" w:eastAsia="uk-UA"/>
        </w:rPr>
        <w:t>1.2. Інструкцію з діловодства у Тростянецькій сільській раді Стрийського району Львівської області та її виконавчих органах (додаток 2).</w:t>
      </w:r>
    </w:p>
    <w:p w:rsidR="00F82C64" w:rsidRPr="00447FA2" w:rsidRDefault="00F82C64" w:rsidP="00F82C64">
      <w:pPr>
        <w:jc w:val="both"/>
        <w:rPr>
          <w:sz w:val="24"/>
          <w:szCs w:val="24"/>
          <w:lang w:val="uk-UA" w:eastAsia="uk-UA"/>
        </w:rPr>
      </w:pPr>
      <w:r w:rsidRPr="00447FA2">
        <w:rPr>
          <w:sz w:val="24"/>
          <w:szCs w:val="24"/>
          <w:lang w:val="uk-UA" w:eastAsia="uk-UA"/>
        </w:rPr>
        <w:t>2. Заступнику сільського голови, керівникам виконавчих органів сільської ради</w:t>
      </w:r>
      <w:r>
        <w:rPr>
          <w:sz w:val="24"/>
          <w:szCs w:val="24"/>
          <w:lang w:val="uk-UA" w:eastAsia="uk-UA"/>
        </w:rPr>
        <w:t>, старостам старостинських округів</w:t>
      </w:r>
      <w:r w:rsidRPr="00447FA2">
        <w:rPr>
          <w:sz w:val="24"/>
          <w:szCs w:val="24"/>
          <w:lang w:val="uk-UA" w:eastAsia="uk-UA"/>
        </w:rPr>
        <w:t>:</w:t>
      </w:r>
    </w:p>
    <w:p w:rsidR="00F82C64" w:rsidRPr="00447FA2" w:rsidRDefault="00F82C64" w:rsidP="00F82C64">
      <w:pPr>
        <w:ind w:firstLine="709"/>
        <w:jc w:val="both"/>
        <w:rPr>
          <w:sz w:val="24"/>
          <w:szCs w:val="24"/>
          <w:lang w:val="uk-UA" w:eastAsia="uk-UA"/>
        </w:rPr>
      </w:pPr>
      <w:r w:rsidRPr="00447FA2">
        <w:rPr>
          <w:sz w:val="24"/>
          <w:szCs w:val="24"/>
          <w:lang w:val="uk-UA" w:eastAsia="uk-UA"/>
        </w:rPr>
        <w:t>2.1. Організувати вивчення Інструкції з документування управлінської інформації в електронній формі та організації роботи з електронними документами в діловодстві, електронного міжвідомчого обміну у Тростянецькій сільській раді Стрийського району Львівської області та її виконавчих органах, Інструкції з діловодства у Тростянецькій сільській раді Стрийського району Львівської області та її виконавчих органах і забезпечити їх неухильне виконання посадовими особами місцевого самоврядування.</w:t>
      </w:r>
    </w:p>
    <w:p w:rsidR="00F82C64" w:rsidRPr="006F3430" w:rsidRDefault="00F82C64" w:rsidP="00F82C64">
      <w:pPr>
        <w:ind w:firstLine="709"/>
        <w:jc w:val="both"/>
        <w:rPr>
          <w:color w:val="000000"/>
          <w:sz w:val="24"/>
          <w:szCs w:val="24"/>
          <w:lang w:val="uk-UA" w:eastAsia="uk-UA"/>
        </w:rPr>
      </w:pPr>
      <w:r w:rsidRPr="006F3430">
        <w:rPr>
          <w:color w:val="000000"/>
          <w:sz w:val="24"/>
          <w:szCs w:val="24"/>
          <w:lang w:val="uk-UA" w:eastAsia="uk-UA"/>
        </w:rPr>
        <w:t>2.2. Забезпечити затвердження власних Інструкцій з діловодства керівниками підприємств, установ, організацій комунальної форми власності відповідно до цього рішення.</w:t>
      </w:r>
    </w:p>
    <w:p w:rsidR="00F82C64" w:rsidRPr="006F3430" w:rsidRDefault="00F82C64" w:rsidP="00F82C64">
      <w:pPr>
        <w:jc w:val="both"/>
        <w:rPr>
          <w:color w:val="000000"/>
          <w:sz w:val="24"/>
          <w:szCs w:val="24"/>
          <w:lang w:val="uk-UA" w:eastAsia="uk-UA"/>
        </w:rPr>
      </w:pPr>
      <w:r>
        <w:rPr>
          <w:color w:val="000000"/>
          <w:sz w:val="24"/>
          <w:szCs w:val="24"/>
          <w:lang w:val="uk-UA" w:eastAsia="uk-UA"/>
        </w:rPr>
        <w:t xml:space="preserve">3. </w:t>
      </w:r>
      <w:r w:rsidRPr="006F3430">
        <w:rPr>
          <w:color w:val="000000"/>
          <w:sz w:val="24"/>
          <w:szCs w:val="24"/>
          <w:lang w:val="uk-UA" w:eastAsia="uk-UA"/>
        </w:rPr>
        <w:t>В</w:t>
      </w:r>
      <w:r>
        <w:rPr>
          <w:color w:val="000000"/>
          <w:sz w:val="24"/>
          <w:szCs w:val="24"/>
          <w:lang w:val="uk-UA" w:eastAsia="uk-UA"/>
        </w:rPr>
        <w:t>изна</w:t>
      </w:r>
      <w:r w:rsidRPr="006F3430">
        <w:rPr>
          <w:color w:val="000000"/>
          <w:sz w:val="24"/>
          <w:szCs w:val="24"/>
          <w:lang w:val="uk-UA" w:eastAsia="uk-UA"/>
        </w:rPr>
        <w:t>ти таким</w:t>
      </w:r>
      <w:r>
        <w:rPr>
          <w:color w:val="000000"/>
          <w:sz w:val="24"/>
          <w:szCs w:val="24"/>
          <w:lang w:val="uk-UA" w:eastAsia="uk-UA"/>
        </w:rPr>
        <w:t>, що втратило</w:t>
      </w:r>
      <w:r w:rsidRPr="006F3430">
        <w:rPr>
          <w:color w:val="000000"/>
          <w:sz w:val="24"/>
          <w:szCs w:val="24"/>
          <w:lang w:val="uk-UA" w:eastAsia="uk-UA"/>
        </w:rPr>
        <w:t xml:space="preserve"> чинність</w:t>
      </w:r>
      <w:r>
        <w:rPr>
          <w:color w:val="000000"/>
          <w:sz w:val="24"/>
          <w:szCs w:val="24"/>
          <w:lang w:val="uk-UA" w:eastAsia="uk-UA"/>
        </w:rPr>
        <w:t xml:space="preserve"> рішення виконавчого комітету від 26.01.2021 № 28 «Про затвердження інструкції з діловодства».</w:t>
      </w:r>
    </w:p>
    <w:p w:rsidR="00F82C64" w:rsidRDefault="00F82C64" w:rsidP="00F82C64">
      <w:pPr>
        <w:jc w:val="both"/>
        <w:rPr>
          <w:color w:val="000000"/>
          <w:sz w:val="24"/>
          <w:szCs w:val="24"/>
          <w:lang w:val="uk-UA" w:eastAsia="uk-UA"/>
        </w:rPr>
      </w:pPr>
      <w:r>
        <w:rPr>
          <w:color w:val="000000"/>
          <w:sz w:val="24"/>
          <w:szCs w:val="24"/>
          <w:lang w:val="uk-UA" w:eastAsia="uk-UA"/>
        </w:rPr>
        <w:t>4</w:t>
      </w:r>
      <w:r w:rsidRPr="006941BC">
        <w:rPr>
          <w:color w:val="000000"/>
          <w:sz w:val="24"/>
          <w:szCs w:val="24"/>
          <w:lang w:val="uk-UA" w:eastAsia="uk-UA"/>
        </w:rPr>
        <w:t>.</w:t>
      </w:r>
      <w:r>
        <w:rPr>
          <w:color w:val="000000"/>
          <w:sz w:val="24"/>
          <w:szCs w:val="24"/>
          <w:lang w:val="uk-UA" w:eastAsia="uk-UA"/>
        </w:rPr>
        <w:tab/>
      </w:r>
      <w:r w:rsidRPr="006941BC">
        <w:rPr>
          <w:color w:val="000000"/>
          <w:sz w:val="24"/>
          <w:szCs w:val="24"/>
          <w:lang w:val="uk-UA" w:eastAsia="uk-UA"/>
        </w:rPr>
        <w:t xml:space="preserve">Контроль за виконанням цього рішення покласти на </w:t>
      </w:r>
      <w:r>
        <w:rPr>
          <w:color w:val="000000"/>
          <w:sz w:val="24"/>
          <w:szCs w:val="24"/>
          <w:lang w:val="uk-UA" w:eastAsia="uk-UA"/>
        </w:rPr>
        <w:t>сільського голову.</w:t>
      </w:r>
    </w:p>
    <w:p w:rsidR="00F82C64" w:rsidRDefault="00F82C64" w:rsidP="00F82C64">
      <w:r>
        <w:rPr>
          <w:b/>
          <w:sz w:val="24"/>
          <w:szCs w:val="24"/>
          <w:lang w:val="uk-UA"/>
        </w:rPr>
        <w:t>Сільський голова</w:t>
      </w:r>
      <w:r>
        <w:rPr>
          <w:b/>
          <w:sz w:val="24"/>
          <w:szCs w:val="24"/>
          <w:lang w:val="uk-UA"/>
        </w:rPr>
        <w:tab/>
      </w:r>
      <w:r>
        <w:rPr>
          <w:b/>
          <w:sz w:val="24"/>
          <w:szCs w:val="24"/>
          <w:lang w:val="uk-UA"/>
        </w:rPr>
        <w:tab/>
      </w:r>
      <w:r>
        <w:rPr>
          <w:b/>
          <w:sz w:val="24"/>
          <w:szCs w:val="24"/>
          <w:lang w:val="uk-UA"/>
        </w:rPr>
        <w:tab/>
      </w:r>
      <w:r>
        <w:rPr>
          <w:b/>
          <w:sz w:val="24"/>
          <w:szCs w:val="24"/>
          <w:lang w:val="uk-UA"/>
        </w:rPr>
        <w:tab/>
      </w:r>
      <w:r>
        <w:rPr>
          <w:b/>
          <w:sz w:val="24"/>
          <w:szCs w:val="24"/>
          <w:lang w:val="uk-UA"/>
        </w:rPr>
        <w:tab/>
      </w:r>
      <w:r>
        <w:rPr>
          <w:b/>
          <w:sz w:val="24"/>
          <w:szCs w:val="24"/>
          <w:lang w:val="uk-UA"/>
        </w:rPr>
        <w:tab/>
      </w:r>
      <w:r>
        <w:rPr>
          <w:b/>
          <w:sz w:val="24"/>
          <w:szCs w:val="24"/>
          <w:lang w:val="uk-UA"/>
        </w:rPr>
        <w:tab/>
        <w:t>Михайло ЦИХУЛЯК</w:t>
      </w:r>
    </w:p>
    <w:p w:rsidR="00F82C64" w:rsidRDefault="00F82C64" w:rsidP="00493058">
      <w:pPr>
        <w:suppressAutoHyphens/>
        <w:jc w:val="center"/>
        <w:rPr>
          <w:rFonts w:eastAsia="SimSun"/>
          <w:noProof/>
          <w:kern w:val="2"/>
          <w:sz w:val="24"/>
          <w:szCs w:val="24"/>
          <w:lang w:val="en-US" w:eastAsia="uk-UA"/>
        </w:rPr>
      </w:pPr>
    </w:p>
    <w:p w:rsidR="00F82C64" w:rsidRDefault="00F82C64" w:rsidP="00493058">
      <w:pPr>
        <w:suppressAutoHyphens/>
        <w:jc w:val="center"/>
        <w:rPr>
          <w:rFonts w:eastAsia="SimSun"/>
          <w:noProof/>
          <w:kern w:val="2"/>
          <w:sz w:val="24"/>
          <w:szCs w:val="24"/>
          <w:lang w:val="en-US" w:eastAsia="uk-UA"/>
        </w:rPr>
      </w:pPr>
    </w:p>
    <w:p w:rsidR="00F82C64" w:rsidRDefault="00F82C64" w:rsidP="00493058">
      <w:pPr>
        <w:suppressAutoHyphens/>
        <w:jc w:val="center"/>
        <w:rPr>
          <w:rFonts w:eastAsia="SimSun"/>
          <w:noProof/>
          <w:kern w:val="2"/>
          <w:sz w:val="24"/>
          <w:szCs w:val="24"/>
          <w:lang w:val="en-US" w:eastAsia="uk-UA"/>
        </w:rPr>
      </w:pPr>
    </w:p>
    <w:p w:rsidR="00F82C64" w:rsidRDefault="00F82C64" w:rsidP="00493058">
      <w:pPr>
        <w:suppressAutoHyphens/>
        <w:jc w:val="center"/>
        <w:rPr>
          <w:rFonts w:eastAsia="SimSun"/>
          <w:noProof/>
          <w:kern w:val="2"/>
          <w:sz w:val="24"/>
          <w:szCs w:val="24"/>
          <w:lang w:val="en-US" w:eastAsia="uk-UA"/>
        </w:rPr>
      </w:pPr>
    </w:p>
    <w:p w:rsidR="00F82C64" w:rsidRDefault="00F82C64" w:rsidP="00493058">
      <w:pPr>
        <w:suppressAutoHyphens/>
        <w:jc w:val="center"/>
        <w:rPr>
          <w:rFonts w:eastAsia="SimSun"/>
          <w:noProof/>
          <w:kern w:val="2"/>
          <w:sz w:val="24"/>
          <w:szCs w:val="24"/>
          <w:lang w:val="en-US" w:eastAsia="uk-UA"/>
        </w:rPr>
      </w:pPr>
    </w:p>
    <w:p w:rsidR="00F82C64" w:rsidRDefault="00F82C64" w:rsidP="00F82C64">
      <w:pPr>
        <w:widowControl w:val="0"/>
        <w:suppressAutoHyphens/>
        <w:autoSpaceDN w:val="0"/>
        <w:spacing w:before="280" w:after="280"/>
        <w:jc w:val="center"/>
        <w:textAlignment w:val="baseline"/>
        <w:rPr>
          <w:rFonts w:eastAsia="Lucida Sans Unicode" w:cs="Tahoma"/>
          <w:kern w:val="3"/>
          <w:sz w:val="24"/>
          <w:szCs w:val="24"/>
          <w:lang w:eastAsia="uk-UA"/>
        </w:rPr>
      </w:pPr>
      <w:r>
        <w:rPr>
          <w:rFonts w:eastAsia="Lucida Sans Unicode" w:cs="Tahoma"/>
          <w:noProof/>
          <w:kern w:val="3"/>
          <w:sz w:val="24"/>
          <w:szCs w:val="24"/>
          <w:lang w:eastAsia="uk-UA"/>
        </w:rPr>
        <w:lastRenderedPageBreak/>
        <w:drawing>
          <wp:inline distT="0" distB="0" distL="0" distR="0" wp14:anchorId="4D38D56F" wp14:editId="1860D1DA">
            <wp:extent cx="361950" cy="600710"/>
            <wp:effectExtent l="0" t="0" r="0" b="8401"/>
            <wp:docPr id="19" name="Графический объект1"/>
            <wp:cNvGraphicFramePr/>
            <a:graphic xmlns:a="http://schemas.openxmlformats.org/drawingml/2006/main">
              <a:graphicData uri="http://schemas.openxmlformats.org/drawingml/2006/picture">
                <pic:pic xmlns:pic="http://schemas.openxmlformats.org/drawingml/2006/picture">
                  <pic:nvPicPr>
                    <pic:cNvPr id="1" name="Графический объект1"/>
                    <pic:cNvPicPr/>
                  </pic:nvPicPr>
                  <pic:blipFill>
                    <a:blip r:embed="rId10">
                      <a:lum/>
                    </a:blip>
                    <a:srcRect/>
                    <a:stretch>
                      <a:fillRect/>
                    </a:stretch>
                  </pic:blipFill>
                  <pic:spPr>
                    <a:xfrm>
                      <a:off x="0" y="0"/>
                      <a:ext cx="362523" cy="601199"/>
                    </a:xfrm>
                    <a:prstGeom prst="rect">
                      <a:avLst/>
                    </a:prstGeom>
                    <a:solidFill>
                      <a:srgbClr val="FFFFFF"/>
                    </a:solidFill>
                    <a:ln>
                      <a:noFill/>
                      <a:prstDash val="solid"/>
                    </a:ln>
                  </pic:spPr>
                </pic:pic>
              </a:graphicData>
            </a:graphic>
          </wp:inline>
        </w:drawing>
      </w:r>
    </w:p>
    <w:p w:rsidR="00F82C64" w:rsidRDefault="00F82C64" w:rsidP="00F82C64">
      <w:pPr>
        <w:widowControl w:val="0"/>
        <w:suppressAutoHyphens/>
        <w:autoSpaceDN w:val="0"/>
        <w:ind w:firstLine="708"/>
        <w:jc w:val="center"/>
        <w:textAlignment w:val="baseline"/>
        <w:rPr>
          <w:rFonts w:eastAsia="Lucida Sans Unicode" w:cs="Tahoma"/>
          <w:b/>
          <w:bCs/>
          <w:kern w:val="3"/>
          <w:sz w:val="24"/>
          <w:szCs w:val="24"/>
          <w:lang w:eastAsia="uk-UA"/>
        </w:rPr>
      </w:pPr>
      <w:r>
        <w:rPr>
          <w:rFonts w:eastAsia="Lucida Sans Unicode" w:cs="Tahoma"/>
          <w:b/>
          <w:bCs/>
          <w:kern w:val="3"/>
          <w:sz w:val="24"/>
          <w:szCs w:val="24"/>
          <w:lang w:eastAsia="uk-UA"/>
        </w:rPr>
        <w:t>ТРОСТЯНЕЦЬКА СІЛЬСЬКА РАДА</w:t>
      </w:r>
    </w:p>
    <w:p w:rsidR="00F82C64" w:rsidRDefault="00F82C64" w:rsidP="00F82C64">
      <w:pPr>
        <w:keepNext/>
        <w:widowControl w:val="0"/>
        <w:suppressAutoHyphens/>
        <w:autoSpaceDN w:val="0"/>
        <w:jc w:val="center"/>
        <w:textAlignment w:val="baseline"/>
        <w:outlineLvl w:val="0"/>
        <w:rPr>
          <w:rFonts w:eastAsia="Lucida Sans Unicode" w:cs="Tahoma"/>
          <w:b/>
          <w:bCs/>
          <w:kern w:val="3"/>
          <w:szCs w:val="28"/>
          <w:lang w:eastAsia="uk-UA"/>
        </w:rPr>
      </w:pPr>
      <w:r>
        <w:rPr>
          <w:rFonts w:eastAsia="Lucida Sans Unicode" w:cs="Tahoma"/>
          <w:b/>
          <w:bCs/>
          <w:kern w:val="3"/>
          <w:sz w:val="24"/>
          <w:szCs w:val="24"/>
          <w:lang w:eastAsia="uk-UA"/>
        </w:rPr>
        <w:t>СТРИЙСЬКОГО РАЙОНУ ЛЬВІВСЬКОЇ ОБЛАСТІ</w:t>
      </w:r>
    </w:p>
    <w:p w:rsidR="00F82C64" w:rsidRDefault="00F82C64" w:rsidP="00F82C64">
      <w:pPr>
        <w:widowControl w:val="0"/>
        <w:suppressAutoHyphens/>
        <w:autoSpaceDN w:val="0"/>
        <w:spacing w:before="240" w:after="240"/>
        <w:jc w:val="center"/>
        <w:textAlignment w:val="baseline"/>
        <w:rPr>
          <w:rFonts w:eastAsia="Lucida Sans Unicode" w:cs="Tahoma"/>
          <w:b/>
          <w:kern w:val="3"/>
          <w:sz w:val="24"/>
          <w:szCs w:val="24"/>
          <w:lang w:eastAsia="uk-UA"/>
        </w:rPr>
      </w:pPr>
      <w:r>
        <w:rPr>
          <w:rFonts w:eastAsia="Lucida Sans Unicode" w:cs="Tahoma"/>
          <w:b/>
          <w:kern w:val="3"/>
          <w:sz w:val="24"/>
          <w:szCs w:val="24"/>
          <w:lang w:eastAsia="uk-UA"/>
        </w:rPr>
        <w:t>ВИКОНАВЧИЙ КОМІТЕТ</w:t>
      </w:r>
    </w:p>
    <w:p w:rsidR="00F82C64" w:rsidRDefault="00F82C64" w:rsidP="00F82C64">
      <w:pPr>
        <w:widowControl w:val="0"/>
        <w:suppressAutoHyphens/>
        <w:autoSpaceDN w:val="0"/>
        <w:spacing w:before="240" w:after="240"/>
        <w:jc w:val="center"/>
        <w:textAlignment w:val="baseline"/>
        <w:rPr>
          <w:rFonts w:eastAsia="Lucida Sans Unicode" w:cs="Tahoma"/>
          <w:b/>
          <w:kern w:val="3"/>
          <w:sz w:val="24"/>
          <w:szCs w:val="24"/>
          <w:lang w:eastAsia="uk-UA"/>
        </w:rPr>
      </w:pPr>
      <w:r>
        <w:rPr>
          <w:rFonts w:eastAsia="Lucida Sans Unicode" w:cs="Tahoma"/>
          <w:b/>
          <w:kern w:val="3"/>
          <w:sz w:val="24"/>
          <w:szCs w:val="24"/>
          <w:lang w:eastAsia="uk-UA"/>
        </w:rPr>
        <w:t>Р І Ш Е Н Н Я</w:t>
      </w:r>
    </w:p>
    <w:p w:rsidR="00F82C64" w:rsidRDefault="00F82C64" w:rsidP="00F82C64">
      <w:pPr>
        <w:tabs>
          <w:tab w:val="left" w:pos="270"/>
        </w:tabs>
        <w:outlineLvl w:val="0"/>
        <w:rPr>
          <w:szCs w:val="28"/>
        </w:rPr>
      </w:pPr>
      <w:r>
        <w:rPr>
          <w:szCs w:val="28"/>
        </w:rPr>
        <w:t>від 26 травня 2023 року              с. Тростянець                                             № 245</w:t>
      </w:r>
    </w:p>
    <w:p w:rsidR="00F82C64" w:rsidRDefault="00F82C64" w:rsidP="00F82C64">
      <w:pPr>
        <w:rPr>
          <w:rFonts w:eastAsia="Calibri"/>
        </w:rPr>
      </w:pPr>
    </w:p>
    <w:p w:rsidR="00F82C64" w:rsidRDefault="00F82C64" w:rsidP="00F82C64">
      <w:pPr>
        <w:jc w:val="both"/>
        <w:rPr>
          <w:b/>
          <w:i/>
          <w:sz w:val="24"/>
          <w:szCs w:val="24"/>
        </w:rPr>
      </w:pPr>
      <w:r>
        <w:rPr>
          <w:b/>
          <w:i/>
          <w:sz w:val="24"/>
          <w:szCs w:val="24"/>
        </w:rPr>
        <w:t>Про затвердження висновку</w:t>
      </w:r>
    </w:p>
    <w:p w:rsidR="00F82C64" w:rsidRDefault="00F82C64" w:rsidP="00F82C64">
      <w:pPr>
        <w:jc w:val="both"/>
        <w:rPr>
          <w:b/>
          <w:i/>
          <w:sz w:val="24"/>
          <w:szCs w:val="24"/>
        </w:rPr>
      </w:pPr>
      <w:r>
        <w:rPr>
          <w:b/>
          <w:i/>
          <w:sz w:val="24"/>
          <w:szCs w:val="24"/>
        </w:rPr>
        <w:t>опікунської ради про доцільність призначення</w:t>
      </w:r>
    </w:p>
    <w:p w:rsidR="00F82C64" w:rsidRDefault="00F82C64" w:rsidP="00F82C64">
      <w:pPr>
        <w:jc w:val="both"/>
        <w:rPr>
          <w:b/>
          <w:i/>
          <w:sz w:val="24"/>
          <w:szCs w:val="24"/>
        </w:rPr>
      </w:pPr>
      <w:r>
        <w:rPr>
          <w:b/>
          <w:i/>
          <w:sz w:val="24"/>
          <w:szCs w:val="24"/>
        </w:rPr>
        <w:t xml:space="preserve">опікуна </w:t>
      </w:r>
      <w:proofErr w:type="gramStart"/>
      <w:r>
        <w:rPr>
          <w:b/>
          <w:i/>
          <w:sz w:val="24"/>
          <w:szCs w:val="24"/>
        </w:rPr>
        <w:t>над  Рожановською</w:t>
      </w:r>
      <w:proofErr w:type="gramEnd"/>
      <w:r>
        <w:rPr>
          <w:b/>
          <w:i/>
          <w:sz w:val="24"/>
          <w:szCs w:val="24"/>
        </w:rPr>
        <w:t xml:space="preserve"> О.В.</w:t>
      </w:r>
    </w:p>
    <w:p w:rsidR="00F82C64" w:rsidRDefault="00F82C64" w:rsidP="00F82C64">
      <w:pPr>
        <w:jc w:val="both"/>
        <w:rPr>
          <w:b/>
          <w:i/>
          <w:sz w:val="24"/>
          <w:szCs w:val="24"/>
        </w:rPr>
      </w:pPr>
    </w:p>
    <w:p w:rsidR="00F82C64" w:rsidRDefault="00F82C64" w:rsidP="00F82C64">
      <w:pPr>
        <w:ind w:right="-2" w:firstLine="708"/>
        <w:jc w:val="both"/>
      </w:pPr>
      <w:r>
        <w:rPr>
          <w:sz w:val="26"/>
          <w:szCs w:val="26"/>
        </w:rPr>
        <w:t xml:space="preserve">Відповідно до підпункту 4 пункту “б” частини першої статті 34, статтею 40 Закону України «Про місцеве самоврядування в Україні», статтями 56, 60, 63 Цивільного кодексу України, </w:t>
      </w:r>
      <w:r>
        <w:rPr>
          <w:sz w:val="26"/>
          <w:szCs w:val="26"/>
          <w:lang w:eastAsia="uk-UA"/>
        </w:rPr>
        <w:t>Правил опіки та піклування, затверджених  Наказом Державного комітету України у справах сім’ї та молоді, Міністерства освіти України, Міністерства охорони здоров’я України, Міністерства праці та соціальної політики України від 26.05.1999 за № 34/166/131/88,</w:t>
      </w:r>
      <w:r>
        <w:rPr>
          <w:sz w:val="26"/>
          <w:szCs w:val="26"/>
        </w:rPr>
        <w:t xml:space="preserve"> розглянувши заяву Тимчишина Н. І. від 15.05.2023 №2110/03-80/2023, на підставі довідки ЛКК від 08.05.2023 №544 та висновку про наявність когнітивних порушень у громадян похилого віку від 08.05.2023 №544, враховуючи документи по справі, </w:t>
      </w:r>
      <w:r>
        <w:rPr>
          <w:bCs/>
          <w:sz w:val="26"/>
          <w:szCs w:val="26"/>
        </w:rPr>
        <w:t xml:space="preserve">висновок опікунської ради від 26.05.2023, </w:t>
      </w:r>
      <w:r>
        <w:rPr>
          <w:sz w:val="26"/>
          <w:szCs w:val="26"/>
        </w:rPr>
        <w:t xml:space="preserve"> </w:t>
      </w:r>
      <w:r>
        <w:rPr>
          <w:sz w:val="26"/>
          <w:szCs w:val="26"/>
          <w:lang w:eastAsia="uk-UA"/>
        </w:rPr>
        <w:t>виконавчий комітет Тростянецької сільської  ради</w:t>
      </w:r>
    </w:p>
    <w:p w:rsidR="00F82C64" w:rsidRDefault="00F82C64" w:rsidP="00F82C64">
      <w:pPr>
        <w:jc w:val="center"/>
        <w:rPr>
          <w:b/>
        </w:rPr>
      </w:pPr>
      <w:r>
        <w:rPr>
          <w:b/>
        </w:rPr>
        <w:t xml:space="preserve">В И Р І Ш И </w:t>
      </w:r>
      <w:proofErr w:type="gramStart"/>
      <w:r>
        <w:rPr>
          <w:b/>
        </w:rPr>
        <w:t>В :</w:t>
      </w:r>
      <w:proofErr w:type="gramEnd"/>
    </w:p>
    <w:p w:rsidR="00F82C64" w:rsidRDefault="00F82C64" w:rsidP="00F82C64">
      <w:pPr>
        <w:jc w:val="both"/>
        <w:rPr>
          <w:b/>
          <w:sz w:val="26"/>
          <w:szCs w:val="26"/>
        </w:rPr>
      </w:pPr>
    </w:p>
    <w:p w:rsidR="00F82C64" w:rsidRDefault="00F82C64" w:rsidP="00F82C64">
      <w:pPr>
        <w:pStyle w:val="a9"/>
        <w:tabs>
          <w:tab w:val="left" w:pos="210"/>
        </w:tabs>
        <w:ind w:left="0"/>
        <w:jc w:val="both"/>
        <w:rPr>
          <w:sz w:val="26"/>
          <w:szCs w:val="26"/>
        </w:rPr>
      </w:pPr>
      <w:r>
        <w:rPr>
          <w:sz w:val="26"/>
          <w:szCs w:val="26"/>
        </w:rPr>
        <w:t xml:space="preserve">1. Затвердити висновок опікунської ради виконавчого комітету про доцільність призначення гр. </w:t>
      </w:r>
      <w:r>
        <w:rPr>
          <w:bCs/>
          <w:sz w:val="26"/>
          <w:szCs w:val="26"/>
        </w:rPr>
        <w:t>Тимчишина Назара Івановича</w:t>
      </w:r>
      <w:r>
        <w:rPr>
          <w:sz w:val="26"/>
          <w:szCs w:val="26"/>
        </w:rPr>
        <w:t xml:space="preserve">, </w:t>
      </w:r>
      <w:r>
        <w:rPr>
          <w:bCs/>
          <w:sz w:val="26"/>
          <w:szCs w:val="26"/>
        </w:rPr>
        <w:t>14.11.1986</w:t>
      </w:r>
      <w:r>
        <w:rPr>
          <w:sz w:val="26"/>
          <w:szCs w:val="26"/>
        </w:rPr>
        <w:t xml:space="preserve"> р.н. опікуном над </w:t>
      </w:r>
      <w:proofErr w:type="gramStart"/>
      <w:r>
        <w:rPr>
          <w:sz w:val="26"/>
          <w:szCs w:val="26"/>
        </w:rPr>
        <w:t xml:space="preserve">бабусею  </w:t>
      </w:r>
      <w:r>
        <w:rPr>
          <w:bCs/>
          <w:sz w:val="26"/>
          <w:szCs w:val="26"/>
        </w:rPr>
        <w:t>Рожановською</w:t>
      </w:r>
      <w:proofErr w:type="gramEnd"/>
      <w:r>
        <w:rPr>
          <w:bCs/>
          <w:sz w:val="26"/>
          <w:szCs w:val="26"/>
        </w:rPr>
        <w:t xml:space="preserve"> Ольгою Володимирівною, 28.07.1939 р.н.,</w:t>
      </w:r>
      <w:r>
        <w:rPr>
          <w:sz w:val="26"/>
          <w:szCs w:val="26"/>
        </w:rPr>
        <w:t xml:space="preserve"> особою похилого віку з стійкими когнітивними розладами, яка потребує постійного стороннього догляду (додається).</w:t>
      </w:r>
    </w:p>
    <w:p w:rsidR="00F82C64" w:rsidRDefault="00F82C64" w:rsidP="00F82C64">
      <w:pPr>
        <w:jc w:val="both"/>
        <w:rPr>
          <w:sz w:val="26"/>
          <w:szCs w:val="26"/>
        </w:rPr>
      </w:pPr>
    </w:p>
    <w:p w:rsidR="00F82C64" w:rsidRDefault="00F82C64" w:rsidP="00F82C64">
      <w:pPr>
        <w:numPr>
          <w:ilvl w:val="0"/>
          <w:numId w:val="41"/>
        </w:numPr>
        <w:jc w:val="both"/>
        <w:rPr>
          <w:sz w:val="26"/>
          <w:szCs w:val="26"/>
        </w:rPr>
      </w:pPr>
      <w:r>
        <w:rPr>
          <w:sz w:val="26"/>
          <w:szCs w:val="26"/>
        </w:rPr>
        <w:t xml:space="preserve"> Контроль за виконанням рішення </w:t>
      </w:r>
      <w:proofErr w:type="gramStart"/>
      <w:r>
        <w:rPr>
          <w:sz w:val="26"/>
          <w:szCs w:val="26"/>
        </w:rPr>
        <w:t>покласти  на</w:t>
      </w:r>
      <w:proofErr w:type="gramEnd"/>
      <w:r>
        <w:rPr>
          <w:sz w:val="26"/>
          <w:szCs w:val="26"/>
        </w:rPr>
        <w:t xml:space="preserve">  заступника сільського голови.</w:t>
      </w:r>
    </w:p>
    <w:p w:rsidR="00F82C64" w:rsidRDefault="00F82C64" w:rsidP="00F82C64">
      <w:pPr>
        <w:jc w:val="both"/>
        <w:rPr>
          <w:sz w:val="26"/>
          <w:szCs w:val="26"/>
        </w:rPr>
      </w:pPr>
    </w:p>
    <w:p w:rsidR="00F82C64" w:rsidRDefault="00F82C64" w:rsidP="00F82C64">
      <w:pPr>
        <w:jc w:val="both"/>
        <w:rPr>
          <w:sz w:val="26"/>
          <w:szCs w:val="26"/>
        </w:rPr>
      </w:pPr>
    </w:p>
    <w:p w:rsidR="00F82C64" w:rsidRDefault="00F82C64" w:rsidP="00F82C64">
      <w:pPr>
        <w:jc w:val="both"/>
        <w:rPr>
          <w:rFonts w:eastAsia="Calibri"/>
        </w:rPr>
      </w:pPr>
    </w:p>
    <w:p w:rsidR="00F82C64" w:rsidRDefault="00F82C64" w:rsidP="00F82C64">
      <w:pPr>
        <w:widowControl w:val="0"/>
        <w:suppressAutoHyphens/>
        <w:autoSpaceDN w:val="0"/>
        <w:spacing w:before="240" w:after="240"/>
        <w:textAlignment w:val="baseline"/>
      </w:pPr>
      <w:r>
        <w:rPr>
          <w:rFonts w:eastAsia="Calibri"/>
        </w:rPr>
        <w:t>Сільський голова                                                                      Михайло ЦИХУЛЯК</w:t>
      </w:r>
    </w:p>
    <w:p w:rsidR="00F82C64" w:rsidRDefault="00F82C64" w:rsidP="00493058">
      <w:pPr>
        <w:suppressAutoHyphens/>
        <w:jc w:val="center"/>
        <w:rPr>
          <w:rFonts w:eastAsia="SimSun"/>
          <w:noProof/>
          <w:kern w:val="2"/>
          <w:sz w:val="24"/>
          <w:szCs w:val="24"/>
          <w:lang w:val="en-US" w:eastAsia="uk-UA"/>
        </w:rPr>
      </w:pPr>
    </w:p>
    <w:p w:rsidR="00F82C64" w:rsidRDefault="00F82C64" w:rsidP="00493058">
      <w:pPr>
        <w:suppressAutoHyphens/>
        <w:jc w:val="center"/>
        <w:rPr>
          <w:rFonts w:eastAsia="SimSun"/>
          <w:noProof/>
          <w:kern w:val="2"/>
          <w:sz w:val="24"/>
          <w:szCs w:val="24"/>
          <w:lang w:val="en-US" w:eastAsia="uk-UA"/>
        </w:rPr>
      </w:pPr>
    </w:p>
    <w:p w:rsidR="00F82C64" w:rsidRDefault="00F82C64" w:rsidP="00493058">
      <w:pPr>
        <w:suppressAutoHyphens/>
        <w:jc w:val="center"/>
        <w:rPr>
          <w:rFonts w:eastAsia="SimSun"/>
          <w:noProof/>
          <w:kern w:val="2"/>
          <w:sz w:val="24"/>
          <w:szCs w:val="24"/>
          <w:lang w:val="en-US" w:eastAsia="uk-UA"/>
        </w:rPr>
      </w:pPr>
    </w:p>
    <w:p w:rsidR="00F82C64" w:rsidRDefault="00F82C64" w:rsidP="00493058">
      <w:pPr>
        <w:suppressAutoHyphens/>
        <w:jc w:val="center"/>
        <w:rPr>
          <w:rFonts w:eastAsia="SimSun"/>
          <w:noProof/>
          <w:kern w:val="2"/>
          <w:sz w:val="24"/>
          <w:szCs w:val="24"/>
          <w:lang w:val="en-US" w:eastAsia="uk-UA"/>
        </w:rPr>
      </w:pPr>
    </w:p>
    <w:p w:rsidR="00F82C64" w:rsidRDefault="00F82C64" w:rsidP="00493058">
      <w:pPr>
        <w:suppressAutoHyphens/>
        <w:jc w:val="center"/>
        <w:rPr>
          <w:rFonts w:eastAsia="SimSun"/>
          <w:noProof/>
          <w:kern w:val="2"/>
          <w:sz w:val="24"/>
          <w:szCs w:val="24"/>
          <w:lang w:val="en-US" w:eastAsia="uk-UA"/>
        </w:rPr>
      </w:pPr>
    </w:p>
    <w:p w:rsidR="00F82C64" w:rsidRDefault="00F82C64" w:rsidP="00493058">
      <w:pPr>
        <w:suppressAutoHyphens/>
        <w:jc w:val="center"/>
        <w:rPr>
          <w:rFonts w:eastAsia="SimSun"/>
          <w:noProof/>
          <w:kern w:val="2"/>
          <w:sz w:val="24"/>
          <w:szCs w:val="24"/>
          <w:lang w:val="en-US" w:eastAsia="uk-UA"/>
        </w:rPr>
      </w:pPr>
    </w:p>
    <w:p w:rsidR="00F82C64" w:rsidRDefault="00F82C64" w:rsidP="00493058">
      <w:pPr>
        <w:suppressAutoHyphens/>
        <w:jc w:val="center"/>
        <w:rPr>
          <w:rFonts w:eastAsia="SimSun"/>
          <w:noProof/>
          <w:kern w:val="2"/>
          <w:sz w:val="24"/>
          <w:szCs w:val="24"/>
          <w:lang w:val="en-US" w:eastAsia="uk-UA"/>
        </w:rPr>
      </w:pPr>
    </w:p>
    <w:p w:rsidR="00F82C64" w:rsidRDefault="00F82C64" w:rsidP="00493058">
      <w:pPr>
        <w:suppressAutoHyphens/>
        <w:jc w:val="center"/>
        <w:rPr>
          <w:rFonts w:eastAsia="SimSun"/>
          <w:noProof/>
          <w:kern w:val="2"/>
          <w:sz w:val="24"/>
          <w:szCs w:val="24"/>
          <w:lang w:val="en-US" w:eastAsia="uk-UA"/>
        </w:rPr>
      </w:pPr>
    </w:p>
    <w:p w:rsidR="00F82C64" w:rsidRDefault="00F82C64" w:rsidP="00493058">
      <w:pPr>
        <w:suppressAutoHyphens/>
        <w:jc w:val="center"/>
        <w:rPr>
          <w:rFonts w:eastAsia="SimSun"/>
          <w:noProof/>
          <w:kern w:val="2"/>
          <w:sz w:val="24"/>
          <w:szCs w:val="24"/>
          <w:lang w:val="en-US" w:eastAsia="uk-UA"/>
        </w:rPr>
      </w:pPr>
    </w:p>
    <w:p w:rsidR="00F82C64" w:rsidRDefault="00F82C64" w:rsidP="00493058">
      <w:pPr>
        <w:suppressAutoHyphens/>
        <w:jc w:val="center"/>
        <w:rPr>
          <w:rFonts w:eastAsia="SimSun"/>
          <w:noProof/>
          <w:kern w:val="2"/>
          <w:sz w:val="24"/>
          <w:szCs w:val="24"/>
          <w:lang w:val="en-US" w:eastAsia="uk-UA"/>
        </w:rPr>
      </w:pPr>
    </w:p>
    <w:p w:rsidR="00F82C64" w:rsidRDefault="00F82C64" w:rsidP="00493058">
      <w:pPr>
        <w:suppressAutoHyphens/>
        <w:jc w:val="center"/>
        <w:rPr>
          <w:rFonts w:eastAsia="SimSun"/>
          <w:noProof/>
          <w:kern w:val="2"/>
          <w:sz w:val="24"/>
          <w:szCs w:val="24"/>
          <w:lang w:val="en-US" w:eastAsia="uk-UA"/>
        </w:rPr>
      </w:pPr>
    </w:p>
    <w:p w:rsidR="00F82C64" w:rsidRDefault="00F82C64" w:rsidP="00F82C64">
      <w:pPr>
        <w:widowControl w:val="0"/>
        <w:suppressAutoHyphens/>
        <w:autoSpaceDN w:val="0"/>
        <w:spacing w:before="280" w:after="280"/>
        <w:jc w:val="center"/>
        <w:textAlignment w:val="baseline"/>
        <w:rPr>
          <w:rFonts w:eastAsia="Lucida Sans Unicode" w:cs="Tahoma"/>
          <w:kern w:val="3"/>
          <w:sz w:val="24"/>
          <w:szCs w:val="24"/>
          <w:lang w:eastAsia="uk-UA"/>
        </w:rPr>
      </w:pPr>
      <w:r>
        <w:rPr>
          <w:rFonts w:eastAsia="Lucida Sans Unicode" w:cs="Tahoma"/>
          <w:noProof/>
          <w:kern w:val="3"/>
          <w:sz w:val="24"/>
          <w:szCs w:val="24"/>
          <w:lang w:eastAsia="uk-UA"/>
        </w:rPr>
        <w:drawing>
          <wp:inline distT="0" distB="0" distL="0" distR="0" wp14:anchorId="4BEC8F52" wp14:editId="4D431E1F">
            <wp:extent cx="361950" cy="600710"/>
            <wp:effectExtent l="0" t="0" r="0" b="8401"/>
            <wp:docPr id="20" name="Графический объект1"/>
            <wp:cNvGraphicFramePr/>
            <a:graphic xmlns:a="http://schemas.openxmlformats.org/drawingml/2006/main">
              <a:graphicData uri="http://schemas.openxmlformats.org/drawingml/2006/picture">
                <pic:pic xmlns:pic="http://schemas.openxmlformats.org/drawingml/2006/picture">
                  <pic:nvPicPr>
                    <pic:cNvPr id="1" name="Графический объект1"/>
                    <pic:cNvPicPr/>
                  </pic:nvPicPr>
                  <pic:blipFill>
                    <a:blip r:embed="rId10">
                      <a:lum/>
                    </a:blip>
                    <a:srcRect/>
                    <a:stretch>
                      <a:fillRect/>
                    </a:stretch>
                  </pic:blipFill>
                  <pic:spPr>
                    <a:xfrm>
                      <a:off x="0" y="0"/>
                      <a:ext cx="362523" cy="601199"/>
                    </a:xfrm>
                    <a:prstGeom prst="rect">
                      <a:avLst/>
                    </a:prstGeom>
                    <a:solidFill>
                      <a:srgbClr val="FFFFFF"/>
                    </a:solidFill>
                    <a:ln>
                      <a:noFill/>
                      <a:prstDash val="solid"/>
                    </a:ln>
                  </pic:spPr>
                </pic:pic>
              </a:graphicData>
            </a:graphic>
          </wp:inline>
        </w:drawing>
      </w:r>
    </w:p>
    <w:p w:rsidR="00F82C64" w:rsidRDefault="00F82C64" w:rsidP="00F82C64">
      <w:pPr>
        <w:widowControl w:val="0"/>
        <w:suppressAutoHyphens/>
        <w:autoSpaceDN w:val="0"/>
        <w:ind w:firstLine="708"/>
        <w:jc w:val="center"/>
        <w:textAlignment w:val="baseline"/>
        <w:rPr>
          <w:rFonts w:eastAsia="Lucida Sans Unicode" w:cs="Tahoma"/>
          <w:b/>
          <w:bCs/>
          <w:kern w:val="3"/>
          <w:sz w:val="24"/>
          <w:szCs w:val="24"/>
          <w:lang w:eastAsia="uk-UA"/>
        </w:rPr>
      </w:pPr>
      <w:r>
        <w:rPr>
          <w:rFonts w:eastAsia="Lucida Sans Unicode" w:cs="Tahoma"/>
          <w:b/>
          <w:bCs/>
          <w:kern w:val="3"/>
          <w:sz w:val="24"/>
          <w:szCs w:val="24"/>
          <w:lang w:eastAsia="uk-UA"/>
        </w:rPr>
        <w:t>ТРОСТЯНЕЦЬКА СІЛЬСЬКА РАДА</w:t>
      </w:r>
    </w:p>
    <w:p w:rsidR="00F82C64" w:rsidRDefault="00F82C64" w:rsidP="00F82C64">
      <w:pPr>
        <w:keepNext/>
        <w:widowControl w:val="0"/>
        <w:suppressAutoHyphens/>
        <w:autoSpaceDN w:val="0"/>
        <w:jc w:val="center"/>
        <w:textAlignment w:val="baseline"/>
        <w:outlineLvl w:val="0"/>
        <w:rPr>
          <w:rFonts w:eastAsia="Lucida Sans Unicode" w:cs="Tahoma"/>
          <w:b/>
          <w:bCs/>
          <w:kern w:val="3"/>
          <w:szCs w:val="28"/>
          <w:lang w:eastAsia="uk-UA"/>
        </w:rPr>
      </w:pPr>
      <w:r>
        <w:rPr>
          <w:rFonts w:eastAsia="Lucida Sans Unicode" w:cs="Tahoma"/>
          <w:b/>
          <w:bCs/>
          <w:kern w:val="3"/>
          <w:sz w:val="24"/>
          <w:szCs w:val="24"/>
          <w:lang w:eastAsia="uk-UA"/>
        </w:rPr>
        <w:t>СТРИЙСЬКОГО РАЙОНУ ЛЬВІВСЬКОЇ ОБЛАСТІ</w:t>
      </w:r>
    </w:p>
    <w:p w:rsidR="00F82C64" w:rsidRDefault="00F82C64" w:rsidP="00F82C64">
      <w:pPr>
        <w:widowControl w:val="0"/>
        <w:suppressAutoHyphens/>
        <w:autoSpaceDN w:val="0"/>
        <w:spacing w:before="240" w:after="240"/>
        <w:jc w:val="center"/>
        <w:textAlignment w:val="baseline"/>
        <w:rPr>
          <w:rFonts w:eastAsia="Lucida Sans Unicode" w:cs="Tahoma"/>
          <w:b/>
          <w:kern w:val="3"/>
          <w:sz w:val="24"/>
          <w:szCs w:val="24"/>
          <w:lang w:eastAsia="uk-UA"/>
        </w:rPr>
      </w:pPr>
      <w:r>
        <w:rPr>
          <w:rFonts w:eastAsia="Lucida Sans Unicode" w:cs="Tahoma"/>
          <w:b/>
          <w:kern w:val="3"/>
          <w:sz w:val="24"/>
          <w:szCs w:val="24"/>
          <w:lang w:eastAsia="uk-UA"/>
        </w:rPr>
        <w:t>ВИКОНАВЧИЙ КОМІТЕТ</w:t>
      </w:r>
    </w:p>
    <w:p w:rsidR="00F82C64" w:rsidRDefault="00F82C64" w:rsidP="00F82C64">
      <w:pPr>
        <w:widowControl w:val="0"/>
        <w:suppressAutoHyphens/>
        <w:autoSpaceDN w:val="0"/>
        <w:spacing w:before="240" w:after="240"/>
        <w:jc w:val="center"/>
        <w:textAlignment w:val="baseline"/>
        <w:rPr>
          <w:rFonts w:eastAsia="Lucida Sans Unicode" w:cs="Tahoma"/>
          <w:b/>
          <w:kern w:val="3"/>
          <w:sz w:val="24"/>
          <w:szCs w:val="24"/>
          <w:lang w:eastAsia="uk-UA"/>
        </w:rPr>
      </w:pPr>
      <w:r>
        <w:rPr>
          <w:rFonts w:eastAsia="Lucida Sans Unicode" w:cs="Tahoma"/>
          <w:b/>
          <w:kern w:val="3"/>
          <w:sz w:val="24"/>
          <w:szCs w:val="24"/>
          <w:lang w:eastAsia="uk-UA"/>
        </w:rPr>
        <w:t>Р І Ш Е Н Н Я</w:t>
      </w:r>
    </w:p>
    <w:p w:rsidR="00F82C64" w:rsidRDefault="00F82C64" w:rsidP="00F82C64">
      <w:pPr>
        <w:tabs>
          <w:tab w:val="left" w:pos="270"/>
        </w:tabs>
        <w:outlineLvl w:val="0"/>
        <w:rPr>
          <w:szCs w:val="28"/>
        </w:rPr>
      </w:pPr>
      <w:r>
        <w:rPr>
          <w:szCs w:val="28"/>
        </w:rPr>
        <w:t>від 26 травня 2023 року              с. Тростянець                                             № 246</w:t>
      </w:r>
    </w:p>
    <w:p w:rsidR="00F82C64" w:rsidRDefault="00F82C64" w:rsidP="00F82C64">
      <w:pPr>
        <w:rPr>
          <w:rFonts w:eastAsia="Calibri"/>
        </w:rPr>
      </w:pPr>
    </w:p>
    <w:p w:rsidR="00F82C64" w:rsidRDefault="00F82C64" w:rsidP="00F82C64">
      <w:pPr>
        <w:jc w:val="both"/>
        <w:rPr>
          <w:b/>
          <w:i/>
          <w:sz w:val="24"/>
          <w:szCs w:val="24"/>
        </w:rPr>
      </w:pPr>
      <w:r>
        <w:rPr>
          <w:b/>
          <w:i/>
          <w:sz w:val="24"/>
          <w:szCs w:val="24"/>
        </w:rPr>
        <w:t>Про затвердження висновку</w:t>
      </w:r>
    </w:p>
    <w:p w:rsidR="00F82C64" w:rsidRDefault="00F82C64" w:rsidP="00F82C64">
      <w:pPr>
        <w:jc w:val="both"/>
        <w:rPr>
          <w:b/>
          <w:i/>
          <w:sz w:val="24"/>
          <w:szCs w:val="24"/>
        </w:rPr>
      </w:pPr>
      <w:r>
        <w:rPr>
          <w:b/>
          <w:i/>
          <w:sz w:val="24"/>
          <w:szCs w:val="24"/>
        </w:rPr>
        <w:t>опікунської ради про доцільність призначення</w:t>
      </w:r>
    </w:p>
    <w:p w:rsidR="00F82C64" w:rsidRDefault="00F82C64" w:rsidP="00F82C64">
      <w:pPr>
        <w:jc w:val="both"/>
        <w:rPr>
          <w:b/>
          <w:i/>
          <w:sz w:val="24"/>
          <w:szCs w:val="24"/>
        </w:rPr>
      </w:pPr>
      <w:r>
        <w:rPr>
          <w:b/>
          <w:i/>
          <w:sz w:val="24"/>
          <w:szCs w:val="24"/>
        </w:rPr>
        <w:t xml:space="preserve">опікуна </w:t>
      </w:r>
      <w:proofErr w:type="gramStart"/>
      <w:r>
        <w:rPr>
          <w:b/>
          <w:i/>
          <w:sz w:val="24"/>
          <w:szCs w:val="24"/>
        </w:rPr>
        <w:t>над  Михайликом</w:t>
      </w:r>
      <w:proofErr w:type="gramEnd"/>
      <w:r>
        <w:rPr>
          <w:b/>
          <w:i/>
          <w:sz w:val="24"/>
          <w:szCs w:val="24"/>
        </w:rPr>
        <w:t xml:space="preserve"> С.Ф.</w:t>
      </w:r>
    </w:p>
    <w:p w:rsidR="00F82C64" w:rsidRDefault="00F82C64" w:rsidP="00F82C64">
      <w:pPr>
        <w:jc w:val="both"/>
        <w:rPr>
          <w:b/>
          <w:i/>
          <w:sz w:val="24"/>
          <w:szCs w:val="24"/>
        </w:rPr>
      </w:pPr>
    </w:p>
    <w:p w:rsidR="00F82C64" w:rsidRDefault="00F82C64" w:rsidP="00F82C64">
      <w:pPr>
        <w:ind w:right="-2" w:firstLine="708"/>
        <w:jc w:val="both"/>
      </w:pPr>
      <w:r>
        <w:rPr>
          <w:sz w:val="26"/>
          <w:szCs w:val="26"/>
        </w:rPr>
        <w:t xml:space="preserve">Відповідно до підпункту 4 пункту “б” частини першої статті 34, статтею 40 Закону України «Про місцеве самоврядування в Україні», статтями 56, 60, 63 Цивільного кодексу України, </w:t>
      </w:r>
      <w:r>
        <w:rPr>
          <w:sz w:val="26"/>
          <w:szCs w:val="26"/>
          <w:lang w:eastAsia="uk-UA"/>
        </w:rPr>
        <w:t>Правил опіки та піклування, затверджених  Наказом Державного комітету України у справах сім’ї та молоді, Міністерства освіти України, Міністерства охорони здоров’я України, Міністерства праці та соціальної політики України від 26.05.1999 за № 34/166/131/88,</w:t>
      </w:r>
      <w:r>
        <w:rPr>
          <w:sz w:val="26"/>
          <w:szCs w:val="26"/>
        </w:rPr>
        <w:t xml:space="preserve"> розглянувши заяву Михайлика В.С. від 25.05.2023 №2267/03-80/2023, на підставі довідки МСЕК серія ЛВА - 1 №454668 від 23.02.2010, довідки ЛКК від 17.05.2023 №594 та висновку про наявність порушень функцій організму, через які невиліковні хворі особи не можуть самостійно пересуватися від 17.05.2023 №594, враховуючи документи по справі, </w:t>
      </w:r>
      <w:r>
        <w:rPr>
          <w:bCs/>
          <w:sz w:val="26"/>
          <w:szCs w:val="26"/>
        </w:rPr>
        <w:t xml:space="preserve">висновок опікунської ради від 26.05.2023, </w:t>
      </w:r>
      <w:r>
        <w:rPr>
          <w:sz w:val="26"/>
          <w:szCs w:val="26"/>
        </w:rPr>
        <w:t xml:space="preserve"> </w:t>
      </w:r>
      <w:r>
        <w:rPr>
          <w:sz w:val="26"/>
          <w:szCs w:val="26"/>
          <w:lang w:eastAsia="uk-UA"/>
        </w:rPr>
        <w:t>виконавчий комітет Тростянецької сільської  ради</w:t>
      </w:r>
    </w:p>
    <w:p w:rsidR="00F82C64" w:rsidRDefault="00F82C64" w:rsidP="00F82C64">
      <w:pPr>
        <w:jc w:val="center"/>
        <w:rPr>
          <w:b/>
        </w:rPr>
      </w:pPr>
      <w:r>
        <w:rPr>
          <w:b/>
        </w:rPr>
        <w:t xml:space="preserve">В И Р І Ш И </w:t>
      </w:r>
      <w:proofErr w:type="gramStart"/>
      <w:r>
        <w:rPr>
          <w:b/>
        </w:rPr>
        <w:t>В :</w:t>
      </w:r>
      <w:proofErr w:type="gramEnd"/>
    </w:p>
    <w:p w:rsidR="00F82C64" w:rsidRDefault="00F82C64" w:rsidP="00F82C64">
      <w:pPr>
        <w:jc w:val="both"/>
        <w:rPr>
          <w:b/>
          <w:sz w:val="26"/>
          <w:szCs w:val="26"/>
        </w:rPr>
      </w:pPr>
    </w:p>
    <w:p w:rsidR="00F82C64" w:rsidRDefault="00F82C64" w:rsidP="00F82C64">
      <w:pPr>
        <w:pStyle w:val="a9"/>
        <w:tabs>
          <w:tab w:val="left" w:pos="210"/>
        </w:tabs>
        <w:ind w:left="0"/>
        <w:jc w:val="both"/>
        <w:rPr>
          <w:sz w:val="26"/>
          <w:szCs w:val="26"/>
        </w:rPr>
      </w:pPr>
      <w:r>
        <w:rPr>
          <w:sz w:val="26"/>
          <w:szCs w:val="26"/>
        </w:rPr>
        <w:t xml:space="preserve">1. Затвердити висновок опікунської ради виконавчого комітету про доцільність призначення гр. </w:t>
      </w:r>
      <w:r>
        <w:rPr>
          <w:bCs/>
          <w:sz w:val="26"/>
          <w:szCs w:val="26"/>
        </w:rPr>
        <w:t>Михайлика Василя Степановича</w:t>
      </w:r>
      <w:r>
        <w:rPr>
          <w:sz w:val="26"/>
          <w:szCs w:val="26"/>
        </w:rPr>
        <w:t xml:space="preserve">, </w:t>
      </w:r>
      <w:r>
        <w:rPr>
          <w:bCs/>
          <w:sz w:val="26"/>
          <w:szCs w:val="26"/>
        </w:rPr>
        <w:t>18.08.1983</w:t>
      </w:r>
      <w:r>
        <w:rPr>
          <w:sz w:val="26"/>
          <w:szCs w:val="26"/>
        </w:rPr>
        <w:t xml:space="preserve"> р.н. опікуном над батьком Михайликом Степаном Федоровичом, 26.10.1950</w:t>
      </w:r>
      <w:r>
        <w:rPr>
          <w:bCs/>
          <w:sz w:val="26"/>
          <w:szCs w:val="26"/>
        </w:rPr>
        <w:t xml:space="preserve"> р.н.,</w:t>
      </w:r>
      <w:r>
        <w:rPr>
          <w:sz w:val="26"/>
          <w:szCs w:val="26"/>
        </w:rPr>
        <w:t xml:space="preserve"> особою з інвалідністю </w:t>
      </w:r>
      <w:r>
        <w:rPr>
          <w:sz w:val="26"/>
          <w:szCs w:val="26"/>
          <w:lang w:val="en-US"/>
        </w:rPr>
        <w:t>II</w:t>
      </w:r>
      <w:r>
        <w:rPr>
          <w:sz w:val="26"/>
          <w:szCs w:val="26"/>
        </w:rPr>
        <w:t xml:space="preserve"> групи з дитинства, безтерміново, який потребує постійного стороннього догляду (додається).</w:t>
      </w:r>
    </w:p>
    <w:p w:rsidR="00F82C64" w:rsidRDefault="00F82C64" w:rsidP="00F82C64">
      <w:pPr>
        <w:jc w:val="both"/>
        <w:rPr>
          <w:sz w:val="26"/>
          <w:szCs w:val="26"/>
        </w:rPr>
      </w:pPr>
    </w:p>
    <w:p w:rsidR="00F82C64" w:rsidRDefault="00F82C64" w:rsidP="00F82C64">
      <w:pPr>
        <w:numPr>
          <w:ilvl w:val="0"/>
          <w:numId w:val="41"/>
        </w:numPr>
        <w:jc w:val="both"/>
        <w:rPr>
          <w:sz w:val="26"/>
          <w:szCs w:val="26"/>
        </w:rPr>
      </w:pPr>
      <w:r>
        <w:rPr>
          <w:sz w:val="26"/>
          <w:szCs w:val="26"/>
        </w:rPr>
        <w:t xml:space="preserve"> Контроль за виконанням рішення </w:t>
      </w:r>
      <w:proofErr w:type="gramStart"/>
      <w:r>
        <w:rPr>
          <w:sz w:val="26"/>
          <w:szCs w:val="26"/>
        </w:rPr>
        <w:t>покласти  на</w:t>
      </w:r>
      <w:proofErr w:type="gramEnd"/>
      <w:r>
        <w:rPr>
          <w:sz w:val="26"/>
          <w:szCs w:val="26"/>
        </w:rPr>
        <w:t xml:space="preserve">  заступника сільського голови.</w:t>
      </w:r>
    </w:p>
    <w:p w:rsidR="00F82C64" w:rsidRDefault="00F82C64" w:rsidP="00F82C64">
      <w:pPr>
        <w:jc w:val="both"/>
        <w:rPr>
          <w:sz w:val="26"/>
          <w:szCs w:val="26"/>
        </w:rPr>
      </w:pPr>
    </w:p>
    <w:p w:rsidR="00F82C64" w:rsidRDefault="00F82C64" w:rsidP="00F82C64">
      <w:pPr>
        <w:jc w:val="both"/>
        <w:rPr>
          <w:sz w:val="26"/>
          <w:szCs w:val="26"/>
        </w:rPr>
      </w:pPr>
    </w:p>
    <w:p w:rsidR="00F82C64" w:rsidRDefault="00F82C64" w:rsidP="00F82C64">
      <w:pPr>
        <w:jc w:val="both"/>
        <w:rPr>
          <w:rFonts w:eastAsia="Calibri"/>
        </w:rPr>
      </w:pPr>
    </w:p>
    <w:p w:rsidR="00F82C64" w:rsidRDefault="00F82C64" w:rsidP="00F82C64">
      <w:pPr>
        <w:widowControl w:val="0"/>
        <w:suppressAutoHyphens/>
        <w:autoSpaceDN w:val="0"/>
        <w:spacing w:before="240" w:after="240"/>
        <w:textAlignment w:val="baseline"/>
      </w:pPr>
      <w:r>
        <w:rPr>
          <w:rFonts w:eastAsia="Calibri"/>
        </w:rPr>
        <w:t>Сільський голова                                                                    Михайло ЦИХУЛЯК</w:t>
      </w:r>
    </w:p>
    <w:p w:rsidR="00F82C64" w:rsidRDefault="00F82C64" w:rsidP="00493058">
      <w:pPr>
        <w:suppressAutoHyphens/>
        <w:jc w:val="center"/>
        <w:rPr>
          <w:rFonts w:eastAsia="SimSun"/>
          <w:noProof/>
          <w:kern w:val="2"/>
          <w:sz w:val="24"/>
          <w:szCs w:val="24"/>
          <w:lang w:val="en-US" w:eastAsia="uk-UA"/>
        </w:rPr>
      </w:pPr>
    </w:p>
    <w:p w:rsidR="00F82C64" w:rsidRDefault="00F82C64" w:rsidP="00493058">
      <w:pPr>
        <w:suppressAutoHyphens/>
        <w:jc w:val="center"/>
        <w:rPr>
          <w:rFonts w:eastAsia="SimSun"/>
          <w:noProof/>
          <w:kern w:val="2"/>
          <w:sz w:val="24"/>
          <w:szCs w:val="24"/>
          <w:lang w:val="en-US" w:eastAsia="uk-UA"/>
        </w:rPr>
      </w:pPr>
    </w:p>
    <w:p w:rsidR="00F82C64" w:rsidRDefault="00F82C64" w:rsidP="00493058">
      <w:pPr>
        <w:suppressAutoHyphens/>
        <w:jc w:val="center"/>
        <w:rPr>
          <w:rFonts w:eastAsia="SimSun"/>
          <w:noProof/>
          <w:kern w:val="2"/>
          <w:sz w:val="24"/>
          <w:szCs w:val="24"/>
          <w:lang w:val="en-US" w:eastAsia="uk-UA"/>
        </w:rPr>
      </w:pPr>
    </w:p>
    <w:p w:rsidR="00F82C64" w:rsidRDefault="00F82C64" w:rsidP="00493058">
      <w:pPr>
        <w:suppressAutoHyphens/>
        <w:jc w:val="center"/>
        <w:rPr>
          <w:rFonts w:eastAsia="SimSun"/>
          <w:noProof/>
          <w:kern w:val="2"/>
          <w:sz w:val="24"/>
          <w:szCs w:val="24"/>
          <w:lang w:val="en-US" w:eastAsia="uk-UA"/>
        </w:rPr>
      </w:pPr>
    </w:p>
    <w:p w:rsidR="00F82C64" w:rsidRDefault="00F82C64" w:rsidP="00493058">
      <w:pPr>
        <w:suppressAutoHyphens/>
        <w:jc w:val="center"/>
        <w:rPr>
          <w:rFonts w:eastAsia="SimSun"/>
          <w:noProof/>
          <w:kern w:val="2"/>
          <w:sz w:val="24"/>
          <w:szCs w:val="24"/>
          <w:lang w:val="en-US" w:eastAsia="uk-UA"/>
        </w:rPr>
      </w:pPr>
    </w:p>
    <w:p w:rsidR="00F82C64" w:rsidRDefault="00F82C64" w:rsidP="00493058">
      <w:pPr>
        <w:suppressAutoHyphens/>
        <w:jc w:val="center"/>
        <w:rPr>
          <w:rFonts w:eastAsia="SimSun"/>
          <w:noProof/>
          <w:kern w:val="2"/>
          <w:sz w:val="24"/>
          <w:szCs w:val="24"/>
          <w:lang w:val="en-US" w:eastAsia="uk-UA"/>
        </w:rPr>
      </w:pPr>
    </w:p>
    <w:p w:rsidR="00F82C64" w:rsidRDefault="00F82C64" w:rsidP="00493058">
      <w:pPr>
        <w:suppressAutoHyphens/>
        <w:jc w:val="center"/>
        <w:rPr>
          <w:rFonts w:eastAsia="SimSun"/>
          <w:noProof/>
          <w:kern w:val="2"/>
          <w:sz w:val="24"/>
          <w:szCs w:val="24"/>
          <w:lang w:val="en-US" w:eastAsia="uk-UA"/>
        </w:rPr>
      </w:pPr>
    </w:p>
    <w:p w:rsidR="00F82C64" w:rsidRDefault="00F82C64" w:rsidP="00493058">
      <w:pPr>
        <w:suppressAutoHyphens/>
        <w:jc w:val="center"/>
        <w:rPr>
          <w:rFonts w:eastAsia="SimSun"/>
          <w:noProof/>
          <w:kern w:val="2"/>
          <w:sz w:val="24"/>
          <w:szCs w:val="24"/>
          <w:lang w:val="en-US" w:eastAsia="uk-UA"/>
        </w:rPr>
      </w:pPr>
    </w:p>
    <w:p w:rsidR="00F82C64" w:rsidRDefault="00F82C64" w:rsidP="00F82C64">
      <w:pPr>
        <w:pStyle w:val="Standard"/>
        <w:spacing w:before="280" w:after="280"/>
        <w:jc w:val="center"/>
      </w:pPr>
      <w:r>
        <w:rPr>
          <w:noProof/>
        </w:rPr>
        <w:lastRenderedPageBreak/>
        <w:drawing>
          <wp:inline distT="0" distB="0" distL="0" distR="0" wp14:anchorId="6E2B6684" wp14:editId="1208D4E3">
            <wp:extent cx="362523" cy="601199"/>
            <wp:effectExtent l="0" t="0" r="0" b="8401"/>
            <wp:docPr id="21" name="Графический объект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lum/>
                      <a:alphaModFix/>
                    </a:blip>
                    <a:srcRect/>
                    <a:stretch>
                      <a:fillRect/>
                    </a:stretch>
                  </pic:blipFill>
                  <pic:spPr>
                    <a:xfrm>
                      <a:off x="0" y="0"/>
                      <a:ext cx="362523" cy="601199"/>
                    </a:xfrm>
                    <a:prstGeom prst="rect">
                      <a:avLst/>
                    </a:prstGeom>
                    <a:solidFill>
                      <a:srgbClr val="FFFFFF"/>
                    </a:solidFill>
                    <a:ln>
                      <a:noFill/>
                      <a:prstDash/>
                    </a:ln>
                  </pic:spPr>
                </pic:pic>
              </a:graphicData>
            </a:graphic>
          </wp:inline>
        </w:drawing>
      </w:r>
    </w:p>
    <w:p w:rsidR="00F82C64" w:rsidRDefault="00F82C64" w:rsidP="00F82C64">
      <w:pPr>
        <w:pStyle w:val="Standard"/>
        <w:ind w:firstLine="708"/>
        <w:jc w:val="center"/>
        <w:rPr>
          <w:b/>
          <w:bCs/>
        </w:rPr>
      </w:pPr>
      <w:r>
        <w:rPr>
          <w:b/>
          <w:bCs/>
        </w:rPr>
        <w:t>ТРОСТЯНЕЦЬКА СІЛЬСЬКА РАДА</w:t>
      </w:r>
    </w:p>
    <w:p w:rsidR="00F82C64" w:rsidRDefault="00F82C64" w:rsidP="00F82C64">
      <w:pPr>
        <w:pStyle w:val="1"/>
      </w:pPr>
      <w:r>
        <w:rPr>
          <w:sz w:val="24"/>
          <w:szCs w:val="24"/>
        </w:rPr>
        <w:t>СТРИЙСЬКОГО РАЙОНУ ЛЬВІВСЬКОЇ ОБЛАСТІ</w:t>
      </w:r>
    </w:p>
    <w:p w:rsidR="00F82C64" w:rsidRDefault="00F82C64" w:rsidP="00F82C64">
      <w:pPr>
        <w:pStyle w:val="Standard"/>
        <w:spacing w:before="240" w:after="240"/>
        <w:jc w:val="center"/>
        <w:rPr>
          <w:b/>
        </w:rPr>
      </w:pPr>
      <w:r>
        <w:rPr>
          <w:b/>
        </w:rPr>
        <w:t>ВИКОНАВЧИЙ КОМІТЕТ</w:t>
      </w:r>
    </w:p>
    <w:p w:rsidR="00F82C64" w:rsidRDefault="00F82C64" w:rsidP="00F82C64">
      <w:pPr>
        <w:pStyle w:val="Standard"/>
        <w:spacing w:before="240" w:after="240"/>
        <w:jc w:val="center"/>
        <w:rPr>
          <w:b/>
        </w:rPr>
      </w:pPr>
      <w:r>
        <w:rPr>
          <w:b/>
        </w:rPr>
        <w:t>Р І Ш Е Н Н Я</w:t>
      </w:r>
    </w:p>
    <w:p w:rsidR="00F82C64" w:rsidRDefault="00F82C64" w:rsidP="00F82C64">
      <w:pPr>
        <w:pStyle w:val="Standard"/>
        <w:spacing w:before="240" w:after="240"/>
        <w:jc w:val="center"/>
      </w:pPr>
      <w:r>
        <w:rPr>
          <w:b/>
          <w:bCs/>
        </w:rPr>
        <w:t xml:space="preserve">26 травня 2023  року     </w:t>
      </w:r>
      <w:r>
        <w:rPr>
          <w:b/>
          <w:bCs/>
        </w:rPr>
        <w:tab/>
        <w:t xml:space="preserve">                   Тростянець</w:t>
      </w:r>
      <w:r>
        <w:rPr>
          <w:b/>
          <w:bCs/>
        </w:rPr>
        <w:tab/>
        <w:t xml:space="preserve">                                                № 247</w:t>
      </w:r>
    </w:p>
    <w:p w:rsidR="00F82C64" w:rsidRDefault="00F82C64" w:rsidP="00F82C64">
      <w:pPr>
        <w:pStyle w:val="Standard"/>
        <w:rPr>
          <w:b/>
          <w:bCs/>
          <w:i/>
          <w:iCs/>
        </w:rPr>
      </w:pPr>
    </w:p>
    <w:p w:rsidR="00F82C64" w:rsidRDefault="00F82C64" w:rsidP="00F82C64">
      <w:pPr>
        <w:pStyle w:val="Standard"/>
        <w:rPr>
          <w:b/>
          <w:bCs/>
          <w:i/>
          <w:iCs/>
        </w:rPr>
      </w:pPr>
    </w:p>
    <w:p w:rsidR="00F82C64" w:rsidRDefault="00F82C64" w:rsidP="00F82C64">
      <w:pPr>
        <w:pStyle w:val="af7"/>
        <w:widowControl/>
        <w:tabs>
          <w:tab w:val="left" w:pos="284"/>
          <w:tab w:val="left" w:pos="3600"/>
        </w:tabs>
        <w:spacing w:line="100" w:lineRule="atLeast"/>
        <w:ind w:left="709" w:hanging="709"/>
        <w:jc w:val="both"/>
        <w:textAlignment w:val="auto"/>
        <w:rPr>
          <w:rFonts w:eastAsia="SimSun" w:cs="Times New Roman"/>
          <w:b/>
          <w:i/>
          <w:lang w:eastAsia="ar-SA"/>
        </w:rPr>
      </w:pPr>
      <w:r>
        <w:rPr>
          <w:rFonts w:eastAsia="SimSun" w:cs="Times New Roman"/>
          <w:b/>
          <w:i/>
          <w:lang w:eastAsia="ar-SA"/>
        </w:rPr>
        <w:t xml:space="preserve">Про надання одноразової грошової допомоги </w:t>
      </w:r>
    </w:p>
    <w:p w:rsidR="00F82C64" w:rsidRDefault="00F82C64" w:rsidP="00F82C64">
      <w:pPr>
        <w:pStyle w:val="af7"/>
        <w:widowControl/>
        <w:tabs>
          <w:tab w:val="left" w:pos="284"/>
          <w:tab w:val="left" w:pos="3600"/>
        </w:tabs>
        <w:spacing w:line="100" w:lineRule="atLeast"/>
        <w:ind w:left="709" w:hanging="709"/>
        <w:jc w:val="both"/>
        <w:textAlignment w:val="auto"/>
      </w:pPr>
      <w:r>
        <w:rPr>
          <w:rFonts w:eastAsia="SimSun" w:cs="Times New Roman"/>
          <w:b/>
          <w:i/>
          <w:lang w:eastAsia="ar-SA"/>
        </w:rPr>
        <w:t xml:space="preserve">П…Н…М…  </w:t>
      </w:r>
      <w:r>
        <w:rPr>
          <w:b/>
          <w:i/>
        </w:rPr>
        <w:t xml:space="preserve">у зв’язку з загибеллю сина, </w:t>
      </w:r>
    </w:p>
    <w:p w:rsidR="00F82C64" w:rsidRDefault="00F82C64" w:rsidP="00F82C64">
      <w:pPr>
        <w:pStyle w:val="af7"/>
        <w:widowControl/>
        <w:tabs>
          <w:tab w:val="left" w:pos="284"/>
          <w:tab w:val="left" w:pos="3600"/>
        </w:tabs>
        <w:spacing w:line="100" w:lineRule="atLeast"/>
        <w:ind w:left="709" w:hanging="709"/>
        <w:jc w:val="both"/>
        <w:textAlignment w:val="auto"/>
      </w:pPr>
      <w:r>
        <w:rPr>
          <w:b/>
          <w:i/>
        </w:rPr>
        <w:t>військовослужбовця Збройних Сил України,</w:t>
      </w:r>
    </w:p>
    <w:p w:rsidR="00F82C64" w:rsidRDefault="00F82C64" w:rsidP="00F82C64">
      <w:pPr>
        <w:pStyle w:val="Standard"/>
        <w:jc w:val="both"/>
      </w:pPr>
      <w:r>
        <w:rPr>
          <w:b/>
          <w:i/>
        </w:rPr>
        <w:t>П…М…Я…</w:t>
      </w:r>
    </w:p>
    <w:p w:rsidR="00F82C64" w:rsidRDefault="00F82C64" w:rsidP="00F82C64">
      <w:pPr>
        <w:pStyle w:val="Standard"/>
        <w:jc w:val="both"/>
        <w:rPr>
          <w:sz w:val="22"/>
          <w:szCs w:val="22"/>
        </w:rPr>
      </w:pPr>
    </w:p>
    <w:p w:rsidR="00F82C64" w:rsidRDefault="00F82C64" w:rsidP="00F82C64">
      <w:pPr>
        <w:pStyle w:val="Standard"/>
        <w:ind w:firstLine="1152"/>
        <w:jc w:val="both"/>
      </w:pPr>
      <w:r>
        <w:rPr>
          <w:rStyle w:val="af8"/>
        </w:rPr>
        <w:t xml:space="preserve">Розглянувши заяву П…Н…М… </w:t>
      </w:r>
      <w:r>
        <w:t xml:space="preserve">про надання одноразової грошової допомоги </w:t>
      </w:r>
      <w:r>
        <w:rPr>
          <w:rStyle w:val="af8"/>
        </w:rPr>
        <w:t xml:space="preserve">у зв’язку з загибеллю сина, військовослужбовця Збройних Сил України, П…М…Я…, </w:t>
      </w:r>
      <w:r>
        <w:t>під час здійснення заходів із забезпечення національної безпеки і оборони, відсічі і стримування агресії Російської Федерації проти України</w:t>
      </w:r>
      <w:r>
        <w:rPr>
          <w:rStyle w:val="af8"/>
        </w:rPr>
        <w:t xml:space="preserve">, </w:t>
      </w:r>
      <w:r>
        <w:t>відповідно до рішення Тростянецької сільської ради №1919 «Комплексна програма соціального захисту населення Тростянецької сільської ради Тростянецької територіальної громади на 2023 рік» від 05.12.2022 року</w:t>
      </w:r>
      <w:r>
        <w:rPr>
          <w:rStyle w:val="af8"/>
        </w:rPr>
        <w:t>, керуючись ст.34 Закону України “Про місцеве самоврядування в Україні”, виконавчий комітет сільської ради</w:t>
      </w:r>
    </w:p>
    <w:p w:rsidR="00F82C64" w:rsidRDefault="00F82C64" w:rsidP="00F82C64">
      <w:pPr>
        <w:pStyle w:val="Standard"/>
        <w:ind w:firstLine="1152"/>
        <w:jc w:val="both"/>
        <w:rPr>
          <w:sz w:val="22"/>
          <w:szCs w:val="22"/>
        </w:rPr>
      </w:pPr>
    </w:p>
    <w:p w:rsidR="00F82C64" w:rsidRDefault="00F82C64" w:rsidP="00F82C64">
      <w:pPr>
        <w:pStyle w:val="Standard"/>
        <w:jc w:val="both"/>
        <w:rPr>
          <w:sz w:val="22"/>
          <w:szCs w:val="22"/>
        </w:rPr>
      </w:pPr>
      <w:r>
        <w:rPr>
          <w:sz w:val="22"/>
          <w:szCs w:val="22"/>
        </w:rPr>
        <w:t xml:space="preserve">                                                                    </w:t>
      </w:r>
    </w:p>
    <w:p w:rsidR="00F82C64" w:rsidRDefault="00F82C64" w:rsidP="00F82C64">
      <w:pPr>
        <w:pStyle w:val="Standard"/>
        <w:jc w:val="center"/>
      </w:pPr>
      <w:r>
        <w:rPr>
          <w:rStyle w:val="af8"/>
          <w:b/>
          <w:bCs/>
          <w:sz w:val="22"/>
          <w:szCs w:val="22"/>
        </w:rPr>
        <w:t>ВИРІШИВ</w:t>
      </w:r>
      <w:r>
        <w:rPr>
          <w:rStyle w:val="af8"/>
          <w:sz w:val="22"/>
          <w:szCs w:val="22"/>
        </w:rPr>
        <w:t>:</w:t>
      </w:r>
    </w:p>
    <w:p w:rsidR="00F82C64" w:rsidRDefault="00F82C64" w:rsidP="00F82C64">
      <w:pPr>
        <w:pStyle w:val="Standard"/>
        <w:jc w:val="both"/>
      </w:pPr>
    </w:p>
    <w:p w:rsidR="00F82C64" w:rsidRDefault="00F82C64" w:rsidP="00F82C64">
      <w:pPr>
        <w:pStyle w:val="Standard"/>
        <w:numPr>
          <w:ilvl w:val="0"/>
          <w:numId w:val="42"/>
        </w:numPr>
        <w:jc w:val="both"/>
      </w:pPr>
      <w:r>
        <w:t>Надати одноразову грошову допомогу П…Н…М… у зв’язку з загибеллю сина, військовослужбовця Збройних Сил України, П…М…Я…, під час здійснення заходів із забезпечення національної безпеки і оборони, відсічі і стримування агресії Російської Федерації проти України</w:t>
      </w:r>
      <w:r>
        <w:rPr>
          <w:rStyle w:val="af8"/>
        </w:rPr>
        <w:t>,</w:t>
      </w:r>
      <w:r>
        <w:t xml:space="preserve"> в сумі 50000 /п’ятдесят тисяч/ гривень;</w:t>
      </w:r>
    </w:p>
    <w:p w:rsidR="00F82C64" w:rsidRDefault="00F82C64" w:rsidP="00F82C64">
      <w:pPr>
        <w:pStyle w:val="Standard"/>
        <w:ind w:left="720"/>
        <w:jc w:val="both"/>
      </w:pPr>
    </w:p>
    <w:p w:rsidR="00F82C64" w:rsidRDefault="00F82C64" w:rsidP="00F82C64">
      <w:pPr>
        <w:pStyle w:val="Standard"/>
        <w:numPr>
          <w:ilvl w:val="0"/>
          <w:numId w:val="42"/>
        </w:numPr>
        <w:jc w:val="both"/>
      </w:pPr>
      <w:r>
        <w:t xml:space="preserve"> Головному бухгалтеру О.Я.Кіцак провести виплату згідно даного рішення.</w:t>
      </w:r>
    </w:p>
    <w:p w:rsidR="00F82C64" w:rsidRDefault="00F82C64" w:rsidP="00F82C64">
      <w:pPr>
        <w:pStyle w:val="Standard"/>
        <w:ind w:firstLine="1125"/>
        <w:jc w:val="both"/>
      </w:pPr>
    </w:p>
    <w:p w:rsidR="00F82C64" w:rsidRDefault="00F82C64" w:rsidP="00F82C64">
      <w:pPr>
        <w:pStyle w:val="Standard"/>
        <w:ind w:firstLine="1125"/>
        <w:jc w:val="both"/>
      </w:pPr>
    </w:p>
    <w:p w:rsidR="00F82C64" w:rsidRDefault="00F82C64" w:rsidP="00F82C64">
      <w:pPr>
        <w:pStyle w:val="Standard"/>
        <w:ind w:firstLine="1125"/>
        <w:jc w:val="both"/>
        <w:rPr>
          <w:sz w:val="22"/>
          <w:szCs w:val="22"/>
        </w:rPr>
      </w:pPr>
    </w:p>
    <w:p w:rsidR="00F82C64" w:rsidRDefault="00F82C64" w:rsidP="00F82C64">
      <w:pPr>
        <w:pStyle w:val="Standard"/>
        <w:ind w:firstLine="1125"/>
        <w:rPr>
          <w:sz w:val="22"/>
          <w:szCs w:val="22"/>
        </w:rPr>
      </w:pPr>
    </w:p>
    <w:p w:rsidR="00F82C64" w:rsidRDefault="00F82C64" w:rsidP="00F82C64">
      <w:pPr>
        <w:pStyle w:val="Standard"/>
        <w:ind w:firstLine="1125"/>
        <w:rPr>
          <w:sz w:val="22"/>
          <w:szCs w:val="22"/>
        </w:rPr>
      </w:pPr>
    </w:p>
    <w:p w:rsidR="00F82C64" w:rsidRDefault="00F82C64" w:rsidP="00F82C64">
      <w:pPr>
        <w:pStyle w:val="Standard"/>
        <w:ind w:firstLine="1125"/>
        <w:rPr>
          <w:sz w:val="22"/>
          <w:szCs w:val="22"/>
        </w:rPr>
      </w:pPr>
    </w:p>
    <w:p w:rsidR="00F82C64" w:rsidRDefault="00F82C64" w:rsidP="00F82C64">
      <w:pPr>
        <w:pStyle w:val="Standard"/>
        <w:ind w:firstLine="1125"/>
        <w:rPr>
          <w:sz w:val="22"/>
          <w:szCs w:val="22"/>
        </w:rPr>
      </w:pPr>
    </w:p>
    <w:p w:rsidR="00F82C64" w:rsidRDefault="00F82C64" w:rsidP="00F82C64">
      <w:pPr>
        <w:pStyle w:val="Standard"/>
      </w:pPr>
      <w:r>
        <w:t>Сільський голова                                                                                            Михайло Цихуляк</w:t>
      </w:r>
    </w:p>
    <w:p w:rsidR="00F82C64" w:rsidRDefault="00F82C64" w:rsidP="00F82C64">
      <w:pPr>
        <w:pStyle w:val="Standard"/>
        <w:rPr>
          <w:sz w:val="22"/>
          <w:szCs w:val="22"/>
        </w:rPr>
      </w:pPr>
    </w:p>
    <w:p w:rsidR="00F82C64" w:rsidRDefault="00F82C64" w:rsidP="00F82C64">
      <w:pPr>
        <w:pStyle w:val="Standard"/>
        <w:rPr>
          <w:sz w:val="22"/>
          <w:szCs w:val="22"/>
        </w:rPr>
      </w:pPr>
      <w:r>
        <w:rPr>
          <w:sz w:val="22"/>
          <w:szCs w:val="22"/>
        </w:rPr>
        <w:t xml:space="preserve">                        </w:t>
      </w:r>
    </w:p>
    <w:p w:rsidR="00F82C64" w:rsidRDefault="00F82C64" w:rsidP="00F82C64">
      <w:pPr>
        <w:pStyle w:val="Standard"/>
        <w:rPr>
          <w:sz w:val="22"/>
          <w:szCs w:val="22"/>
        </w:rPr>
      </w:pPr>
    </w:p>
    <w:p w:rsidR="00F82C64" w:rsidRDefault="00F82C64" w:rsidP="00F82C64">
      <w:pPr>
        <w:pStyle w:val="Standard"/>
        <w:rPr>
          <w:sz w:val="22"/>
          <w:szCs w:val="22"/>
        </w:rPr>
      </w:pPr>
      <w:r>
        <w:rPr>
          <w:sz w:val="22"/>
          <w:szCs w:val="22"/>
        </w:rPr>
        <w:t xml:space="preserve">                  </w:t>
      </w:r>
    </w:p>
    <w:p w:rsidR="00F82C64" w:rsidRDefault="00F82C64" w:rsidP="00F82C64">
      <w:pPr>
        <w:pStyle w:val="Standard"/>
        <w:jc w:val="center"/>
        <w:rPr>
          <w:sz w:val="22"/>
          <w:szCs w:val="22"/>
        </w:rPr>
      </w:pPr>
    </w:p>
    <w:p w:rsidR="00F82C64" w:rsidRDefault="00F82C64" w:rsidP="00493058">
      <w:pPr>
        <w:suppressAutoHyphens/>
        <w:jc w:val="center"/>
        <w:rPr>
          <w:rFonts w:eastAsia="SimSun"/>
          <w:noProof/>
          <w:kern w:val="2"/>
          <w:sz w:val="24"/>
          <w:szCs w:val="24"/>
          <w:lang w:val="en-US" w:eastAsia="uk-UA"/>
        </w:rPr>
      </w:pPr>
    </w:p>
    <w:p w:rsidR="00F82C64" w:rsidRDefault="00F82C64" w:rsidP="00493058">
      <w:pPr>
        <w:suppressAutoHyphens/>
        <w:jc w:val="center"/>
        <w:rPr>
          <w:rFonts w:eastAsia="SimSun"/>
          <w:noProof/>
          <w:kern w:val="2"/>
          <w:sz w:val="24"/>
          <w:szCs w:val="24"/>
          <w:lang w:val="en-US" w:eastAsia="uk-UA"/>
        </w:rPr>
      </w:pPr>
    </w:p>
    <w:p w:rsidR="00F82C64" w:rsidRDefault="00F82C64" w:rsidP="00493058">
      <w:pPr>
        <w:suppressAutoHyphens/>
        <w:jc w:val="center"/>
        <w:rPr>
          <w:rFonts w:eastAsia="SimSun"/>
          <w:noProof/>
          <w:kern w:val="2"/>
          <w:sz w:val="24"/>
          <w:szCs w:val="24"/>
          <w:lang w:val="en-US" w:eastAsia="uk-UA"/>
        </w:rPr>
      </w:pPr>
    </w:p>
    <w:p w:rsidR="00F82C64" w:rsidRDefault="00F82C64" w:rsidP="00493058">
      <w:pPr>
        <w:suppressAutoHyphens/>
        <w:jc w:val="center"/>
        <w:rPr>
          <w:rFonts w:eastAsia="SimSun"/>
          <w:noProof/>
          <w:kern w:val="2"/>
          <w:sz w:val="24"/>
          <w:szCs w:val="24"/>
          <w:lang w:val="en-US" w:eastAsia="uk-UA"/>
        </w:rPr>
      </w:pPr>
    </w:p>
    <w:p w:rsidR="00F82C64" w:rsidRDefault="00F82C64" w:rsidP="00493058">
      <w:pPr>
        <w:suppressAutoHyphens/>
        <w:jc w:val="center"/>
        <w:rPr>
          <w:rFonts w:eastAsia="SimSun"/>
          <w:noProof/>
          <w:kern w:val="2"/>
          <w:sz w:val="24"/>
          <w:szCs w:val="24"/>
          <w:lang w:val="en-US" w:eastAsia="uk-UA"/>
        </w:rPr>
      </w:pPr>
    </w:p>
    <w:p w:rsidR="00F82C64" w:rsidRDefault="00F82C64" w:rsidP="00493058">
      <w:pPr>
        <w:suppressAutoHyphens/>
        <w:jc w:val="center"/>
        <w:rPr>
          <w:rFonts w:eastAsia="SimSun"/>
          <w:noProof/>
          <w:kern w:val="2"/>
          <w:sz w:val="24"/>
          <w:szCs w:val="24"/>
          <w:lang w:val="en-US" w:eastAsia="uk-UA"/>
        </w:rPr>
      </w:pPr>
    </w:p>
    <w:p w:rsidR="00F82C64" w:rsidRDefault="00F82C64" w:rsidP="00F82C64">
      <w:pPr>
        <w:pStyle w:val="Standard"/>
        <w:spacing w:before="280" w:after="280"/>
        <w:jc w:val="center"/>
      </w:pPr>
      <w:r>
        <w:rPr>
          <w:noProof/>
        </w:rPr>
        <w:lastRenderedPageBreak/>
        <w:drawing>
          <wp:inline distT="0" distB="0" distL="0" distR="0" wp14:anchorId="3A775712" wp14:editId="0F542EB9">
            <wp:extent cx="362523" cy="601199"/>
            <wp:effectExtent l="0" t="0" r="0" b="8401"/>
            <wp:docPr id="22" name="Графический объект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lum/>
                      <a:alphaModFix/>
                    </a:blip>
                    <a:srcRect/>
                    <a:stretch>
                      <a:fillRect/>
                    </a:stretch>
                  </pic:blipFill>
                  <pic:spPr>
                    <a:xfrm>
                      <a:off x="0" y="0"/>
                      <a:ext cx="362523" cy="601199"/>
                    </a:xfrm>
                    <a:prstGeom prst="rect">
                      <a:avLst/>
                    </a:prstGeom>
                    <a:solidFill>
                      <a:srgbClr val="FFFFFF"/>
                    </a:solidFill>
                    <a:ln>
                      <a:noFill/>
                      <a:prstDash/>
                    </a:ln>
                  </pic:spPr>
                </pic:pic>
              </a:graphicData>
            </a:graphic>
          </wp:inline>
        </w:drawing>
      </w:r>
    </w:p>
    <w:p w:rsidR="00F82C64" w:rsidRDefault="00F82C64" w:rsidP="00F82C64">
      <w:pPr>
        <w:pStyle w:val="Standard"/>
        <w:ind w:firstLine="708"/>
        <w:jc w:val="center"/>
        <w:rPr>
          <w:b/>
          <w:bCs/>
        </w:rPr>
      </w:pPr>
      <w:r>
        <w:rPr>
          <w:b/>
          <w:bCs/>
        </w:rPr>
        <w:t>ТРОСТЯНЕЦЬКА СІЛЬСЬКА РАДА</w:t>
      </w:r>
    </w:p>
    <w:p w:rsidR="00F82C64" w:rsidRDefault="00F82C64" w:rsidP="00F82C64">
      <w:pPr>
        <w:pStyle w:val="1"/>
      </w:pPr>
      <w:r>
        <w:rPr>
          <w:sz w:val="24"/>
          <w:szCs w:val="24"/>
        </w:rPr>
        <w:t>СТРИЙСЬКОГО РАЙОНУ ЛЬВІВСЬКОЇ ОБЛАСТІ</w:t>
      </w:r>
    </w:p>
    <w:p w:rsidR="00F82C64" w:rsidRDefault="00F82C64" w:rsidP="00F82C64">
      <w:pPr>
        <w:pStyle w:val="Standard"/>
        <w:spacing w:before="240" w:after="240"/>
        <w:jc w:val="center"/>
        <w:rPr>
          <w:b/>
        </w:rPr>
      </w:pPr>
      <w:r>
        <w:rPr>
          <w:b/>
        </w:rPr>
        <w:t>ВИКОНАВЧИЙ КОМІТЕТ</w:t>
      </w:r>
    </w:p>
    <w:p w:rsidR="00F82C64" w:rsidRDefault="00F82C64" w:rsidP="00F82C64">
      <w:pPr>
        <w:pStyle w:val="Standard"/>
        <w:spacing w:before="240" w:after="240"/>
        <w:jc w:val="center"/>
        <w:rPr>
          <w:b/>
        </w:rPr>
      </w:pPr>
      <w:r>
        <w:rPr>
          <w:b/>
        </w:rPr>
        <w:t>Р І Ш Е Н Н Я</w:t>
      </w:r>
    </w:p>
    <w:p w:rsidR="00F82C64" w:rsidRDefault="00F82C64" w:rsidP="00F82C64">
      <w:pPr>
        <w:pStyle w:val="Standard"/>
        <w:spacing w:before="240" w:after="240"/>
        <w:jc w:val="center"/>
      </w:pPr>
      <w:r>
        <w:rPr>
          <w:b/>
          <w:bCs/>
        </w:rPr>
        <w:t xml:space="preserve">26 травня  2023 року     </w:t>
      </w:r>
      <w:r>
        <w:rPr>
          <w:b/>
          <w:bCs/>
        </w:rPr>
        <w:tab/>
        <w:t xml:space="preserve">                   Тростянець</w:t>
      </w:r>
      <w:r>
        <w:rPr>
          <w:b/>
          <w:bCs/>
        </w:rPr>
        <w:tab/>
        <w:t xml:space="preserve">                                                № 248</w:t>
      </w:r>
    </w:p>
    <w:p w:rsidR="00F82C64" w:rsidRDefault="00F82C64" w:rsidP="00F82C64">
      <w:pPr>
        <w:pStyle w:val="Standard"/>
        <w:rPr>
          <w:b/>
          <w:bCs/>
          <w:i/>
          <w:iCs/>
        </w:rPr>
      </w:pPr>
    </w:p>
    <w:p w:rsidR="00F82C64" w:rsidRDefault="00F82C64" w:rsidP="00F82C64">
      <w:pPr>
        <w:pStyle w:val="Standard"/>
        <w:jc w:val="both"/>
        <w:rPr>
          <w:b/>
          <w:bCs/>
          <w:i/>
          <w:iCs/>
        </w:rPr>
      </w:pPr>
      <w:r>
        <w:rPr>
          <w:b/>
          <w:bCs/>
          <w:i/>
          <w:iCs/>
        </w:rPr>
        <w:t>Про надання матеріальної допомоги З…Н…М…,</w:t>
      </w:r>
    </w:p>
    <w:p w:rsidR="00F82C64" w:rsidRDefault="00F82C64" w:rsidP="00F82C64">
      <w:pPr>
        <w:pStyle w:val="Standard"/>
        <w:jc w:val="both"/>
        <w:rPr>
          <w:b/>
          <w:bCs/>
          <w:i/>
          <w:iCs/>
        </w:rPr>
      </w:pPr>
      <w:r>
        <w:rPr>
          <w:b/>
          <w:bCs/>
          <w:i/>
          <w:iCs/>
        </w:rPr>
        <w:t xml:space="preserve">дружині військовослужбовця, який захоплений в полон під час </w:t>
      </w:r>
    </w:p>
    <w:p w:rsidR="00F82C64" w:rsidRDefault="00F82C64" w:rsidP="00F82C64">
      <w:pPr>
        <w:pStyle w:val="Standard"/>
        <w:jc w:val="both"/>
        <w:rPr>
          <w:b/>
          <w:bCs/>
          <w:i/>
          <w:iCs/>
        </w:rPr>
      </w:pPr>
      <w:r>
        <w:rPr>
          <w:b/>
          <w:bCs/>
          <w:i/>
          <w:iCs/>
        </w:rPr>
        <w:t xml:space="preserve">здійснення заходів із забезпечення національної безпеки і оборони, відсічі </w:t>
      </w:r>
    </w:p>
    <w:p w:rsidR="00F82C64" w:rsidRDefault="00F82C64" w:rsidP="00F82C64">
      <w:pPr>
        <w:pStyle w:val="Standard"/>
        <w:jc w:val="both"/>
        <w:rPr>
          <w:b/>
          <w:bCs/>
          <w:i/>
          <w:iCs/>
        </w:rPr>
      </w:pPr>
      <w:r>
        <w:rPr>
          <w:b/>
          <w:bCs/>
          <w:i/>
          <w:iCs/>
        </w:rPr>
        <w:t xml:space="preserve">і стримування збройної агресії Російської Федерації проти України </w:t>
      </w:r>
    </w:p>
    <w:p w:rsidR="00F82C64" w:rsidRDefault="00F82C64" w:rsidP="00F82C64">
      <w:pPr>
        <w:pStyle w:val="Standard"/>
        <w:jc w:val="both"/>
        <w:rPr>
          <w:b/>
          <w:bCs/>
          <w:i/>
          <w:iCs/>
        </w:rPr>
      </w:pPr>
    </w:p>
    <w:p w:rsidR="00F82C64" w:rsidRDefault="00F82C64" w:rsidP="00F82C64">
      <w:pPr>
        <w:pStyle w:val="Standard"/>
        <w:jc w:val="both"/>
        <w:rPr>
          <w:b/>
          <w:bCs/>
          <w:i/>
          <w:iCs/>
        </w:rPr>
      </w:pPr>
    </w:p>
    <w:p w:rsidR="00F82C64" w:rsidRDefault="00F82C64" w:rsidP="00F82C64">
      <w:pPr>
        <w:pStyle w:val="Standard"/>
        <w:jc w:val="both"/>
      </w:pPr>
      <w:r>
        <w:rPr>
          <w:b/>
          <w:bCs/>
          <w:i/>
          <w:iCs/>
        </w:rPr>
        <w:t xml:space="preserve">                  </w:t>
      </w:r>
      <w:r>
        <w:t xml:space="preserve">Розглянувши заяву З…Н…М…, дружини З…В…Р… - військовослужбовця, який захоплений в полон під час здійснення заходів із забезпечення національної безпеки і оборони, відсічі і стримування збройної агресії Російської Федерації проти України, про надання матеріальної допомоги, беручи до уваги рішення Тростянецької сільської ради №1919 </w:t>
      </w:r>
      <w:r>
        <w:rPr>
          <w:b/>
        </w:rPr>
        <w:t>«</w:t>
      </w:r>
      <w:r>
        <w:t>Про затвердження бюджетної програми Тростянецької сільської ради  "Комплексна програма соціального захисту населення Тростянецької сільської ради Тростянецької територіальної громади на 2023 рік» від 05.12.2022 року, керуючись ст.34 Закону України “Про місцеве самоврядування в Україні”, виконавчий комітет сільської ради</w:t>
      </w:r>
    </w:p>
    <w:p w:rsidR="00F82C64" w:rsidRDefault="00F82C64" w:rsidP="00F82C64">
      <w:pPr>
        <w:pStyle w:val="Standard"/>
        <w:ind w:firstLine="1152"/>
        <w:jc w:val="both"/>
      </w:pPr>
    </w:p>
    <w:p w:rsidR="00F82C64" w:rsidRDefault="00F82C64" w:rsidP="00F82C64">
      <w:pPr>
        <w:pStyle w:val="Standard"/>
        <w:ind w:firstLine="1152"/>
        <w:jc w:val="center"/>
      </w:pPr>
      <w:r>
        <w:rPr>
          <w:rStyle w:val="af8"/>
          <w:b/>
          <w:bCs/>
        </w:rPr>
        <w:t>ВИРІШИВ</w:t>
      </w:r>
      <w:r>
        <w:t>:</w:t>
      </w:r>
    </w:p>
    <w:p w:rsidR="00F82C64" w:rsidRDefault="00F82C64" w:rsidP="00F82C64">
      <w:pPr>
        <w:pStyle w:val="Standard"/>
        <w:jc w:val="both"/>
      </w:pPr>
    </w:p>
    <w:p w:rsidR="00F82C64" w:rsidRDefault="00F82C64" w:rsidP="00F82C64">
      <w:pPr>
        <w:pStyle w:val="Standard"/>
        <w:ind w:firstLine="1125"/>
        <w:jc w:val="both"/>
      </w:pPr>
      <w:r>
        <w:t>1. Надати одноразову грошову допомогу З…Н…М…, дружині військовослужбовця, який захоплений в полон під час здійснення заходів із забезпечення національної безпеки і оборони, відсічі і стримування збройної агресії Російської Федерації проти України, в сумі 20 000, 00 /двадцять тисяч/ гривень;</w:t>
      </w:r>
    </w:p>
    <w:p w:rsidR="00F82C64" w:rsidRDefault="00F82C64" w:rsidP="00F82C64">
      <w:pPr>
        <w:pStyle w:val="Standard"/>
        <w:jc w:val="both"/>
      </w:pPr>
      <w:r>
        <w:t xml:space="preserve">                   2. </w:t>
      </w:r>
      <w:r>
        <w:rPr>
          <w:lang w:val="ru-RU"/>
        </w:rPr>
        <w:t xml:space="preserve">  </w:t>
      </w:r>
      <w:r>
        <w:t>Головному бухгалтеру О.Я.</w:t>
      </w:r>
      <w:r>
        <w:rPr>
          <w:lang w:val="ru-RU"/>
        </w:rPr>
        <w:t xml:space="preserve"> </w:t>
      </w:r>
      <w:r>
        <w:t>Кіцак провести виплати згідно даного рішення.</w:t>
      </w:r>
    </w:p>
    <w:p w:rsidR="00F82C64" w:rsidRDefault="00F82C64" w:rsidP="00F82C64">
      <w:pPr>
        <w:pStyle w:val="Standard"/>
        <w:ind w:firstLine="1125"/>
        <w:jc w:val="both"/>
      </w:pPr>
    </w:p>
    <w:p w:rsidR="00F82C64" w:rsidRDefault="00F82C64" w:rsidP="00F82C64">
      <w:pPr>
        <w:pStyle w:val="Standard"/>
        <w:ind w:firstLine="1125"/>
        <w:jc w:val="both"/>
      </w:pPr>
    </w:p>
    <w:p w:rsidR="00F82C64" w:rsidRDefault="00F82C64" w:rsidP="00F82C64">
      <w:pPr>
        <w:pStyle w:val="Standard"/>
        <w:ind w:firstLine="1125"/>
        <w:jc w:val="both"/>
      </w:pPr>
    </w:p>
    <w:p w:rsidR="00F82C64" w:rsidRDefault="00F82C64" w:rsidP="00F82C64">
      <w:pPr>
        <w:pStyle w:val="Standard"/>
        <w:ind w:firstLine="1125"/>
      </w:pPr>
    </w:p>
    <w:p w:rsidR="00F82C64" w:rsidRDefault="00F82C64" w:rsidP="00F82C64">
      <w:pPr>
        <w:pStyle w:val="Standard"/>
        <w:ind w:firstLine="1125"/>
      </w:pPr>
    </w:p>
    <w:p w:rsidR="00F82C64" w:rsidRDefault="00F82C64" w:rsidP="00F82C64">
      <w:pPr>
        <w:pStyle w:val="Standard"/>
        <w:ind w:firstLine="1125"/>
      </w:pPr>
    </w:p>
    <w:p w:rsidR="00F82C64" w:rsidRDefault="00F82C64" w:rsidP="00F82C64">
      <w:pPr>
        <w:pStyle w:val="Standard"/>
      </w:pPr>
      <w:r>
        <w:t>Сільський голова                                                                                         Михайло ЦИХУЛЯК</w:t>
      </w:r>
    </w:p>
    <w:p w:rsidR="00F82C64" w:rsidRDefault="00F82C64" w:rsidP="00F82C64">
      <w:pPr>
        <w:pStyle w:val="Standard"/>
      </w:pPr>
    </w:p>
    <w:p w:rsidR="00F82C64" w:rsidRDefault="00F82C64" w:rsidP="00F82C64">
      <w:pPr>
        <w:pStyle w:val="Standard"/>
      </w:pPr>
      <w:r>
        <w:t xml:space="preserve">                        </w:t>
      </w:r>
    </w:p>
    <w:p w:rsidR="00F82C64" w:rsidRDefault="00F82C64" w:rsidP="00F82C64">
      <w:pPr>
        <w:pStyle w:val="Standard"/>
      </w:pPr>
    </w:p>
    <w:p w:rsidR="00F82C64" w:rsidRDefault="00F82C64" w:rsidP="00F82C64">
      <w:pPr>
        <w:pStyle w:val="Standard"/>
      </w:pPr>
      <w:r>
        <w:t xml:space="preserve">                  </w:t>
      </w:r>
    </w:p>
    <w:p w:rsidR="00F82C64" w:rsidRDefault="00F82C64" w:rsidP="00F82C64">
      <w:pPr>
        <w:pStyle w:val="Standard"/>
        <w:jc w:val="center"/>
      </w:pPr>
    </w:p>
    <w:p w:rsidR="00F82C64" w:rsidRDefault="00F82C64" w:rsidP="00F82C64">
      <w:pPr>
        <w:suppressAutoHyphens/>
        <w:jc w:val="center"/>
        <w:rPr>
          <w:rFonts w:eastAsia="SimSun"/>
          <w:noProof/>
          <w:kern w:val="2"/>
          <w:sz w:val="24"/>
          <w:szCs w:val="24"/>
          <w:lang w:val="en-US" w:eastAsia="uk-UA"/>
        </w:rPr>
      </w:pPr>
    </w:p>
    <w:p w:rsidR="00F82C64" w:rsidRDefault="00F82C64" w:rsidP="00F82C64">
      <w:pPr>
        <w:suppressAutoHyphens/>
        <w:jc w:val="center"/>
        <w:rPr>
          <w:rFonts w:eastAsia="SimSun"/>
          <w:noProof/>
          <w:kern w:val="2"/>
          <w:sz w:val="24"/>
          <w:szCs w:val="24"/>
          <w:lang w:val="en-US" w:eastAsia="uk-UA"/>
        </w:rPr>
      </w:pPr>
    </w:p>
    <w:p w:rsidR="00F82C64" w:rsidRDefault="00F82C64" w:rsidP="00F82C64">
      <w:pPr>
        <w:suppressAutoHyphens/>
        <w:jc w:val="center"/>
        <w:rPr>
          <w:rFonts w:eastAsia="SimSun"/>
          <w:noProof/>
          <w:kern w:val="2"/>
          <w:sz w:val="24"/>
          <w:szCs w:val="24"/>
          <w:lang w:val="en-US" w:eastAsia="uk-UA"/>
        </w:rPr>
      </w:pPr>
    </w:p>
    <w:p w:rsidR="00F82C64" w:rsidRDefault="00F82C64" w:rsidP="00F82C64">
      <w:pPr>
        <w:suppressAutoHyphens/>
        <w:jc w:val="center"/>
        <w:rPr>
          <w:rFonts w:eastAsia="SimSun"/>
          <w:noProof/>
          <w:kern w:val="2"/>
          <w:sz w:val="24"/>
          <w:szCs w:val="24"/>
          <w:lang w:val="en-US" w:eastAsia="uk-UA"/>
        </w:rPr>
      </w:pPr>
    </w:p>
    <w:p w:rsidR="00F82C64" w:rsidRDefault="00F82C64" w:rsidP="00F82C64">
      <w:pPr>
        <w:suppressAutoHyphens/>
        <w:jc w:val="center"/>
        <w:rPr>
          <w:rFonts w:eastAsia="SimSun"/>
          <w:noProof/>
          <w:kern w:val="2"/>
          <w:sz w:val="24"/>
          <w:szCs w:val="24"/>
          <w:lang w:val="en-US" w:eastAsia="uk-UA"/>
        </w:rPr>
      </w:pPr>
    </w:p>
    <w:p w:rsidR="00F82C64" w:rsidRDefault="00F82C64" w:rsidP="00F82C64">
      <w:pPr>
        <w:suppressAutoHyphens/>
        <w:jc w:val="center"/>
        <w:rPr>
          <w:rFonts w:eastAsia="SimSun"/>
          <w:noProof/>
          <w:kern w:val="2"/>
          <w:sz w:val="24"/>
          <w:szCs w:val="24"/>
          <w:lang w:val="en-US" w:eastAsia="uk-UA"/>
        </w:rPr>
      </w:pPr>
    </w:p>
    <w:p w:rsidR="00F82C64" w:rsidRDefault="00F82C64" w:rsidP="00F82C64">
      <w:pPr>
        <w:suppressAutoHyphens/>
        <w:jc w:val="center"/>
        <w:rPr>
          <w:rFonts w:eastAsia="SimSun"/>
          <w:noProof/>
          <w:kern w:val="2"/>
          <w:sz w:val="24"/>
          <w:szCs w:val="24"/>
          <w:lang w:val="en-US" w:eastAsia="uk-UA"/>
        </w:rPr>
      </w:pPr>
    </w:p>
    <w:p w:rsidR="00F82C64" w:rsidRDefault="00F82C64" w:rsidP="00F82C64">
      <w:pPr>
        <w:pStyle w:val="Standard"/>
        <w:spacing w:before="280" w:after="280"/>
        <w:jc w:val="center"/>
      </w:pPr>
      <w:r>
        <w:rPr>
          <w:noProof/>
        </w:rPr>
        <w:lastRenderedPageBreak/>
        <w:drawing>
          <wp:inline distT="0" distB="0" distL="0" distR="0" wp14:anchorId="72CA3D40" wp14:editId="539CB25D">
            <wp:extent cx="362523" cy="601199"/>
            <wp:effectExtent l="0" t="0" r="0" b="8401"/>
            <wp:docPr id="23" name="Графический объект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lum/>
                      <a:alphaModFix/>
                    </a:blip>
                    <a:srcRect/>
                    <a:stretch>
                      <a:fillRect/>
                    </a:stretch>
                  </pic:blipFill>
                  <pic:spPr>
                    <a:xfrm>
                      <a:off x="0" y="0"/>
                      <a:ext cx="362523" cy="601199"/>
                    </a:xfrm>
                    <a:prstGeom prst="rect">
                      <a:avLst/>
                    </a:prstGeom>
                    <a:solidFill>
                      <a:srgbClr val="FFFFFF"/>
                    </a:solidFill>
                    <a:ln>
                      <a:noFill/>
                      <a:prstDash/>
                    </a:ln>
                  </pic:spPr>
                </pic:pic>
              </a:graphicData>
            </a:graphic>
          </wp:inline>
        </w:drawing>
      </w:r>
    </w:p>
    <w:p w:rsidR="00F82C64" w:rsidRDefault="00F82C64" w:rsidP="00F82C64">
      <w:pPr>
        <w:pStyle w:val="Standard"/>
        <w:ind w:firstLine="708"/>
        <w:jc w:val="center"/>
        <w:rPr>
          <w:b/>
          <w:bCs/>
        </w:rPr>
      </w:pPr>
      <w:r>
        <w:rPr>
          <w:b/>
          <w:bCs/>
        </w:rPr>
        <w:t>ТРОСТЯНЕЦЬКА СІЛЬСЬКА РАДА</w:t>
      </w:r>
    </w:p>
    <w:p w:rsidR="00F82C64" w:rsidRDefault="00F82C64" w:rsidP="00F82C64">
      <w:pPr>
        <w:pStyle w:val="1"/>
      </w:pPr>
      <w:r>
        <w:rPr>
          <w:sz w:val="24"/>
          <w:szCs w:val="24"/>
        </w:rPr>
        <w:t>СТРИЙСЬКОГО РАЙОНУ ЛЬВІВСЬКОЇ ОБЛАСТІ</w:t>
      </w:r>
    </w:p>
    <w:p w:rsidR="00F82C64" w:rsidRDefault="00F82C64" w:rsidP="00F82C64">
      <w:pPr>
        <w:pStyle w:val="Standard"/>
        <w:spacing w:before="240" w:after="240"/>
        <w:jc w:val="center"/>
        <w:rPr>
          <w:b/>
        </w:rPr>
      </w:pPr>
      <w:r>
        <w:rPr>
          <w:b/>
        </w:rPr>
        <w:t>ВИКОНАВЧИЙ КОМІТЕТ</w:t>
      </w:r>
    </w:p>
    <w:p w:rsidR="00F82C64" w:rsidRDefault="00F82C64" w:rsidP="00F82C64">
      <w:pPr>
        <w:pStyle w:val="Standard"/>
        <w:spacing w:before="240" w:after="240"/>
        <w:jc w:val="center"/>
        <w:rPr>
          <w:b/>
        </w:rPr>
      </w:pPr>
      <w:r>
        <w:rPr>
          <w:b/>
        </w:rPr>
        <w:t>Р І Ш Е Н Н Я</w:t>
      </w:r>
    </w:p>
    <w:p w:rsidR="00F82C64" w:rsidRDefault="00F82C64" w:rsidP="00F82C64">
      <w:pPr>
        <w:pStyle w:val="Standard"/>
        <w:spacing w:before="240" w:after="240"/>
      </w:pPr>
      <w:r>
        <w:rPr>
          <w:b/>
          <w:bCs/>
        </w:rPr>
        <w:t xml:space="preserve">26 травня 2023 року     </w:t>
      </w:r>
      <w:r>
        <w:rPr>
          <w:b/>
          <w:bCs/>
        </w:rPr>
        <w:tab/>
        <w:t xml:space="preserve">                   Тростянець</w:t>
      </w:r>
      <w:r>
        <w:rPr>
          <w:b/>
          <w:bCs/>
        </w:rPr>
        <w:tab/>
        <w:t xml:space="preserve">                                                № 249</w:t>
      </w:r>
    </w:p>
    <w:p w:rsidR="00F82C64" w:rsidRDefault="00F82C64" w:rsidP="00F82C64">
      <w:pPr>
        <w:pStyle w:val="Standard"/>
        <w:rPr>
          <w:b/>
          <w:bCs/>
          <w:i/>
          <w:iCs/>
        </w:rPr>
      </w:pPr>
    </w:p>
    <w:p w:rsidR="00F82C64" w:rsidRDefault="00F82C64" w:rsidP="00F82C64">
      <w:pPr>
        <w:pStyle w:val="Standard"/>
        <w:rPr>
          <w:b/>
          <w:bCs/>
          <w:i/>
          <w:iCs/>
        </w:rPr>
      </w:pPr>
    </w:p>
    <w:p w:rsidR="00F82C64" w:rsidRDefault="00F82C64" w:rsidP="00F82C64">
      <w:pPr>
        <w:pStyle w:val="af7"/>
        <w:widowControl/>
        <w:tabs>
          <w:tab w:val="left" w:pos="284"/>
          <w:tab w:val="left" w:pos="3600"/>
        </w:tabs>
        <w:spacing w:line="100" w:lineRule="atLeast"/>
        <w:ind w:left="709" w:hanging="709"/>
        <w:jc w:val="both"/>
        <w:textAlignment w:val="auto"/>
        <w:rPr>
          <w:rFonts w:eastAsia="SimSun" w:cs="Times New Roman"/>
          <w:b/>
          <w:i/>
          <w:lang w:eastAsia="ar-SA"/>
        </w:rPr>
      </w:pPr>
      <w:r>
        <w:rPr>
          <w:rFonts w:eastAsia="SimSun" w:cs="Times New Roman"/>
          <w:b/>
          <w:i/>
          <w:lang w:eastAsia="ar-SA"/>
        </w:rPr>
        <w:t xml:space="preserve">Про надання одноразової грошової допомоги </w:t>
      </w:r>
    </w:p>
    <w:p w:rsidR="00F82C64" w:rsidRDefault="00F82C64" w:rsidP="00F82C64">
      <w:pPr>
        <w:pStyle w:val="Standard"/>
        <w:jc w:val="both"/>
        <w:rPr>
          <w:b/>
          <w:i/>
        </w:rPr>
      </w:pPr>
      <w:r>
        <w:rPr>
          <w:b/>
          <w:i/>
        </w:rPr>
        <w:t>військовослужбовцю Збройних Сил України,</w:t>
      </w:r>
    </w:p>
    <w:p w:rsidR="00F82C64" w:rsidRDefault="00F82C64" w:rsidP="00F82C64">
      <w:pPr>
        <w:pStyle w:val="Standard"/>
        <w:jc w:val="both"/>
        <w:rPr>
          <w:b/>
          <w:i/>
        </w:rPr>
      </w:pPr>
      <w:r>
        <w:rPr>
          <w:b/>
          <w:i/>
        </w:rPr>
        <w:t xml:space="preserve">що отримав захворювання під час здійснення заходів </w:t>
      </w:r>
    </w:p>
    <w:p w:rsidR="00F82C64" w:rsidRDefault="00F82C64" w:rsidP="00F82C64">
      <w:pPr>
        <w:pStyle w:val="Standard"/>
        <w:jc w:val="both"/>
        <w:rPr>
          <w:b/>
          <w:i/>
        </w:rPr>
      </w:pPr>
      <w:r>
        <w:rPr>
          <w:b/>
          <w:i/>
        </w:rPr>
        <w:t xml:space="preserve">із забезпечення національної безпеки і оборони, </w:t>
      </w:r>
    </w:p>
    <w:p w:rsidR="00F82C64" w:rsidRDefault="00F82C64" w:rsidP="00F82C64">
      <w:pPr>
        <w:pStyle w:val="Standard"/>
        <w:jc w:val="both"/>
        <w:rPr>
          <w:b/>
          <w:i/>
        </w:rPr>
      </w:pPr>
      <w:r>
        <w:rPr>
          <w:b/>
          <w:i/>
        </w:rPr>
        <w:t>відсічі і стримування агресії Російської Федерації</w:t>
      </w:r>
    </w:p>
    <w:p w:rsidR="00F82C64" w:rsidRDefault="00F82C64" w:rsidP="00F82C64">
      <w:pPr>
        <w:pStyle w:val="Standard"/>
        <w:jc w:val="both"/>
        <w:rPr>
          <w:b/>
          <w:i/>
        </w:rPr>
      </w:pPr>
      <w:r>
        <w:rPr>
          <w:b/>
          <w:i/>
        </w:rPr>
        <w:t>проти України Б…І…В…</w:t>
      </w:r>
    </w:p>
    <w:p w:rsidR="00F82C64" w:rsidRDefault="00F82C64" w:rsidP="00F82C64">
      <w:pPr>
        <w:pStyle w:val="Standard"/>
        <w:jc w:val="both"/>
        <w:rPr>
          <w:b/>
          <w:i/>
        </w:rPr>
      </w:pPr>
    </w:p>
    <w:p w:rsidR="00F82C64" w:rsidRDefault="00F82C64" w:rsidP="00F82C64">
      <w:pPr>
        <w:pStyle w:val="Standard"/>
        <w:ind w:firstLine="1152"/>
        <w:jc w:val="both"/>
      </w:pPr>
      <w:r>
        <w:rPr>
          <w:rStyle w:val="af8"/>
        </w:rPr>
        <w:t xml:space="preserve">Розглянувши заяву </w:t>
      </w:r>
      <w:r>
        <w:t xml:space="preserve">Б…І…В…, </w:t>
      </w:r>
      <w:r>
        <w:rPr>
          <w:rStyle w:val="af8"/>
        </w:rPr>
        <w:t xml:space="preserve">військовослужбовцю Збройних Сил України, який, захищаючи незалежність, суверенітет та територіальну цілісність України, отримав захворювання під час здійснення заходів із забезпечення національної безпеки і оборони, відсічі і стримування агресії Російської Федерації проти України, </w:t>
      </w:r>
      <w:r>
        <w:t xml:space="preserve">відповідно до рішення Тростянецької сільської ради №1919 </w:t>
      </w:r>
      <w:r>
        <w:rPr>
          <w:b/>
        </w:rPr>
        <w:t>«</w:t>
      </w:r>
      <w:r>
        <w:t>Про затвердження бюджетної програми Тростянецької сільської ради "Комплексна програма соціального захисту населення Тростянецької сільської ради Тростянецької територіальної громади на 2023 рік» від 05.12.2022 року,</w:t>
      </w:r>
      <w:r>
        <w:rPr>
          <w:rStyle w:val="af8"/>
        </w:rPr>
        <w:t xml:space="preserve"> керуючись ст.34 Закону України “Про місцеве самоврядування в Україні”, виконавчий комітет сільської ради</w:t>
      </w:r>
    </w:p>
    <w:p w:rsidR="00F82C64" w:rsidRDefault="00F82C64" w:rsidP="00F82C64">
      <w:pPr>
        <w:pStyle w:val="Standard"/>
        <w:jc w:val="both"/>
        <w:rPr>
          <w:sz w:val="22"/>
          <w:szCs w:val="22"/>
        </w:rPr>
      </w:pPr>
      <w:r>
        <w:rPr>
          <w:sz w:val="22"/>
          <w:szCs w:val="22"/>
        </w:rPr>
        <w:t xml:space="preserve">                                                                    </w:t>
      </w:r>
    </w:p>
    <w:p w:rsidR="00F82C64" w:rsidRDefault="00F82C64" w:rsidP="00F82C64">
      <w:pPr>
        <w:pStyle w:val="Standard"/>
        <w:jc w:val="center"/>
      </w:pPr>
      <w:r>
        <w:rPr>
          <w:rStyle w:val="af8"/>
          <w:b/>
          <w:bCs/>
          <w:sz w:val="22"/>
          <w:szCs w:val="22"/>
        </w:rPr>
        <w:t>ВИРІШИВ</w:t>
      </w:r>
      <w:r>
        <w:rPr>
          <w:rStyle w:val="af8"/>
          <w:sz w:val="22"/>
          <w:szCs w:val="22"/>
        </w:rPr>
        <w:t>:</w:t>
      </w:r>
    </w:p>
    <w:p w:rsidR="00F82C64" w:rsidRDefault="00F82C64" w:rsidP="00F82C64">
      <w:pPr>
        <w:pStyle w:val="Standard"/>
        <w:jc w:val="both"/>
      </w:pPr>
    </w:p>
    <w:p w:rsidR="00F82C64" w:rsidRDefault="00F82C64" w:rsidP="00F82C64">
      <w:pPr>
        <w:pStyle w:val="Standard"/>
        <w:numPr>
          <w:ilvl w:val="0"/>
          <w:numId w:val="43"/>
        </w:numPr>
        <w:jc w:val="both"/>
      </w:pPr>
      <w:r>
        <w:t xml:space="preserve">Надати одноразову грошову допомогу військовослужбовцю Збройних Сил України б…І…В…, який отримав захворювання </w:t>
      </w:r>
      <w:r>
        <w:rPr>
          <w:rStyle w:val="af8"/>
        </w:rPr>
        <w:t>під час здійснення заходів із забезпечення національної безпеки і оборони, відсічі і стримування агресії Російської Федерації проти України,</w:t>
      </w:r>
      <w:r>
        <w:t xml:space="preserve"> в сумі 20000 /двадцять тисяч/ гривень;</w:t>
      </w:r>
    </w:p>
    <w:p w:rsidR="00F82C64" w:rsidRDefault="00F82C64" w:rsidP="00F82C64">
      <w:pPr>
        <w:pStyle w:val="Standard"/>
        <w:ind w:left="720"/>
        <w:jc w:val="both"/>
      </w:pPr>
    </w:p>
    <w:p w:rsidR="00F82C64" w:rsidRPr="00F82C64" w:rsidRDefault="00F82C64" w:rsidP="00F82C64">
      <w:pPr>
        <w:pStyle w:val="a9"/>
        <w:widowControl w:val="0"/>
        <w:numPr>
          <w:ilvl w:val="0"/>
          <w:numId w:val="43"/>
        </w:numPr>
        <w:autoSpaceDN w:val="0"/>
        <w:contextualSpacing w:val="0"/>
        <w:textAlignment w:val="baseline"/>
        <w:rPr>
          <w:lang w:val="uk-UA"/>
        </w:rPr>
      </w:pPr>
      <w:r w:rsidRPr="00F82C64">
        <w:rPr>
          <w:lang w:val="uk-UA"/>
        </w:rPr>
        <w:t xml:space="preserve">Надати одноразову грошову допомогу військовослужбовцю Збройних Сил України </w:t>
      </w:r>
      <w:r>
        <w:rPr>
          <w:lang w:val="uk-UA"/>
        </w:rPr>
        <w:t>Б…І…В…</w:t>
      </w:r>
      <w:r w:rsidRPr="00F82C64">
        <w:rPr>
          <w:lang w:val="uk-UA"/>
        </w:rPr>
        <w:t>, який у поточному році приймає безпосередню участь у здійсненні заходів із забезпечення національної безпеки і оборони, відсічі і стримування агресії Російської Федерації проти України, в сумі 3000 /три тисячі/ гривень;</w:t>
      </w:r>
    </w:p>
    <w:p w:rsidR="00F82C64" w:rsidRPr="00F82C64" w:rsidRDefault="00F82C64" w:rsidP="00F82C64">
      <w:pPr>
        <w:rPr>
          <w:lang w:val="uk-UA"/>
        </w:rPr>
      </w:pPr>
    </w:p>
    <w:p w:rsidR="00F82C64" w:rsidRDefault="00F82C64" w:rsidP="00F82C64">
      <w:pPr>
        <w:pStyle w:val="Standard"/>
        <w:numPr>
          <w:ilvl w:val="0"/>
          <w:numId w:val="43"/>
        </w:numPr>
        <w:jc w:val="both"/>
      </w:pPr>
      <w:r>
        <w:t>Головному бухгалтеру О.Я.Кіцак провести виплату згідно даного рішення.</w:t>
      </w:r>
    </w:p>
    <w:p w:rsidR="00F82C64" w:rsidRDefault="00F82C64" w:rsidP="00F82C64">
      <w:pPr>
        <w:pStyle w:val="Standard"/>
        <w:ind w:firstLine="1125"/>
        <w:jc w:val="both"/>
      </w:pPr>
    </w:p>
    <w:p w:rsidR="00F82C64" w:rsidRDefault="00F82C64" w:rsidP="00F82C64">
      <w:pPr>
        <w:pStyle w:val="Standard"/>
        <w:jc w:val="both"/>
        <w:rPr>
          <w:sz w:val="22"/>
          <w:szCs w:val="22"/>
        </w:rPr>
      </w:pPr>
    </w:p>
    <w:p w:rsidR="00F82C64" w:rsidRDefault="00F82C64" w:rsidP="00F82C64">
      <w:pPr>
        <w:pStyle w:val="Standard"/>
        <w:jc w:val="both"/>
        <w:rPr>
          <w:sz w:val="22"/>
          <w:szCs w:val="22"/>
        </w:rPr>
      </w:pPr>
    </w:p>
    <w:p w:rsidR="00F82C64" w:rsidRDefault="00F82C64" w:rsidP="00F82C64">
      <w:pPr>
        <w:pStyle w:val="Standard"/>
        <w:jc w:val="both"/>
        <w:rPr>
          <w:sz w:val="22"/>
          <w:szCs w:val="22"/>
        </w:rPr>
      </w:pPr>
    </w:p>
    <w:p w:rsidR="00F82C64" w:rsidRDefault="00F82C64" w:rsidP="00F82C64">
      <w:pPr>
        <w:pStyle w:val="Standard"/>
      </w:pPr>
      <w:r>
        <w:t>Сільський голова                                                                                             Михайло ЦИХУЛЯК</w:t>
      </w:r>
    </w:p>
    <w:p w:rsidR="00F82C64" w:rsidRDefault="00F82C64" w:rsidP="00F82C64">
      <w:pPr>
        <w:pStyle w:val="Standard"/>
        <w:ind w:firstLine="1125"/>
        <w:rPr>
          <w:sz w:val="22"/>
          <w:szCs w:val="22"/>
        </w:rPr>
      </w:pPr>
    </w:p>
    <w:p w:rsidR="00F82C64" w:rsidRDefault="00F82C64" w:rsidP="00F82C64">
      <w:pPr>
        <w:pStyle w:val="Standard"/>
        <w:ind w:firstLine="1125"/>
        <w:rPr>
          <w:sz w:val="22"/>
          <w:szCs w:val="22"/>
        </w:rPr>
      </w:pPr>
    </w:p>
    <w:p w:rsidR="00F82C64" w:rsidRDefault="00F82C64" w:rsidP="00F82C64">
      <w:pPr>
        <w:pStyle w:val="Standard"/>
      </w:pPr>
      <w:r>
        <w:t xml:space="preserve">                        </w:t>
      </w:r>
    </w:p>
    <w:p w:rsidR="00F82C64" w:rsidRDefault="00F82C64" w:rsidP="00F82C64">
      <w:pPr>
        <w:pStyle w:val="Standard"/>
        <w:rPr>
          <w:sz w:val="22"/>
          <w:szCs w:val="22"/>
        </w:rPr>
      </w:pPr>
    </w:p>
    <w:p w:rsidR="00F82C64" w:rsidRDefault="00F82C64" w:rsidP="00F82C64">
      <w:pPr>
        <w:pStyle w:val="Standard"/>
        <w:rPr>
          <w:sz w:val="22"/>
          <w:szCs w:val="22"/>
        </w:rPr>
      </w:pPr>
      <w:r>
        <w:rPr>
          <w:sz w:val="22"/>
          <w:szCs w:val="22"/>
        </w:rPr>
        <w:t xml:space="preserve">                  </w:t>
      </w:r>
    </w:p>
    <w:p w:rsidR="00F82C64" w:rsidRDefault="00F82C64" w:rsidP="00F82C64">
      <w:pPr>
        <w:pStyle w:val="Standard"/>
        <w:spacing w:before="280" w:after="280"/>
        <w:jc w:val="center"/>
      </w:pPr>
      <w:r>
        <w:rPr>
          <w:noProof/>
        </w:rPr>
        <w:lastRenderedPageBreak/>
        <w:drawing>
          <wp:inline distT="0" distB="0" distL="0" distR="0" wp14:anchorId="2064273E" wp14:editId="3D4226AD">
            <wp:extent cx="362523" cy="601199"/>
            <wp:effectExtent l="0" t="0" r="0" b="8401"/>
            <wp:docPr id="24" name="Графический объект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lum/>
                      <a:alphaModFix/>
                    </a:blip>
                    <a:srcRect/>
                    <a:stretch>
                      <a:fillRect/>
                    </a:stretch>
                  </pic:blipFill>
                  <pic:spPr>
                    <a:xfrm>
                      <a:off x="0" y="0"/>
                      <a:ext cx="362523" cy="601199"/>
                    </a:xfrm>
                    <a:prstGeom prst="rect">
                      <a:avLst/>
                    </a:prstGeom>
                    <a:solidFill>
                      <a:srgbClr val="FFFFFF"/>
                    </a:solidFill>
                    <a:ln>
                      <a:noFill/>
                      <a:prstDash/>
                    </a:ln>
                  </pic:spPr>
                </pic:pic>
              </a:graphicData>
            </a:graphic>
          </wp:inline>
        </w:drawing>
      </w:r>
    </w:p>
    <w:p w:rsidR="00F82C64" w:rsidRDefault="00F82C64" w:rsidP="00F82C64">
      <w:pPr>
        <w:pStyle w:val="Standard"/>
        <w:ind w:firstLine="708"/>
        <w:jc w:val="center"/>
        <w:rPr>
          <w:b/>
          <w:bCs/>
        </w:rPr>
      </w:pPr>
      <w:r>
        <w:rPr>
          <w:b/>
          <w:bCs/>
        </w:rPr>
        <w:t>ТРОСТЯНЕЦЬКА СІЛЬСЬКА РАДА</w:t>
      </w:r>
    </w:p>
    <w:p w:rsidR="00F82C64" w:rsidRDefault="00F82C64" w:rsidP="00F82C64">
      <w:pPr>
        <w:pStyle w:val="1"/>
      </w:pPr>
      <w:r>
        <w:rPr>
          <w:sz w:val="24"/>
          <w:szCs w:val="24"/>
        </w:rPr>
        <w:t>СТРИЙСЬКОГО РАЙОНУ ЛЬВІВСЬКОЇ ОБЛАСТІ</w:t>
      </w:r>
    </w:p>
    <w:p w:rsidR="00F82C64" w:rsidRDefault="00F82C64" w:rsidP="00F82C64">
      <w:pPr>
        <w:pStyle w:val="Standard"/>
        <w:spacing w:before="240" w:after="240"/>
        <w:jc w:val="center"/>
        <w:rPr>
          <w:b/>
        </w:rPr>
      </w:pPr>
      <w:r>
        <w:rPr>
          <w:b/>
        </w:rPr>
        <w:t>ВИКОНАВЧИЙ КОМІТЕТ</w:t>
      </w:r>
    </w:p>
    <w:p w:rsidR="00F82C64" w:rsidRDefault="00F82C64" w:rsidP="00F82C64">
      <w:pPr>
        <w:pStyle w:val="Standard"/>
        <w:spacing w:before="240" w:after="240"/>
        <w:jc w:val="center"/>
        <w:rPr>
          <w:b/>
        </w:rPr>
      </w:pPr>
      <w:r>
        <w:rPr>
          <w:b/>
        </w:rPr>
        <w:t>Р І Ш Е Н Н Я</w:t>
      </w:r>
    </w:p>
    <w:p w:rsidR="00F82C64" w:rsidRDefault="00F82C64" w:rsidP="00F82C64">
      <w:pPr>
        <w:pStyle w:val="Standard"/>
        <w:spacing w:before="240" w:after="240"/>
        <w:jc w:val="center"/>
      </w:pPr>
      <w:r>
        <w:rPr>
          <w:b/>
          <w:bCs/>
        </w:rPr>
        <w:t xml:space="preserve">26 травня 2023 року     </w:t>
      </w:r>
      <w:r>
        <w:rPr>
          <w:b/>
          <w:bCs/>
        </w:rPr>
        <w:tab/>
        <w:t xml:space="preserve">                   Тростянець</w:t>
      </w:r>
      <w:r>
        <w:rPr>
          <w:b/>
          <w:bCs/>
        </w:rPr>
        <w:tab/>
        <w:t xml:space="preserve">                                                № 250</w:t>
      </w:r>
    </w:p>
    <w:p w:rsidR="00F82C64" w:rsidRDefault="00F82C64" w:rsidP="00F82C64">
      <w:pPr>
        <w:pStyle w:val="Standard"/>
        <w:rPr>
          <w:b/>
          <w:bCs/>
          <w:i/>
          <w:iCs/>
        </w:rPr>
      </w:pPr>
    </w:p>
    <w:p w:rsidR="00F82C64" w:rsidRDefault="00F82C64" w:rsidP="00F82C64">
      <w:pPr>
        <w:pStyle w:val="Standard"/>
        <w:rPr>
          <w:b/>
          <w:bCs/>
          <w:i/>
          <w:iCs/>
        </w:rPr>
      </w:pPr>
    </w:p>
    <w:p w:rsidR="00F82C64" w:rsidRDefault="00F82C64" w:rsidP="00F82C64">
      <w:pPr>
        <w:pStyle w:val="af7"/>
        <w:widowControl/>
        <w:tabs>
          <w:tab w:val="left" w:pos="284"/>
          <w:tab w:val="left" w:pos="3600"/>
        </w:tabs>
        <w:spacing w:line="100" w:lineRule="atLeast"/>
        <w:ind w:left="709" w:hanging="709"/>
        <w:jc w:val="both"/>
        <w:textAlignment w:val="auto"/>
        <w:rPr>
          <w:rFonts w:eastAsia="SimSun" w:cs="Times New Roman"/>
          <w:b/>
          <w:i/>
          <w:lang w:eastAsia="ar-SA"/>
        </w:rPr>
      </w:pPr>
      <w:r>
        <w:rPr>
          <w:rFonts w:eastAsia="SimSun" w:cs="Times New Roman"/>
          <w:b/>
          <w:i/>
          <w:lang w:eastAsia="ar-SA"/>
        </w:rPr>
        <w:t xml:space="preserve">Про надання одноразової грошової допомоги </w:t>
      </w:r>
    </w:p>
    <w:p w:rsidR="00F82C64" w:rsidRDefault="00F82C64" w:rsidP="00F82C64">
      <w:pPr>
        <w:pStyle w:val="af7"/>
        <w:widowControl/>
        <w:tabs>
          <w:tab w:val="left" w:pos="284"/>
          <w:tab w:val="left" w:pos="3600"/>
        </w:tabs>
        <w:spacing w:line="100" w:lineRule="atLeast"/>
        <w:ind w:left="709" w:hanging="709"/>
        <w:jc w:val="both"/>
        <w:textAlignment w:val="auto"/>
      </w:pPr>
      <w:r>
        <w:rPr>
          <w:rStyle w:val="af8"/>
          <w:rFonts w:eastAsia="SimSun" w:cs="Times New Roman"/>
          <w:b/>
          <w:i/>
          <w:lang w:eastAsia="ar-SA"/>
        </w:rPr>
        <w:t>за укладення контракту про проходження військової служби</w:t>
      </w:r>
    </w:p>
    <w:p w:rsidR="00F82C64" w:rsidRDefault="00F82C64" w:rsidP="00F82C64">
      <w:pPr>
        <w:pStyle w:val="af7"/>
        <w:widowControl/>
        <w:tabs>
          <w:tab w:val="left" w:pos="284"/>
          <w:tab w:val="left" w:pos="3600"/>
        </w:tabs>
        <w:spacing w:line="100" w:lineRule="atLeast"/>
        <w:ind w:left="709" w:hanging="709"/>
        <w:jc w:val="both"/>
        <w:textAlignment w:val="auto"/>
      </w:pPr>
      <w:r>
        <w:rPr>
          <w:rFonts w:eastAsia="SimSun" w:cs="Times New Roman"/>
          <w:b/>
          <w:i/>
          <w:lang w:eastAsia="ar-SA"/>
        </w:rPr>
        <w:t>Х…А…С…</w:t>
      </w:r>
    </w:p>
    <w:p w:rsidR="00F82C64" w:rsidRDefault="00F82C64" w:rsidP="00F82C64">
      <w:pPr>
        <w:pStyle w:val="Standard"/>
        <w:ind w:firstLine="1152"/>
        <w:jc w:val="both"/>
      </w:pPr>
    </w:p>
    <w:p w:rsidR="00F82C64" w:rsidRDefault="00F82C64" w:rsidP="00F82C64">
      <w:pPr>
        <w:pStyle w:val="Standard"/>
        <w:ind w:firstLine="1152"/>
        <w:jc w:val="both"/>
        <w:rPr>
          <w:sz w:val="22"/>
          <w:szCs w:val="22"/>
        </w:rPr>
      </w:pPr>
    </w:p>
    <w:p w:rsidR="00F82C64" w:rsidRDefault="00F82C64" w:rsidP="00F82C64">
      <w:pPr>
        <w:pStyle w:val="Standard"/>
        <w:ind w:firstLine="1152"/>
        <w:jc w:val="both"/>
      </w:pPr>
      <w:r>
        <w:rPr>
          <w:rStyle w:val="af8"/>
        </w:rPr>
        <w:t xml:space="preserve">Розглянувши заяву Х…А…С…, який </w:t>
      </w:r>
      <w:r>
        <w:rPr>
          <w:rStyle w:val="af8"/>
          <w:rFonts w:eastAsia="Times New Roman" w:cs="Times New Roman"/>
          <w:bCs/>
          <w:kern w:val="0"/>
          <w:lang w:eastAsia="ru-RU"/>
        </w:rPr>
        <w:t>за скеруванням Миколаївського районного військового комісаріату уклав контракт на службу в Збройних силах України</w:t>
      </w:r>
      <w:r>
        <w:rPr>
          <w:rStyle w:val="af8"/>
        </w:rPr>
        <w:t xml:space="preserve">, </w:t>
      </w:r>
      <w:r>
        <w:t>беручи до уваги рішення Тростянецької сільської ради №1919 «Комплексна програма соціального захисту населення Тростянецької сільської ради Тростянецької територіальної громади на 2023 рік» від 05.12.2022 року</w:t>
      </w:r>
      <w:r>
        <w:rPr>
          <w:rStyle w:val="af8"/>
        </w:rPr>
        <w:t>, керуючись ст.34 Закону України “Про місцеве самоврядування в Україні”, виконавчий комітет сільської ради</w:t>
      </w:r>
    </w:p>
    <w:p w:rsidR="00F82C64" w:rsidRDefault="00F82C64" w:rsidP="00F82C64">
      <w:pPr>
        <w:pStyle w:val="Standard"/>
        <w:ind w:firstLine="1152"/>
        <w:jc w:val="both"/>
        <w:rPr>
          <w:sz w:val="22"/>
          <w:szCs w:val="22"/>
        </w:rPr>
      </w:pPr>
    </w:p>
    <w:p w:rsidR="00F82C64" w:rsidRDefault="00F82C64" w:rsidP="00F82C64">
      <w:pPr>
        <w:pStyle w:val="Standard"/>
        <w:jc w:val="both"/>
        <w:rPr>
          <w:sz w:val="22"/>
          <w:szCs w:val="22"/>
        </w:rPr>
      </w:pPr>
      <w:r>
        <w:rPr>
          <w:sz w:val="22"/>
          <w:szCs w:val="22"/>
        </w:rPr>
        <w:t xml:space="preserve">                                                                    </w:t>
      </w:r>
    </w:p>
    <w:p w:rsidR="00F82C64" w:rsidRDefault="00F82C64" w:rsidP="00F82C64">
      <w:pPr>
        <w:pStyle w:val="Standard"/>
        <w:jc w:val="center"/>
      </w:pPr>
      <w:r>
        <w:rPr>
          <w:rStyle w:val="af8"/>
          <w:b/>
          <w:bCs/>
          <w:sz w:val="22"/>
          <w:szCs w:val="22"/>
        </w:rPr>
        <w:t>ВИРІШИВ</w:t>
      </w:r>
      <w:r>
        <w:rPr>
          <w:rStyle w:val="af8"/>
          <w:sz w:val="22"/>
          <w:szCs w:val="22"/>
        </w:rPr>
        <w:t>:</w:t>
      </w:r>
    </w:p>
    <w:p w:rsidR="00F82C64" w:rsidRDefault="00F82C64" w:rsidP="00F82C64">
      <w:pPr>
        <w:pStyle w:val="Standard"/>
        <w:jc w:val="both"/>
      </w:pPr>
    </w:p>
    <w:p w:rsidR="00F82C64" w:rsidRDefault="00F82C64" w:rsidP="00F82C64">
      <w:pPr>
        <w:pStyle w:val="Standard"/>
        <w:ind w:firstLine="1125"/>
        <w:jc w:val="both"/>
      </w:pPr>
      <w:r>
        <w:t>1. Надати одноразову грошову допомогу Х…А…С… в сумі 10000 /десять тисяч/ гривень;</w:t>
      </w:r>
    </w:p>
    <w:p w:rsidR="00F82C64" w:rsidRDefault="00F82C64" w:rsidP="00F82C64">
      <w:pPr>
        <w:pStyle w:val="Standard"/>
        <w:ind w:firstLine="1125"/>
        <w:jc w:val="both"/>
      </w:pPr>
      <w:r>
        <w:t>2. Головному бухгалтеру О.Я.Кіцак провести виплату згідно даного рішення.</w:t>
      </w:r>
    </w:p>
    <w:p w:rsidR="00F82C64" w:rsidRDefault="00F82C64" w:rsidP="00F82C64">
      <w:pPr>
        <w:pStyle w:val="Standard"/>
        <w:ind w:firstLine="1125"/>
        <w:jc w:val="both"/>
      </w:pPr>
    </w:p>
    <w:p w:rsidR="00F82C64" w:rsidRDefault="00F82C64" w:rsidP="00F82C64">
      <w:pPr>
        <w:pStyle w:val="Standard"/>
        <w:ind w:firstLine="1125"/>
        <w:jc w:val="both"/>
      </w:pPr>
    </w:p>
    <w:p w:rsidR="00F82C64" w:rsidRDefault="00F82C64" w:rsidP="00F82C64">
      <w:pPr>
        <w:pStyle w:val="Standard"/>
        <w:ind w:firstLine="1125"/>
        <w:jc w:val="both"/>
        <w:rPr>
          <w:sz w:val="22"/>
          <w:szCs w:val="22"/>
        </w:rPr>
      </w:pPr>
    </w:p>
    <w:p w:rsidR="00F82C64" w:rsidRDefault="00F82C64" w:rsidP="00F82C64">
      <w:pPr>
        <w:pStyle w:val="Standard"/>
        <w:ind w:firstLine="1125"/>
        <w:rPr>
          <w:sz w:val="22"/>
          <w:szCs w:val="22"/>
        </w:rPr>
      </w:pPr>
    </w:p>
    <w:p w:rsidR="00F82C64" w:rsidRDefault="00F82C64" w:rsidP="00F82C64">
      <w:pPr>
        <w:pStyle w:val="Standard"/>
        <w:ind w:firstLine="1125"/>
        <w:rPr>
          <w:sz w:val="22"/>
          <w:szCs w:val="22"/>
        </w:rPr>
      </w:pPr>
    </w:p>
    <w:p w:rsidR="00F82C64" w:rsidRDefault="00F82C64" w:rsidP="00F82C64">
      <w:pPr>
        <w:pStyle w:val="Standard"/>
        <w:ind w:firstLine="1125"/>
        <w:rPr>
          <w:sz w:val="22"/>
          <w:szCs w:val="22"/>
        </w:rPr>
      </w:pPr>
    </w:p>
    <w:p w:rsidR="00F82C64" w:rsidRDefault="00F82C64" w:rsidP="00F82C64">
      <w:pPr>
        <w:pStyle w:val="Standard"/>
      </w:pPr>
      <w:r>
        <w:t>Сільський голова                                                                                            Михайло ЦИХУЛЯК</w:t>
      </w:r>
    </w:p>
    <w:p w:rsidR="00F82C64" w:rsidRDefault="00F82C64" w:rsidP="00F82C64">
      <w:pPr>
        <w:pStyle w:val="Standard"/>
        <w:rPr>
          <w:sz w:val="22"/>
          <w:szCs w:val="22"/>
        </w:rPr>
      </w:pPr>
    </w:p>
    <w:p w:rsidR="00F82C64" w:rsidRDefault="00F82C64" w:rsidP="00F82C64">
      <w:pPr>
        <w:pStyle w:val="Standard"/>
        <w:rPr>
          <w:sz w:val="22"/>
          <w:szCs w:val="22"/>
        </w:rPr>
      </w:pPr>
      <w:r>
        <w:rPr>
          <w:sz w:val="22"/>
          <w:szCs w:val="22"/>
        </w:rPr>
        <w:t xml:space="preserve">                        </w:t>
      </w:r>
    </w:p>
    <w:p w:rsidR="00F82C64" w:rsidRDefault="00F82C64" w:rsidP="00F82C64">
      <w:pPr>
        <w:pStyle w:val="Standard"/>
        <w:rPr>
          <w:sz w:val="22"/>
          <w:szCs w:val="22"/>
        </w:rPr>
      </w:pPr>
    </w:p>
    <w:p w:rsidR="00F82C64" w:rsidRDefault="00F82C64" w:rsidP="00F82C64">
      <w:pPr>
        <w:pStyle w:val="Standard"/>
        <w:rPr>
          <w:sz w:val="22"/>
          <w:szCs w:val="22"/>
        </w:rPr>
      </w:pPr>
      <w:r>
        <w:rPr>
          <w:sz w:val="22"/>
          <w:szCs w:val="22"/>
        </w:rPr>
        <w:t xml:space="preserve">                  </w:t>
      </w:r>
    </w:p>
    <w:p w:rsidR="00F82C64" w:rsidRDefault="00F82C64" w:rsidP="00F82C64">
      <w:pPr>
        <w:pStyle w:val="Standard"/>
        <w:jc w:val="center"/>
        <w:rPr>
          <w:sz w:val="22"/>
          <w:szCs w:val="22"/>
        </w:rPr>
      </w:pPr>
    </w:p>
    <w:p w:rsidR="00F82C64" w:rsidRDefault="00F82C64" w:rsidP="00F82C64">
      <w:pPr>
        <w:pStyle w:val="Standard"/>
        <w:jc w:val="center"/>
        <w:rPr>
          <w:sz w:val="22"/>
          <w:szCs w:val="22"/>
        </w:rPr>
      </w:pPr>
    </w:p>
    <w:p w:rsidR="00F82C64" w:rsidRDefault="00F82C64" w:rsidP="00F82C64">
      <w:pPr>
        <w:suppressAutoHyphens/>
        <w:jc w:val="center"/>
        <w:rPr>
          <w:rFonts w:eastAsia="SimSun"/>
          <w:noProof/>
          <w:kern w:val="2"/>
          <w:sz w:val="24"/>
          <w:szCs w:val="24"/>
          <w:lang w:val="en-US" w:eastAsia="uk-UA"/>
        </w:rPr>
      </w:pPr>
    </w:p>
    <w:p w:rsidR="00F82C64" w:rsidRDefault="00F82C64" w:rsidP="00F82C64">
      <w:pPr>
        <w:suppressAutoHyphens/>
        <w:jc w:val="center"/>
        <w:rPr>
          <w:rFonts w:eastAsia="SimSun"/>
          <w:noProof/>
          <w:kern w:val="2"/>
          <w:sz w:val="24"/>
          <w:szCs w:val="24"/>
          <w:lang w:val="en-US" w:eastAsia="uk-UA"/>
        </w:rPr>
      </w:pPr>
    </w:p>
    <w:p w:rsidR="00F82C64" w:rsidRDefault="00F82C64" w:rsidP="00F82C64">
      <w:pPr>
        <w:suppressAutoHyphens/>
        <w:jc w:val="center"/>
        <w:rPr>
          <w:rFonts w:eastAsia="SimSun"/>
          <w:noProof/>
          <w:kern w:val="2"/>
          <w:sz w:val="24"/>
          <w:szCs w:val="24"/>
          <w:lang w:val="en-US" w:eastAsia="uk-UA"/>
        </w:rPr>
      </w:pPr>
    </w:p>
    <w:p w:rsidR="00F82C64" w:rsidRDefault="00F82C64" w:rsidP="00F82C64">
      <w:pPr>
        <w:suppressAutoHyphens/>
        <w:jc w:val="center"/>
        <w:rPr>
          <w:rFonts w:eastAsia="SimSun"/>
          <w:noProof/>
          <w:kern w:val="2"/>
          <w:sz w:val="24"/>
          <w:szCs w:val="24"/>
          <w:lang w:val="en-US" w:eastAsia="uk-UA"/>
        </w:rPr>
      </w:pPr>
    </w:p>
    <w:p w:rsidR="00F82C64" w:rsidRDefault="00F82C64" w:rsidP="00F82C64">
      <w:pPr>
        <w:suppressAutoHyphens/>
        <w:jc w:val="center"/>
        <w:rPr>
          <w:rFonts w:eastAsia="SimSun"/>
          <w:noProof/>
          <w:kern w:val="2"/>
          <w:sz w:val="24"/>
          <w:szCs w:val="24"/>
          <w:lang w:val="en-US" w:eastAsia="uk-UA"/>
        </w:rPr>
      </w:pPr>
    </w:p>
    <w:p w:rsidR="00F82C64" w:rsidRDefault="00F82C64" w:rsidP="00F82C64">
      <w:pPr>
        <w:suppressAutoHyphens/>
        <w:jc w:val="center"/>
        <w:rPr>
          <w:rFonts w:eastAsia="SimSun"/>
          <w:noProof/>
          <w:kern w:val="2"/>
          <w:sz w:val="24"/>
          <w:szCs w:val="24"/>
          <w:lang w:val="en-US" w:eastAsia="uk-UA"/>
        </w:rPr>
      </w:pPr>
    </w:p>
    <w:p w:rsidR="00F82C64" w:rsidRDefault="00F82C64" w:rsidP="00F82C64">
      <w:pPr>
        <w:suppressAutoHyphens/>
        <w:jc w:val="center"/>
        <w:rPr>
          <w:rFonts w:eastAsia="SimSun"/>
          <w:noProof/>
          <w:kern w:val="2"/>
          <w:sz w:val="24"/>
          <w:szCs w:val="24"/>
          <w:lang w:val="en-US" w:eastAsia="uk-UA"/>
        </w:rPr>
      </w:pPr>
    </w:p>
    <w:p w:rsidR="00F82C64" w:rsidRDefault="00F82C64" w:rsidP="00F82C64">
      <w:pPr>
        <w:suppressAutoHyphens/>
        <w:jc w:val="center"/>
        <w:rPr>
          <w:rFonts w:eastAsia="SimSun"/>
          <w:noProof/>
          <w:kern w:val="2"/>
          <w:sz w:val="24"/>
          <w:szCs w:val="24"/>
          <w:lang w:val="en-US" w:eastAsia="uk-UA"/>
        </w:rPr>
      </w:pPr>
    </w:p>
    <w:p w:rsidR="00F82C64" w:rsidRDefault="00F82C64" w:rsidP="00F82C64">
      <w:pPr>
        <w:suppressAutoHyphens/>
        <w:jc w:val="center"/>
        <w:rPr>
          <w:rFonts w:eastAsia="SimSun"/>
          <w:noProof/>
          <w:kern w:val="2"/>
          <w:sz w:val="24"/>
          <w:szCs w:val="24"/>
          <w:lang w:val="en-US" w:eastAsia="uk-UA"/>
        </w:rPr>
      </w:pPr>
    </w:p>
    <w:p w:rsidR="00F82C64" w:rsidRDefault="00F82C64" w:rsidP="00F82C64">
      <w:pPr>
        <w:suppressAutoHyphens/>
        <w:jc w:val="center"/>
        <w:rPr>
          <w:rFonts w:eastAsia="SimSun"/>
          <w:noProof/>
          <w:kern w:val="2"/>
          <w:sz w:val="24"/>
          <w:szCs w:val="24"/>
          <w:lang w:val="en-US" w:eastAsia="uk-UA"/>
        </w:rPr>
      </w:pPr>
    </w:p>
    <w:p w:rsidR="00F82C64" w:rsidRDefault="00F82C64" w:rsidP="00F82C64">
      <w:pPr>
        <w:pStyle w:val="Standard"/>
        <w:spacing w:before="280" w:after="280"/>
        <w:jc w:val="center"/>
      </w:pPr>
      <w:r>
        <w:rPr>
          <w:noProof/>
        </w:rPr>
        <w:lastRenderedPageBreak/>
        <w:drawing>
          <wp:inline distT="0" distB="0" distL="0" distR="0" wp14:anchorId="59EDA3BD" wp14:editId="0CAF6E98">
            <wp:extent cx="362523" cy="601199"/>
            <wp:effectExtent l="0" t="0" r="0" b="8401"/>
            <wp:docPr id="25" name="Графический объект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lum/>
                      <a:alphaModFix/>
                    </a:blip>
                    <a:srcRect/>
                    <a:stretch>
                      <a:fillRect/>
                    </a:stretch>
                  </pic:blipFill>
                  <pic:spPr>
                    <a:xfrm>
                      <a:off x="0" y="0"/>
                      <a:ext cx="362523" cy="601199"/>
                    </a:xfrm>
                    <a:prstGeom prst="rect">
                      <a:avLst/>
                    </a:prstGeom>
                    <a:solidFill>
                      <a:srgbClr val="FFFFFF"/>
                    </a:solidFill>
                    <a:ln>
                      <a:noFill/>
                      <a:prstDash/>
                    </a:ln>
                  </pic:spPr>
                </pic:pic>
              </a:graphicData>
            </a:graphic>
          </wp:inline>
        </w:drawing>
      </w:r>
    </w:p>
    <w:p w:rsidR="00F82C64" w:rsidRDefault="00F82C64" w:rsidP="00F82C64">
      <w:pPr>
        <w:pStyle w:val="Standard"/>
        <w:ind w:firstLine="708"/>
        <w:jc w:val="center"/>
        <w:rPr>
          <w:b/>
          <w:bCs/>
        </w:rPr>
      </w:pPr>
      <w:r>
        <w:rPr>
          <w:b/>
          <w:bCs/>
        </w:rPr>
        <w:t>ТРОСТЯНЕЦЬКА СІЛЬСЬКА РАДА</w:t>
      </w:r>
    </w:p>
    <w:p w:rsidR="00F82C64" w:rsidRDefault="00F82C64" w:rsidP="00F82C64">
      <w:pPr>
        <w:pStyle w:val="1"/>
      </w:pPr>
      <w:r>
        <w:rPr>
          <w:sz w:val="24"/>
          <w:szCs w:val="24"/>
        </w:rPr>
        <w:t>СТРИЙСЬКОГО РАЙОНУ ЛЬВІВСЬКОЇ ОБЛАСТІ</w:t>
      </w:r>
    </w:p>
    <w:p w:rsidR="00F82C64" w:rsidRDefault="00F82C64" w:rsidP="00F82C64">
      <w:pPr>
        <w:pStyle w:val="Standard"/>
        <w:spacing w:before="240" w:after="240"/>
        <w:jc w:val="center"/>
        <w:rPr>
          <w:b/>
        </w:rPr>
      </w:pPr>
      <w:r>
        <w:rPr>
          <w:b/>
        </w:rPr>
        <w:t>ВИКОНАВЧИЙ КОМІТЕТ</w:t>
      </w:r>
    </w:p>
    <w:p w:rsidR="00F82C64" w:rsidRDefault="00F82C64" w:rsidP="00F82C64">
      <w:pPr>
        <w:pStyle w:val="Standard"/>
        <w:spacing w:before="240" w:after="240"/>
        <w:jc w:val="center"/>
        <w:rPr>
          <w:b/>
        </w:rPr>
      </w:pPr>
      <w:r>
        <w:rPr>
          <w:b/>
        </w:rPr>
        <w:t>Р І Ш Е Н Н Я</w:t>
      </w:r>
    </w:p>
    <w:p w:rsidR="00F82C64" w:rsidRDefault="00F82C64" w:rsidP="00F82C64">
      <w:pPr>
        <w:pStyle w:val="Standard"/>
        <w:spacing w:before="240" w:after="240"/>
      </w:pPr>
      <w:r>
        <w:rPr>
          <w:b/>
          <w:bCs/>
        </w:rPr>
        <w:t xml:space="preserve">26 травня 2023 року     </w:t>
      </w:r>
      <w:r>
        <w:rPr>
          <w:b/>
          <w:bCs/>
        </w:rPr>
        <w:tab/>
        <w:t xml:space="preserve">                   Тростянець</w:t>
      </w:r>
      <w:r>
        <w:rPr>
          <w:b/>
          <w:bCs/>
        </w:rPr>
        <w:tab/>
        <w:t xml:space="preserve">                                                № 251</w:t>
      </w:r>
    </w:p>
    <w:p w:rsidR="00F82C64" w:rsidRDefault="00F82C64" w:rsidP="00F82C64">
      <w:pPr>
        <w:pStyle w:val="Standard"/>
        <w:rPr>
          <w:b/>
          <w:bCs/>
          <w:i/>
          <w:iCs/>
        </w:rPr>
      </w:pPr>
    </w:p>
    <w:p w:rsidR="00F82C64" w:rsidRDefault="00F82C64" w:rsidP="00F82C64">
      <w:pPr>
        <w:pStyle w:val="af7"/>
        <w:widowControl/>
        <w:tabs>
          <w:tab w:val="left" w:pos="284"/>
          <w:tab w:val="left" w:pos="3600"/>
        </w:tabs>
        <w:spacing w:line="100" w:lineRule="atLeast"/>
        <w:ind w:left="709" w:hanging="709"/>
        <w:jc w:val="both"/>
        <w:textAlignment w:val="auto"/>
        <w:rPr>
          <w:rFonts w:eastAsia="SimSun" w:cs="Times New Roman"/>
          <w:b/>
          <w:i/>
          <w:lang w:eastAsia="ar-SA"/>
        </w:rPr>
      </w:pPr>
      <w:r>
        <w:rPr>
          <w:rFonts w:eastAsia="SimSun" w:cs="Times New Roman"/>
          <w:b/>
          <w:i/>
          <w:lang w:eastAsia="ar-SA"/>
        </w:rPr>
        <w:t xml:space="preserve">Про надання одноразової грошової допомоги </w:t>
      </w:r>
    </w:p>
    <w:p w:rsidR="00F82C64" w:rsidRDefault="00F82C64" w:rsidP="00F82C64">
      <w:pPr>
        <w:pStyle w:val="Standard"/>
        <w:jc w:val="both"/>
        <w:rPr>
          <w:b/>
          <w:i/>
        </w:rPr>
      </w:pPr>
      <w:r>
        <w:rPr>
          <w:b/>
          <w:i/>
        </w:rPr>
        <w:t>військовослужбовцю Збройних Сил України,</w:t>
      </w:r>
    </w:p>
    <w:p w:rsidR="00F82C64" w:rsidRDefault="00F82C64" w:rsidP="00F82C64">
      <w:pPr>
        <w:pStyle w:val="Standard"/>
        <w:jc w:val="both"/>
        <w:rPr>
          <w:b/>
          <w:i/>
        </w:rPr>
      </w:pPr>
      <w:r>
        <w:rPr>
          <w:b/>
          <w:i/>
        </w:rPr>
        <w:t>що приймає безпосередню участь у здійсненні заходів</w:t>
      </w:r>
    </w:p>
    <w:p w:rsidR="00F82C64" w:rsidRDefault="00F82C64" w:rsidP="00F82C64">
      <w:pPr>
        <w:pStyle w:val="Standard"/>
        <w:jc w:val="both"/>
        <w:rPr>
          <w:b/>
          <w:i/>
        </w:rPr>
      </w:pPr>
      <w:r>
        <w:rPr>
          <w:b/>
          <w:i/>
        </w:rPr>
        <w:t>із забезпечення національної безпеки,</w:t>
      </w:r>
    </w:p>
    <w:p w:rsidR="00F82C64" w:rsidRDefault="00F82C64" w:rsidP="00F82C64">
      <w:pPr>
        <w:pStyle w:val="Standard"/>
        <w:jc w:val="both"/>
        <w:rPr>
          <w:b/>
          <w:i/>
        </w:rPr>
      </w:pPr>
      <w:r>
        <w:rPr>
          <w:b/>
          <w:i/>
        </w:rPr>
        <w:t>К…В…В…</w:t>
      </w:r>
    </w:p>
    <w:p w:rsidR="00F82C64" w:rsidRDefault="00F82C64" w:rsidP="00F82C64">
      <w:pPr>
        <w:pStyle w:val="Standard"/>
        <w:jc w:val="both"/>
        <w:rPr>
          <w:sz w:val="22"/>
          <w:szCs w:val="22"/>
        </w:rPr>
      </w:pPr>
    </w:p>
    <w:p w:rsidR="00F82C64" w:rsidRDefault="00F82C64" w:rsidP="00F82C64">
      <w:pPr>
        <w:pStyle w:val="Standard"/>
        <w:ind w:firstLine="1152"/>
        <w:jc w:val="both"/>
      </w:pPr>
      <w:r>
        <w:rPr>
          <w:rStyle w:val="af8"/>
        </w:rPr>
        <w:t xml:space="preserve">Розглянувши заяву </w:t>
      </w:r>
      <w:r>
        <w:t>К…В…В…,</w:t>
      </w:r>
      <w:r>
        <w:rPr>
          <w:rStyle w:val="af8"/>
        </w:rPr>
        <w:t xml:space="preserve"> військовослужбовця Збройних Сил України, який, приймає безпосередню участь у здійсненні заходів із забезпечення національної безпеки і оборони, відсічі і стримування агресії Російської Федерації проти України, </w:t>
      </w:r>
      <w:r>
        <w:t>беручи до уваги рішення Тростянецької сільської ради №1919 «Комплексна програма соціального захисту населення Тростянецької сільської ради Тростянецької територіальної громади на 2023 рік» від 05.12. 2022 року,</w:t>
      </w:r>
      <w:r>
        <w:rPr>
          <w:rStyle w:val="af8"/>
        </w:rPr>
        <w:t xml:space="preserve"> керуючись ст.34 Закону України “Про місцеве самоврядування в Україні”, виконавчий комітет сільської ради</w:t>
      </w:r>
    </w:p>
    <w:p w:rsidR="00F82C64" w:rsidRDefault="00F82C64" w:rsidP="00F82C64">
      <w:pPr>
        <w:pStyle w:val="Standard"/>
        <w:jc w:val="both"/>
        <w:rPr>
          <w:sz w:val="22"/>
          <w:szCs w:val="22"/>
        </w:rPr>
      </w:pPr>
      <w:r>
        <w:rPr>
          <w:sz w:val="22"/>
          <w:szCs w:val="22"/>
        </w:rPr>
        <w:t xml:space="preserve">                                                                    </w:t>
      </w:r>
    </w:p>
    <w:p w:rsidR="00F82C64" w:rsidRDefault="00F82C64" w:rsidP="00F82C64">
      <w:pPr>
        <w:pStyle w:val="Standard"/>
        <w:jc w:val="center"/>
      </w:pPr>
      <w:r>
        <w:rPr>
          <w:rStyle w:val="af8"/>
          <w:b/>
          <w:bCs/>
          <w:sz w:val="22"/>
          <w:szCs w:val="22"/>
        </w:rPr>
        <w:t>ВИРІШИВ</w:t>
      </w:r>
      <w:r>
        <w:rPr>
          <w:rStyle w:val="af8"/>
          <w:sz w:val="22"/>
          <w:szCs w:val="22"/>
        </w:rPr>
        <w:t>:</w:t>
      </w:r>
    </w:p>
    <w:p w:rsidR="00F82C64" w:rsidRDefault="00F82C64" w:rsidP="00F82C64">
      <w:pPr>
        <w:pStyle w:val="Standard"/>
        <w:jc w:val="both"/>
      </w:pPr>
    </w:p>
    <w:p w:rsidR="00F82C64" w:rsidRPr="00F82C64" w:rsidRDefault="00F82C64" w:rsidP="00F82C64">
      <w:pPr>
        <w:pStyle w:val="a9"/>
        <w:widowControl w:val="0"/>
        <w:numPr>
          <w:ilvl w:val="0"/>
          <w:numId w:val="44"/>
        </w:numPr>
        <w:autoSpaceDN w:val="0"/>
        <w:contextualSpacing w:val="0"/>
        <w:jc w:val="both"/>
        <w:textAlignment w:val="baseline"/>
        <w:rPr>
          <w:lang w:val="uk-UA"/>
        </w:rPr>
      </w:pPr>
      <w:r w:rsidRPr="00F82C64">
        <w:rPr>
          <w:lang w:val="uk-UA"/>
        </w:rPr>
        <w:t xml:space="preserve">Надати одноразову грошову допомогу </w:t>
      </w:r>
      <w:r>
        <w:rPr>
          <w:lang w:val="uk-UA"/>
        </w:rPr>
        <w:t>К…В…В…</w:t>
      </w:r>
      <w:r w:rsidRPr="00F82C64">
        <w:rPr>
          <w:lang w:val="uk-UA"/>
        </w:rPr>
        <w:t>, який у поточному році приймає безпосередню участь у здійсненні заходів із забезпечення національної безпеки і оборони, відсічі і стримування агресії Російської Федерації проти України, в сумі 3000 /три тисячі/ гривень;</w:t>
      </w:r>
    </w:p>
    <w:p w:rsidR="00F82C64" w:rsidRDefault="00F82C64" w:rsidP="00F82C64">
      <w:pPr>
        <w:pStyle w:val="Standard"/>
        <w:numPr>
          <w:ilvl w:val="0"/>
          <w:numId w:val="44"/>
        </w:numPr>
        <w:jc w:val="both"/>
      </w:pPr>
      <w:r>
        <w:t>Головному бухгалтеру О.Я.Кіцак провести виплату згідно даного рішення.</w:t>
      </w:r>
    </w:p>
    <w:p w:rsidR="00F82C64" w:rsidRDefault="00F82C64" w:rsidP="00F82C64">
      <w:pPr>
        <w:pStyle w:val="Standard"/>
        <w:ind w:firstLine="1125"/>
        <w:jc w:val="both"/>
      </w:pPr>
    </w:p>
    <w:p w:rsidR="00F82C64" w:rsidRDefault="00F82C64" w:rsidP="00F82C64">
      <w:pPr>
        <w:pStyle w:val="Standard"/>
        <w:jc w:val="both"/>
        <w:rPr>
          <w:sz w:val="22"/>
          <w:szCs w:val="22"/>
        </w:rPr>
      </w:pPr>
    </w:p>
    <w:p w:rsidR="00F82C64" w:rsidRDefault="00F82C64" w:rsidP="00F82C64">
      <w:pPr>
        <w:pStyle w:val="Standard"/>
        <w:jc w:val="both"/>
        <w:rPr>
          <w:sz w:val="22"/>
          <w:szCs w:val="22"/>
        </w:rPr>
      </w:pPr>
    </w:p>
    <w:p w:rsidR="00F82C64" w:rsidRDefault="00F82C64" w:rsidP="00F82C64">
      <w:pPr>
        <w:pStyle w:val="Standard"/>
        <w:jc w:val="both"/>
        <w:rPr>
          <w:sz w:val="22"/>
          <w:szCs w:val="22"/>
        </w:rPr>
      </w:pPr>
    </w:p>
    <w:p w:rsidR="00F82C64" w:rsidRDefault="00F82C64" w:rsidP="00F82C64">
      <w:pPr>
        <w:pStyle w:val="Standard"/>
        <w:jc w:val="both"/>
        <w:rPr>
          <w:sz w:val="22"/>
          <w:szCs w:val="22"/>
        </w:rPr>
      </w:pPr>
    </w:p>
    <w:p w:rsidR="00F82C64" w:rsidRDefault="00F82C64" w:rsidP="00F82C64">
      <w:pPr>
        <w:spacing w:after="200" w:line="276" w:lineRule="auto"/>
      </w:pPr>
      <w:r>
        <w:t>Сільський голова                                                                                Михайло ЦИХУЛЯК</w:t>
      </w:r>
    </w:p>
    <w:p w:rsidR="00F82C64" w:rsidRDefault="00F82C64" w:rsidP="00F82C64">
      <w:pPr>
        <w:pStyle w:val="Standard"/>
        <w:ind w:firstLine="1125"/>
        <w:rPr>
          <w:sz w:val="22"/>
          <w:szCs w:val="22"/>
        </w:rPr>
      </w:pPr>
    </w:p>
    <w:p w:rsidR="00F82C64" w:rsidRDefault="00F82C64" w:rsidP="00F82C64">
      <w:pPr>
        <w:pStyle w:val="Standard"/>
        <w:ind w:firstLine="1125"/>
        <w:rPr>
          <w:sz w:val="22"/>
          <w:szCs w:val="22"/>
        </w:rPr>
      </w:pPr>
    </w:p>
    <w:p w:rsidR="00F82C64" w:rsidRDefault="00F82C64" w:rsidP="00F82C64">
      <w:pPr>
        <w:pStyle w:val="Standard"/>
      </w:pPr>
      <w:r>
        <w:t xml:space="preserve">                        </w:t>
      </w:r>
    </w:p>
    <w:p w:rsidR="00F82C64" w:rsidRDefault="00F82C64" w:rsidP="00F82C64">
      <w:pPr>
        <w:pStyle w:val="Standard"/>
        <w:rPr>
          <w:sz w:val="22"/>
          <w:szCs w:val="22"/>
        </w:rPr>
      </w:pPr>
    </w:p>
    <w:p w:rsidR="00F82C64" w:rsidRDefault="00F82C64" w:rsidP="00F82C64">
      <w:pPr>
        <w:pStyle w:val="Standard"/>
        <w:rPr>
          <w:sz w:val="22"/>
          <w:szCs w:val="22"/>
        </w:rPr>
      </w:pPr>
      <w:r>
        <w:rPr>
          <w:sz w:val="22"/>
          <w:szCs w:val="22"/>
        </w:rPr>
        <w:t xml:space="preserve">                  </w:t>
      </w:r>
    </w:p>
    <w:p w:rsidR="00F82C64" w:rsidRDefault="00F82C64" w:rsidP="00F82C64">
      <w:pPr>
        <w:pStyle w:val="Standard"/>
        <w:jc w:val="center"/>
        <w:rPr>
          <w:sz w:val="22"/>
          <w:szCs w:val="22"/>
        </w:rPr>
      </w:pPr>
    </w:p>
    <w:p w:rsidR="00F82C64" w:rsidRDefault="00F82C64" w:rsidP="00F82C64">
      <w:pPr>
        <w:suppressAutoHyphens/>
        <w:jc w:val="center"/>
        <w:rPr>
          <w:rFonts w:eastAsia="SimSun"/>
          <w:noProof/>
          <w:kern w:val="2"/>
          <w:sz w:val="24"/>
          <w:szCs w:val="24"/>
          <w:lang w:val="en-US" w:eastAsia="uk-UA"/>
        </w:rPr>
      </w:pPr>
    </w:p>
    <w:p w:rsidR="00F82C64" w:rsidRDefault="00F82C64" w:rsidP="00F82C64">
      <w:pPr>
        <w:suppressAutoHyphens/>
        <w:jc w:val="center"/>
        <w:rPr>
          <w:rFonts w:eastAsia="SimSun"/>
          <w:noProof/>
          <w:kern w:val="2"/>
          <w:sz w:val="24"/>
          <w:szCs w:val="24"/>
          <w:lang w:val="en-US" w:eastAsia="uk-UA"/>
        </w:rPr>
      </w:pPr>
    </w:p>
    <w:p w:rsidR="00F82C64" w:rsidRDefault="00F82C64" w:rsidP="00F82C64">
      <w:pPr>
        <w:suppressAutoHyphens/>
        <w:jc w:val="center"/>
        <w:rPr>
          <w:rFonts w:eastAsia="SimSun"/>
          <w:noProof/>
          <w:kern w:val="2"/>
          <w:sz w:val="24"/>
          <w:szCs w:val="24"/>
          <w:lang w:val="en-US" w:eastAsia="uk-UA"/>
        </w:rPr>
      </w:pPr>
    </w:p>
    <w:p w:rsidR="00F82C64" w:rsidRDefault="00F82C64" w:rsidP="00F82C64">
      <w:pPr>
        <w:suppressAutoHyphens/>
        <w:jc w:val="center"/>
        <w:rPr>
          <w:rFonts w:eastAsia="SimSun"/>
          <w:noProof/>
          <w:kern w:val="2"/>
          <w:sz w:val="24"/>
          <w:szCs w:val="24"/>
          <w:lang w:val="en-US" w:eastAsia="uk-UA"/>
        </w:rPr>
      </w:pPr>
    </w:p>
    <w:p w:rsidR="00F82C64" w:rsidRDefault="00F82C64" w:rsidP="00F82C64">
      <w:pPr>
        <w:suppressAutoHyphens/>
        <w:jc w:val="center"/>
        <w:rPr>
          <w:rFonts w:eastAsia="SimSun"/>
          <w:noProof/>
          <w:kern w:val="2"/>
          <w:sz w:val="24"/>
          <w:szCs w:val="24"/>
          <w:lang w:val="en-US" w:eastAsia="uk-UA"/>
        </w:rPr>
      </w:pPr>
    </w:p>
    <w:p w:rsidR="00F82C64" w:rsidRDefault="00F82C64" w:rsidP="00F82C64">
      <w:pPr>
        <w:suppressAutoHyphens/>
        <w:jc w:val="center"/>
        <w:rPr>
          <w:rFonts w:eastAsia="SimSun"/>
          <w:noProof/>
          <w:kern w:val="2"/>
          <w:sz w:val="24"/>
          <w:szCs w:val="24"/>
          <w:lang w:val="en-US" w:eastAsia="uk-UA"/>
        </w:rPr>
      </w:pPr>
    </w:p>
    <w:p w:rsidR="00F82C64" w:rsidRPr="00706B55" w:rsidRDefault="00F82C64" w:rsidP="00F82C64">
      <w:pPr>
        <w:widowControl w:val="0"/>
        <w:suppressAutoHyphens/>
        <w:autoSpaceDN w:val="0"/>
        <w:spacing w:before="280" w:after="280"/>
        <w:jc w:val="center"/>
        <w:textAlignment w:val="baseline"/>
        <w:rPr>
          <w:rFonts w:eastAsia="Lucida Sans Unicode" w:cs="Tahoma"/>
          <w:kern w:val="3"/>
          <w:sz w:val="24"/>
          <w:szCs w:val="24"/>
          <w:lang w:eastAsia="uk-UA"/>
        </w:rPr>
      </w:pPr>
      <w:r w:rsidRPr="00706B55">
        <w:rPr>
          <w:rFonts w:eastAsia="Lucida Sans Unicode" w:cs="Tahoma"/>
          <w:noProof/>
          <w:kern w:val="3"/>
          <w:sz w:val="24"/>
          <w:szCs w:val="24"/>
          <w:lang w:eastAsia="uk-UA"/>
        </w:rPr>
        <w:lastRenderedPageBreak/>
        <w:drawing>
          <wp:inline distT="0" distB="0" distL="0" distR="0" wp14:anchorId="14E18B97" wp14:editId="2BB4CDB7">
            <wp:extent cx="362523" cy="601199"/>
            <wp:effectExtent l="0" t="0" r="0" b="8401"/>
            <wp:docPr id="26" name="Графический объект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lum/>
                      <a:alphaModFix/>
                    </a:blip>
                    <a:srcRect/>
                    <a:stretch>
                      <a:fillRect/>
                    </a:stretch>
                  </pic:blipFill>
                  <pic:spPr>
                    <a:xfrm>
                      <a:off x="0" y="0"/>
                      <a:ext cx="362523" cy="601199"/>
                    </a:xfrm>
                    <a:prstGeom prst="rect">
                      <a:avLst/>
                    </a:prstGeom>
                    <a:solidFill>
                      <a:srgbClr val="FFFFFF"/>
                    </a:solidFill>
                    <a:ln>
                      <a:noFill/>
                      <a:prstDash/>
                    </a:ln>
                  </pic:spPr>
                </pic:pic>
              </a:graphicData>
            </a:graphic>
          </wp:inline>
        </w:drawing>
      </w:r>
    </w:p>
    <w:p w:rsidR="00F82C64" w:rsidRPr="00706B55" w:rsidRDefault="00F82C64" w:rsidP="00F82C64">
      <w:pPr>
        <w:widowControl w:val="0"/>
        <w:suppressAutoHyphens/>
        <w:autoSpaceDN w:val="0"/>
        <w:ind w:firstLine="708"/>
        <w:jc w:val="center"/>
        <w:textAlignment w:val="baseline"/>
        <w:rPr>
          <w:rFonts w:eastAsia="Lucida Sans Unicode" w:cs="Tahoma"/>
          <w:b/>
          <w:bCs/>
          <w:kern w:val="3"/>
          <w:sz w:val="24"/>
          <w:szCs w:val="24"/>
          <w:lang w:eastAsia="uk-UA"/>
        </w:rPr>
      </w:pPr>
      <w:r w:rsidRPr="00706B55">
        <w:rPr>
          <w:rFonts w:eastAsia="Lucida Sans Unicode" w:cs="Tahoma"/>
          <w:b/>
          <w:bCs/>
          <w:kern w:val="3"/>
          <w:sz w:val="24"/>
          <w:szCs w:val="24"/>
          <w:lang w:eastAsia="uk-UA"/>
        </w:rPr>
        <w:t>ТРОСТЯНЕЦЬКА СІЛЬСЬКА РАДА</w:t>
      </w:r>
    </w:p>
    <w:p w:rsidR="00F82C64" w:rsidRPr="00706B55" w:rsidRDefault="00F82C64" w:rsidP="00F82C64">
      <w:pPr>
        <w:keepNext/>
        <w:widowControl w:val="0"/>
        <w:suppressAutoHyphens/>
        <w:autoSpaceDN w:val="0"/>
        <w:jc w:val="center"/>
        <w:textAlignment w:val="baseline"/>
        <w:outlineLvl w:val="0"/>
        <w:rPr>
          <w:rFonts w:eastAsia="Lucida Sans Unicode" w:cs="Tahoma"/>
          <w:b/>
          <w:bCs/>
          <w:kern w:val="3"/>
          <w:szCs w:val="28"/>
          <w:lang w:eastAsia="uk-UA"/>
        </w:rPr>
      </w:pPr>
      <w:r w:rsidRPr="00706B55">
        <w:rPr>
          <w:rFonts w:eastAsia="Lucida Sans Unicode" w:cs="Tahoma"/>
          <w:b/>
          <w:bCs/>
          <w:kern w:val="3"/>
          <w:sz w:val="24"/>
          <w:szCs w:val="24"/>
          <w:lang w:eastAsia="uk-UA"/>
        </w:rPr>
        <w:t>СТРИЙСЬКОГО РАЙОНУ ЛЬВІВСЬКОЇ ОБЛАСТІ</w:t>
      </w:r>
    </w:p>
    <w:p w:rsidR="00F82C64" w:rsidRPr="00706B55" w:rsidRDefault="00F82C64" w:rsidP="00F82C64">
      <w:pPr>
        <w:widowControl w:val="0"/>
        <w:suppressAutoHyphens/>
        <w:autoSpaceDN w:val="0"/>
        <w:spacing w:before="240" w:after="240"/>
        <w:jc w:val="center"/>
        <w:textAlignment w:val="baseline"/>
        <w:rPr>
          <w:rFonts w:eastAsia="Lucida Sans Unicode" w:cs="Tahoma"/>
          <w:b/>
          <w:kern w:val="3"/>
          <w:sz w:val="24"/>
          <w:szCs w:val="24"/>
          <w:lang w:eastAsia="uk-UA"/>
        </w:rPr>
      </w:pPr>
      <w:r w:rsidRPr="00706B55">
        <w:rPr>
          <w:rFonts w:eastAsia="Lucida Sans Unicode" w:cs="Tahoma"/>
          <w:b/>
          <w:kern w:val="3"/>
          <w:sz w:val="24"/>
          <w:szCs w:val="24"/>
          <w:lang w:eastAsia="uk-UA"/>
        </w:rPr>
        <w:t>ВИКОНАВЧИЙ КОМІТЕТ</w:t>
      </w:r>
    </w:p>
    <w:p w:rsidR="00F82C64" w:rsidRPr="00706B55" w:rsidRDefault="00F82C64" w:rsidP="00F82C64">
      <w:pPr>
        <w:widowControl w:val="0"/>
        <w:suppressAutoHyphens/>
        <w:autoSpaceDN w:val="0"/>
        <w:spacing w:before="240" w:after="240"/>
        <w:jc w:val="center"/>
        <w:textAlignment w:val="baseline"/>
        <w:rPr>
          <w:rFonts w:eastAsia="Lucida Sans Unicode" w:cs="Tahoma"/>
          <w:b/>
          <w:kern w:val="3"/>
          <w:sz w:val="24"/>
          <w:szCs w:val="24"/>
          <w:lang w:eastAsia="uk-UA"/>
        </w:rPr>
      </w:pPr>
      <w:r w:rsidRPr="00706B55">
        <w:rPr>
          <w:rFonts w:eastAsia="Lucida Sans Unicode" w:cs="Tahoma"/>
          <w:b/>
          <w:kern w:val="3"/>
          <w:sz w:val="24"/>
          <w:szCs w:val="24"/>
          <w:lang w:eastAsia="uk-UA"/>
        </w:rPr>
        <w:t>Р І Ш Е Н Н Я</w:t>
      </w:r>
    </w:p>
    <w:p w:rsidR="00F82C64" w:rsidRPr="00706B55" w:rsidRDefault="00F82C64" w:rsidP="00F82C64">
      <w:pPr>
        <w:widowControl w:val="0"/>
        <w:suppressAutoHyphens/>
        <w:autoSpaceDN w:val="0"/>
        <w:spacing w:before="240" w:after="240"/>
        <w:textAlignment w:val="baseline"/>
        <w:rPr>
          <w:rFonts w:eastAsia="Lucida Sans Unicode" w:cs="Tahoma"/>
          <w:b/>
          <w:bCs/>
          <w:i/>
          <w:iCs/>
          <w:kern w:val="3"/>
          <w:sz w:val="24"/>
          <w:szCs w:val="24"/>
          <w:lang w:eastAsia="uk-UA"/>
        </w:rPr>
      </w:pPr>
      <w:r>
        <w:rPr>
          <w:rFonts w:eastAsia="Lucida Sans Unicode" w:cs="Tahoma"/>
          <w:b/>
          <w:bCs/>
          <w:kern w:val="3"/>
          <w:sz w:val="24"/>
          <w:szCs w:val="24"/>
          <w:lang w:eastAsia="uk-UA"/>
        </w:rPr>
        <w:t xml:space="preserve">26 травня 2023 року     </w:t>
      </w:r>
      <w:r>
        <w:rPr>
          <w:rFonts w:eastAsia="Lucida Sans Unicode" w:cs="Tahoma"/>
          <w:b/>
          <w:bCs/>
          <w:kern w:val="3"/>
          <w:sz w:val="24"/>
          <w:szCs w:val="24"/>
          <w:lang w:eastAsia="uk-UA"/>
        </w:rPr>
        <w:tab/>
        <w:t xml:space="preserve">                      </w:t>
      </w:r>
      <w:r w:rsidRPr="00706B55">
        <w:rPr>
          <w:rFonts w:eastAsia="Lucida Sans Unicode" w:cs="Tahoma"/>
          <w:b/>
          <w:bCs/>
          <w:kern w:val="3"/>
          <w:sz w:val="24"/>
          <w:szCs w:val="24"/>
          <w:lang w:eastAsia="uk-UA"/>
        </w:rPr>
        <w:t xml:space="preserve"> Тростянець</w:t>
      </w:r>
      <w:r w:rsidRPr="00706B55">
        <w:rPr>
          <w:rFonts w:eastAsia="Lucida Sans Unicode" w:cs="Tahoma"/>
          <w:b/>
          <w:bCs/>
          <w:kern w:val="3"/>
          <w:sz w:val="24"/>
          <w:szCs w:val="24"/>
          <w:lang w:eastAsia="uk-UA"/>
        </w:rPr>
        <w:tab/>
        <w:t xml:space="preserve">                     </w:t>
      </w:r>
      <w:r>
        <w:rPr>
          <w:rFonts w:eastAsia="Lucida Sans Unicode" w:cs="Tahoma"/>
          <w:b/>
          <w:bCs/>
          <w:kern w:val="3"/>
          <w:sz w:val="24"/>
          <w:szCs w:val="24"/>
          <w:lang w:eastAsia="uk-UA"/>
        </w:rPr>
        <w:t xml:space="preserve">                     № 252</w:t>
      </w:r>
    </w:p>
    <w:p w:rsidR="00F82C64" w:rsidRDefault="00F82C64" w:rsidP="00F82C64">
      <w:pPr>
        <w:widowControl w:val="0"/>
        <w:suppressAutoHyphens/>
        <w:autoSpaceDN w:val="0"/>
        <w:rPr>
          <w:rFonts w:eastAsia="Lucida Sans Unicode" w:cs="Tahoma"/>
          <w:b/>
          <w:bCs/>
          <w:i/>
          <w:iCs/>
          <w:kern w:val="3"/>
          <w:sz w:val="24"/>
          <w:szCs w:val="24"/>
          <w:lang w:eastAsia="uk-UA"/>
        </w:rPr>
      </w:pPr>
    </w:p>
    <w:p w:rsidR="00F82C64" w:rsidRDefault="00F82C64" w:rsidP="00F82C64">
      <w:pPr>
        <w:widowControl w:val="0"/>
        <w:suppressAutoHyphens/>
        <w:autoSpaceDN w:val="0"/>
        <w:rPr>
          <w:rFonts w:eastAsia="Lucida Sans Unicode" w:cs="Tahoma"/>
          <w:b/>
          <w:bCs/>
          <w:i/>
          <w:iCs/>
          <w:kern w:val="3"/>
          <w:sz w:val="24"/>
          <w:szCs w:val="24"/>
          <w:lang w:eastAsia="uk-UA"/>
        </w:rPr>
      </w:pPr>
      <w:r>
        <w:rPr>
          <w:rFonts w:eastAsia="Lucida Sans Unicode" w:cs="Tahoma"/>
          <w:b/>
          <w:bCs/>
          <w:i/>
          <w:iCs/>
          <w:kern w:val="3"/>
          <w:sz w:val="24"/>
          <w:szCs w:val="24"/>
          <w:lang w:eastAsia="uk-UA"/>
        </w:rPr>
        <w:t>Про надання одноразової грошової допомоги</w:t>
      </w:r>
    </w:p>
    <w:p w:rsidR="00F82C64" w:rsidRDefault="00F82C64" w:rsidP="00F82C64">
      <w:pPr>
        <w:widowControl w:val="0"/>
        <w:suppressAutoHyphens/>
        <w:autoSpaceDN w:val="0"/>
        <w:jc w:val="both"/>
        <w:textAlignment w:val="baseline"/>
        <w:rPr>
          <w:rFonts w:eastAsia="Lucida Sans Unicode" w:cs="Tahoma"/>
          <w:b/>
          <w:bCs/>
          <w:i/>
          <w:iCs/>
          <w:kern w:val="3"/>
          <w:sz w:val="24"/>
          <w:szCs w:val="24"/>
          <w:lang w:eastAsia="uk-UA"/>
        </w:rPr>
      </w:pPr>
      <w:r>
        <w:rPr>
          <w:rFonts w:eastAsia="Lucida Sans Unicode" w:cs="Tahoma"/>
          <w:b/>
          <w:bCs/>
          <w:i/>
          <w:iCs/>
          <w:kern w:val="3"/>
          <w:sz w:val="24"/>
          <w:szCs w:val="24"/>
          <w:lang w:eastAsia="uk-UA"/>
        </w:rPr>
        <w:t xml:space="preserve">до Дня захисника України </w:t>
      </w:r>
    </w:p>
    <w:p w:rsidR="00F82C64" w:rsidRPr="00F82C64" w:rsidRDefault="00F82C64" w:rsidP="00F82C64">
      <w:pPr>
        <w:widowControl w:val="0"/>
        <w:suppressAutoHyphens/>
        <w:autoSpaceDN w:val="0"/>
        <w:jc w:val="both"/>
        <w:textAlignment w:val="baseline"/>
        <w:rPr>
          <w:rFonts w:eastAsia="Lucida Sans Unicode" w:cs="Tahoma"/>
          <w:b/>
          <w:bCs/>
          <w:i/>
          <w:iCs/>
          <w:kern w:val="3"/>
          <w:sz w:val="24"/>
          <w:szCs w:val="24"/>
          <w:lang w:val="uk-UA" w:eastAsia="uk-UA"/>
        </w:rPr>
      </w:pPr>
      <w:r>
        <w:rPr>
          <w:rFonts w:eastAsia="Lucida Sans Unicode" w:cs="Tahoma"/>
          <w:b/>
          <w:bCs/>
          <w:i/>
          <w:iCs/>
          <w:kern w:val="3"/>
          <w:sz w:val="24"/>
          <w:szCs w:val="24"/>
          <w:lang w:val="uk-UA" w:eastAsia="uk-UA"/>
        </w:rPr>
        <w:t>К…Н…І…</w:t>
      </w:r>
    </w:p>
    <w:p w:rsidR="00F82C64" w:rsidRDefault="00F82C64" w:rsidP="00F82C64">
      <w:pPr>
        <w:widowControl w:val="0"/>
        <w:suppressAutoHyphens/>
        <w:autoSpaceDN w:val="0"/>
        <w:jc w:val="both"/>
        <w:textAlignment w:val="baseline"/>
        <w:rPr>
          <w:rFonts w:eastAsia="Lucida Sans Unicode" w:cs="Tahoma"/>
          <w:b/>
          <w:bCs/>
          <w:i/>
          <w:iCs/>
          <w:kern w:val="3"/>
          <w:sz w:val="24"/>
          <w:szCs w:val="24"/>
          <w:lang w:eastAsia="uk-UA"/>
        </w:rPr>
      </w:pPr>
    </w:p>
    <w:p w:rsidR="00F82C64" w:rsidRPr="00706B55" w:rsidRDefault="00F82C64" w:rsidP="00F82C64">
      <w:pPr>
        <w:widowControl w:val="0"/>
        <w:suppressAutoHyphens/>
        <w:autoSpaceDN w:val="0"/>
        <w:jc w:val="both"/>
        <w:textAlignment w:val="baseline"/>
        <w:rPr>
          <w:rFonts w:eastAsia="Lucida Sans Unicode" w:cs="Tahoma"/>
          <w:kern w:val="3"/>
          <w:sz w:val="24"/>
          <w:szCs w:val="24"/>
          <w:lang w:eastAsia="uk-UA"/>
        </w:rPr>
      </w:pPr>
    </w:p>
    <w:p w:rsidR="00F82C64" w:rsidRPr="00706B55" w:rsidRDefault="00F82C64" w:rsidP="00F82C64">
      <w:pPr>
        <w:widowControl w:val="0"/>
        <w:suppressAutoHyphens/>
        <w:autoSpaceDN w:val="0"/>
        <w:ind w:firstLine="1152"/>
        <w:jc w:val="both"/>
        <w:textAlignment w:val="baseline"/>
        <w:rPr>
          <w:rFonts w:eastAsia="Lucida Sans Unicode" w:cs="Tahoma"/>
          <w:kern w:val="3"/>
          <w:sz w:val="24"/>
          <w:szCs w:val="24"/>
          <w:lang w:eastAsia="uk-UA"/>
        </w:rPr>
      </w:pPr>
      <w:r w:rsidRPr="00706B55">
        <w:rPr>
          <w:rFonts w:eastAsia="Lucida Sans Unicode" w:cs="Tahoma"/>
          <w:kern w:val="3"/>
          <w:sz w:val="24"/>
          <w:szCs w:val="24"/>
          <w:lang w:eastAsia="uk-UA"/>
        </w:rPr>
        <w:t xml:space="preserve">Розглянувши заяву </w:t>
      </w:r>
      <w:proofErr w:type="gramStart"/>
      <w:r>
        <w:rPr>
          <w:rFonts w:eastAsia="Lucida Sans Unicode" w:cs="Tahoma"/>
          <w:kern w:val="3"/>
          <w:sz w:val="24"/>
          <w:szCs w:val="24"/>
          <w:lang w:val="uk-UA" w:eastAsia="uk-UA"/>
        </w:rPr>
        <w:t>К</w:t>
      </w:r>
      <w:proofErr w:type="gramEnd"/>
      <w:r>
        <w:rPr>
          <w:rFonts w:eastAsia="Lucida Sans Unicode" w:cs="Tahoma"/>
          <w:kern w:val="3"/>
          <w:sz w:val="24"/>
          <w:szCs w:val="24"/>
          <w:lang w:val="uk-UA" w:eastAsia="uk-UA"/>
        </w:rPr>
        <w:t>…Н…І…</w:t>
      </w:r>
      <w:r>
        <w:rPr>
          <w:rFonts w:eastAsia="Lucida Sans Unicode" w:cs="Tahoma"/>
          <w:kern w:val="3"/>
          <w:sz w:val="24"/>
          <w:szCs w:val="24"/>
          <w:lang w:eastAsia="uk-UA"/>
        </w:rPr>
        <w:t xml:space="preserve"> про надання допомоги, учасника бойових дій, </w:t>
      </w:r>
      <w:r w:rsidRPr="00E42882">
        <w:rPr>
          <w:rFonts w:eastAsia="Lucida Sans Unicode" w:cs="Tahoma"/>
          <w:kern w:val="3"/>
          <w:sz w:val="24"/>
          <w:szCs w:val="24"/>
          <w:lang w:eastAsia="uk-UA"/>
        </w:rPr>
        <w:t>беручи до уваги рішення Тростянецької сільської ради №1919 «Комплексна програма соціального захисту населення Тростянецької сільської ради Тростянецької територіальної громади на 2023 рік» від 05.12.2022 року»</w:t>
      </w:r>
      <w:r>
        <w:rPr>
          <w:rFonts w:eastAsia="Lucida Sans Unicode" w:cs="Tahoma"/>
          <w:kern w:val="3"/>
          <w:sz w:val="24"/>
          <w:szCs w:val="24"/>
          <w:lang w:eastAsia="uk-UA"/>
        </w:rPr>
        <w:t>,</w:t>
      </w:r>
      <w:r w:rsidRPr="00EA1528">
        <w:rPr>
          <w:rFonts w:eastAsia="Lucida Sans Unicode" w:cs="Tahoma"/>
          <w:kern w:val="3"/>
          <w:sz w:val="24"/>
          <w:szCs w:val="24"/>
          <w:lang w:eastAsia="uk-UA"/>
        </w:rPr>
        <w:t xml:space="preserve"> </w:t>
      </w:r>
      <w:r w:rsidRPr="00706B55">
        <w:rPr>
          <w:rFonts w:eastAsia="Lucida Sans Unicode" w:cs="Tahoma"/>
          <w:kern w:val="3"/>
          <w:sz w:val="24"/>
          <w:szCs w:val="24"/>
          <w:lang w:eastAsia="uk-UA"/>
        </w:rPr>
        <w:t>керуючись ст.34 Закону України “Про місцеве самоврядування в Україні”, виконавчий комітет сільської ради</w:t>
      </w:r>
    </w:p>
    <w:p w:rsidR="00F82C64" w:rsidRPr="00706B55" w:rsidRDefault="00F82C64" w:rsidP="00F82C64">
      <w:pPr>
        <w:widowControl w:val="0"/>
        <w:suppressAutoHyphens/>
        <w:autoSpaceDN w:val="0"/>
        <w:ind w:firstLine="1152"/>
        <w:jc w:val="center"/>
        <w:textAlignment w:val="baseline"/>
        <w:rPr>
          <w:rFonts w:eastAsia="Lucida Sans Unicode" w:cs="Tahoma"/>
          <w:kern w:val="3"/>
          <w:sz w:val="24"/>
          <w:szCs w:val="24"/>
          <w:lang w:eastAsia="uk-UA"/>
        </w:rPr>
      </w:pPr>
    </w:p>
    <w:p w:rsidR="00F82C64" w:rsidRPr="00706B55" w:rsidRDefault="00F82C64" w:rsidP="00F82C64">
      <w:pPr>
        <w:widowControl w:val="0"/>
        <w:suppressAutoHyphens/>
        <w:autoSpaceDN w:val="0"/>
        <w:ind w:firstLine="1152"/>
        <w:jc w:val="center"/>
        <w:textAlignment w:val="baseline"/>
        <w:rPr>
          <w:rFonts w:eastAsia="Lucida Sans Unicode" w:cs="Tahoma"/>
          <w:kern w:val="3"/>
          <w:sz w:val="24"/>
          <w:szCs w:val="24"/>
          <w:lang w:eastAsia="uk-UA"/>
        </w:rPr>
      </w:pPr>
      <w:r w:rsidRPr="00706B55">
        <w:rPr>
          <w:rFonts w:eastAsia="Lucida Sans Unicode" w:cs="Tahoma"/>
          <w:b/>
          <w:bCs/>
          <w:kern w:val="3"/>
          <w:sz w:val="24"/>
          <w:szCs w:val="24"/>
          <w:lang w:eastAsia="uk-UA"/>
        </w:rPr>
        <w:t>ВИРІШИВ</w:t>
      </w:r>
      <w:r w:rsidRPr="00706B55">
        <w:rPr>
          <w:rFonts w:eastAsia="Lucida Sans Unicode" w:cs="Tahoma"/>
          <w:kern w:val="3"/>
          <w:sz w:val="24"/>
          <w:szCs w:val="24"/>
          <w:lang w:eastAsia="uk-UA"/>
        </w:rPr>
        <w:t>:</w:t>
      </w:r>
    </w:p>
    <w:p w:rsidR="00F82C64" w:rsidRPr="00706B55" w:rsidRDefault="00F82C64" w:rsidP="00F82C64">
      <w:pPr>
        <w:widowControl w:val="0"/>
        <w:suppressAutoHyphens/>
        <w:autoSpaceDN w:val="0"/>
        <w:jc w:val="both"/>
        <w:textAlignment w:val="baseline"/>
        <w:rPr>
          <w:rFonts w:eastAsia="Lucida Sans Unicode" w:cs="Tahoma"/>
          <w:kern w:val="3"/>
          <w:sz w:val="24"/>
          <w:szCs w:val="24"/>
          <w:lang w:eastAsia="uk-UA"/>
        </w:rPr>
      </w:pPr>
    </w:p>
    <w:p w:rsidR="00F82C64" w:rsidRDefault="00F82C64" w:rsidP="00F82C64">
      <w:pPr>
        <w:widowControl w:val="0"/>
        <w:suppressAutoHyphens/>
        <w:autoSpaceDN w:val="0"/>
        <w:jc w:val="both"/>
        <w:textAlignment w:val="baseline"/>
        <w:rPr>
          <w:rFonts w:eastAsia="Lucida Sans Unicode" w:cs="Tahoma"/>
          <w:kern w:val="3"/>
          <w:sz w:val="24"/>
          <w:szCs w:val="24"/>
          <w:lang w:eastAsia="uk-UA"/>
        </w:rPr>
      </w:pPr>
      <w:r>
        <w:rPr>
          <w:rFonts w:eastAsia="Lucida Sans Unicode" w:cs="Tahoma"/>
          <w:kern w:val="3"/>
          <w:sz w:val="24"/>
          <w:szCs w:val="24"/>
          <w:lang w:eastAsia="uk-UA"/>
        </w:rPr>
        <w:t>1.</w:t>
      </w:r>
      <w:r w:rsidRPr="009714E4">
        <w:rPr>
          <w:rFonts w:eastAsia="Lucida Sans Unicode" w:cs="Tahoma"/>
          <w:kern w:val="3"/>
          <w:sz w:val="24"/>
          <w:szCs w:val="24"/>
          <w:lang w:eastAsia="uk-UA"/>
        </w:rPr>
        <w:t xml:space="preserve">Надати одноразову грошову допомогу </w:t>
      </w:r>
      <w:proofErr w:type="gramStart"/>
      <w:r>
        <w:rPr>
          <w:rFonts w:eastAsia="Lucida Sans Unicode" w:cs="Tahoma"/>
          <w:kern w:val="3"/>
          <w:sz w:val="24"/>
          <w:szCs w:val="24"/>
          <w:lang w:val="uk-UA" w:eastAsia="uk-UA"/>
        </w:rPr>
        <w:t>К</w:t>
      </w:r>
      <w:proofErr w:type="gramEnd"/>
      <w:r>
        <w:rPr>
          <w:rFonts w:eastAsia="Lucida Sans Unicode" w:cs="Tahoma"/>
          <w:kern w:val="3"/>
          <w:sz w:val="24"/>
          <w:szCs w:val="24"/>
          <w:lang w:val="uk-UA" w:eastAsia="uk-UA"/>
        </w:rPr>
        <w:t>…Н…І…</w:t>
      </w:r>
      <w:r w:rsidRPr="009714E4">
        <w:rPr>
          <w:rFonts w:eastAsia="Lucida Sans Unicode" w:cs="Tahoma"/>
          <w:kern w:val="3"/>
          <w:sz w:val="24"/>
          <w:szCs w:val="24"/>
          <w:lang w:eastAsia="uk-UA"/>
        </w:rPr>
        <w:t xml:space="preserve"> до Дня захисника України в сумі 1000 / одна тисяча / гривень;</w:t>
      </w:r>
    </w:p>
    <w:p w:rsidR="00F82C64" w:rsidRPr="009714E4" w:rsidRDefault="00F82C64" w:rsidP="00F82C64">
      <w:pPr>
        <w:widowControl w:val="0"/>
        <w:suppressAutoHyphens/>
        <w:autoSpaceDN w:val="0"/>
        <w:jc w:val="both"/>
        <w:textAlignment w:val="baseline"/>
        <w:rPr>
          <w:rFonts w:eastAsia="Lucida Sans Unicode" w:cs="Tahoma"/>
          <w:kern w:val="3"/>
          <w:sz w:val="24"/>
          <w:szCs w:val="24"/>
          <w:lang w:eastAsia="uk-UA"/>
        </w:rPr>
      </w:pPr>
    </w:p>
    <w:p w:rsidR="00F82C64" w:rsidRPr="009714E4" w:rsidRDefault="00F82C64" w:rsidP="00F82C64">
      <w:pPr>
        <w:jc w:val="both"/>
        <w:rPr>
          <w:rFonts w:eastAsia="Lucida Sans Unicode" w:cs="Tahoma"/>
          <w:kern w:val="3"/>
          <w:sz w:val="24"/>
          <w:szCs w:val="24"/>
          <w:lang w:eastAsia="uk-UA"/>
        </w:rPr>
      </w:pPr>
      <w:r>
        <w:rPr>
          <w:rFonts w:eastAsia="Lucida Sans Unicode" w:cs="Tahoma"/>
          <w:kern w:val="3"/>
          <w:sz w:val="24"/>
          <w:szCs w:val="24"/>
          <w:lang w:eastAsia="uk-UA"/>
        </w:rPr>
        <w:t>2.</w:t>
      </w:r>
      <w:r w:rsidRPr="009714E4">
        <w:rPr>
          <w:rFonts w:eastAsia="Lucida Sans Unicode" w:cs="Tahoma"/>
          <w:kern w:val="3"/>
          <w:sz w:val="24"/>
          <w:szCs w:val="24"/>
          <w:lang w:eastAsia="uk-UA"/>
        </w:rPr>
        <w:t>Головному бухгалтеру О.Я. Кіцак провести виплати згідно даного рішення.</w:t>
      </w:r>
    </w:p>
    <w:p w:rsidR="00F82C64" w:rsidRPr="00706B55" w:rsidRDefault="00F82C64" w:rsidP="00F82C64">
      <w:pPr>
        <w:widowControl w:val="0"/>
        <w:suppressAutoHyphens/>
        <w:autoSpaceDN w:val="0"/>
        <w:ind w:firstLine="1125"/>
        <w:jc w:val="both"/>
        <w:textAlignment w:val="baseline"/>
        <w:rPr>
          <w:rFonts w:eastAsia="Lucida Sans Unicode" w:cs="Tahoma"/>
          <w:kern w:val="3"/>
          <w:sz w:val="24"/>
          <w:szCs w:val="24"/>
          <w:lang w:eastAsia="uk-UA"/>
        </w:rPr>
      </w:pPr>
    </w:p>
    <w:p w:rsidR="00F82C64" w:rsidRDefault="00F82C64" w:rsidP="00F82C64">
      <w:pPr>
        <w:widowControl w:val="0"/>
        <w:suppressAutoHyphens/>
        <w:autoSpaceDN w:val="0"/>
        <w:textAlignment w:val="baseline"/>
        <w:rPr>
          <w:rFonts w:eastAsia="Lucida Sans Unicode" w:cs="Tahoma"/>
          <w:kern w:val="3"/>
          <w:sz w:val="24"/>
          <w:szCs w:val="24"/>
          <w:lang w:eastAsia="uk-UA"/>
        </w:rPr>
      </w:pPr>
    </w:p>
    <w:p w:rsidR="00F82C64" w:rsidRDefault="00F82C64" w:rsidP="00F82C64">
      <w:pPr>
        <w:widowControl w:val="0"/>
        <w:suppressAutoHyphens/>
        <w:autoSpaceDN w:val="0"/>
        <w:ind w:firstLine="1125"/>
        <w:textAlignment w:val="baseline"/>
        <w:rPr>
          <w:rFonts w:eastAsia="Lucida Sans Unicode" w:cs="Tahoma"/>
          <w:kern w:val="3"/>
          <w:sz w:val="24"/>
          <w:szCs w:val="24"/>
          <w:lang w:eastAsia="uk-UA"/>
        </w:rPr>
      </w:pPr>
    </w:p>
    <w:p w:rsidR="00F82C64" w:rsidRPr="00706B55" w:rsidRDefault="00F82C64" w:rsidP="00F82C64">
      <w:pPr>
        <w:widowControl w:val="0"/>
        <w:suppressAutoHyphens/>
        <w:autoSpaceDN w:val="0"/>
        <w:ind w:firstLine="1125"/>
        <w:textAlignment w:val="baseline"/>
        <w:rPr>
          <w:rFonts w:eastAsia="Lucida Sans Unicode" w:cs="Tahoma"/>
          <w:kern w:val="3"/>
          <w:sz w:val="24"/>
          <w:szCs w:val="24"/>
          <w:lang w:eastAsia="uk-UA"/>
        </w:rPr>
      </w:pPr>
    </w:p>
    <w:p w:rsidR="00F82C64" w:rsidRPr="00706B55" w:rsidRDefault="00F82C64" w:rsidP="00F82C64">
      <w:pPr>
        <w:widowControl w:val="0"/>
        <w:suppressAutoHyphens/>
        <w:autoSpaceDN w:val="0"/>
        <w:ind w:firstLine="1125"/>
        <w:textAlignment w:val="baseline"/>
        <w:rPr>
          <w:rFonts w:eastAsia="Lucida Sans Unicode" w:cs="Tahoma"/>
          <w:kern w:val="3"/>
          <w:sz w:val="24"/>
          <w:szCs w:val="24"/>
          <w:lang w:eastAsia="uk-UA"/>
        </w:rPr>
      </w:pPr>
    </w:p>
    <w:p w:rsidR="00F82C64" w:rsidRPr="00706B55" w:rsidRDefault="00F82C64" w:rsidP="00F82C64">
      <w:pPr>
        <w:widowControl w:val="0"/>
        <w:suppressAutoHyphens/>
        <w:autoSpaceDN w:val="0"/>
        <w:ind w:firstLine="1125"/>
        <w:textAlignment w:val="baseline"/>
        <w:rPr>
          <w:rFonts w:eastAsia="Lucida Sans Unicode" w:cs="Tahoma"/>
          <w:kern w:val="3"/>
          <w:sz w:val="24"/>
          <w:szCs w:val="24"/>
          <w:lang w:eastAsia="uk-UA"/>
        </w:rPr>
      </w:pPr>
    </w:p>
    <w:p w:rsidR="00F82C64" w:rsidRPr="00E42882" w:rsidRDefault="00F82C64" w:rsidP="00F82C64">
      <w:pPr>
        <w:rPr>
          <w:rFonts w:eastAsia="Lucida Sans Unicode" w:cs="Tahoma"/>
          <w:kern w:val="3"/>
          <w:sz w:val="24"/>
          <w:szCs w:val="24"/>
          <w:lang w:eastAsia="uk-UA"/>
        </w:rPr>
      </w:pPr>
      <w:r>
        <w:rPr>
          <w:rFonts w:eastAsia="Lucida Sans Unicode" w:cs="Tahoma"/>
          <w:kern w:val="3"/>
          <w:sz w:val="24"/>
          <w:szCs w:val="24"/>
          <w:lang w:eastAsia="uk-UA"/>
        </w:rPr>
        <w:t>Сільський голова                                                                                                  Михайло Цихуляк</w:t>
      </w:r>
    </w:p>
    <w:p w:rsidR="00F82C64" w:rsidRDefault="00F82C64" w:rsidP="00F82C64"/>
    <w:p w:rsidR="00F82C64" w:rsidRDefault="00F82C64" w:rsidP="00F82C64">
      <w:pPr>
        <w:suppressAutoHyphens/>
        <w:jc w:val="center"/>
        <w:rPr>
          <w:rFonts w:eastAsia="SimSun"/>
          <w:noProof/>
          <w:kern w:val="2"/>
          <w:sz w:val="24"/>
          <w:szCs w:val="24"/>
          <w:lang w:val="en-US" w:eastAsia="uk-UA"/>
        </w:rPr>
      </w:pPr>
    </w:p>
    <w:p w:rsidR="00F82C64" w:rsidRDefault="00F82C64" w:rsidP="00F82C64">
      <w:pPr>
        <w:suppressAutoHyphens/>
        <w:jc w:val="center"/>
        <w:rPr>
          <w:rFonts w:eastAsia="SimSun"/>
          <w:noProof/>
          <w:kern w:val="2"/>
          <w:sz w:val="24"/>
          <w:szCs w:val="24"/>
          <w:lang w:val="en-US" w:eastAsia="uk-UA"/>
        </w:rPr>
      </w:pPr>
    </w:p>
    <w:p w:rsidR="00F82C64" w:rsidRDefault="00F82C64" w:rsidP="00F82C64">
      <w:pPr>
        <w:suppressAutoHyphens/>
        <w:jc w:val="center"/>
        <w:rPr>
          <w:rFonts w:eastAsia="SimSun"/>
          <w:noProof/>
          <w:kern w:val="2"/>
          <w:sz w:val="24"/>
          <w:szCs w:val="24"/>
          <w:lang w:val="en-US" w:eastAsia="uk-UA"/>
        </w:rPr>
      </w:pPr>
    </w:p>
    <w:p w:rsidR="00F82C64" w:rsidRDefault="00F82C64" w:rsidP="00F82C64">
      <w:pPr>
        <w:suppressAutoHyphens/>
        <w:jc w:val="center"/>
        <w:rPr>
          <w:rFonts w:eastAsia="SimSun"/>
          <w:noProof/>
          <w:kern w:val="2"/>
          <w:sz w:val="24"/>
          <w:szCs w:val="24"/>
          <w:lang w:val="en-US" w:eastAsia="uk-UA"/>
        </w:rPr>
      </w:pPr>
    </w:p>
    <w:p w:rsidR="00F82C64" w:rsidRDefault="00F82C64" w:rsidP="00F82C64">
      <w:pPr>
        <w:suppressAutoHyphens/>
        <w:jc w:val="center"/>
        <w:rPr>
          <w:rFonts w:eastAsia="SimSun"/>
          <w:noProof/>
          <w:kern w:val="2"/>
          <w:sz w:val="24"/>
          <w:szCs w:val="24"/>
          <w:lang w:val="en-US" w:eastAsia="uk-UA"/>
        </w:rPr>
      </w:pPr>
    </w:p>
    <w:p w:rsidR="00F82C64" w:rsidRDefault="00F82C64" w:rsidP="00F82C64">
      <w:pPr>
        <w:suppressAutoHyphens/>
        <w:jc w:val="center"/>
        <w:rPr>
          <w:rFonts w:eastAsia="SimSun"/>
          <w:noProof/>
          <w:kern w:val="2"/>
          <w:sz w:val="24"/>
          <w:szCs w:val="24"/>
          <w:lang w:val="en-US" w:eastAsia="uk-UA"/>
        </w:rPr>
      </w:pPr>
    </w:p>
    <w:p w:rsidR="00F82C64" w:rsidRDefault="00F82C64" w:rsidP="00F82C64">
      <w:pPr>
        <w:suppressAutoHyphens/>
        <w:jc w:val="center"/>
        <w:rPr>
          <w:rFonts w:eastAsia="SimSun"/>
          <w:noProof/>
          <w:kern w:val="2"/>
          <w:sz w:val="24"/>
          <w:szCs w:val="24"/>
          <w:lang w:val="en-US" w:eastAsia="uk-UA"/>
        </w:rPr>
      </w:pPr>
    </w:p>
    <w:p w:rsidR="00F82C64" w:rsidRDefault="00F82C64" w:rsidP="00F82C64">
      <w:pPr>
        <w:suppressAutoHyphens/>
        <w:jc w:val="center"/>
        <w:rPr>
          <w:rFonts w:eastAsia="SimSun"/>
          <w:noProof/>
          <w:kern w:val="2"/>
          <w:sz w:val="24"/>
          <w:szCs w:val="24"/>
          <w:lang w:val="en-US" w:eastAsia="uk-UA"/>
        </w:rPr>
      </w:pPr>
    </w:p>
    <w:p w:rsidR="00F82C64" w:rsidRDefault="00F82C64" w:rsidP="00F82C64">
      <w:pPr>
        <w:suppressAutoHyphens/>
        <w:jc w:val="center"/>
        <w:rPr>
          <w:rFonts w:eastAsia="SimSun"/>
          <w:noProof/>
          <w:kern w:val="2"/>
          <w:sz w:val="24"/>
          <w:szCs w:val="24"/>
          <w:lang w:val="en-US" w:eastAsia="uk-UA"/>
        </w:rPr>
      </w:pPr>
    </w:p>
    <w:p w:rsidR="00F82C64" w:rsidRDefault="00F82C64" w:rsidP="00F82C64">
      <w:pPr>
        <w:suppressAutoHyphens/>
        <w:jc w:val="center"/>
        <w:rPr>
          <w:rFonts w:eastAsia="SimSun"/>
          <w:noProof/>
          <w:kern w:val="2"/>
          <w:sz w:val="24"/>
          <w:szCs w:val="24"/>
          <w:lang w:val="en-US" w:eastAsia="uk-UA"/>
        </w:rPr>
      </w:pPr>
    </w:p>
    <w:p w:rsidR="00F82C64" w:rsidRDefault="00F82C64" w:rsidP="00F82C64">
      <w:pPr>
        <w:suppressAutoHyphens/>
        <w:jc w:val="center"/>
        <w:rPr>
          <w:rFonts w:eastAsia="SimSun"/>
          <w:noProof/>
          <w:kern w:val="2"/>
          <w:sz w:val="24"/>
          <w:szCs w:val="24"/>
          <w:lang w:val="en-US" w:eastAsia="uk-UA"/>
        </w:rPr>
      </w:pPr>
    </w:p>
    <w:p w:rsidR="00F82C64" w:rsidRDefault="00F82C64" w:rsidP="00F82C64">
      <w:pPr>
        <w:suppressAutoHyphens/>
        <w:jc w:val="center"/>
        <w:rPr>
          <w:rFonts w:eastAsia="SimSun"/>
          <w:noProof/>
          <w:kern w:val="2"/>
          <w:sz w:val="24"/>
          <w:szCs w:val="24"/>
          <w:lang w:val="en-US" w:eastAsia="uk-UA"/>
        </w:rPr>
      </w:pPr>
    </w:p>
    <w:p w:rsidR="00F82C64" w:rsidRDefault="00F82C64" w:rsidP="00F82C64">
      <w:pPr>
        <w:suppressAutoHyphens/>
        <w:jc w:val="center"/>
        <w:rPr>
          <w:rFonts w:eastAsia="SimSun"/>
          <w:noProof/>
          <w:kern w:val="2"/>
          <w:sz w:val="24"/>
          <w:szCs w:val="24"/>
          <w:lang w:val="en-US" w:eastAsia="uk-UA"/>
        </w:rPr>
      </w:pPr>
    </w:p>
    <w:p w:rsidR="00F82C64" w:rsidRDefault="00F82C64" w:rsidP="00F82C64">
      <w:pPr>
        <w:suppressAutoHyphens/>
        <w:jc w:val="center"/>
        <w:rPr>
          <w:rFonts w:eastAsia="SimSun"/>
          <w:noProof/>
          <w:kern w:val="2"/>
          <w:sz w:val="24"/>
          <w:szCs w:val="24"/>
          <w:lang w:val="en-US" w:eastAsia="uk-UA"/>
        </w:rPr>
      </w:pPr>
    </w:p>
    <w:p w:rsidR="00F82C64" w:rsidRDefault="00F82C64" w:rsidP="00F82C64">
      <w:pPr>
        <w:suppressAutoHyphens/>
        <w:jc w:val="center"/>
        <w:rPr>
          <w:rFonts w:eastAsia="SimSun"/>
          <w:noProof/>
          <w:kern w:val="2"/>
          <w:sz w:val="24"/>
          <w:szCs w:val="24"/>
          <w:lang w:val="en-US" w:eastAsia="uk-UA"/>
        </w:rPr>
      </w:pPr>
    </w:p>
    <w:p w:rsidR="00F82C64" w:rsidRDefault="00F82C64" w:rsidP="00F82C64">
      <w:pPr>
        <w:suppressAutoHyphens/>
        <w:jc w:val="center"/>
        <w:rPr>
          <w:rFonts w:eastAsia="SimSun"/>
          <w:noProof/>
          <w:kern w:val="2"/>
          <w:sz w:val="24"/>
          <w:szCs w:val="24"/>
          <w:lang w:val="en-US" w:eastAsia="uk-UA"/>
        </w:rPr>
      </w:pPr>
    </w:p>
    <w:p w:rsidR="00F82C64" w:rsidRPr="00706B55" w:rsidRDefault="00F82C64" w:rsidP="00F82C64">
      <w:pPr>
        <w:widowControl w:val="0"/>
        <w:suppressAutoHyphens/>
        <w:autoSpaceDN w:val="0"/>
        <w:spacing w:before="280" w:after="280"/>
        <w:jc w:val="center"/>
        <w:textAlignment w:val="baseline"/>
        <w:rPr>
          <w:rFonts w:eastAsia="Lucida Sans Unicode" w:cs="Tahoma"/>
          <w:kern w:val="3"/>
          <w:sz w:val="24"/>
          <w:szCs w:val="24"/>
          <w:lang w:eastAsia="uk-UA"/>
        </w:rPr>
      </w:pPr>
      <w:r w:rsidRPr="00706B55">
        <w:rPr>
          <w:rFonts w:eastAsia="Lucida Sans Unicode" w:cs="Tahoma"/>
          <w:noProof/>
          <w:kern w:val="3"/>
          <w:sz w:val="24"/>
          <w:szCs w:val="24"/>
          <w:lang w:eastAsia="uk-UA"/>
        </w:rPr>
        <w:lastRenderedPageBreak/>
        <w:drawing>
          <wp:inline distT="0" distB="0" distL="0" distR="0" wp14:anchorId="46A95BA3" wp14:editId="6A2D49C4">
            <wp:extent cx="362523" cy="601199"/>
            <wp:effectExtent l="0" t="0" r="0" b="8401"/>
            <wp:docPr id="27" name="Графический объект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lum/>
                      <a:alphaModFix/>
                    </a:blip>
                    <a:srcRect/>
                    <a:stretch>
                      <a:fillRect/>
                    </a:stretch>
                  </pic:blipFill>
                  <pic:spPr>
                    <a:xfrm>
                      <a:off x="0" y="0"/>
                      <a:ext cx="362523" cy="601199"/>
                    </a:xfrm>
                    <a:prstGeom prst="rect">
                      <a:avLst/>
                    </a:prstGeom>
                    <a:solidFill>
                      <a:srgbClr val="FFFFFF"/>
                    </a:solidFill>
                    <a:ln>
                      <a:noFill/>
                      <a:prstDash/>
                    </a:ln>
                  </pic:spPr>
                </pic:pic>
              </a:graphicData>
            </a:graphic>
          </wp:inline>
        </w:drawing>
      </w:r>
    </w:p>
    <w:p w:rsidR="00F82C64" w:rsidRPr="00706B55" w:rsidRDefault="00F82C64" w:rsidP="00F82C64">
      <w:pPr>
        <w:widowControl w:val="0"/>
        <w:suppressAutoHyphens/>
        <w:autoSpaceDN w:val="0"/>
        <w:ind w:firstLine="708"/>
        <w:jc w:val="center"/>
        <w:textAlignment w:val="baseline"/>
        <w:rPr>
          <w:rFonts w:eastAsia="Lucida Sans Unicode" w:cs="Tahoma"/>
          <w:b/>
          <w:bCs/>
          <w:kern w:val="3"/>
          <w:sz w:val="24"/>
          <w:szCs w:val="24"/>
          <w:lang w:eastAsia="uk-UA"/>
        </w:rPr>
      </w:pPr>
      <w:r w:rsidRPr="00706B55">
        <w:rPr>
          <w:rFonts w:eastAsia="Lucida Sans Unicode" w:cs="Tahoma"/>
          <w:b/>
          <w:bCs/>
          <w:kern w:val="3"/>
          <w:sz w:val="24"/>
          <w:szCs w:val="24"/>
          <w:lang w:eastAsia="uk-UA"/>
        </w:rPr>
        <w:t>ТРОСТЯНЕЦЬКА СІЛЬСЬКА РАДА</w:t>
      </w:r>
    </w:p>
    <w:p w:rsidR="00F82C64" w:rsidRPr="00706B55" w:rsidRDefault="00F82C64" w:rsidP="00F82C64">
      <w:pPr>
        <w:keepNext/>
        <w:widowControl w:val="0"/>
        <w:suppressAutoHyphens/>
        <w:autoSpaceDN w:val="0"/>
        <w:jc w:val="center"/>
        <w:textAlignment w:val="baseline"/>
        <w:outlineLvl w:val="0"/>
        <w:rPr>
          <w:rFonts w:eastAsia="Lucida Sans Unicode" w:cs="Tahoma"/>
          <w:b/>
          <w:bCs/>
          <w:kern w:val="3"/>
          <w:szCs w:val="28"/>
          <w:lang w:eastAsia="uk-UA"/>
        </w:rPr>
      </w:pPr>
      <w:r w:rsidRPr="00706B55">
        <w:rPr>
          <w:rFonts w:eastAsia="Lucida Sans Unicode" w:cs="Tahoma"/>
          <w:b/>
          <w:bCs/>
          <w:kern w:val="3"/>
          <w:sz w:val="24"/>
          <w:szCs w:val="24"/>
          <w:lang w:eastAsia="uk-UA"/>
        </w:rPr>
        <w:t>СТРИЙСЬКОГО РАЙОНУ ЛЬВІВСЬКОЇ ОБЛАСТІ</w:t>
      </w:r>
    </w:p>
    <w:p w:rsidR="00F82C64" w:rsidRPr="00706B55" w:rsidRDefault="00F82C64" w:rsidP="00F82C64">
      <w:pPr>
        <w:widowControl w:val="0"/>
        <w:suppressAutoHyphens/>
        <w:autoSpaceDN w:val="0"/>
        <w:spacing w:before="240" w:after="240"/>
        <w:jc w:val="center"/>
        <w:textAlignment w:val="baseline"/>
        <w:rPr>
          <w:rFonts w:eastAsia="Lucida Sans Unicode" w:cs="Tahoma"/>
          <w:b/>
          <w:kern w:val="3"/>
          <w:sz w:val="24"/>
          <w:szCs w:val="24"/>
          <w:lang w:eastAsia="uk-UA"/>
        </w:rPr>
      </w:pPr>
      <w:r w:rsidRPr="00706B55">
        <w:rPr>
          <w:rFonts w:eastAsia="Lucida Sans Unicode" w:cs="Tahoma"/>
          <w:b/>
          <w:kern w:val="3"/>
          <w:sz w:val="24"/>
          <w:szCs w:val="24"/>
          <w:lang w:eastAsia="uk-UA"/>
        </w:rPr>
        <w:t>ВИКОНАВЧИЙ КОМІТЕТ</w:t>
      </w:r>
    </w:p>
    <w:p w:rsidR="00F82C64" w:rsidRPr="00706B55" w:rsidRDefault="00F82C64" w:rsidP="00F82C64">
      <w:pPr>
        <w:widowControl w:val="0"/>
        <w:suppressAutoHyphens/>
        <w:autoSpaceDN w:val="0"/>
        <w:spacing w:before="240" w:after="240"/>
        <w:jc w:val="center"/>
        <w:textAlignment w:val="baseline"/>
        <w:rPr>
          <w:rFonts w:eastAsia="Lucida Sans Unicode" w:cs="Tahoma"/>
          <w:b/>
          <w:kern w:val="3"/>
          <w:sz w:val="24"/>
          <w:szCs w:val="24"/>
          <w:lang w:eastAsia="uk-UA"/>
        </w:rPr>
      </w:pPr>
      <w:r w:rsidRPr="00706B55">
        <w:rPr>
          <w:rFonts w:eastAsia="Lucida Sans Unicode" w:cs="Tahoma"/>
          <w:b/>
          <w:kern w:val="3"/>
          <w:sz w:val="24"/>
          <w:szCs w:val="24"/>
          <w:lang w:eastAsia="uk-UA"/>
        </w:rPr>
        <w:t>Р І Ш Е Н Н Я</w:t>
      </w:r>
    </w:p>
    <w:p w:rsidR="00F82C64" w:rsidRPr="00706B55" w:rsidRDefault="00F82C64" w:rsidP="00F82C64">
      <w:pPr>
        <w:widowControl w:val="0"/>
        <w:suppressAutoHyphens/>
        <w:autoSpaceDN w:val="0"/>
        <w:spacing w:before="240" w:after="240"/>
        <w:textAlignment w:val="baseline"/>
        <w:rPr>
          <w:rFonts w:eastAsia="Lucida Sans Unicode" w:cs="Tahoma"/>
          <w:kern w:val="3"/>
          <w:sz w:val="24"/>
          <w:szCs w:val="24"/>
          <w:lang w:eastAsia="uk-UA"/>
        </w:rPr>
      </w:pPr>
      <w:r>
        <w:rPr>
          <w:rFonts w:eastAsia="Lucida Sans Unicode" w:cs="Tahoma"/>
          <w:b/>
          <w:bCs/>
          <w:kern w:val="3"/>
          <w:sz w:val="24"/>
          <w:szCs w:val="24"/>
          <w:lang w:eastAsia="uk-UA"/>
        </w:rPr>
        <w:t xml:space="preserve">26 травня 2023 року     </w:t>
      </w:r>
      <w:r>
        <w:rPr>
          <w:rFonts w:eastAsia="Lucida Sans Unicode" w:cs="Tahoma"/>
          <w:b/>
          <w:bCs/>
          <w:kern w:val="3"/>
          <w:sz w:val="24"/>
          <w:szCs w:val="24"/>
          <w:lang w:eastAsia="uk-UA"/>
        </w:rPr>
        <w:tab/>
        <w:t xml:space="preserve">                      </w:t>
      </w:r>
      <w:r w:rsidRPr="00706B55">
        <w:rPr>
          <w:rFonts w:eastAsia="Lucida Sans Unicode" w:cs="Tahoma"/>
          <w:b/>
          <w:bCs/>
          <w:kern w:val="3"/>
          <w:sz w:val="24"/>
          <w:szCs w:val="24"/>
          <w:lang w:eastAsia="uk-UA"/>
        </w:rPr>
        <w:t xml:space="preserve"> Тростянець</w:t>
      </w:r>
      <w:r w:rsidRPr="00706B55">
        <w:rPr>
          <w:rFonts w:eastAsia="Lucida Sans Unicode" w:cs="Tahoma"/>
          <w:b/>
          <w:bCs/>
          <w:kern w:val="3"/>
          <w:sz w:val="24"/>
          <w:szCs w:val="24"/>
          <w:lang w:eastAsia="uk-UA"/>
        </w:rPr>
        <w:tab/>
        <w:t xml:space="preserve">                     </w:t>
      </w:r>
      <w:r>
        <w:rPr>
          <w:rFonts w:eastAsia="Lucida Sans Unicode" w:cs="Tahoma"/>
          <w:b/>
          <w:bCs/>
          <w:kern w:val="3"/>
          <w:sz w:val="24"/>
          <w:szCs w:val="24"/>
          <w:lang w:eastAsia="uk-UA"/>
        </w:rPr>
        <w:t xml:space="preserve">                     № 253</w:t>
      </w:r>
    </w:p>
    <w:p w:rsidR="00F82C64" w:rsidRPr="00706B55" w:rsidRDefault="00F82C64" w:rsidP="00F82C64">
      <w:pPr>
        <w:widowControl w:val="0"/>
        <w:suppressAutoHyphens/>
        <w:autoSpaceDN w:val="0"/>
        <w:textAlignment w:val="baseline"/>
        <w:rPr>
          <w:rFonts w:eastAsia="Lucida Sans Unicode" w:cs="Tahoma"/>
          <w:b/>
          <w:bCs/>
          <w:i/>
          <w:iCs/>
          <w:kern w:val="3"/>
          <w:sz w:val="24"/>
          <w:szCs w:val="24"/>
          <w:lang w:eastAsia="uk-UA"/>
        </w:rPr>
      </w:pPr>
    </w:p>
    <w:p w:rsidR="00F82C64" w:rsidRDefault="00F82C64" w:rsidP="00F82C64">
      <w:pPr>
        <w:widowControl w:val="0"/>
        <w:suppressAutoHyphens/>
        <w:autoSpaceDN w:val="0"/>
        <w:rPr>
          <w:rFonts w:eastAsia="Lucida Sans Unicode" w:cs="Tahoma"/>
          <w:b/>
          <w:bCs/>
          <w:i/>
          <w:iCs/>
          <w:kern w:val="3"/>
          <w:sz w:val="24"/>
          <w:szCs w:val="24"/>
          <w:lang w:eastAsia="uk-UA"/>
        </w:rPr>
      </w:pPr>
      <w:r>
        <w:rPr>
          <w:rFonts w:eastAsia="Lucida Sans Unicode" w:cs="Tahoma"/>
          <w:b/>
          <w:bCs/>
          <w:i/>
          <w:iCs/>
          <w:kern w:val="3"/>
          <w:sz w:val="24"/>
          <w:szCs w:val="24"/>
          <w:lang w:eastAsia="uk-UA"/>
        </w:rPr>
        <w:t>Про надання одноразової грошової допомоги</w:t>
      </w:r>
    </w:p>
    <w:p w:rsidR="00F82C64" w:rsidRDefault="00F82C64" w:rsidP="00F82C64">
      <w:pPr>
        <w:widowControl w:val="0"/>
        <w:suppressAutoHyphens/>
        <w:autoSpaceDN w:val="0"/>
        <w:jc w:val="both"/>
        <w:textAlignment w:val="baseline"/>
        <w:rPr>
          <w:rFonts w:eastAsia="Lucida Sans Unicode" w:cs="Tahoma"/>
          <w:b/>
          <w:bCs/>
          <w:i/>
          <w:iCs/>
          <w:kern w:val="3"/>
          <w:sz w:val="24"/>
          <w:szCs w:val="24"/>
          <w:lang w:eastAsia="uk-UA"/>
        </w:rPr>
      </w:pPr>
      <w:r>
        <w:rPr>
          <w:rFonts w:eastAsia="Lucida Sans Unicode" w:cs="Tahoma"/>
          <w:b/>
          <w:bCs/>
          <w:i/>
          <w:iCs/>
          <w:kern w:val="3"/>
          <w:sz w:val="24"/>
          <w:szCs w:val="24"/>
          <w:lang w:eastAsia="uk-UA"/>
        </w:rPr>
        <w:t xml:space="preserve">до Дня захисника України </w:t>
      </w:r>
    </w:p>
    <w:p w:rsidR="00F82C64" w:rsidRPr="00F82C64" w:rsidRDefault="00F82C64" w:rsidP="00F82C64">
      <w:pPr>
        <w:widowControl w:val="0"/>
        <w:suppressAutoHyphens/>
        <w:autoSpaceDN w:val="0"/>
        <w:jc w:val="both"/>
        <w:textAlignment w:val="baseline"/>
        <w:rPr>
          <w:rFonts w:eastAsia="Lucida Sans Unicode" w:cs="Tahoma"/>
          <w:b/>
          <w:bCs/>
          <w:i/>
          <w:iCs/>
          <w:kern w:val="3"/>
          <w:sz w:val="24"/>
          <w:szCs w:val="24"/>
          <w:lang w:val="uk-UA" w:eastAsia="uk-UA"/>
        </w:rPr>
      </w:pPr>
      <w:r>
        <w:rPr>
          <w:rFonts w:eastAsia="Lucida Sans Unicode" w:cs="Tahoma"/>
          <w:b/>
          <w:bCs/>
          <w:i/>
          <w:iCs/>
          <w:kern w:val="3"/>
          <w:sz w:val="24"/>
          <w:szCs w:val="24"/>
          <w:lang w:val="uk-UA" w:eastAsia="uk-UA"/>
        </w:rPr>
        <w:t>Г…В…В…</w:t>
      </w:r>
    </w:p>
    <w:p w:rsidR="00F82C64" w:rsidRPr="00706B55" w:rsidRDefault="00F82C64" w:rsidP="00F82C64">
      <w:pPr>
        <w:widowControl w:val="0"/>
        <w:suppressAutoHyphens/>
        <w:autoSpaceDN w:val="0"/>
        <w:jc w:val="both"/>
        <w:textAlignment w:val="baseline"/>
        <w:rPr>
          <w:rFonts w:eastAsia="Lucida Sans Unicode" w:cs="Tahoma"/>
          <w:kern w:val="3"/>
          <w:sz w:val="24"/>
          <w:szCs w:val="24"/>
          <w:lang w:eastAsia="uk-UA"/>
        </w:rPr>
      </w:pPr>
    </w:p>
    <w:p w:rsidR="00F82C64" w:rsidRPr="00706B55" w:rsidRDefault="00F82C64" w:rsidP="00F82C64">
      <w:pPr>
        <w:widowControl w:val="0"/>
        <w:suppressAutoHyphens/>
        <w:autoSpaceDN w:val="0"/>
        <w:ind w:firstLine="1152"/>
        <w:jc w:val="both"/>
        <w:textAlignment w:val="baseline"/>
        <w:rPr>
          <w:rFonts w:eastAsia="Lucida Sans Unicode" w:cs="Tahoma"/>
          <w:kern w:val="3"/>
          <w:sz w:val="24"/>
          <w:szCs w:val="24"/>
          <w:lang w:eastAsia="uk-UA"/>
        </w:rPr>
      </w:pPr>
      <w:r w:rsidRPr="00706B55">
        <w:rPr>
          <w:rFonts w:eastAsia="Lucida Sans Unicode" w:cs="Tahoma"/>
          <w:kern w:val="3"/>
          <w:sz w:val="24"/>
          <w:szCs w:val="24"/>
          <w:lang w:eastAsia="uk-UA"/>
        </w:rPr>
        <w:t xml:space="preserve">Розглянувши заяву </w:t>
      </w:r>
      <w:r>
        <w:rPr>
          <w:rFonts w:eastAsia="Lucida Sans Unicode" w:cs="Tahoma"/>
          <w:kern w:val="3"/>
          <w:sz w:val="24"/>
          <w:szCs w:val="24"/>
          <w:lang w:val="uk-UA" w:eastAsia="uk-UA"/>
        </w:rPr>
        <w:t>Г…</w:t>
      </w:r>
      <w:proofErr w:type="gramStart"/>
      <w:r>
        <w:rPr>
          <w:rFonts w:eastAsia="Lucida Sans Unicode" w:cs="Tahoma"/>
          <w:kern w:val="3"/>
          <w:sz w:val="24"/>
          <w:szCs w:val="24"/>
          <w:lang w:val="uk-UA" w:eastAsia="uk-UA"/>
        </w:rPr>
        <w:t>В</w:t>
      </w:r>
      <w:proofErr w:type="gramEnd"/>
      <w:r>
        <w:rPr>
          <w:rFonts w:eastAsia="Lucida Sans Unicode" w:cs="Tahoma"/>
          <w:kern w:val="3"/>
          <w:sz w:val="24"/>
          <w:szCs w:val="24"/>
          <w:lang w:val="uk-UA" w:eastAsia="uk-UA"/>
        </w:rPr>
        <w:t>…В…</w:t>
      </w:r>
      <w:r>
        <w:rPr>
          <w:rFonts w:eastAsia="Lucida Sans Unicode" w:cs="Tahoma"/>
          <w:kern w:val="3"/>
          <w:sz w:val="24"/>
          <w:szCs w:val="24"/>
          <w:lang w:eastAsia="uk-UA"/>
        </w:rPr>
        <w:t xml:space="preserve"> про надання допомоги, який</w:t>
      </w:r>
      <w:r w:rsidRPr="002253FF">
        <w:rPr>
          <w:rFonts w:eastAsia="Lucida Sans Unicode" w:cs="Tahoma"/>
          <w:kern w:val="3"/>
          <w:sz w:val="24"/>
          <w:szCs w:val="24"/>
          <w:lang w:eastAsia="uk-UA"/>
        </w:rPr>
        <w:t xml:space="preserve"> призваний на військову службу</w:t>
      </w:r>
      <w:r>
        <w:rPr>
          <w:rFonts w:eastAsia="Lucida Sans Unicode" w:cs="Tahoma"/>
          <w:kern w:val="3"/>
          <w:sz w:val="24"/>
          <w:szCs w:val="24"/>
          <w:lang w:eastAsia="uk-UA"/>
        </w:rPr>
        <w:t xml:space="preserve">, згідно Указу Президента України від 24.02.2022 року №65/2022 «Про загальну мобілізацію», </w:t>
      </w:r>
      <w:r w:rsidRPr="00E42882">
        <w:rPr>
          <w:rFonts w:eastAsia="Lucida Sans Unicode" w:cs="Tahoma"/>
          <w:kern w:val="3"/>
          <w:sz w:val="24"/>
          <w:szCs w:val="24"/>
          <w:lang w:eastAsia="uk-UA"/>
        </w:rPr>
        <w:t>беручи до уваги рішення Тростянецької сільської ради №1919 «Комплексна програма соціального захисту населення Тростянецької сільської ради Тростянецької територіальної громади на 2023 рік» від 05.12.2022 року»</w:t>
      </w:r>
      <w:r>
        <w:rPr>
          <w:rFonts w:eastAsia="Lucida Sans Unicode" w:cs="Tahoma"/>
          <w:kern w:val="3"/>
          <w:sz w:val="24"/>
          <w:szCs w:val="24"/>
          <w:lang w:eastAsia="uk-UA"/>
        </w:rPr>
        <w:t>,</w:t>
      </w:r>
      <w:r w:rsidRPr="00EA1528">
        <w:rPr>
          <w:rFonts w:eastAsia="Lucida Sans Unicode" w:cs="Tahoma"/>
          <w:kern w:val="3"/>
          <w:sz w:val="24"/>
          <w:szCs w:val="24"/>
          <w:lang w:eastAsia="uk-UA"/>
        </w:rPr>
        <w:t xml:space="preserve"> </w:t>
      </w:r>
      <w:r w:rsidRPr="00706B55">
        <w:rPr>
          <w:rFonts w:eastAsia="Lucida Sans Unicode" w:cs="Tahoma"/>
          <w:kern w:val="3"/>
          <w:sz w:val="24"/>
          <w:szCs w:val="24"/>
          <w:lang w:eastAsia="uk-UA"/>
        </w:rPr>
        <w:t>керуючись ст.34 Закону України “Про місцеве самоврядування в Україні”, виконавчий комітет сільської ради</w:t>
      </w:r>
    </w:p>
    <w:p w:rsidR="00F82C64" w:rsidRPr="00706B55" w:rsidRDefault="00F82C64" w:rsidP="00F82C64">
      <w:pPr>
        <w:widowControl w:val="0"/>
        <w:suppressAutoHyphens/>
        <w:autoSpaceDN w:val="0"/>
        <w:ind w:firstLine="1152"/>
        <w:jc w:val="center"/>
        <w:textAlignment w:val="baseline"/>
        <w:rPr>
          <w:rFonts w:eastAsia="Lucida Sans Unicode" w:cs="Tahoma"/>
          <w:kern w:val="3"/>
          <w:sz w:val="24"/>
          <w:szCs w:val="24"/>
          <w:lang w:eastAsia="uk-UA"/>
        </w:rPr>
      </w:pPr>
    </w:p>
    <w:p w:rsidR="00F82C64" w:rsidRPr="00706B55" w:rsidRDefault="00F82C64" w:rsidP="00F82C64">
      <w:pPr>
        <w:widowControl w:val="0"/>
        <w:suppressAutoHyphens/>
        <w:autoSpaceDN w:val="0"/>
        <w:ind w:firstLine="1152"/>
        <w:jc w:val="center"/>
        <w:textAlignment w:val="baseline"/>
        <w:rPr>
          <w:rFonts w:eastAsia="Lucida Sans Unicode" w:cs="Tahoma"/>
          <w:kern w:val="3"/>
          <w:sz w:val="24"/>
          <w:szCs w:val="24"/>
          <w:lang w:eastAsia="uk-UA"/>
        </w:rPr>
      </w:pPr>
      <w:r w:rsidRPr="00706B55">
        <w:rPr>
          <w:rFonts w:eastAsia="Lucida Sans Unicode" w:cs="Tahoma"/>
          <w:b/>
          <w:bCs/>
          <w:kern w:val="3"/>
          <w:sz w:val="24"/>
          <w:szCs w:val="24"/>
          <w:lang w:eastAsia="uk-UA"/>
        </w:rPr>
        <w:t>ВИРІШИВ</w:t>
      </w:r>
      <w:r w:rsidRPr="00706B55">
        <w:rPr>
          <w:rFonts w:eastAsia="Lucida Sans Unicode" w:cs="Tahoma"/>
          <w:kern w:val="3"/>
          <w:sz w:val="24"/>
          <w:szCs w:val="24"/>
          <w:lang w:eastAsia="uk-UA"/>
        </w:rPr>
        <w:t>:</w:t>
      </w:r>
    </w:p>
    <w:p w:rsidR="00F82C64" w:rsidRPr="00706B55" w:rsidRDefault="00F82C64" w:rsidP="00F82C64">
      <w:pPr>
        <w:widowControl w:val="0"/>
        <w:suppressAutoHyphens/>
        <w:autoSpaceDN w:val="0"/>
        <w:jc w:val="both"/>
        <w:textAlignment w:val="baseline"/>
        <w:rPr>
          <w:rFonts w:eastAsia="Lucida Sans Unicode" w:cs="Tahoma"/>
          <w:kern w:val="3"/>
          <w:sz w:val="24"/>
          <w:szCs w:val="24"/>
          <w:lang w:eastAsia="uk-UA"/>
        </w:rPr>
      </w:pPr>
    </w:p>
    <w:p w:rsidR="00F82C64" w:rsidRDefault="00F82C64" w:rsidP="00F82C64">
      <w:pPr>
        <w:widowControl w:val="0"/>
        <w:suppressAutoHyphens/>
        <w:autoSpaceDN w:val="0"/>
        <w:jc w:val="both"/>
        <w:textAlignment w:val="baseline"/>
        <w:rPr>
          <w:rFonts w:eastAsia="Lucida Sans Unicode" w:cs="Tahoma"/>
          <w:kern w:val="3"/>
          <w:sz w:val="24"/>
          <w:szCs w:val="24"/>
          <w:lang w:eastAsia="uk-UA"/>
        </w:rPr>
      </w:pPr>
      <w:r>
        <w:rPr>
          <w:rFonts w:eastAsia="Lucida Sans Unicode" w:cs="Tahoma"/>
          <w:kern w:val="3"/>
          <w:sz w:val="24"/>
          <w:szCs w:val="24"/>
          <w:lang w:eastAsia="uk-UA"/>
        </w:rPr>
        <w:t>1.</w:t>
      </w:r>
      <w:r w:rsidRPr="009714E4">
        <w:rPr>
          <w:rFonts w:eastAsia="Lucida Sans Unicode" w:cs="Tahoma"/>
          <w:kern w:val="3"/>
          <w:sz w:val="24"/>
          <w:szCs w:val="24"/>
          <w:lang w:eastAsia="uk-UA"/>
        </w:rPr>
        <w:t xml:space="preserve">Надати одноразову грошову допомогу </w:t>
      </w:r>
      <w:r>
        <w:rPr>
          <w:rFonts w:eastAsia="Lucida Sans Unicode" w:cs="Tahoma"/>
          <w:kern w:val="3"/>
          <w:sz w:val="24"/>
          <w:szCs w:val="24"/>
          <w:lang w:val="uk-UA" w:eastAsia="uk-UA"/>
        </w:rPr>
        <w:t>Г…</w:t>
      </w:r>
      <w:proofErr w:type="gramStart"/>
      <w:r>
        <w:rPr>
          <w:rFonts w:eastAsia="Lucida Sans Unicode" w:cs="Tahoma"/>
          <w:kern w:val="3"/>
          <w:sz w:val="24"/>
          <w:szCs w:val="24"/>
          <w:lang w:val="uk-UA" w:eastAsia="uk-UA"/>
        </w:rPr>
        <w:t>В</w:t>
      </w:r>
      <w:proofErr w:type="gramEnd"/>
      <w:r>
        <w:rPr>
          <w:rFonts w:eastAsia="Lucida Sans Unicode" w:cs="Tahoma"/>
          <w:kern w:val="3"/>
          <w:sz w:val="24"/>
          <w:szCs w:val="24"/>
          <w:lang w:val="uk-UA" w:eastAsia="uk-UA"/>
        </w:rPr>
        <w:t>…В…</w:t>
      </w:r>
      <w:r w:rsidRPr="009714E4">
        <w:rPr>
          <w:rFonts w:eastAsia="Lucida Sans Unicode" w:cs="Tahoma"/>
          <w:kern w:val="3"/>
          <w:sz w:val="24"/>
          <w:szCs w:val="24"/>
          <w:lang w:eastAsia="uk-UA"/>
        </w:rPr>
        <w:t xml:space="preserve"> до Дня захисника України в сумі 1000 / одна тисяча / гривень;</w:t>
      </w:r>
    </w:p>
    <w:p w:rsidR="00F82C64" w:rsidRPr="009714E4" w:rsidRDefault="00F82C64" w:rsidP="00F82C64">
      <w:pPr>
        <w:widowControl w:val="0"/>
        <w:suppressAutoHyphens/>
        <w:autoSpaceDN w:val="0"/>
        <w:jc w:val="both"/>
        <w:textAlignment w:val="baseline"/>
        <w:rPr>
          <w:rFonts w:eastAsia="Lucida Sans Unicode" w:cs="Tahoma"/>
          <w:kern w:val="3"/>
          <w:sz w:val="24"/>
          <w:szCs w:val="24"/>
          <w:lang w:eastAsia="uk-UA"/>
        </w:rPr>
      </w:pPr>
    </w:p>
    <w:p w:rsidR="00F82C64" w:rsidRPr="009714E4" w:rsidRDefault="00F82C64" w:rsidP="00F82C64">
      <w:pPr>
        <w:jc w:val="both"/>
        <w:rPr>
          <w:rFonts w:eastAsia="Lucida Sans Unicode" w:cs="Tahoma"/>
          <w:kern w:val="3"/>
          <w:sz w:val="24"/>
          <w:szCs w:val="24"/>
          <w:lang w:eastAsia="uk-UA"/>
        </w:rPr>
      </w:pPr>
      <w:r>
        <w:rPr>
          <w:rFonts w:eastAsia="Lucida Sans Unicode" w:cs="Tahoma"/>
          <w:kern w:val="3"/>
          <w:sz w:val="24"/>
          <w:szCs w:val="24"/>
          <w:lang w:eastAsia="uk-UA"/>
        </w:rPr>
        <w:t>2.</w:t>
      </w:r>
      <w:r w:rsidRPr="009714E4">
        <w:rPr>
          <w:rFonts w:eastAsia="Lucida Sans Unicode" w:cs="Tahoma"/>
          <w:kern w:val="3"/>
          <w:sz w:val="24"/>
          <w:szCs w:val="24"/>
          <w:lang w:eastAsia="uk-UA"/>
        </w:rPr>
        <w:t>Головному бухгалтеру О.Я. Кіцак провести виплати згідно даного рішення.</w:t>
      </w:r>
    </w:p>
    <w:p w:rsidR="00F82C64" w:rsidRPr="00706B55" w:rsidRDefault="00F82C64" w:rsidP="00F82C64">
      <w:pPr>
        <w:widowControl w:val="0"/>
        <w:suppressAutoHyphens/>
        <w:autoSpaceDN w:val="0"/>
        <w:ind w:firstLine="1125"/>
        <w:jc w:val="both"/>
        <w:textAlignment w:val="baseline"/>
        <w:rPr>
          <w:rFonts w:eastAsia="Lucida Sans Unicode" w:cs="Tahoma"/>
          <w:kern w:val="3"/>
          <w:sz w:val="24"/>
          <w:szCs w:val="24"/>
          <w:lang w:eastAsia="uk-UA"/>
        </w:rPr>
      </w:pPr>
    </w:p>
    <w:p w:rsidR="00F82C64" w:rsidRDefault="00F82C64" w:rsidP="00F82C64">
      <w:pPr>
        <w:widowControl w:val="0"/>
        <w:suppressAutoHyphens/>
        <w:autoSpaceDN w:val="0"/>
        <w:textAlignment w:val="baseline"/>
        <w:rPr>
          <w:rFonts w:eastAsia="Lucida Sans Unicode" w:cs="Tahoma"/>
          <w:kern w:val="3"/>
          <w:sz w:val="24"/>
          <w:szCs w:val="24"/>
          <w:lang w:eastAsia="uk-UA"/>
        </w:rPr>
      </w:pPr>
    </w:p>
    <w:p w:rsidR="00F82C64" w:rsidRDefault="00F82C64" w:rsidP="00F82C64">
      <w:pPr>
        <w:widowControl w:val="0"/>
        <w:suppressAutoHyphens/>
        <w:autoSpaceDN w:val="0"/>
        <w:ind w:firstLine="1125"/>
        <w:textAlignment w:val="baseline"/>
        <w:rPr>
          <w:rFonts w:eastAsia="Lucida Sans Unicode" w:cs="Tahoma"/>
          <w:kern w:val="3"/>
          <w:sz w:val="24"/>
          <w:szCs w:val="24"/>
          <w:lang w:eastAsia="uk-UA"/>
        </w:rPr>
      </w:pPr>
    </w:p>
    <w:p w:rsidR="00F82C64" w:rsidRPr="00706B55" w:rsidRDefault="00F82C64" w:rsidP="00F82C64">
      <w:pPr>
        <w:widowControl w:val="0"/>
        <w:suppressAutoHyphens/>
        <w:autoSpaceDN w:val="0"/>
        <w:ind w:firstLine="1125"/>
        <w:textAlignment w:val="baseline"/>
        <w:rPr>
          <w:rFonts w:eastAsia="Lucida Sans Unicode" w:cs="Tahoma"/>
          <w:kern w:val="3"/>
          <w:sz w:val="24"/>
          <w:szCs w:val="24"/>
          <w:lang w:eastAsia="uk-UA"/>
        </w:rPr>
      </w:pPr>
    </w:p>
    <w:p w:rsidR="00F82C64" w:rsidRPr="00706B55" w:rsidRDefault="00F82C64" w:rsidP="00F82C64">
      <w:pPr>
        <w:widowControl w:val="0"/>
        <w:suppressAutoHyphens/>
        <w:autoSpaceDN w:val="0"/>
        <w:ind w:firstLine="1125"/>
        <w:textAlignment w:val="baseline"/>
        <w:rPr>
          <w:rFonts w:eastAsia="Lucida Sans Unicode" w:cs="Tahoma"/>
          <w:kern w:val="3"/>
          <w:sz w:val="24"/>
          <w:szCs w:val="24"/>
          <w:lang w:eastAsia="uk-UA"/>
        </w:rPr>
      </w:pPr>
    </w:p>
    <w:p w:rsidR="00F82C64" w:rsidRPr="00706B55" w:rsidRDefault="00F82C64" w:rsidP="00F82C64">
      <w:pPr>
        <w:widowControl w:val="0"/>
        <w:suppressAutoHyphens/>
        <w:autoSpaceDN w:val="0"/>
        <w:ind w:firstLine="1125"/>
        <w:textAlignment w:val="baseline"/>
        <w:rPr>
          <w:rFonts w:eastAsia="Lucida Sans Unicode" w:cs="Tahoma"/>
          <w:kern w:val="3"/>
          <w:sz w:val="24"/>
          <w:szCs w:val="24"/>
          <w:lang w:eastAsia="uk-UA"/>
        </w:rPr>
      </w:pPr>
    </w:p>
    <w:p w:rsidR="00F82C64" w:rsidRPr="00E42882" w:rsidRDefault="00F82C64" w:rsidP="00F82C64">
      <w:pPr>
        <w:rPr>
          <w:rFonts w:eastAsia="Lucida Sans Unicode" w:cs="Tahoma"/>
          <w:kern w:val="3"/>
          <w:sz w:val="24"/>
          <w:szCs w:val="24"/>
          <w:lang w:eastAsia="uk-UA"/>
        </w:rPr>
      </w:pPr>
      <w:r>
        <w:rPr>
          <w:rFonts w:eastAsia="Lucida Sans Unicode" w:cs="Tahoma"/>
          <w:kern w:val="3"/>
          <w:sz w:val="24"/>
          <w:szCs w:val="24"/>
          <w:lang w:eastAsia="uk-UA"/>
        </w:rPr>
        <w:t>Сільський голова                                                                                                  Михайло Цихуляк</w:t>
      </w:r>
    </w:p>
    <w:p w:rsidR="00F82C64" w:rsidRDefault="00F82C64" w:rsidP="00F82C64"/>
    <w:p w:rsidR="00F82C64" w:rsidRDefault="00F82C64" w:rsidP="00F82C64">
      <w:pPr>
        <w:suppressAutoHyphens/>
        <w:jc w:val="center"/>
        <w:rPr>
          <w:rFonts w:eastAsia="SimSun"/>
          <w:noProof/>
          <w:kern w:val="2"/>
          <w:sz w:val="24"/>
          <w:szCs w:val="24"/>
          <w:lang w:val="en-US" w:eastAsia="uk-UA"/>
        </w:rPr>
      </w:pPr>
    </w:p>
    <w:p w:rsidR="00F82C64" w:rsidRDefault="00F82C64" w:rsidP="00F82C64">
      <w:pPr>
        <w:suppressAutoHyphens/>
        <w:jc w:val="center"/>
        <w:rPr>
          <w:rFonts w:eastAsia="SimSun"/>
          <w:noProof/>
          <w:kern w:val="2"/>
          <w:sz w:val="24"/>
          <w:szCs w:val="24"/>
          <w:lang w:val="en-US" w:eastAsia="uk-UA"/>
        </w:rPr>
      </w:pPr>
    </w:p>
    <w:p w:rsidR="00F82C64" w:rsidRDefault="00F82C64" w:rsidP="00F82C64">
      <w:pPr>
        <w:suppressAutoHyphens/>
        <w:jc w:val="center"/>
        <w:rPr>
          <w:rFonts w:eastAsia="SimSun"/>
          <w:noProof/>
          <w:kern w:val="2"/>
          <w:sz w:val="24"/>
          <w:szCs w:val="24"/>
          <w:lang w:val="en-US" w:eastAsia="uk-UA"/>
        </w:rPr>
      </w:pPr>
    </w:p>
    <w:p w:rsidR="00F82C64" w:rsidRDefault="00F82C64" w:rsidP="00F82C64">
      <w:pPr>
        <w:suppressAutoHyphens/>
        <w:jc w:val="center"/>
        <w:rPr>
          <w:rFonts w:eastAsia="SimSun"/>
          <w:noProof/>
          <w:kern w:val="2"/>
          <w:sz w:val="24"/>
          <w:szCs w:val="24"/>
          <w:lang w:val="en-US" w:eastAsia="uk-UA"/>
        </w:rPr>
      </w:pPr>
    </w:p>
    <w:p w:rsidR="00F82C64" w:rsidRDefault="00F82C64" w:rsidP="00F82C64">
      <w:pPr>
        <w:suppressAutoHyphens/>
        <w:jc w:val="center"/>
        <w:rPr>
          <w:rFonts w:eastAsia="SimSun"/>
          <w:noProof/>
          <w:kern w:val="2"/>
          <w:sz w:val="24"/>
          <w:szCs w:val="24"/>
          <w:lang w:val="en-US" w:eastAsia="uk-UA"/>
        </w:rPr>
      </w:pPr>
    </w:p>
    <w:p w:rsidR="00F82C64" w:rsidRDefault="00F82C64" w:rsidP="00F82C64">
      <w:pPr>
        <w:suppressAutoHyphens/>
        <w:jc w:val="center"/>
        <w:rPr>
          <w:rFonts w:eastAsia="SimSun"/>
          <w:noProof/>
          <w:kern w:val="2"/>
          <w:sz w:val="24"/>
          <w:szCs w:val="24"/>
          <w:lang w:val="en-US" w:eastAsia="uk-UA"/>
        </w:rPr>
      </w:pPr>
    </w:p>
    <w:p w:rsidR="00F82C64" w:rsidRDefault="00F82C64" w:rsidP="00F82C64">
      <w:pPr>
        <w:suppressAutoHyphens/>
        <w:jc w:val="center"/>
        <w:rPr>
          <w:rFonts w:eastAsia="SimSun"/>
          <w:noProof/>
          <w:kern w:val="2"/>
          <w:sz w:val="24"/>
          <w:szCs w:val="24"/>
          <w:lang w:val="en-US" w:eastAsia="uk-UA"/>
        </w:rPr>
      </w:pPr>
    </w:p>
    <w:p w:rsidR="00F82C64" w:rsidRDefault="00F82C64" w:rsidP="00F82C64">
      <w:pPr>
        <w:suppressAutoHyphens/>
        <w:jc w:val="center"/>
        <w:rPr>
          <w:rFonts w:eastAsia="SimSun"/>
          <w:noProof/>
          <w:kern w:val="2"/>
          <w:sz w:val="24"/>
          <w:szCs w:val="24"/>
          <w:lang w:val="en-US" w:eastAsia="uk-UA"/>
        </w:rPr>
      </w:pPr>
    </w:p>
    <w:p w:rsidR="00F82C64" w:rsidRDefault="00F82C64" w:rsidP="00F82C64">
      <w:pPr>
        <w:suppressAutoHyphens/>
        <w:jc w:val="center"/>
        <w:rPr>
          <w:rFonts w:eastAsia="SimSun"/>
          <w:noProof/>
          <w:kern w:val="2"/>
          <w:sz w:val="24"/>
          <w:szCs w:val="24"/>
          <w:lang w:val="en-US" w:eastAsia="uk-UA"/>
        </w:rPr>
      </w:pPr>
    </w:p>
    <w:p w:rsidR="00F82C64" w:rsidRDefault="00F82C64" w:rsidP="00F82C64">
      <w:pPr>
        <w:suppressAutoHyphens/>
        <w:jc w:val="center"/>
        <w:rPr>
          <w:rFonts w:eastAsia="SimSun"/>
          <w:noProof/>
          <w:kern w:val="2"/>
          <w:sz w:val="24"/>
          <w:szCs w:val="24"/>
          <w:lang w:val="en-US" w:eastAsia="uk-UA"/>
        </w:rPr>
      </w:pPr>
    </w:p>
    <w:p w:rsidR="00F82C64" w:rsidRDefault="00F82C64" w:rsidP="00F82C64">
      <w:pPr>
        <w:suppressAutoHyphens/>
        <w:jc w:val="center"/>
        <w:rPr>
          <w:rFonts w:eastAsia="SimSun"/>
          <w:noProof/>
          <w:kern w:val="2"/>
          <w:sz w:val="24"/>
          <w:szCs w:val="24"/>
          <w:lang w:val="en-US" w:eastAsia="uk-UA"/>
        </w:rPr>
      </w:pPr>
    </w:p>
    <w:p w:rsidR="00F82C64" w:rsidRDefault="00F82C64" w:rsidP="00F82C64">
      <w:pPr>
        <w:suppressAutoHyphens/>
        <w:jc w:val="center"/>
        <w:rPr>
          <w:rFonts w:eastAsia="SimSun"/>
          <w:noProof/>
          <w:kern w:val="2"/>
          <w:sz w:val="24"/>
          <w:szCs w:val="24"/>
          <w:lang w:val="en-US" w:eastAsia="uk-UA"/>
        </w:rPr>
      </w:pPr>
    </w:p>
    <w:p w:rsidR="00F82C64" w:rsidRDefault="00F82C64" w:rsidP="00F82C64">
      <w:pPr>
        <w:suppressAutoHyphens/>
        <w:jc w:val="center"/>
        <w:rPr>
          <w:rFonts w:eastAsia="SimSun"/>
          <w:noProof/>
          <w:kern w:val="2"/>
          <w:sz w:val="24"/>
          <w:szCs w:val="24"/>
          <w:lang w:val="en-US" w:eastAsia="uk-UA"/>
        </w:rPr>
      </w:pPr>
    </w:p>
    <w:p w:rsidR="00F82C64" w:rsidRDefault="00F82C64" w:rsidP="00F82C64">
      <w:pPr>
        <w:suppressAutoHyphens/>
        <w:jc w:val="center"/>
        <w:rPr>
          <w:rFonts w:eastAsia="SimSun"/>
          <w:noProof/>
          <w:kern w:val="2"/>
          <w:sz w:val="24"/>
          <w:szCs w:val="24"/>
          <w:lang w:val="en-US" w:eastAsia="uk-UA"/>
        </w:rPr>
      </w:pPr>
    </w:p>
    <w:p w:rsidR="00F82C64" w:rsidRDefault="00F82C64" w:rsidP="00F82C64">
      <w:pPr>
        <w:suppressAutoHyphens/>
        <w:jc w:val="center"/>
        <w:rPr>
          <w:rFonts w:eastAsia="SimSun"/>
          <w:noProof/>
          <w:kern w:val="2"/>
          <w:sz w:val="24"/>
          <w:szCs w:val="24"/>
          <w:lang w:val="en-US" w:eastAsia="uk-UA"/>
        </w:rPr>
      </w:pPr>
    </w:p>
    <w:p w:rsidR="00F82C64" w:rsidRDefault="00F82C64" w:rsidP="00F82C64">
      <w:pPr>
        <w:suppressAutoHyphens/>
        <w:jc w:val="center"/>
        <w:rPr>
          <w:rFonts w:eastAsia="SimSun"/>
          <w:noProof/>
          <w:kern w:val="2"/>
          <w:sz w:val="24"/>
          <w:szCs w:val="24"/>
          <w:lang w:val="en-US" w:eastAsia="uk-UA"/>
        </w:rPr>
      </w:pPr>
    </w:p>
    <w:p w:rsidR="00F82C64" w:rsidRPr="00706B55" w:rsidRDefault="00F82C64" w:rsidP="00F82C64">
      <w:pPr>
        <w:widowControl w:val="0"/>
        <w:suppressAutoHyphens/>
        <w:autoSpaceDN w:val="0"/>
        <w:spacing w:before="280" w:after="280"/>
        <w:jc w:val="center"/>
        <w:textAlignment w:val="baseline"/>
        <w:rPr>
          <w:rFonts w:eastAsia="Lucida Sans Unicode" w:cs="Tahoma"/>
          <w:kern w:val="3"/>
          <w:sz w:val="24"/>
          <w:szCs w:val="24"/>
          <w:lang w:eastAsia="uk-UA"/>
        </w:rPr>
      </w:pPr>
      <w:r w:rsidRPr="00706B55">
        <w:rPr>
          <w:rFonts w:eastAsia="Lucida Sans Unicode" w:cs="Tahoma"/>
          <w:noProof/>
          <w:kern w:val="3"/>
          <w:sz w:val="24"/>
          <w:szCs w:val="24"/>
          <w:lang w:eastAsia="uk-UA"/>
        </w:rPr>
        <w:lastRenderedPageBreak/>
        <w:drawing>
          <wp:inline distT="0" distB="0" distL="0" distR="0" wp14:anchorId="4176D346" wp14:editId="0693EBC5">
            <wp:extent cx="362523" cy="601199"/>
            <wp:effectExtent l="0" t="0" r="0" b="8401"/>
            <wp:docPr id="28" name="Графический объект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lum/>
                      <a:alphaModFix/>
                    </a:blip>
                    <a:srcRect/>
                    <a:stretch>
                      <a:fillRect/>
                    </a:stretch>
                  </pic:blipFill>
                  <pic:spPr>
                    <a:xfrm>
                      <a:off x="0" y="0"/>
                      <a:ext cx="362523" cy="601199"/>
                    </a:xfrm>
                    <a:prstGeom prst="rect">
                      <a:avLst/>
                    </a:prstGeom>
                    <a:solidFill>
                      <a:srgbClr val="FFFFFF"/>
                    </a:solidFill>
                    <a:ln>
                      <a:noFill/>
                      <a:prstDash/>
                    </a:ln>
                  </pic:spPr>
                </pic:pic>
              </a:graphicData>
            </a:graphic>
          </wp:inline>
        </w:drawing>
      </w:r>
    </w:p>
    <w:p w:rsidR="00F82C64" w:rsidRPr="00706B55" w:rsidRDefault="00F82C64" w:rsidP="00F82C64">
      <w:pPr>
        <w:widowControl w:val="0"/>
        <w:suppressAutoHyphens/>
        <w:autoSpaceDN w:val="0"/>
        <w:ind w:firstLine="708"/>
        <w:jc w:val="center"/>
        <w:textAlignment w:val="baseline"/>
        <w:rPr>
          <w:rFonts w:eastAsia="Lucida Sans Unicode" w:cs="Tahoma"/>
          <w:b/>
          <w:bCs/>
          <w:kern w:val="3"/>
          <w:sz w:val="24"/>
          <w:szCs w:val="24"/>
          <w:lang w:eastAsia="uk-UA"/>
        </w:rPr>
      </w:pPr>
      <w:r w:rsidRPr="00706B55">
        <w:rPr>
          <w:rFonts w:eastAsia="Lucida Sans Unicode" w:cs="Tahoma"/>
          <w:b/>
          <w:bCs/>
          <w:kern w:val="3"/>
          <w:sz w:val="24"/>
          <w:szCs w:val="24"/>
          <w:lang w:eastAsia="uk-UA"/>
        </w:rPr>
        <w:t>ТРОСТЯНЕЦЬКА СІЛЬСЬКА РАДА</w:t>
      </w:r>
    </w:p>
    <w:p w:rsidR="00F82C64" w:rsidRPr="00706B55" w:rsidRDefault="00F82C64" w:rsidP="00F82C64">
      <w:pPr>
        <w:keepNext/>
        <w:widowControl w:val="0"/>
        <w:suppressAutoHyphens/>
        <w:autoSpaceDN w:val="0"/>
        <w:jc w:val="center"/>
        <w:textAlignment w:val="baseline"/>
        <w:outlineLvl w:val="0"/>
        <w:rPr>
          <w:rFonts w:eastAsia="Lucida Sans Unicode" w:cs="Tahoma"/>
          <w:b/>
          <w:bCs/>
          <w:kern w:val="3"/>
          <w:szCs w:val="28"/>
          <w:lang w:eastAsia="uk-UA"/>
        </w:rPr>
      </w:pPr>
      <w:r w:rsidRPr="00706B55">
        <w:rPr>
          <w:rFonts w:eastAsia="Lucida Sans Unicode" w:cs="Tahoma"/>
          <w:b/>
          <w:bCs/>
          <w:kern w:val="3"/>
          <w:sz w:val="24"/>
          <w:szCs w:val="24"/>
          <w:lang w:eastAsia="uk-UA"/>
        </w:rPr>
        <w:t>СТРИЙСЬКОГО РАЙОНУ ЛЬВІВСЬКОЇ ОБЛАСТІ</w:t>
      </w:r>
    </w:p>
    <w:p w:rsidR="00F82C64" w:rsidRPr="00706B55" w:rsidRDefault="00F82C64" w:rsidP="00F82C64">
      <w:pPr>
        <w:widowControl w:val="0"/>
        <w:suppressAutoHyphens/>
        <w:autoSpaceDN w:val="0"/>
        <w:spacing w:before="240" w:after="240"/>
        <w:jc w:val="center"/>
        <w:textAlignment w:val="baseline"/>
        <w:rPr>
          <w:rFonts w:eastAsia="Lucida Sans Unicode" w:cs="Tahoma"/>
          <w:b/>
          <w:kern w:val="3"/>
          <w:sz w:val="24"/>
          <w:szCs w:val="24"/>
          <w:lang w:eastAsia="uk-UA"/>
        </w:rPr>
      </w:pPr>
      <w:r w:rsidRPr="00706B55">
        <w:rPr>
          <w:rFonts w:eastAsia="Lucida Sans Unicode" w:cs="Tahoma"/>
          <w:b/>
          <w:kern w:val="3"/>
          <w:sz w:val="24"/>
          <w:szCs w:val="24"/>
          <w:lang w:eastAsia="uk-UA"/>
        </w:rPr>
        <w:t>ВИКОНАВЧИЙ КОМІТЕТ</w:t>
      </w:r>
    </w:p>
    <w:p w:rsidR="00F82C64" w:rsidRPr="00706B55" w:rsidRDefault="00F82C64" w:rsidP="00F82C64">
      <w:pPr>
        <w:widowControl w:val="0"/>
        <w:suppressAutoHyphens/>
        <w:autoSpaceDN w:val="0"/>
        <w:spacing w:before="240" w:after="240"/>
        <w:jc w:val="center"/>
        <w:textAlignment w:val="baseline"/>
        <w:rPr>
          <w:rFonts w:eastAsia="Lucida Sans Unicode" w:cs="Tahoma"/>
          <w:b/>
          <w:kern w:val="3"/>
          <w:sz w:val="24"/>
          <w:szCs w:val="24"/>
          <w:lang w:eastAsia="uk-UA"/>
        </w:rPr>
      </w:pPr>
      <w:r w:rsidRPr="00706B55">
        <w:rPr>
          <w:rFonts w:eastAsia="Lucida Sans Unicode" w:cs="Tahoma"/>
          <w:b/>
          <w:kern w:val="3"/>
          <w:sz w:val="24"/>
          <w:szCs w:val="24"/>
          <w:lang w:eastAsia="uk-UA"/>
        </w:rPr>
        <w:t>Р І Ш Е Н Н Я</w:t>
      </w:r>
    </w:p>
    <w:p w:rsidR="00F82C64" w:rsidRPr="00706B55" w:rsidRDefault="00F82C64" w:rsidP="00F82C64">
      <w:pPr>
        <w:widowControl w:val="0"/>
        <w:suppressAutoHyphens/>
        <w:autoSpaceDN w:val="0"/>
        <w:spacing w:before="240" w:after="240"/>
        <w:textAlignment w:val="baseline"/>
        <w:rPr>
          <w:rFonts w:eastAsia="Lucida Sans Unicode" w:cs="Tahoma"/>
          <w:b/>
          <w:bCs/>
          <w:i/>
          <w:iCs/>
          <w:kern w:val="3"/>
          <w:sz w:val="24"/>
          <w:szCs w:val="24"/>
          <w:lang w:eastAsia="uk-UA"/>
        </w:rPr>
      </w:pPr>
      <w:r>
        <w:rPr>
          <w:rFonts w:eastAsia="Lucida Sans Unicode" w:cs="Tahoma"/>
          <w:b/>
          <w:bCs/>
          <w:kern w:val="3"/>
          <w:sz w:val="24"/>
          <w:szCs w:val="24"/>
          <w:lang w:eastAsia="uk-UA"/>
        </w:rPr>
        <w:t xml:space="preserve">26 травня 2023 року     </w:t>
      </w:r>
      <w:r>
        <w:rPr>
          <w:rFonts w:eastAsia="Lucida Sans Unicode" w:cs="Tahoma"/>
          <w:b/>
          <w:bCs/>
          <w:kern w:val="3"/>
          <w:sz w:val="24"/>
          <w:szCs w:val="24"/>
          <w:lang w:eastAsia="uk-UA"/>
        </w:rPr>
        <w:tab/>
        <w:t xml:space="preserve">                      </w:t>
      </w:r>
      <w:r w:rsidRPr="00706B55">
        <w:rPr>
          <w:rFonts w:eastAsia="Lucida Sans Unicode" w:cs="Tahoma"/>
          <w:b/>
          <w:bCs/>
          <w:kern w:val="3"/>
          <w:sz w:val="24"/>
          <w:szCs w:val="24"/>
          <w:lang w:eastAsia="uk-UA"/>
        </w:rPr>
        <w:t xml:space="preserve"> Тростянець</w:t>
      </w:r>
      <w:r w:rsidRPr="00706B55">
        <w:rPr>
          <w:rFonts w:eastAsia="Lucida Sans Unicode" w:cs="Tahoma"/>
          <w:b/>
          <w:bCs/>
          <w:kern w:val="3"/>
          <w:sz w:val="24"/>
          <w:szCs w:val="24"/>
          <w:lang w:eastAsia="uk-UA"/>
        </w:rPr>
        <w:tab/>
        <w:t xml:space="preserve">                     </w:t>
      </w:r>
      <w:r>
        <w:rPr>
          <w:rFonts w:eastAsia="Lucida Sans Unicode" w:cs="Tahoma"/>
          <w:b/>
          <w:bCs/>
          <w:kern w:val="3"/>
          <w:sz w:val="24"/>
          <w:szCs w:val="24"/>
          <w:lang w:eastAsia="uk-UA"/>
        </w:rPr>
        <w:t xml:space="preserve">                     № 254</w:t>
      </w:r>
    </w:p>
    <w:p w:rsidR="00F82C64" w:rsidRDefault="00F82C64" w:rsidP="00F82C64">
      <w:pPr>
        <w:widowControl w:val="0"/>
        <w:suppressAutoHyphens/>
        <w:autoSpaceDN w:val="0"/>
        <w:rPr>
          <w:rFonts w:eastAsia="Lucida Sans Unicode" w:cs="Tahoma"/>
          <w:b/>
          <w:bCs/>
          <w:i/>
          <w:iCs/>
          <w:kern w:val="3"/>
          <w:sz w:val="24"/>
          <w:szCs w:val="24"/>
          <w:lang w:eastAsia="uk-UA"/>
        </w:rPr>
      </w:pPr>
    </w:p>
    <w:p w:rsidR="00F82C64" w:rsidRDefault="00F82C64" w:rsidP="00F82C64">
      <w:pPr>
        <w:widowControl w:val="0"/>
        <w:suppressAutoHyphens/>
        <w:autoSpaceDN w:val="0"/>
        <w:rPr>
          <w:rFonts w:eastAsia="Lucida Sans Unicode" w:cs="Tahoma"/>
          <w:b/>
          <w:bCs/>
          <w:i/>
          <w:iCs/>
          <w:kern w:val="3"/>
          <w:sz w:val="24"/>
          <w:szCs w:val="24"/>
          <w:lang w:eastAsia="uk-UA"/>
        </w:rPr>
      </w:pPr>
      <w:r>
        <w:rPr>
          <w:rFonts w:eastAsia="Lucida Sans Unicode" w:cs="Tahoma"/>
          <w:b/>
          <w:bCs/>
          <w:i/>
          <w:iCs/>
          <w:kern w:val="3"/>
          <w:sz w:val="24"/>
          <w:szCs w:val="24"/>
          <w:lang w:eastAsia="uk-UA"/>
        </w:rPr>
        <w:t>Про надання одноразової грошової допомоги</w:t>
      </w:r>
    </w:p>
    <w:p w:rsidR="00F82C64" w:rsidRDefault="00F82C64" w:rsidP="00F82C64">
      <w:pPr>
        <w:widowControl w:val="0"/>
        <w:suppressAutoHyphens/>
        <w:autoSpaceDN w:val="0"/>
        <w:jc w:val="both"/>
        <w:textAlignment w:val="baseline"/>
        <w:rPr>
          <w:rFonts w:eastAsia="Lucida Sans Unicode" w:cs="Tahoma"/>
          <w:b/>
          <w:bCs/>
          <w:i/>
          <w:iCs/>
          <w:kern w:val="3"/>
          <w:sz w:val="24"/>
          <w:szCs w:val="24"/>
          <w:lang w:eastAsia="uk-UA"/>
        </w:rPr>
      </w:pPr>
      <w:r>
        <w:rPr>
          <w:rFonts w:eastAsia="Lucida Sans Unicode" w:cs="Tahoma"/>
          <w:b/>
          <w:bCs/>
          <w:i/>
          <w:iCs/>
          <w:kern w:val="3"/>
          <w:sz w:val="24"/>
          <w:szCs w:val="24"/>
          <w:lang w:eastAsia="uk-UA"/>
        </w:rPr>
        <w:t xml:space="preserve">до Дня захисника України </w:t>
      </w:r>
    </w:p>
    <w:p w:rsidR="00F82C64" w:rsidRPr="00F82C64" w:rsidRDefault="00F82C64" w:rsidP="00F82C64">
      <w:pPr>
        <w:widowControl w:val="0"/>
        <w:suppressAutoHyphens/>
        <w:autoSpaceDN w:val="0"/>
        <w:jc w:val="both"/>
        <w:textAlignment w:val="baseline"/>
        <w:rPr>
          <w:rFonts w:eastAsia="Lucida Sans Unicode" w:cs="Tahoma"/>
          <w:b/>
          <w:bCs/>
          <w:i/>
          <w:iCs/>
          <w:kern w:val="3"/>
          <w:sz w:val="24"/>
          <w:szCs w:val="24"/>
          <w:lang w:val="uk-UA" w:eastAsia="uk-UA"/>
        </w:rPr>
      </w:pPr>
      <w:r>
        <w:rPr>
          <w:rFonts w:eastAsia="Lucida Sans Unicode" w:cs="Tahoma"/>
          <w:b/>
          <w:bCs/>
          <w:i/>
          <w:iCs/>
          <w:kern w:val="3"/>
          <w:sz w:val="24"/>
          <w:szCs w:val="24"/>
          <w:lang w:val="uk-UA" w:eastAsia="uk-UA"/>
        </w:rPr>
        <w:t>Е…Т…С…</w:t>
      </w:r>
    </w:p>
    <w:p w:rsidR="00F82C64" w:rsidRDefault="00F82C64" w:rsidP="00F82C64">
      <w:pPr>
        <w:widowControl w:val="0"/>
        <w:suppressAutoHyphens/>
        <w:autoSpaceDN w:val="0"/>
        <w:jc w:val="both"/>
        <w:textAlignment w:val="baseline"/>
        <w:rPr>
          <w:rFonts w:eastAsia="Lucida Sans Unicode" w:cs="Tahoma"/>
          <w:b/>
          <w:bCs/>
          <w:i/>
          <w:iCs/>
          <w:kern w:val="3"/>
          <w:sz w:val="24"/>
          <w:szCs w:val="24"/>
          <w:lang w:eastAsia="uk-UA"/>
        </w:rPr>
      </w:pPr>
    </w:p>
    <w:p w:rsidR="00F82C64" w:rsidRPr="00706B55" w:rsidRDefault="00F82C64" w:rsidP="00F82C64">
      <w:pPr>
        <w:widowControl w:val="0"/>
        <w:suppressAutoHyphens/>
        <w:autoSpaceDN w:val="0"/>
        <w:jc w:val="both"/>
        <w:textAlignment w:val="baseline"/>
        <w:rPr>
          <w:rFonts w:eastAsia="Lucida Sans Unicode" w:cs="Tahoma"/>
          <w:kern w:val="3"/>
          <w:sz w:val="24"/>
          <w:szCs w:val="24"/>
          <w:lang w:eastAsia="uk-UA"/>
        </w:rPr>
      </w:pPr>
    </w:p>
    <w:p w:rsidR="00F82C64" w:rsidRPr="00706B55" w:rsidRDefault="00F82C64" w:rsidP="00F82C64">
      <w:pPr>
        <w:widowControl w:val="0"/>
        <w:suppressAutoHyphens/>
        <w:autoSpaceDN w:val="0"/>
        <w:ind w:firstLine="1152"/>
        <w:jc w:val="both"/>
        <w:textAlignment w:val="baseline"/>
        <w:rPr>
          <w:rFonts w:eastAsia="Lucida Sans Unicode" w:cs="Tahoma"/>
          <w:kern w:val="3"/>
          <w:sz w:val="24"/>
          <w:szCs w:val="24"/>
          <w:lang w:eastAsia="uk-UA"/>
        </w:rPr>
      </w:pPr>
      <w:r w:rsidRPr="00706B55">
        <w:rPr>
          <w:rFonts w:eastAsia="Lucida Sans Unicode" w:cs="Tahoma"/>
          <w:kern w:val="3"/>
          <w:sz w:val="24"/>
          <w:szCs w:val="24"/>
          <w:lang w:eastAsia="uk-UA"/>
        </w:rPr>
        <w:t xml:space="preserve">Розглянувши заяву </w:t>
      </w:r>
      <w:r>
        <w:rPr>
          <w:rFonts w:eastAsia="Lucida Sans Unicode" w:cs="Tahoma"/>
          <w:kern w:val="3"/>
          <w:sz w:val="24"/>
          <w:szCs w:val="24"/>
          <w:lang w:val="uk-UA" w:eastAsia="uk-UA"/>
        </w:rPr>
        <w:t>Е…Т…</w:t>
      </w:r>
      <w:proofErr w:type="gramStart"/>
      <w:r>
        <w:rPr>
          <w:rFonts w:eastAsia="Lucida Sans Unicode" w:cs="Tahoma"/>
          <w:kern w:val="3"/>
          <w:sz w:val="24"/>
          <w:szCs w:val="24"/>
          <w:lang w:val="uk-UA" w:eastAsia="uk-UA"/>
        </w:rPr>
        <w:t>С</w:t>
      </w:r>
      <w:proofErr w:type="gramEnd"/>
      <w:r>
        <w:rPr>
          <w:rFonts w:eastAsia="Lucida Sans Unicode" w:cs="Tahoma"/>
          <w:kern w:val="3"/>
          <w:sz w:val="24"/>
          <w:szCs w:val="24"/>
          <w:lang w:val="uk-UA" w:eastAsia="uk-UA"/>
        </w:rPr>
        <w:t>…</w:t>
      </w:r>
      <w:r>
        <w:rPr>
          <w:rFonts w:eastAsia="Lucida Sans Unicode" w:cs="Tahoma"/>
          <w:kern w:val="3"/>
          <w:sz w:val="24"/>
          <w:szCs w:val="24"/>
          <w:lang w:eastAsia="uk-UA"/>
        </w:rPr>
        <w:t xml:space="preserve"> про надання допомоги, учасника бойових дій, </w:t>
      </w:r>
      <w:r w:rsidRPr="00E42882">
        <w:rPr>
          <w:rFonts w:eastAsia="Lucida Sans Unicode" w:cs="Tahoma"/>
          <w:kern w:val="3"/>
          <w:sz w:val="24"/>
          <w:szCs w:val="24"/>
          <w:lang w:eastAsia="uk-UA"/>
        </w:rPr>
        <w:t>беручи до уваги рішення Тростянецької сільської ради №1919 «Комплексна програма соціального захисту населення Тростянецької сільської ради Тростянецької територіальної громади на 2023 рік» від 05.12.2022 року»</w:t>
      </w:r>
      <w:r>
        <w:rPr>
          <w:rFonts w:eastAsia="Lucida Sans Unicode" w:cs="Tahoma"/>
          <w:kern w:val="3"/>
          <w:sz w:val="24"/>
          <w:szCs w:val="24"/>
          <w:lang w:eastAsia="uk-UA"/>
        </w:rPr>
        <w:t>,</w:t>
      </w:r>
      <w:r w:rsidRPr="00EA1528">
        <w:rPr>
          <w:rFonts w:eastAsia="Lucida Sans Unicode" w:cs="Tahoma"/>
          <w:kern w:val="3"/>
          <w:sz w:val="24"/>
          <w:szCs w:val="24"/>
          <w:lang w:eastAsia="uk-UA"/>
        </w:rPr>
        <w:t xml:space="preserve"> </w:t>
      </w:r>
      <w:r w:rsidRPr="00706B55">
        <w:rPr>
          <w:rFonts w:eastAsia="Lucida Sans Unicode" w:cs="Tahoma"/>
          <w:kern w:val="3"/>
          <w:sz w:val="24"/>
          <w:szCs w:val="24"/>
          <w:lang w:eastAsia="uk-UA"/>
        </w:rPr>
        <w:t>керуючись ст.34 Закону України “Про місцеве самоврядування в Україні”, виконавчий комітет сільської ради</w:t>
      </w:r>
    </w:p>
    <w:p w:rsidR="00F82C64" w:rsidRPr="00706B55" w:rsidRDefault="00F82C64" w:rsidP="00F82C64">
      <w:pPr>
        <w:widowControl w:val="0"/>
        <w:suppressAutoHyphens/>
        <w:autoSpaceDN w:val="0"/>
        <w:ind w:firstLine="1152"/>
        <w:jc w:val="center"/>
        <w:textAlignment w:val="baseline"/>
        <w:rPr>
          <w:rFonts w:eastAsia="Lucida Sans Unicode" w:cs="Tahoma"/>
          <w:kern w:val="3"/>
          <w:sz w:val="24"/>
          <w:szCs w:val="24"/>
          <w:lang w:eastAsia="uk-UA"/>
        </w:rPr>
      </w:pPr>
    </w:p>
    <w:p w:rsidR="00F82C64" w:rsidRPr="00706B55" w:rsidRDefault="00F82C64" w:rsidP="00F82C64">
      <w:pPr>
        <w:widowControl w:val="0"/>
        <w:suppressAutoHyphens/>
        <w:autoSpaceDN w:val="0"/>
        <w:ind w:firstLine="1152"/>
        <w:jc w:val="center"/>
        <w:textAlignment w:val="baseline"/>
        <w:rPr>
          <w:rFonts w:eastAsia="Lucida Sans Unicode" w:cs="Tahoma"/>
          <w:kern w:val="3"/>
          <w:sz w:val="24"/>
          <w:szCs w:val="24"/>
          <w:lang w:eastAsia="uk-UA"/>
        </w:rPr>
      </w:pPr>
      <w:r w:rsidRPr="00706B55">
        <w:rPr>
          <w:rFonts w:eastAsia="Lucida Sans Unicode" w:cs="Tahoma"/>
          <w:b/>
          <w:bCs/>
          <w:kern w:val="3"/>
          <w:sz w:val="24"/>
          <w:szCs w:val="24"/>
          <w:lang w:eastAsia="uk-UA"/>
        </w:rPr>
        <w:t>ВИРІШИВ</w:t>
      </w:r>
      <w:r w:rsidRPr="00706B55">
        <w:rPr>
          <w:rFonts w:eastAsia="Lucida Sans Unicode" w:cs="Tahoma"/>
          <w:kern w:val="3"/>
          <w:sz w:val="24"/>
          <w:szCs w:val="24"/>
          <w:lang w:eastAsia="uk-UA"/>
        </w:rPr>
        <w:t>:</w:t>
      </w:r>
    </w:p>
    <w:p w:rsidR="00F82C64" w:rsidRPr="00706B55" w:rsidRDefault="00F82C64" w:rsidP="00F82C64">
      <w:pPr>
        <w:widowControl w:val="0"/>
        <w:suppressAutoHyphens/>
        <w:autoSpaceDN w:val="0"/>
        <w:jc w:val="both"/>
        <w:textAlignment w:val="baseline"/>
        <w:rPr>
          <w:rFonts w:eastAsia="Lucida Sans Unicode" w:cs="Tahoma"/>
          <w:kern w:val="3"/>
          <w:sz w:val="24"/>
          <w:szCs w:val="24"/>
          <w:lang w:eastAsia="uk-UA"/>
        </w:rPr>
      </w:pPr>
    </w:p>
    <w:p w:rsidR="00F82C64" w:rsidRDefault="00F82C64" w:rsidP="00F82C64">
      <w:pPr>
        <w:widowControl w:val="0"/>
        <w:suppressAutoHyphens/>
        <w:autoSpaceDN w:val="0"/>
        <w:jc w:val="both"/>
        <w:textAlignment w:val="baseline"/>
        <w:rPr>
          <w:rFonts w:eastAsia="Lucida Sans Unicode" w:cs="Tahoma"/>
          <w:kern w:val="3"/>
          <w:sz w:val="24"/>
          <w:szCs w:val="24"/>
          <w:lang w:eastAsia="uk-UA"/>
        </w:rPr>
      </w:pPr>
      <w:r>
        <w:rPr>
          <w:rFonts w:eastAsia="Lucida Sans Unicode" w:cs="Tahoma"/>
          <w:kern w:val="3"/>
          <w:sz w:val="24"/>
          <w:szCs w:val="24"/>
          <w:lang w:eastAsia="uk-UA"/>
        </w:rPr>
        <w:t>1.</w:t>
      </w:r>
      <w:r w:rsidRPr="009714E4">
        <w:rPr>
          <w:rFonts w:eastAsia="Lucida Sans Unicode" w:cs="Tahoma"/>
          <w:kern w:val="3"/>
          <w:sz w:val="24"/>
          <w:szCs w:val="24"/>
          <w:lang w:eastAsia="uk-UA"/>
        </w:rPr>
        <w:t xml:space="preserve">Надати одноразову грошову допомогу </w:t>
      </w:r>
      <w:r>
        <w:rPr>
          <w:rFonts w:eastAsia="Lucida Sans Unicode" w:cs="Tahoma"/>
          <w:kern w:val="3"/>
          <w:sz w:val="24"/>
          <w:szCs w:val="24"/>
          <w:lang w:val="uk-UA" w:eastAsia="uk-UA"/>
        </w:rPr>
        <w:t>Е…Т…</w:t>
      </w:r>
      <w:proofErr w:type="gramStart"/>
      <w:r>
        <w:rPr>
          <w:rFonts w:eastAsia="Lucida Sans Unicode" w:cs="Tahoma"/>
          <w:kern w:val="3"/>
          <w:sz w:val="24"/>
          <w:szCs w:val="24"/>
          <w:lang w:val="uk-UA" w:eastAsia="uk-UA"/>
        </w:rPr>
        <w:t>С</w:t>
      </w:r>
      <w:proofErr w:type="gramEnd"/>
      <w:r>
        <w:rPr>
          <w:rFonts w:eastAsia="Lucida Sans Unicode" w:cs="Tahoma"/>
          <w:kern w:val="3"/>
          <w:sz w:val="24"/>
          <w:szCs w:val="24"/>
          <w:lang w:val="uk-UA" w:eastAsia="uk-UA"/>
        </w:rPr>
        <w:t>…</w:t>
      </w:r>
      <w:r w:rsidRPr="009714E4">
        <w:rPr>
          <w:rFonts w:eastAsia="Lucida Sans Unicode" w:cs="Tahoma"/>
          <w:kern w:val="3"/>
          <w:sz w:val="24"/>
          <w:szCs w:val="24"/>
          <w:lang w:eastAsia="uk-UA"/>
        </w:rPr>
        <w:t xml:space="preserve"> до Дня захисника України в сумі 1000 / одна тисяча / гривень;</w:t>
      </w:r>
    </w:p>
    <w:p w:rsidR="00F82C64" w:rsidRPr="009714E4" w:rsidRDefault="00F82C64" w:rsidP="00F82C64">
      <w:pPr>
        <w:widowControl w:val="0"/>
        <w:suppressAutoHyphens/>
        <w:autoSpaceDN w:val="0"/>
        <w:jc w:val="both"/>
        <w:textAlignment w:val="baseline"/>
        <w:rPr>
          <w:rFonts w:eastAsia="Lucida Sans Unicode" w:cs="Tahoma"/>
          <w:kern w:val="3"/>
          <w:sz w:val="24"/>
          <w:szCs w:val="24"/>
          <w:lang w:eastAsia="uk-UA"/>
        </w:rPr>
      </w:pPr>
    </w:p>
    <w:p w:rsidR="00F82C64" w:rsidRPr="009714E4" w:rsidRDefault="00F82C64" w:rsidP="00F82C64">
      <w:pPr>
        <w:jc w:val="both"/>
        <w:rPr>
          <w:rFonts w:eastAsia="Lucida Sans Unicode" w:cs="Tahoma"/>
          <w:kern w:val="3"/>
          <w:sz w:val="24"/>
          <w:szCs w:val="24"/>
          <w:lang w:eastAsia="uk-UA"/>
        </w:rPr>
      </w:pPr>
      <w:r>
        <w:rPr>
          <w:rFonts w:eastAsia="Lucida Sans Unicode" w:cs="Tahoma"/>
          <w:kern w:val="3"/>
          <w:sz w:val="24"/>
          <w:szCs w:val="24"/>
          <w:lang w:eastAsia="uk-UA"/>
        </w:rPr>
        <w:t>2.</w:t>
      </w:r>
      <w:r w:rsidRPr="009714E4">
        <w:rPr>
          <w:rFonts w:eastAsia="Lucida Sans Unicode" w:cs="Tahoma"/>
          <w:kern w:val="3"/>
          <w:sz w:val="24"/>
          <w:szCs w:val="24"/>
          <w:lang w:eastAsia="uk-UA"/>
        </w:rPr>
        <w:t>Головному бухгалтеру О.Я. Кіцак провести виплати згідно даного рішення.</w:t>
      </w:r>
    </w:p>
    <w:p w:rsidR="00F82C64" w:rsidRPr="00706B55" w:rsidRDefault="00F82C64" w:rsidP="00F82C64">
      <w:pPr>
        <w:widowControl w:val="0"/>
        <w:suppressAutoHyphens/>
        <w:autoSpaceDN w:val="0"/>
        <w:ind w:firstLine="1125"/>
        <w:jc w:val="both"/>
        <w:textAlignment w:val="baseline"/>
        <w:rPr>
          <w:rFonts w:eastAsia="Lucida Sans Unicode" w:cs="Tahoma"/>
          <w:kern w:val="3"/>
          <w:sz w:val="24"/>
          <w:szCs w:val="24"/>
          <w:lang w:eastAsia="uk-UA"/>
        </w:rPr>
      </w:pPr>
    </w:p>
    <w:p w:rsidR="00F82C64" w:rsidRDefault="00F82C64" w:rsidP="00F82C64">
      <w:pPr>
        <w:widowControl w:val="0"/>
        <w:suppressAutoHyphens/>
        <w:autoSpaceDN w:val="0"/>
        <w:textAlignment w:val="baseline"/>
        <w:rPr>
          <w:rFonts w:eastAsia="Lucida Sans Unicode" w:cs="Tahoma"/>
          <w:kern w:val="3"/>
          <w:sz w:val="24"/>
          <w:szCs w:val="24"/>
          <w:lang w:eastAsia="uk-UA"/>
        </w:rPr>
      </w:pPr>
    </w:p>
    <w:p w:rsidR="00F82C64" w:rsidRDefault="00F82C64" w:rsidP="00F82C64">
      <w:pPr>
        <w:widowControl w:val="0"/>
        <w:suppressAutoHyphens/>
        <w:autoSpaceDN w:val="0"/>
        <w:ind w:firstLine="1125"/>
        <w:textAlignment w:val="baseline"/>
        <w:rPr>
          <w:rFonts w:eastAsia="Lucida Sans Unicode" w:cs="Tahoma"/>
          <w:kern w:val="3"/>
          <w:sz w:val="24"/>
          <w:szCs w:val="24"/>
          <w:lang w:eastAsia="uk-UA"/>
        </w:rPr>
      </w:pPr>
    </w:p>
    <w:p w:rsidR="00F82C64" w:rsidRPr="00706B55" w:rsidRDefault="00F82C64" w:rsidP="00F82C64">
      <w:pPr>
        <w:widowControl w:val="0"/>
        <w:suppressAutoHyphens/>
        <w:autoSpaceDN w:val="0"/>
        <w:ind w:firstLine="1125"/>
        <w:textAlignment w:val="baseline"/>
        <w:rPr>
          <w:rFonts w:eastAsia="Lucida Sans Unicode" w:cs="Tahoma"/>
          <w:kern w:val="3"/>
          <w:sz w:val="24"/>
          <w:szCs w:val="24"/>
          <w:lang w:eastAsia="uk-UA"/>
        </w:rPr>
      </w:pPr>
    </w:p>
    <w:p w:rsidR="00F82C64" w:rsidRPr="00706B55" w:rsidRDefault="00F82C64" w:rsidP="00F82C64">
      <w:pPr>
        <w:widowControl w:val="0"/>
        <w:suppressAutoHyphens/>
        <w:autoSpaceDN w:val="0"/>
        <w:ind w:firstLine="1125"/>
        <w:textAlignment w:val="baseline"/>
        <w:rPr>
          <w:rFonts w:eastAsia="Lucida Sans Unicode" w:cs="Tahoma"/>
          <w:kern w:val="3"/>
          <w:sz w:val="24"/>
          <w:szCs w:val="24"/>
          <w:lang w:eastAsia="uk-UA"/>
        </w:rPr>
      </w:pPr>
    </w:p>
    <w:p w:rsidR="00F82C64" w:rsidRPr="00706B55" w:rsidRDefault="00F82C64" w:rsidP="00F82C64">
      <w:pPr>
        <w:widowControl w:val="0"/>
        <w:suppressAutoHyphens/>
        <w:autoSpaceDN w:val="0"/>
        <w:ind w:firstLine="1125"/>
        <w:textAlignment w:val="baseline"/>
        <w:rPr>
          <w:rFonts w:eastAsia="Lucida Sans Unicode" w:cs="Tahoma"/>
          <w:kern w:val="3"/>
          <w:sz w:val="24"/>
          <w:szCs w:val="24"/>
          <w:lang w:eastAsia="uk-UA"/>
        </w:rPr>
      </w:pPr>
    </w:p>
    <w:p w:rsidR="00F82C64" w:rsidRPr="00E42882" w:rsidRDefault="00F82C64" w:rsidP="00F82C64">
      <w:pPr>
        <w:rPr>
          <w:rFonts w:eastAsia="Lucida Sans Unicode" w:cs="Tahoma"/>
          <w:kern w:val="3"/>
          <w:sz w:val="24"/>
          <w:szCs w:val="24"/>
          <w:lang w:eastAsia="uk-UA"/>
        </w:rPr>
      </w:pPr>
      <w:r>
        <w:rPr>
          <w:rFonts w:eastAsia="Lucida Sans Unicode" w:cs="Tahoma"/>
          <w:kern w:val="3"/>
          <w:sz w:val="24"/>
          <w:szCs w:val="24"/>
          <w:lang w:eastAsia="uk-UA"/>
        </w:rPr>
        <w:t>Сільський голова                                                                                                  Михайло Цихуляк</w:t>
      </w:r>
    </w:p>
    <w:p w:rsidR="00F82C64" w:rsidRDefault="00F82C64" w:rsidP="00F82C64"/>
    <w:p w:rsidR="00F82C64" w:rsidRDefault="00F82C64" w:rsidP="00F82C64">
      <w:pPr>
        <w:suppressAutoHyphens/>
        <w:jc w:val="center"/>
        <w:rPr>
          <w:rFonts w:eastAsia="SimSun"/>
          <w:noProof/>
          <w:kern w:val="2"/>
          <w:sz w:val="24"/>
          <w:szCs w:val="24"/>
          <w:lang w:val="en-US" w:eastAsia="uk-UA"/>
        </w:rPr>
      </w:pPr>
    </w:p>
    <w:p w:rsidR="00F82C64" w:rsidRDefault="00F82C64" w:rsidP="00F82C64">
      <w:pPr>
        <w:suppressAutoHyphens/>
        <w:jc w:val="center"/>
        <w:rPr>
          <w:rFonts w:eastAsia="SimSun"/>
          <w:noProof/>
          <w:kern w:val="2"/>
          <w:sz w:val="24"/>
          <w:szCs w:val="24"/>
          <w:lang w:val="en-US" w:eastAsia="uk-UA"/>
        </w:rPr>
      </w:pPr>
    </w:p>
    <w:p w:rsidR="00F82C64" w:rsidRDefault="00F82C64" w:rsidP="00F82C64">
      <w:pPr>
        <w:suppressAutoHyphens/>
        <w:jc w:val="center"/>
        <w:rPr>
          <w:rFonts w:eastAsia="SimSun"/>
          <w:noProof/>
          <w:kern w:val="2"/>
          <w:sz w:val="24"/>
          <w:szCs w:val="24"/>
          <w:lang w:val="en-US" w:eastAsia="uk-UA"/>
        </w:rPr>
      </w:pPr>
    </w:p>
    <w:p w:rsidR="00F82C64" w:rsidRDefault="00F82C64" w:rsidP="00F82C64">
      <w:pPr>
        <w:suppressAutoHyphens/>
        <w:jc w:val="center"/>
        <w:rPr>
          <w:rFonts w:eastAsia="SimSun"/>
          <w:noProof/>
          <w:kern w:val="2"/>
          <w:sz w:val="24"/>
          <w:szCs w:val="24"/>
          <w:lang w:val="en-US" w:eastAsia="uk-UA"/>
        </w:rPr>
      </w:pPr>
    </w:p>
    <w:p w:rsidR="00F82C64" w:rsidRDefault="00F82C64" w:rsidP="00F82C64">
      <w:pPr>
        <w:suppressAutoHyphens/>
        <w:jc w:val="center"/>
        <w:rPr>
          <w:rFonts w:eastAsia="SimSun"/>
          <w:noProof/>
          <w:kern w:val="2"/>
          <w:sz w:val="24"/>
          <w:szCs w:val="24"/>
          <w:lang w:val="en-US" w:eastAsia="uk-UA"/>
        </w:rPr>
      </w:pPr>
    </w:p>
    <w:p w:rsidR="00F82C64" w:rsidRDefault="00F82C64" w:rsidP="00F82C64">
      <w:pPr>
        <w:suppressAutoHyphens/>
        <w:jc w:val="center"/>
        <w:rPr>
          <w:rFonts w:eastAsia="SimSun"/>
          <w:noProof/>
          <w:kern w:val="2"/>
          <w:sz w:val="24"/>
          <w:szCs w:val="24"/>
          <w:lang w:val="en-US" w:eastAsia="uk-UA"/>
        </w:rPr>
      </w:pPr>
    </w:p>
    <w:p w:rsidR="00F82C64" w:rsidRDefault="00F82C64" w:rsidP="00F82C64">
      <w:pPr>
        <w:suppressAutoHyphens/>
        <w:jc w:val="center"/>
        <w:rPr>
          <w:rFonts w:eastAsia="SimSun"/>
          <w:noProof/>
          <w:kern w:val="2"/>
          <w:sz w:val="24"/>
          <w:szCs w:val="24"/>
          <w:lang w:val="en-US" w:eastAsia="uk-UA"/>
        </w:rPr>
      </w:pPr>
    </w:p>
    <w:p w:rsidR="00F82C64" w:rsidRDefault="00F82C64" w:rsidP="00F82C64">
      <w:pPr>
        <w:suppressAutoHyphens/>
        <w:jc w:val="center"/>
        <w:rPr>
          <w:rFonts w:eastAsia="SimSun"/>
          <w:noProof/>
          <w:kern w:val="2"/>
          <w:sz w:val="24"/>
          <w:szCs w:val="24"/>
          <w:lang w:val="en-US" w:eastAsia="uk-UA"/>
        </w:rPr>
      </w:pPr>
    </w:p>
    <w:p w:rsidR="00F82C64" w:rsidRDefault="00F82C64" w:rsidP="00F82C64">
      <w:pPr>
        <w:suppressAutoHyphens/>
        <w:jc w:val="center"/>
        <w:rPr>
          <w:rFonts w:eastAsia="SimSun"/>
          <w:noProof/>
          <w:kern w:val="2"/>
          <w:sz w:val="24"/>
          <w:szCs w:val="24"/>
          <w:lang w:val="en-US" w:eastAsia="uk-UA"/>
        </w:rPr>
      </w:pPr>
    </w:p>
    <w:p w:rsidR="00F82C64" w:rsidRDefault="00F82C64" w:rsidP="00F82C64">
      <w:pPr>
        <w:suppressAutoHyphens/>
        <w:jc w:val="center"/>
        <w:rPr>
          <w:rFonts w:eastAsia="SimSun"/>
          <w:noProof/>
          <w:kern w:val="2"/>
          <w:sz w:val="24"/>
          <w:szCs w:val="24"/>
          <w:lang w:val="en-US" w:eastAsia="uk-UA"/>
        </w:rPr>
      </w:pPr>
    </w:p>
    <w:p w:rsidR="00F82C64" w:rsidRDefault="00F82C64" w:rsidP="00F82C64">
      <w:pPr>
        <w:suppressAutoHyphens/>
        <w:jc w:val="center"/>
        <w:rPr>
          <w:rFonts w:eastAsia="SimSun"/>
          <w:noProof/>
          <w:kern w:val="2"/>
          <w:sz w:val="24"/>
          <w:szCs w:val="24"/>
          <w:lang w:val="en-US" w:eastAsia="uk-UA"/>
        </w:rPr>
      </w:pPr>
    </w:p>
    <w:p w:rsidR="00F82C64" w:rsidRDefault="00F82C64" w:rsidP="00F82C64">
      <w:pPr>
        <w:suppressAutoHyphens/>
        <w:jc w:val="center"/>
        <w:rPr>
          <w:rFonts w:eastAsia="SimSun"/>
          <w:noProof/>
          <w:kern w:val="2"/>
          <w:sz w:val="24"/>
          <w:szCs w:val="24"/>
          <w:lang w:val="en-US" w:eastAsia="uk-UA"/>
        </w:rPr>
      </w:pPr>
    </w:p>
    <w:p w:rsidR="00F82C64" w:rsidRDefault="00F82C64" w:rsidP="00F82C64">
      <w:pPr>
        <w:suppressAutoHyphens/>
        <w:jc w:val="center"/>
        <w:rPr>
          <w:rFonts w:eastAsia="SimSun"/>
          <w:noProof/>
          <w:kern w:val="2"/>
          <w:sz w:val="24"/>
          <w:szCs w:val="24"/>
          <w:lang w:val="en-US" w:eastAsia="uk-UA"/>
        </w:rPr>
      </w:pPr>
    </w:p>
    <w:p w:rsidR="00F82C64" w:rsidRDefault="00F82C64" w:rsidP="00F82C64">
      <w:pPr>
        <w:suppressAutoHyphens/>
        <w:jc w:val="center"/>
        <w:rPr>
          <w:rFonts w:eastAsia="SimSun"/>
          <w:noProof/>
          <w:kern w:val="2"/>
          <w:sz w:val="24"/>
          <w:szCs w:val="24"/>
          <w:lang w:val="en-US" w:eastAsia="uk-UA"/>
        </w:rPr>
      </w:pPr>
    </w:p>
    <w:p w:rsidR="00F82C64" w:rsidRDefault="00F82C64" w:rsidP="00F82C64">
      <w:pPr>
        <w:suppressAutoHyphens/>
        <w:jc w:val="center"/>
        <w:rPr>
          <w:rFonts w:eastAsia="SimSun"/>
          <w:noProof/>
          <w:kern w:val="2"/>
          <w:sz w:val="24"/>
          <w:szCs w:val="24"/>
          <w:lang w:val="en-US" w:eastAsia="uk-UA"/>
        </w:rPr>
      </w:pPr>
    </w:p>
    <w:p w:rsidR="00F82C64" w:rsidRDefault="00F82C64" w:rsidP="00F82C64">
      <w:pPr>
        <w:suppressAutoHyphens/>
        <w:jc w:val="center"/>
        <w:rPr>
          <w:rFonts w:eastAsia="SimSun"/>
          <w:noProof/>
          <w:kern w:val="2"/>
          <w:sz w:val="24"/>
          <w:szCs w:val="24"/>
          <w:lang w:val="en-US" w:eastAsia="uk-UA"/>
        </w:rPr>
      </w:pPr>
    </w:p>
    <w:p w:rsidR="00F82C64" w:rsidRPr="00706B55" w:rsidRDefault="00F82C64" w:rsidP="00F82C64">
      <w:pPr>
        <w:widowControl w:val="0"/>
        <w:suppressAutoHyphens/>
        <w:autoSpaceDN w:val="0"/>
        <w:spacing w:before="280" w:after="280"/>
        <w:jc w:val="center"/>
        <w:textAlignment w:val="baseline"/>
        <w:rPr>
          <w:rFonts w:eastAsia="Lucida Sans Unicode" w:cs="Tahoma"/>
          <w:kern w:val="3"/>
          <w:sz w:val="24"/>
          <w:szCs w:val="24"/>
          <w:lang w:eastAsia="uk-UA"/>
        </w:rPr>
      </w:pPr>
      <w:r w:rsidRPr="00706B55">
        <w:rPr>
          <w:rFonts w:eastAsia="Lucida Sans Unicode" w:cs="Tahoma"/>
          <w:noProof/>
          <w:kern w:val="3"/>
          <w:sz w:val="24"/>
          <w:szCs w:val="24"/>
          <w:lang w:eastAsia="uk-UA"/>
        </w:rPr>
        <w:lastRenderedPageBreak/>
        <w:drawing>
          <wp:inline distT="0" distB="0" distL="0" distR="0" wp14:anchorId="771FFC7F" wp14:editId="21267F5C">
            <wp:extent cx="362523" cy="601199"/>
            <wp:effectExtent l="0" t="0" r="0" b="8401"/>
            <wp:docPr id="29" name="Графический объект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lum/>
                      <a:alphaModFix/>
                    </a:blip>
                    <a:srcRect/>
                    <a:stretch>
                      <a:fillRect/>
                    </a:stretch>
                  </pic:blipFill>
                  <pic:spPr>
                    <a:xfrm>
                      <a:off x="0" y="0"/>
                      <a:ext cx="362523" cy="601199"/>
                    </a:xfrm>
                    <a:prstGeom prst="rect">
                      <a:avLst/>
                    </a:prstGeom>
                    <a:solidFill>
                      <a:srgbClr val="FFFFFF"/>
                    </a:solidFill>
                    <a:ln>
                      <a:noFill/>
                      <a:prstDash/>
                    </a:ln>
                  </pic:spPr>
                </pic:pic>
              </a:graphicData>
            </a:graphic>
          </wp:inline>
        </w:drawing>
      </w:r>
    </w:p>
    <w:p w:rsidR="00F82C64" w:rsidRPr="00706B55" w:rsidRDefault="00F82C64" w:rsidP="00F82C64">
      <w:pPr>
        <w:widowControl w:val="0"/>
        <w:suppressAutoHyphens/>
        <w:autoSpaceDN w:val="0"/>
        <w:ind w:firstLine="708"/>
        <w:jc w:val="center"/>
        <w:textAlignment w:val="baseline"/>
        <w:rPr>
          <w:rFonts w:eastAsia="Lucida Sans Unicode" w:cs="Tahoma"/>
          <w:b/>
          <w:bCs/>
          <w:kern w:val="3"/>
          <w:sz w:val="24"/>
          <w:szCs w:val="24"/>
          <w:lang w:eastAsia="uk-UA"/>
        </w:rPr>
      </w:pPr>
      <w:r w:rsidRPr="00706B55">
        <w:rPr>
          <w:rFonts w:eastAsia="Lucida Sans Unicode" w:cs="Tahoma"/>
          <w:b/>
          <w:bCs/>
          <w:kern w:val="3"/>
          <w:sz w:val="24"/>
          <w:szCs w:val="24"/>
          <w:lang w:eastAsia="uk-UA"/>
        </w:rPr>
        <w:t>ТРОСТЯНЕЦЬКА СІЛЬСЬКА РАДА</w:t>
      </w:r>
    </w:p>
    <w:p w:rsidR="00F82C64" w:rsidRPr="00706B55" w:rsidRDefault="00F82C64" w:rsidP="00F82C64">
      <w:pPr>
        <w:keepNext/>
        <w:widowControl w:val="0"/>
        <w:suppressAutoHyphens/>
        <w:autoSpaceDN w:val="0"/>
        <w:jc w:val="center"/>
        <w:textAlignment w:val="baseline"/>
        <w:outlineLvl w:val="0"/>
        <w:rPr>
          <w:rFonts w:eastAsia="Lucida Sans Unicode" w:cs="Tahoma"/>
          <w:b/>
          <w:bCs/>
          <w:kern w:val="3"/>
          <w:szCs w:val="28"/>
          <w:lang w:eastAsia="uk-UA"/>
        </w:rPr>
      </w:pPr>
      <w:r w:rsidRPr="00706B55">
        <w:rPr>
          <w:rFonts w:eastAsia="Lucida Sans Unicode" w:cs="Tahoma"/>
          <w:b/>
          <w:bCs/>
          <w:kern w:val="3"/>
          <w:sz w:val="24"/>
          <w:szCs w:val="24"/>
          <w:lang w:eastAsia="uk-UA"/>
        </w:rPr>
        <w:t>СТРИЙСЬКОГО РАЙОНУ ЛЬВІВСЬКОЇ ОБЛАСТІ</w:t>
      </w:r>
    </w:p>
    <w:p w:rsidR="00F82C64" w:rsidRPr="00706B55" w:rsidRDefault="00F82C64" w:rsidP="00F82C64">
      <w:pPr>
        <w:widowControl w:val="0"/>
        <w:suppressAutoHyphens/>
        <w:autoSpaceDN w:val="0"/>
        <w:spacing w:before="240" w:after="240"/>
        <w:jc w:val="center"/>
        <w:textAlignment w:val="baseline"/>
        <w:rPr>
          <w:rFonts w:eastAsia="Lucida Sans Unicode" w:cs="Tahoma"/>
          <w:b/>
          <w:kern w:val="3"/>
          <w:sz w:val="24"/>
          <w:szCs w:val="24"/>
          <w:lang w:eastAsia="uk-UA"/>
        </w:rPr>
      </w:pPr>
      <w:r w:rsidRPr="00706B55">
        <w:rPr>
          <w:rFonts w:eastAsia="Lucida Sans Unicode" w:cs="Tahoma"/>
          <w:b/>
          <w:kern w:val="3"/>
          <w:sz w:val="24"/>
          <w:szCs w:val="24"/>
          <w:lang w:eastAsia="uk-UA"/>
        </w:rPr>
        <w:t>ВИКОНАВЧИЙ КОМІТЕТ</w:t>
      </w:r>
    </w:p>
    <w:p w:rsidR="00F82C64" w:rsidRPr="00706B55" w:rsidRDefault="00F82C64" w:rsidP="00F82C64">
      <w:pPr>
        <w:widowControl w:val="0"/>
        <w:suppressAutoHyphens/>
        <w:autoSpaceDN w:val="0"/>
        <w:spacing w:before="240" w:after="240"/>
        <w:jc w:val="center"/>
        <w:textAlignment w:val="baseline"/>
        <w:rPr>
          <w:rFonts w:eastAsia="Lucida Sans Unicode" w:cs="Tahoma"/>
          <w:b/>
          <w:kern w:val="3"/>
          <w:sz w:val="24"/>
          <w:szCs w:val="24"/>
          <w:lang w:eastAsia="uk-UA"/>
        </w:rPr>
      </w:pPr>
      <w:r w:rsidRPr="00706B55">
        <w:rPr>
          <w:rFonts w:eastAsia="Lucida Sans Unicode" w:cs="Tahoma"/>
          <w:b/>
          <w:kern w:val="3"/>
          <w:sz w:val="24"/>
          <w:szCs w:val="24"/>
          <w:lang w:eastAsia="uk-UA"/>
        </w:rPr>
        <w:t>Р І Ш Е Н Н Я</w:t>
      </w:r>
    </w:p>
    <w:p w:rsidR="00F82C64" w:rsidRPr="00706B55" w:rsidRDefault="00F82C64" w:rsidP="00F82C64">
      <w:pPr>
        <w:widowControl w:val="0"/>
        <w:suppressAutoHyphens/>
        <w:autoSpaceDN w:val="0"/>
        <w:spacing w:before="240" w:after="240"/>
        <w:textAlignment w:val="baseline"/>
        <w:rPr>
          <w:rFonts w:eastAsia="Lucida Sans Unicode" w:cs="Tahoma"/>
          <w:kern w:val="3"/>
          <w:sz w:val="24"/>
          <w:szCs w:val="24"/>
          <w:lang w:eastAsia="uk-UA"/>
        </w:rPr>
      </w:pPr>
      <w:r>
        <w:rPr>
          <w:rFonts w:eastAsia="Lucida Sans Unicode" w:cs="Tahoma"/>
          <w:b/>
          <w:bCs/>
          <w:kern w:val="3"/>
          <w:sz w:val="24"/>
          <w:szCs w:val="24"/>
          <w:lang w:eastAsia="uk-UA"/>
        </w:rPr>
        <w:t xml:space="preserve">26 травня 2023 року     </w:t>
      </w:r>
      <w:r>
        <w:rPr>
          <w:rFonts w:eastAsia="Lucida Sans Unicode" w:cs="Tahoma"/>
          <w:b/>
          <w:bCs/>
          <w:kern w:val="3"/>
          <w:sz w:val="24"/>
          <w:szCs w:val="24"/>
          <w:lang w:eastAsia="uk-UA"/>
        </w:rPr>
        <w:tab/>
        <w:t xml:space="preserve">                      </w:t>
      </w:r>
      <w:r w:rsidRPr="00706B55">
        <w:rPr>
          <w:rFonts w:eastAsia="Lucida Sans Unicode" w:cs="Tahoma"/>
          <w:b/>
          <w:bCs/>
          <w:kern w:val="3"/>
          <w:sz w:val="24"/>
          <w:szCs w:val="24"/>
          <w:lang w:eastAsia="uk-UA"/>
        </w:rPr>
        <w:t xml:space="preserve"> Тростянець</w:t>
      </w:r>
      <w:r w:rsidRPr="00706B55">
        <w:rPr>
          <w:rFonts w:eastAsia="Lucida Sans Unicode" w:cs="Tahoma"/>
          <w:b/>
          <w:bCs/>
          <w:kern w:val="3"/>
          <w:sz w:val="24"/>
          <w:szCs w:val="24"/>
          <w:lang w:eastAsia="uk-UA"/>
        </w:rPr>
        <w:tab/>
        <w:t xml:space="preserve">                     </w:t>
      </w:r>
      <w:r>
        <w:rPr>
          <w:rFonts w:eastAsia="Lucida Sans Unicode" w:cs="Tahoma"/>
          <w:b/>
          <w:bCs/>
          <w:kern w:val="3"/>
          <w:sz w:val="24"/>
          <w:szCs w:val="24"/>
          <w:lang w:eastAsia="uk-UA"/>
        </w:rPr>
        <w:t xml:space="preserve">                     № 255</w:t>
      </w:r>
    </w:p>
    <w:p w:rsidR="00F82C64" w:rsidRPr="00706B55" w:rsidRDefault="00F82C64" w:rsidP="00F82C64">
      <w:pPr>
        <w:widowControl w:val="0"/>
        <w:suppressAutoHyphens/>
        <w:autoSpaceDN w:val="0"/>
        <w:textAlignment w:val="baseline"/>
        <w:rPr>
          <w:rFonts w:eastAsia="Lucida Sans Unicode" w:cs="Tahoma"/>
          <w:b/>
          <w:bCs/>
          <w:i/>
          <w:iCs/>
          <w:kern w:val="3"/>
          <w:sz w:val="24"/>
          <w:szCs w:val="24"/>
          <w:lang w:eastAsia="uk-UA"/>
        </w:rPr>
      </w:pPr>
    </w:p>
    <w:p w:rsidR="00F82C64" w:rsidRDefault="00F82C64" w:rsidP="00F82C64">
      <w:pPr>
        <w:widowControl w:val="0"/>
        <w:suppressAutoHyphens/>
        <w:autoSpaceDN w:val="0"/>
        <w:rPr>
          <w:rFonts w:eastAsia="Lucida Sans Unicode" w:cs="Tahoma"/>
          <w:b/>
          <w:bCs/>
          <w:i/>
          <w:iCs/>
          <w:kern w:val="3"/>
          <w:sz w:val="24"/>
          <w:szCs w:val="24"/>
          <w:lang w:eastAsia="uk-UA"/>
        </w:rPr>
      </w:pPr>
      <w:r>
        <w:rPr>
          <w:rFonts w:eastAsia="Lucida Sans Unicode" w:cs="Tahoma"/>
          <w:b/>
          <w:bCs/>
          <w:i/>
          <w:iCs/>
          <w:kern w:val="3"/>
          <w:sz w:val="24"/>
          <w:szCs w:val="24"/>
          <w:lang w:eastAsia="uk-UA"/>
        </w:rPr>
        <w:t>Про надання одноразової грошової допомоги</w:t>
      </w:r>
    </w:p>
    <w:p w:rsidR="00F82C64" w:rsidRDefault="00F82C64" w:rsidP="00F82C64">
      <w:pPr>
        <w:widowControl w:val="0"/>
        <w:suppressAutoHyphens/>
        <w:autoSpaceDN w:val="0"/>
        <w:jc w:val="both"/>
        <w:textAlignment w:val="baseline"/>
        <w:rPr>
          <w:rFonts w:eastAsia="Lucida Sans Unicode" w:cs="Tahoma"/>
          <w:b/>
          <w:bCs/>
          <w:i/>
          <w:iCs/>
          <w:kern w:val="3"/>
          <w:sz w:val="24"/>
          <w:szCs w:val="24"/>
          <w:lang w:eastAsia="uk-UA"/>
        </w:rPr>
      </w:pPr>
      <w:r>
        <w:rPr>
          <w:rFonts w:eastAsia="Lucida Sans Unicode" w:cs="Tahoma"/>
          <w:b/>
          <w:bCs/>
          <w:i/>
          <w:iCs/>
          <w:kern w:val="3"/>
          <w:sz w:val="24"/>
          <w:szCs w:val="24"/>
          <w:lang w:eastAsia="uk-UA"/>
        </w:rPr>
        <w:t xml:space="preserve">до Дня захисника України </w:t>
      </w:r>
    </w:p>
    <w:p w:rsidR="00F82C64" w:rsidRPr="00F82C64" w:rsidRDefault="00F82C64" w:rsidP="00F82C64">
      <w:pPr>
        <w:widowControl w:val="0"/>
        <w:suppressAutoHyphens/>
        <w:autoSpaceDN w:val="0"/>
        <w:jc w:val="both"/>
        <w:textAlignment w:val="baseline"/>
        <w:rPr>
          <w:rFonts w:eastAsia="Lucida Sans Unicode" w:cs="Tahoma"/>
          <w:b/>
          <w:bCs/>
          <w:i/>
          <w:iCs/>
          <w:kern w:val="3"/>
          <w:sz w:val="24"/>
          <w:szCs w:val="24"/>
          <w:lang w:val="uk-UA" w:eastAsia="uk-UA"/>
        </w:rPr>
      </w:pPr>
      <w:r>
        <w:rPr>
          <w:rFonts w:eastAsia="Lucida Sans Unicode" w:cs="Tahoma"/>
          <w:b/>
          <w:bCs/>
          <w:i/>
          <w:iCs/>
          <w:kern w:val="3"/>
          <w:sz w:val="24"/>
          <w:szCs w:val="24"/>
          <w:lang w:val="uk-UA" w:eastAsia="uk-UA"/>
        </w:rPr>
        <w:t>З…А…А…</w:t>
      </w:r>
    </w:p>
    <w:p w:rsidR="00F82C64" w:rsidRPr="00706B55" w:rsidRDefault="00F82C64" w:rsidP="00F82C64">
      <w:pPr>
        <w:widowControl w:val="0"/>
        <w:suppressAutoHyphens/>
        <w:autoSpaceDN w:val="0"/>
        <w:jc w:val="both"/>
        <w:textAlignment w:val="baseline"/>
        <w:rPr>
          <w:rFonts w:eastAsia="Lucida Sans Unicode" w:cs="Tahoma"/>
          <w:kern w:val="3"/>
          <w:sz w:val="24"/>
          <w:szCs w:val="24"/>
          <w:lang w:eastAsia="uk-UA"/>
        </w:rPr>
      </w:pPr>
    </w:p>
    <w:p w:rsidR="00F82C64" w:rsidRPr="00706B55" w:rsidRDefault="00F82C64" w:rsidP="00F82C64">
      <w:pPr>
        <w:widowControl w:val="0"/>
        <w:suppressAutoHyphens/>
        <w:autoSpaceDN w:val="0"/>
        <w:ind w:firstLine="1152"/>
        <w:jc w:val="both"/>
        <w:textAlignment w:val="baseline"/>
        <w:rPr>
          <w:rFonts w:eastAsia="Lucida Sans Unicode" w:cs="Tahoma"/>
          <w:kern w:val="3"/>
          <w:sz w:val="24"/>
          <w:szCs w:val="24"/>
          <w:lang w:eastAsia="uk-UA"/>
        </w:rPr>
      </w:pPr>
      <w:r w:rsidRPr="00706B55">
        <w:rPr>
          <w:rFonts w:eastAsia="Lucida Sans Unicode" w:cs="Tahoma"/>
          <w:kern w:val="3"/>
          <w:sz w:val="24"/>
          <w:szCs w:val="24"/>
          <w:lang w:eastAsia="uk-UA"/>
        </w:rPr>
        <w:t xml:space="preserve">Розглянувши заяву </w:t>
      </w:r>
      <w:r>
        <w:rPr>
          <w:rFonts w:eastAsia="Lucida Sans Unicode" w:cs="Tahoma"/>
          <w:kern w:val="3"/>
          <w:sz w:val="24"/>
          <w:szCs w:val="24"/>
          <w:lang w:val="uk-UA" w:eastAsia="uk-UA"/>
        </w:rPr>
        <w:t>З…</w:t>
      </w:r>
      <w:proofErr w:type="gramStart"/>
      <w:r>
        <w:rPr>
          <w:rFonts w:eastAsia="Lucida Sans Unicode" w:cs="Tahoma"/>
          <w:kern w:val="3"/>
          <w:sz w:val="24"/>
          <w:szCs w:val="24"/>
          <w:lang w:val="uk-UA" w:eastAsia="uk-UA"/>
        </w:rPr>
        <w:t>А</w:t>
      </w:r>
      <w:proofErr w:type="gramEnd"/>
      <w:r>
        <w:rPr>
          <w:rFonts w:eastAsia="Lucida Sans Unicode" w:cs="Tahoma"/>
          <w:kern w:val="3"/>
          <w:sz w:val="24"/>
          <w:szCs w:val="24"/>
          <w:lang w:val="uk-UA" w:eastAsia="uk-UA"/>
        </w:rPr>
        <w:t>…А…</w:t>
      </w:r>
      <w:r>
        <w:rPr>
          <w:rFonts w:eastAsia="Lucida Sans Unicode" w:cs="Tahoma"/>
          <w:kern w:val="3"/>
          <w:sz w:val="24"/>
          <w:szCs w:val="24"/>
          <w:lang w:eastAsia="uk-UA"/>
        </w:rPr>
        <w:t xml:space="preserve"> про надання допомоги, який</w:t>
      </w:r>
      <w:r w:rsidRPr="002253FF">
        <w:rPr>
          <w:rFonts w:eastAsia="Lucida Sans Unicode" w:cs="Tahoma"/>
          <w:kern w:val="3"/>
          <w:sz w:val="24"/>
          <w:szCs w:val="24"/>
          <w:lang w:eastAsia="uk-UA"/>
        </w:rPr>
        <w:t xml:space="preserve"> призваний на військову службу</w:t>
      </w:r>
      <w:r>
        <w:rPr>
          <w:rFonts w:eastAsia="Lucida Sans Unicode" w:cs="Tahoma"/>
          <w:kern w:val="3"/>
          <w:sz w:val="24"/>
          <w:szCs w:val="24"/>
          <w:lang w:eastAsia="uk-UA"/>
        </w:rPr>
        <w:t xml:space="preserve">, згідно Указу Президента України від 24.02.2022 року №65/2022 «Про загальну мобілізацію», </w:t>
      </w:r>
      <w:r w:rsidRPr="00E42882">
        <w:rPr>
          <w:rFonts w:eastAsia="Lucida Sans Unicode" w:cs="Tahoma"/>
          <w:kern w:val="3"/>
          <w:sz w:val="24"/>
          <w:szCs w:val="24"/>
          <w:lang w:eastAsia="uk-UA"/>
        </w:rPr>
        <w:t>беручи до уваги рішення Тростянецької сільської ради №1919 «Комплексна програма соціального захисту населення Тростянецької сільської ради Тростянецької територіальної громади на 2023 рік» від 05.12.2022 року»</w:t>
      </w:r>
      <w:r>
        <w:rPr>
          <w:rFonts w:eastAsia="Lucida Sans Unicode" w:cs="Tahoma"/>
          <w:kern w:val="3"/>
          <w:sz w:val="24"/>
          <w:szCs w:val="24"/>
          <w:lang w:eastAsia="uk-UA"/>
        </w:rPr>
        <w:t>,</w:t>
      </w:r>
      <w:r w:rsidRPr="00EA1528">
        <w:rPr>
          <w:rFonts w:eastAsia="Lucida Sans Unicode" w:cs="Tahoma"/>
          <w:kern w:val="3"/>
          <w:sz w:val="24"/>
          <w:szCs w:val="24"/>
          <w:lang w:eastAsia="uk-UA"/>
        </w:rPr>
        <w:t xml:space="preserve"> </w:t>
      </w:r>
      <w:r w:rsidRPr="00706B55">
        <w:rPr>
          <w:rFonts w:eastAsia="Lucida Sans Unicode" w:cs="Tahoma"/>
          <w:kern w:val="3"/>
          <w:sz w:val="24"/>
          <w:szCs w:val="24"/>
          <w:lang w:eastAsia="uk-UA"/>
        </w:rPr>
        <w:t>керуючись ст.34 Закону України “Про місцеве самоврядування в Україні”, виконавчий комітет сільської ради</w:t>
      </w:r>
    </w:p>
    <w:p w:rsidR="00F82C64" w:rsidRPr="00706B55" w:rsidRDefault="00F82C64" w:rsidP="00F82C64">
      <w:pPr>
        <w:widowControl w:val="0"/>
        <w:suppressAutoHyphens/>
        <w:autoSpaceDN w:val="0"/>
        <w:ind w:firstLine="1152"/>
        <w:jc w:val="center"/>
        <w:textAlignment w:val="baseline"/>
        <w:rPr>
          <w:rFonts w:eastAsia="Lucida Sans Unicode" w:cs="Tahoma"/>
          <w:kern w:val="3"/>
          <w:sz w:val="24"/>
          <w:szCs w:val="24"/>
          <w:lang w:eastAsia="uk-UA"/>
        </w:rPr>
      </w:pPr>
    </w:p>
    <w:p w:rsidR="00F82C64" w:rsidRPr="00706B55" w:rsidRDefault="00F82C64" w:rsidP="00F82C64">
      <w:pPr>
        <w:widowControl w:val="0"/>
        <w:suppressAutoHyphens/>
        <w:autoSpaceDN w:val="0"/>
        <w:ind w:firstLine="1152"/>
        <w:jc w:val="center"/>
        <w:textAlignment w:val="baseline"/>
        <w:rPr>
          <w:rFonts w:eastAsia="Lucida Sans Unicode" w:cs="Tahoma"/>
          <w:kern w:val="3"/>
          <w:sz w:val="24"/>
          <w:szCs w:val="24"/>
          <w:lang w:eastAsia="uk-UA"/>
        </w:rPr>
      </w:pPr>
      <w:r w:rsidRPr="00706B55">
        <w:rPr>
          <w:rFonts w:eastAsia="Lucida Sans Unicode" w:cs="Tahoma"/>
          <w:b/>
          <w:bCs/>
          <w:kern w:val="3"/>
          <w:sz w:val="24"/>
          <w:szCs w:val="24"/>
          <w:lang w:eastAsia="uk-UA"/>
        </w:rPr>
        <w:t>ВИРІШИВ</w:t>
      </w:r>
      <w:r w:rsidRPr="00706B55">
        <w:rPr>
          <w:rFonts w:eastAsia="Lucida Sans Unicode" w:cs="Tahoma"/>
          <w:kern w:val="3"/>
          <w:sz w:val="24"/>
          <w:szCs w:val="24"/>
          <w:lang w:eastAsia="uk-UA"/>
        </w:rPr>
        <w:t>:</w:t>
      </w:r>
    </w:p>
    <w:p w:rsidR="00F82C64" w:rsidRPr="00706B55" w:rsidRDefault="00F82C64" w:rsidP="00F82C64">
      <w:pPr>
        <w:widowControl w:val="0"/>
        <w:suppressAutoHyphens/>
        <w:autoSpaceDN w:val="0"/>
        <w:jc w:val="both"/>
        <w:textAlignment w:val="baseline"/>
        <w:rPr>
          <w:rFonts w:eastAsia="Lucida Sans Unicode" w:cs="Tahoma"/>
          <w:kern w:val="3"/>
          <w:sz w:val="24"/>
          <w:szCs w:val="24"/>
          <w:lang w:eastAsia="uk-UA"/>
        </w:rPr>
      </w:pPr>
    </w:p>
    <w:p w:rsidR="00F82C64" w:rsidRDefault="00F82C64" w:rsidP="00F82C64">
      <w:pPr>
        <w:widowControl w:val="0"/>
        <w:suppressAutoHyphens/>
        <w:autoSpaceDN w:val="0"/>
        <w:jc w:val="both"/>
        <w:textAlignment w:val="baseline"/>
        <w:rPr>
          <w:rFonts w:eastAsia="Lucida Sans Unicode" w:cs="Tahoma"/>
          <w:kern w:val="3"/>
          <w:sz w:val="24"/>
          <w:szCs w:val="24"/>
          <w:lang w:eastAsia="uk-UA"/>
        </w:rPr>
      </w:pPr>
      <w:r>
        <w:rPr>
          <w:rFonts w:eastAsia="Lucida Sans Unicode" w:cs="Tahoma"/>
          <w:kern w:val="3"/>
          <w:sz w:val="24"/>
          <w:szCs w:val="24"/>
          <w:lang w:eastAsia="uk-UA"/>
        </w:rPr>
        <w:t>1.</w:t>
      </w:r>
      <w:r w:rsidRPr="009714E4">
        <w:rPr>
          <w:rFonts w:eastAsia="Lucida Sans Unicode" w:cs="Tahoma"/>
          <w:kern w:val="3"/>
          <w:sz w:val="24"/>
          <w:szCs w:val="24"/>
          <w:lang w:eastAsia="uk-UA"/>
        </w:rPr>
        <w:t xml:space="preserve">Надати одноразову грошову допомогу </w:t>
      </w:r>
      <w:r>
        <w:rPr>
          <w:rFonts w:eastAsia="Lucida Sans Unicode" w:cs="Tahoma"/>
          <w:kern w:val="3"/>
          <w:sz w:val="24"/>
          <w:szCs w:val="24"/>
          <w:lang w:val="uk-UA" w:eastAsia="uk-UA"/>
        </w:rPr>
        <w:t>З…</w:t>
      </w:r>
      <w:proofErr w:type="gramStart"/>
      <w:r>
        <w:rPr>
          <w:rFonts w:eastAsia="Lucida Sans Unicode" w:cs="Tahoma"/>
          <w:kern w:val="3"/>
          <w:sz w:val="24"/>
          <w:szCs w:val="24"/>
          <w:lang w:val="uk-UA" w:eastAsia="uk-UA"/>
        </w:rPr>
        <w:t>А</w:t>
      </w:r>
      <w:proofErr w:type="gramEnd"/>
      <w:r>
        <w:rPr>
          <w:rFonts w:eastAsia="Lucida Sans Unicode" w:cs="Tahoma"/>
          <w:kern w:val="3"/>
          <w:sz w:val="24"/>
          <w:szCs w:val="24"/>
          <w:lang w:val="uk-UA" w:eastAsia="uk-UA"/>
        </w:rPr>
        <w:t>…А…</w:t>
      </w:r>
      <w:r w:rsidRPr="009714E4">
        <w:rPr>
          <w:rFonts w:eastAsia="Lucida Sans Unicode" w:cs="Tahoma"/>
          <w:kern w:val="3"/>
          <w:sz w:val="24"/>
          <w:szCs w:val="24"/>
          <w:lang w:eastAsia="uk-UA"/>
        </w:rPr>
        <w:t xml:space="preserve"> до Дня захисника України в сумі 1000 / одна тисяча / гривень;</w:t>
      </w:r>
    </w:p>
    <w:p w:rsidR="00F82C64" w:rsidRPr="009714E4" w:rsidRDefault="00F82C64" w:rsidP="00F82C64">
      <w:pPr>
        <w:widowControl w:val="0"/>
        <w:suppressAutoHyphens/>
        <w:autoSpaceDN w:val="0"/>
        <w:jc w:val="both"/>
        <w:textAlignment w:val="baseline"/>
        <w:rPr>
          <w:rFonts w:eastAsia="Lucida Sans Unicode" w:cs="Tahoma"/>
          <w:kern w:val="3"/>
          <w:sz w:val="24"/>
          <w:szCs w:val="24"/>
          <w:lang w:eastAsia="uk-UA"/>
        </w:rPr>
      </w:pPr>
    </w:p>
    <w:p w:rsidR="00F82C64" w:rsidRPr="009714E4" w:rsidRDefault="00F82C64" w:rsidP="00F82C64">
      <w:pPr>
        <w:jc w:val="both"/>
        <w:rPr>
          <w:rFonts w:eastAsia="Lucida Sans Unicode" w:cs="Tahoma"/>
          <w:kern w:val="3"/>
          <w:sz w:val="24"/>
          <w:szCs w:val="24"/>
          <w:lang w:eastAsia="uk-UA"/>
        </w:rPr>
      </w:pPr>
      <w:r>
        <w:rPr>
          <w:rFonts w:eastAsia="Lucida Sans Unicode" w:cs="Tahoma"/>
          <w:kern w:val="3"/>
          <w:sz w:val="24"/>
          <w:szCs w:val="24"/>
          <w:lang w:eastAsia="uk-UA"/>
        </w:rPr>
        <w:t>2.</w:t>
      </w:r>
      <w:r w:rsidRPr="009714E4">
        <w:rPr>
          <w:rFonts w:eastAsia="Lucida Sans Unicode" w:cs="Tahoma"/>
          <w:kern w:val="3"/>
          <w:sz w:val="24"/>
          <w:szCs w:val="24"/>
          <w:lang w:eastAsia="uk-UA"/>
        </w:rPr>
        <w:t>Головному бухгалтеру О.Я. Кіцак провести виплати згідно даного рішення.</w:t>
      </w:r>
    </w:p>
    <w:p w:rsidR="00F82C64" w:rsidRPr="00706B55" w:rsidRDefault="00F82C64" w:rsidP="00F82C64">
      <w:pPr>
        <w:widowControl w:val="0"/>
        <w:suppressAutoHyphens/>
        <w:autoSpaceDN w:val="0"/>
        <w:ind w:firstLine="1125"/>
        <w:jc w:val="both"/>
        <w:textAlignment w:val="baseline"/>
        <w:rPr>
          <w:rFonts w:eastAsia="Lucida Sans Unicode" w:cs="Tahoma"/>
          <w:kern w:val="3"/>
          <w:sz w:val="24"/>
          <w:szCs w:val="24"/>
          <w:lang w:eastAsia="uk-UA"/>
        </w:rPr>
      </w:pPr>
    </w:p>
    <w:p w:rsidR="00F82C64" w:rsidRDefault="00F82C64" w:rsidP="00F82C64">
      <w:pPr>
        <w:widowControl w:val="0"/>
        <w:suppressAutoHyphens/>
        <w:autoSpaceDN w:val="0"/>
        <w:textAlignment w:val="baseline"/>
        <w:rPr>
          <w:rFonts w:eastAsia="Lucida Sans Unicode" w:cs="Tahoma"/>
          <w:kern w:val="3"/>
          <w:sz w:val="24"/>
          <w:szCs w:val="24"/>
          <w:lang w:eastAsia="uk-UA"/>
        </w:rPr>
      </w:pPr>
    </w:p>
    <w:p w:rsidR="00F82C64" w:rsidRDefault="00F82C64" w:rsidP="00F82C64">
      <w:pPr>
        <w:widowControl w:val="0"/>
        <w:suppressAutoHyphens/>
        <w:autoSpaceDN w:val="0"/>
        <w:ind w:firstLine="1125"/>
        <w:textAlignment w:val="baseline"/>
        <w:rPr>
          <w:rFonts w:eastAsia="Lucida Sans Unicode" w:cs="Tahoma"/>
          <w:kern w:val="3"/>
          <w:sz w:val="24"/>
          <w:szCs w:val="24"/>
          <w:lang w:eastAsia="uk-UA"/>
        </w:rPr>
      </w:pPr>
    </w:p>
    <w:p w:rsidR="00F82C64" w:rsidRPr="00706B55" w:rsidRDefault="00F82C64" w:rsidP="00F82C64">
      <w:pPr>
        <w:widowControl w:val="0"/>
        <w:suppressAutoHyphens/>
        <w:autoSpaceDN w:val="0"/>
        <w:ind w:firstLine="1125"/>
        <w:textAlignment w:val="baseline"/>
        <w:rPr>
          <w:rFonts w:eastAsia="Lucida Sans Unicode" w:cs="Tahoma"/>
          <w:kern w:val="3"/>
          <w:sz w:val="24"/>
          <w:szCs w:val="24"/>
          <w:lang w:eastAsia="uk-UA"/>
        </w:rPr>
      </w:pPr>
    </w:p>
    <w:p w:rsidR="00F82C64" w:rsidRPr="00706B55" w:rsidRDefault="00F82C64" w:rsidP="00F82C64">
      <w:pPr>
        <w:widowControl w:val="0"/>
        <w:suppressAutoHyphens/>
        <w:autoSpaceDN w:val="0"/>
        <w:ind w:firstLine="1125"/>
        <w:textAlignment w:val="baseline"/>
        <w:rPr>
          <w:rFonts w:eastAsia="Lucida Sans Unicode" w:cs="Tahoma"/>
          <w:kern w:val="3"/>
          <w:sz w:val="24"/>
          <w:szCs w:val="24"/>
          <w:lang w:eastAsia="uk-UA"/>
        </w:rPr>
      </w:pPr>
    </w:p>
    <w:p w:rsidR="00F82C64" w:rsidRPr="00706B55" w:rsidRDefault="00F82C64" w:rsidP="00F82C64">
      <w:pPr>
        <w:widowControl w:val="0"/>
        <w:suppressAutoHyphens/>
        <w:autoSpaceDN w:val="0"/>
        <w:ind w:firstLine="1125"/>
        <w:textAlignment w:val="baseline"/>
        <w:rPr>
          <w:rFonts w:eastAsia="Lucida Sans Unicode" w:cs="Tahoma"/>
          <w:kern w:val="3"/>
          <w:sz w:val="24"/>
          <w:szCs w:val="24"/>
          <w:lang w:eastAsia="uk-UA"/>
        </w:rPr>
      </w:pPr>
    </w:p>
    <w:p w:rsidR="00F82C64" w:rsidRPr="00E42882" w:rsidRDefault="00F82C64" w:rsidP="00F82C64">
      <w:pPr>
        <w:rPr>
          <w:rFonts w:eastAsia="Lucida Sans Unicode" w:cs="Tahoma"/>
          <w:kern w:val="3"/>
          <w:sz w:val="24"/>
          <w:szCs w:val="24"/>
          <w:lang w:eastAsia="uk-UA"/>
        </w:rPr>
      </w:pPr>
      <w:r>
        <w:rPr>
          <w:rFonts w:eastAsia="Lucida Sans Unicode" w:cs="Tahoma"/>
          <w:kern w:val="3"/>
          <w:sz w:val="24"/>
          <w:szCs w:val="24"/>
          <w:lang w:eastAsia="uk-UA"/>
        </w:rPr>
        <w:t>Сільський голова                                                                                                  Михайло Цихуляк</w:t>
      </w:r>
    </w:p>
    <w:p w:rsidR="00F82C64" w:rsidRDefault="00F82C64" w:rsidP="00F82C64"/>
    <w:p w:rsidR="00F82C64" w:rsidRDefault="00F82C64" w:rsidP="00F82C64">
      <w:pPr>
        <w:suppressAutoHyphens/>
        <w:jc w:val="center"/>
        <w:rPr>
          <w:rFonts w:eastAsia="SimSun"/>
          <w:noProof/>
          <w:kern w:val="2"/>
          <w:sz w:val="24"/>
          <w:szCs w:val="24"/>
          <w:lang w:val="en-US" w:eastAsia="uk-UA"/>
        </w:rPr>
      </w:pPr>
    </w:p>
    <w:p w:rsidR="00F82C64" w:rsidRDefault="00F82C64" w:rsidP="00F82C64">
      <w:pPr>
        <w:suppressAutoHyphens/>
        <w:jc w:val="center"/>
        <w:rPr>
          <w:rFonts w:eastAsia="SimSun"/>
          <w:noProof/>
          <w:kern w:val="2"/>
          <w:sz w:val="24"/>
          <w:szCs w:val="24"/>
          <w:lang w:val="en-US" w:eastAsia="uk-UA"/>
        </w:rPr>
      </w:pPr>
    </w:p>
    <w:p w:rsidR="00F82C64" w:rsidRDefault="00F82C64" w:rsidP="00F82C64">
      <w:pPr>
        <w:suppressAutoHyphens/>
        <w:jc w:val="center"/>
        <w:rPr>
          <w:rFonts w:eastAsia="SimSun"/>
          <w:noProof/>
          <w:kern w:val="2"/>
          <w:sz w:val="24"/>
          <w:szCs w:val="24"/>
          <w:lang w:val="en-US" w:eastAsia="uk-UA"/>
        </w:rPr>
      </w:pPr>
    </w:p>
    <w:p w:rsidR="00F82C64" w:rsidRDefault="00F82C64" w:rsidP="00F82C64">
      <w:pPr>
        <w:suppressAutoHyphens/>
        <w:jc w:val="center"/>
        <w:rPr>
          <w:rFonts w:eastAsia="SimSun"/>
          <w:noProof/>
          <w:kern w:val="2"/>
          <w:sz w:val="24"/>
          <w:szCs w:val="24"/>
          <w:lang w:val="en-US" w:eastAsia="uk-UA"/>
        </w:rPr>
      </w:pPr>
    </w:p>
    <w:p w:rsidR="00F82C64" w:rsidRDefault="00F82C64" w:rsidP="00F82C64">
      <w:pPr>
        <w:suppressAutoHyphens/>
        <w:jc w:val="center"/>
        <w:rPr>
          <w:rFonts w:eastAsia="SimSun"/>
          <w:noProof/>
          <w:kern w:val="2"/>
          <w:sz w:val="24"/>
          <w:szCs w:val="24"/>
          <w:lang w:val="en-US" w:eastAsia="uk-UA"/>
        </w:rPr>
      </w:pPr>
    </w:p>
    <w:p w:rsidR="00F82C64" w:rsidRDefault="00F82C64" w:rsidP="00F82C64">
      <w:pPr>
        <w:suppressAutoHyphens/>
        <w:jc w:val="center"/>
        <w:rPr>
          <w:rFonts w:eastAsia="SimSun"/>
          <w:noProof/>
          <w:kern w:val="2"/>
          <w:sz w:val="24"/>
          <w:szCs w:val="24"/>
          <w:lang w:val="en-US" w:eastAsia="uk-UA"/>
        </w:rPr>
      </w:pPr>
    </w:p>
    <w:p w:rsidR="00F82C64" w:rsidRDefault="00F82C64" w:rsidP="00F82C64">
      <w:pPr>
        <w:suppressAutoHyphens/>
        <w:jc w:val="center"/>
        <w:rPr>
          <w:rFonts w:eastAsia="SimSun"/>
          <w:noProof/>
          <w:kern w:val="2"/>
          <w:sz w:val="24"/>
          <w:szCs w:val="24"/>
          <w:lang w:val="en-US" w:eastAsia="uk-UA"/>
        </w:rPr>
      </w:pPr>
    </w:p>
    <w:p w:rsidR="00F82C64" w:rsidRDefault="00F82C64" w:rsidP="00F82C64">
      <w:pPr>
        <w:suppressAutoHyphens/>
        <w:jc w:val="center"/>
        <w:rPr>
          <w:rFonts w:eastAsia="SimSun"/>
          <w:noProof/>
          <w:kern w:val="2"/>
          <w:sz w:val="24"/>
          <w:szCs w:val="24"/>
          <w:lang w:val="en-US" w:eastAsia="uk-UA"/>
        </w:rPr>
      </w:pPr>
    </w:p>
    <w:p w:rsidR="00F82C64" w:rsidRDefault="00F82C64" w:rsidP="00F82C64">
      <w:pPr>
        <w:suppressAutoHyphens/>
        <w:jc w:val="center"/>
        <w:rPr>
          <w:rFonts w:eastAsia="SimSun"/>
          <w:noProof/>
          <w:kern w:val="2"/>
          <w:sz w:val="24"/>
          <w:szCs w:val="24"/>
          <w:lang w:val="en-US" w:eastAsia="uk-UA"/>
        </w:rPr>
      </w:pPr>
    </w:p>
    <w:p w:rsidR="00F82C64" w:rsidRDefault="00F82C64" w:rsidP="00F82C64">
      <w:pPr>
        <w:suppressAutoHyphens/>
        <w:jc w:val="center"/>
        <w:rPr>
          <w:rFonts w:eastAsia="SimSun"/>
          <w:noProof/>
          <w:kern w:val="2"/>
          <w:sz w:val="24"/>
          <w:szCs w:val="24"/>
          <w:lang w:val="en-US" w:eastAsia="uk-UA"/>
        </w:rPr>
      </w:pPr>
    </w:p>
    <w:p w:rsidR="00F82C64" w:rsidRDefault="00F82C64" w:rsidP="00F82C64">
      <w:pPr>
        <w:suppressAutoHyphens/>
        <w:jc w:val="center"/>
        <w:rPr>
          <w:rFonts w:eastAsia="SimSun"/>
          <w:noProof/>
          <w:kern w:val="2"/>
          <w:sz w:val="24"/>
          <w:szCs w:val="24"/>
          <w:lang w:val="en-US" w:eastAsia="uk-UA"/>
        </w:rPr>
      </w:pPr>
    </w:p>
    <w:p w:rsidR="00F82C64" w:rsidRDefault="00F82C64" w:rsidP="00F82C64">
      <w:pPr>
        <w:suppressAutoHyphens/>
        <w:jc w:val="center"/>
        <w:rPr>
          <w:rFonts w:eastAsia="SimSun"/>
          <w:noProof/>
          <w:kern w:val="2"/>
          <w:sz w:val="24"/>
          <w:szCs w:val="24"/>
          <w:lang w:val="en-US" w:eastAsia="uk-UA"/>
        </w:rPr>
      </w:pPr>
    </w:p>
    <w:p w:rsidR="00F82C64" w:rsidRDefault="00F82C64" w:rsidP="00F82C64">
      <w:pPr>
        <w:suppressAutoHyphens/>
        <w:jc w:val="center"/>
        <w:rPr>
          <w:rFonts w:eastAsia="SimSun"/>
          <w:noProof/>
          <w:kern w:val="2"/>
          <w:sz w:val="24"/>
          <w:szCs w:val="24"/>
          <w:lang w:val="en-US" w:eastAsia="uk-UA"/>
        </w:rPr>
      </w:pPr>
    </w:p>
    <w:p w:rsidR="00F82C64" w:rsidRDefault="00F82C64" w:rsidP="00F82C64">
      <w:pPr>
        <w:suppressAutoHyphens/>
        <w:jc w:val="center"/>
        <w:rPr>
          <w:rFonts w:eastAsia="SimSun"/>
          <w:noProof/>
          <w:kern w:val="2"/>
          <w:sz w:val="24"/>
          <w:szCs w:val="24"/>
          <w:lang w:val="en-US" w:eastAsia="uk-UA"/>
        </w:rPr>
      </w:pPr>
    </w:p>
    <w:p w:rsidR="00F82C64" w:rsidRDefault="00F82C64" w:rsidP="00F82C64">
      <w:pPr>
        <w:suppressAutoHyphens/>
        <w:jc w:val="center"/>
        <w:rPr>
          <w:rFonts w:eastAsia="SimSun"/>
          <w:noProof/>
          <w:kern w:val="2"/>
          <w:sz w:val="24"/>
          <w:szCs w:val="24"/>
          <w:lang w:val="en-US" w:eastAsia="uk-UA"/>
        </w:rPr>
      </w:pPr>
    </w:p>
    <w:p w:rsidR="00F82C64" w:rsidRDefault="00F82C64" w:rsidP="00F82C64">
      <w:pPr>
        <w:suppressAutoHyphens/>
        <w:jc w:val="center"/>
        <w:rPr>
          <w:rFonts w:eastAsia="SimSun"/>
          <w:noProof/>
          <w:kern w:val="2"/>
          <w:sz w:val="24"/>
          <w:szCs w:val="24"/>
          <w:lang w:val="en-US" w:eastAsia="uk-UA"/>
        </w:rPr>
      </w:pPr>
    </w:p>
    <w:p w:rsidR="00F82C64" w:rsidRPr="00706B55" w:rsidRDefault="00F82C64" w:rsidP="00F82C64">
      <w:pPr>
        <w:widowControl w:val="0"/>
        <w:suppressAutoHyphens/>
        <w:autoSpaceDN w:val="0"/>
        <w:spacing w:before="280" w:after="280"/>
        <w:jc w:val="center"/>
        <w:textAlignment w:val="baseline"/>
        <w:rPr>
          <w:rFonts w:eastAsia="Lucida Sans Unicode" w:cs="Tahoma"/>
          <w:kern w:val="3"/>
          <w:sz w:val="24"/>
          <w:szCs w:val="24"/>
          <w:lang w:eastAsia="uk-UA"/>
        </w:rPr>
      </w:pPr>
      <w:r w:rsidRPr="00706B55">
        <w:rPr>
          <w:rFonts w:eastAsia="Lucida Sans Unicode" w:cs="Tahoma"/>
          <w:noProof/>
          <w:kern w:val="3"/>
          <w:sz w:val="24"/>
          <w:szCs w:val="24"/>
          <w:lang w:eastAsia="uk-UA"/>
        </w:rPr>
        <w:lastRenderedPageBreak/>
        <w:drawing>
          <wp:inline distT="0" distB="0" distL="0" distR="0" wp14:anchorId="6F6460E6" wp14:editId="78E64D30">
            <wp:extent cx="362523" cy="601199"/>
            <wp:effectExtent l="0" t="0" r="0" b="8401"/>
            <wp:docPr id="30" name="Графический объект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lum/>
                      <a:alphaModFix/>
                    </a:blip>
                    <a:srcRect/>
                    <a:stretch>
                      <a:fillRect/>
                    </a:stretch>
                  </pic:blipFill>
                  <pic:spPr>
                    <a:xfrm>
                      <a:off x="0" y="0"/>
                      <a:ext cx="362523" cy="601199"/>
                    </a:xfrm>
                    <a:prstGeom prst="rect">
                      <a:avLst/>
                    </a:prstGeom>
                    <a:solidFill>
                      <a:srgbClr val="FFFFFF"/>
                    </a:solidFill>
                    <a:ln>
                      <a:noFill/>
                      <a:prstDash/>
                    </a:ln>
                  </pic:spPr>
                </pic:pic>
              </a:graphicData>
            </a:graphic>
          </wp:inline>
        </w:drawing>
      </w:r>
    </w:p>
    <w:p w:rsidR="00F82C64" w:rsidRPr="00706B55" w:rsidRDefault="00F82C64" w:rsidP="00F82C64">
      <w:pPr>
        <w:widowControl w:val="0"/>
        <w:suppressAutoHyphens/>
        <w:autoSpaceDN w:val="0"/>
        <w:ind w:firstLine="708"/>
        <w:jc w:val="center"/>
        <w:textAlignment w:val="baseline"/>
        <w:rPr>
          <w:rFonts w:eastAsia="Lucida Sans Unicode" w:cs="Tahoma"/>
          <w:b/>
          <w:bCs/>
          <w:kern w:val="3"/>
          <w:sz w:val="24"/>
          <w:szCs w:val="24"/>
          <w:lang w:eastAsia="uk-UA"/>
        </w:rPr>
      </w:pPr>
      <w:r w:rsidRPr="00706B55">
        <w:rPr>
          <w:rFonts w:eastAsia="Lucida Sans Unicode" w:cs="Tahoma"/>
          <w:b/>
          <w:bCs/>
          <w:kern w:val="3"/>
          <w:sz w:val="24"/>
          <w:szCs w:val="24"/>
          <w:lang w:eastAsia="uk-UA"/>
        </w:rPr>
        <w:t>ТРОСТЯНЕЦЬКА СІЛЬСЬКА РАДА</w:t>
      </w:r>
    </w:p>
    <w:p w:rsidR="00F82C64" w:rsidRPr="00706B55" w:rsidRDefault="00F82C64" w:rsidP="00F82C64">
      <w:pPr>
        <w:keepNext/>
        <w:widowControl w:val="0"/>
        <w:suppressAutoHyphens/>
        <w:autoSpaceDN w:val="0"/>
        <w:jc w:val="center"/>
        <w:textAlignment w:val="baseline"/>
        <w:outlineLvl w:val="0"/>
        <w:rPr>
          <w:rFonts w:eastAsia="Lucida Sans Unicode" w:cs="Tahoma"/>
          <w:b/>
          <w:bCs/>
          <w:kern w:val="3"/>
          <w:szCs w:val="28"/>
          <w:lang w:eastAsia="uk-UA"/>
        </w:rPr>
      </w:pPr>
      <w:r w:rsidRPr="00706B55">
        <w:rPr>
          <w:rFonts w:eastAsia="Lucida Sans Unicode" w:cs="Tahoma"/>
          <w:b/>
          <w:bCs/>
          <w:kern w:val="3"/>
          <w:sz w:val="24"/>
          <w:szCs w:val="24"/>
          <w:lang w:eastAsia="uk-UA"/>
        </w:rPr>
        <w:t>СТРИЙСЬКОГО РАЙОНУ ЛЬВІВСЬКОЇ ОБЛАСТІ</w:t>
      </w:r>
    </w:p>
    <w:p w:rsidR="00F82C64" w:rsidRPr="00706B55" w:rsidRDefault="00F82C64" w:rsidP="00F82C64">
      <w:pPr>
        <w:widowControl w:val="0"/>
        <w:suppressAutoHyphens/>
        <w:autoSpaceDN w:val="0"/>
        <w:spacing w:before="240" w:after="240"/>
        <w:jc w:val="center"/>
        <w:textAlignment w:val="baseline"/>
        <w:rPr>
          <w:rFonts w:eastAsia="Lucida Sans Unicode" w:cs="Tahoma"/>
          <w:b/>
          <w:kern w:val="3"/>
          <w:sz w:val="24"/>
          <w:szCs w:val="24"/>
          <w:lang w:eastAsia="uk-UA"/>
        </w:rPr>
      </w:pPr>
      <w:r w:rsidRPr="00706B55">
        <w:rPr>
          <w:rFonts w:eastAsia="Lucida Sans Unicode" w:cs="Tahoma"/>
          <w:b/>
          <w:kern w:val="3"/>
          <w:sz w:val="24"/>
          <w:szCs w:val="24"/>
          <w:lang w:eastAsia="uk-UA"/>
        </w:rPr>
        <w:t>ВИКОНАВЧИЙ КОМІТЕТ</w:t>
      </w:r>
    </w:p>
    <w:p w:rsidR="00F82C64" w:rsidRPr="00706B55" w:rsidRDefault="00F82C64" w:rsidP="00F82C64">
      <w:pPr>
        <w:widowControl w:val="0"/>
        <w:suppressAutoHyphens/>
        <w:autoSpaceDN w:val="0"/>
        <w:spacing w:before="240" w:after="240"/>
        <w:jc w:val="center"/>
        <w:textAlignment w:val="baseline"/>
        <w:rPr>
          <w:rFonts w:eastAsia="Lucida Sans Unicode" w:cs="Tahoma"/>
          <w:b/>
          <w:kern w:val="3"/>
          <w:sz w:val="24"/>
          <w:szCs w:val="24"/>
          <w:lang w:eastAsia="uk-UA"/>
        </w:rPr>
      </w:pPr>
      <w:r w:rsidRPr="00706B55">
        <w:rPr>
          <w:rFonts w:eastAsia="Lucida Sans Unicode" w:cs="Tahoma"/>
          <w:b/>
          <w:kern w:val="3"/>
          <w:sz w:val="24"/>
          <w:szCs w:val="24"/>
          <w:lang w:eastAsia="uk-UA"/>
        </w:rPr>
        <w:t>Р І Ш Е Н Н Я</w:t>
      </w:r>
    </w:p>
    <w:p w:rsidR="00F82C64" w:rsidRPr="00706B55" w:rsidRDefault="00F82C64" w:rsidP="00F82C64">
      <w:pPr>
        <w:widowControl w:val="0"/>
        <w:suppressAutoHyphens/>
        <w:autoSpaceDN w:val="0"/>
        <w:spacing w:before="240" w:after="240"/>
        <w:textAlignment w:val="baseline"/>
        <w:rPr>
          <w:rFonts w:eastAsia="Lucida Sans Unicode" w:cs="Tahoma"/>
          <w:kern w:val="3"/>
          <w:sz w:val="24"/>
          <w:szCs w:val="24"/>
          <w:lang w:eastAsia="uk-UA"/>
        </w:rPr>
      </w:pPr>
      <w:r>
        <w:rPr>
          <w:rFonts w:eastAsia="Lucida Sans Unicode" w:cs="Tahoma"/>
          <w:b/>
          <w:bCs/>
          <w:kern w:val="3"/>
          <w:sz w:val="24"/>
          <w:szCs w:val="24"/>
          <w:lang w:eastAsia="uk-UA"/>
        </w:rPr>
        <w:t xml:space="preserve">26 травня 2023 року     </w:t>
      </w:r>
      <w:r>
        <w:rPr>
          <w:rFonts w:eastAsia="Lucida Sans Unicode" w:cs="Tahoma"/>
          <w:b/>
          <w:bCs/>
          <w:kern w:val="3"/>
          <w:sz w:val="24"/>
          <w:szCs w:val="24"/>
          <w:lang w:eastAsia="uk-UA"/>
        </w:rPr>
        <w:tab/>
        <w:t xml:space="preserve">                      </w:t>
      </w:r>
      <w:r w:rsidRPr="00706B55">
        <w:rPr>
          <w:rFonts w:eastAsia="Lucida Sans Unicode" w:cs="Tahoma"/>
          <w:b/>
          <w:bCs/>
          <w:kern w:val="3"/>
          <w:sz w:val="24"/>
          <w:szCs w:val="24"/>
          <w:lang w:eastAsia="uk-UA"/>
        </w:rPr>
        <w:t xml:space="preserve"> Тростянець</w:t>
      </w:r>
      <w:r w:rsidRPr="00706B55">
        <w:rPr>
          <w:rFonts w:eastAsia="Lucida Sans Unicode" w:cs="Tahoma"/>
          <w:b/>
          <w:bCs/>
          <w:kern w:val="3"/>
          <w:sz w:val="24"/>
          <w:szCs w:val="24"/>
          <w:lang w:eastAsia="uk-UA"/>
        </w:rPr>
        <w:tab/>
        <w:t xml:space="preserve">                     </w:t>
      </w:r>
      <w:r>
        <w:rPr>
          <w:rFonts w:eastAsia="Lucida Sans Unicode" w:cs="Tahoma"/>
          <w:b/>
          <w:bCs/>
          <w:kern w:val="3"/>
          <w:sz w:val="24"/>
          <w:szCs w:val="24"/>
          <w:lang w:eastAsia="uk-UA"/>
        </w:rPr>
        <w:t xml:space="preserve">                     № 256</w:t>
      </w:r>
    </w:p>
    <w:p w:rsidR="00F82C64" w:rsidRPr="00706B55" w:rsidRDefault="00F82C64" w:rsidP="00F82C64">
      <w:pPr>
        <w:widowControl w:val="0"/>
        <w:suppressAutoHyphens/>
        <w:autoSpaceDN w:val="0"/>
        <w:textAlignment w:val="baseline"/>
        <w:rPr>
          <w:rFonts w:eastAsia="Lucida Sans Unicode" w:cs="Tahoma"/>
          <w:b/>
          <w:bCs/>
          <w:i/>
          <w:iCs/>
          <w:kern w:val="3"/>
          <w:sz w:val="24"/>
          <w:szCs w:val="24"/>
          <w:lang w:eastAsia="uk-UA"/>
        </w:rPr>
      </w:pPr>
    </w:p>
    <w:p w:rsidR="00F82C64" w:rsidRDefault="00F82C64" w:rsidP="00F82C64">
      <w:pPr>
        <w:widowControl w:val="0"/>
        <w:suppressAutoHyphens/>
        <w:autoSpaceDN w:val="0"/>
        <w:rPr>
          <w:rFonts w:eastAsia="Lucida Sans Unicode" w:cs="Tahoma"/>
          <w:b/>
          <w:bCs/>
          <w:i/>
          <w:iCs/>
          <w:kern w:val="3"/>
          <w:sz w:val="24"/>
          <w:szCs w:val="24"/>
          <w:lang w:eastAsia="uk-UA"/>
        </w:rPr>
      </w:pPr>
      <w:r>
        <w:rPr>
          <w:rFonts w:eastAsia="Lucida Sans Unicode" w:cs="Tahoma"/>
          <w:b/>
          <w:bCs/>
          <w:i/>
          <w:iCs/>
          <w:kern w:val="3"/>
          <w:sz w:val="24"/>
          <w:szCs w:val="24"/>
          <w:lang w:eastAsia="uk-UA"/>
        </w:rPr>
        <w:t>Про надання одноразової грошової допомоги</w:t>
      </w:r>
    </w:p>
    <w:p w:rsidR="00F82C64" w:rsidRDefault="00F82C64" w:rsidP="00F82C64">
      <w:pPr>
        <w:widowControl w:val="0"/>
        <w:suppressAutoHyphens/>
        <w:autoSpaceDN w:val="0"/>
        <w:jc w:val="both"/>
        <w:textAlignment w:val="baseline"/>
        <w:rPr>
          <w:rFonts w:eastAsia="Lucida Sans Unicode" w:cs="Tahoma"/>
          <w:b/>
          <w:bCs/>
          <w:i/>
          <w:iCs/>
          <w:kern w:val="3"/>
          <w:sz w:val="24"/>
          <w:szCs w:val="24"/>
          <w:lang w:eastAsia="uk-UA"/>
        </w:rPr>
      </w:pPr>
      <w:r>
        <w:rPr>
          <w:rFonts w:eastAsia="Lucida Sans Unicode" w:cs="Tahoma"/>
          <w:b/>
          <w:bCs/>
          <w:i/>
          <w:iCs/>
          <w:kern w:val="3"/>
          <w:sz w:val="24"/>
          <w:szCs w:val="24"/>
          <w:lang w:eastAsia="uk-UA"/>
        </w:rPr>
        <w:t xml:space="preserve">до Дня захисника України </w:t>
      </w:r>
    </w:p>
    <w:p w:rsidR="00F82C64" w:rsidRPr="00F82C64" w:rsidRDefault="00F82C64" w:rsidP="00F82C64">
      <w:pPr>
        <w:widowControl w:val="0"/>
        <w:suppressAutoHyphens/>
        <w:autoSpaceDN w:val="0"/>
        <w:jc w:val="both"/>
        <w:textAlignment w:val="baseline"/>
        <w:rPr>
          <w:rFonts w:eastAsia="Lucida Sans Unicode" w:cs="Tahoma"/>
          <w:b/>
          <w:bCs/>
          <w:i/>
          <w:iCs/>
          <w:kern w:val="3"/>
          <w:sz w:val="24"/>
          <w:szCs w:val="24"/>
          <w:lang w:val="uk-UA" w:eastAsia="uk-UA"/>
        </w:rPr>
      </w:pPr>
      <w:r>
        <w:rPr>
          <w:rFonts w:eastAsia="Lucida Sans Unicode" w:cs="Tahoma"/>
          <w:b/>
          <w:bCs/>
          <w:i/>
          <w:iCs/>
          <w:kern w:val="3"/>
          <w:sz w:val="24"/>
          <w:szCs w:val="24"/>
          <w:lang w:val="uk-UA" w:eastAsia="uk-UA"/>
        </w:rPr>
        <w:t>Х…С…С…</w:t>
      </w:r>
    </w:p>
    <w:p w:rsidR="00F82C64" w:rsidRPr="00706B55" w:rsidRDefault="00F82C64" w:rsidP="00F82C64">
      <w:pPr>
        <w:widowControl w:val="0"/>
        <w:suppressAutoHyphens/>
        <w:autoSpaceDN w:val="0"/>
        <w:jc w:val="both"/>
        <w:textAlignment w:val="baseline"/>
        <w:rPr>
          <w:rFonts w:eastAsia="Lucida Sans Unicode" w:cs="Tahoma"/>
          <w:kern w:val="3"/>
          <w:sz w:val="24"/>
          <w:szCs w:val="24"/>
          <w:lang w:eastAsia="uk-UA"/>
        </w:rPr>
      </w:pPr>
    </w:p>
    <w:p w:rsidR="00F82C64" w:rsidRPr="00706B55" w:rsidRDefault="00F82C64" w:rsidP="00F82C64">
      <w:pPr>
        <w:widowControl w:val="0"/>
        <w:suppressAutoHyphens/>
        <w:autoSpaceDN w:val="0"/>
        <w:ind w:firstLine="1152"/>
        <w:jc w:val="both"/>
        <w:textAlignment w:val="baseline"/>
        <w:rPr>
          <w:rFonts w:eastAsia="Lucida Sans Unicode" w:cs="Tahoma"/>
          <w:kern w:val="3"/>
          <w:sz w:val="24"/>
          <w:szCs w:val="24"/>
          <w:lang w:eastAsia="uk-UA"/>
        </w:rPr>
      </w:pPr>
      <w:r w:rsidRPr="00706B55">
        <w:rPr>
          <w:rFonts w:eastAsia="Lucida Sans Unicode" w:cs="Tahoma"/>
          <w:kern w:val="3"/>
          <w:sz w:val="24"/>
          <w:szCs w:val="24"/>
          <w:lang w:eastAsia="uk-UA"/>
        </w:rPr>
        <w:t xml:space="preserve">Розглянувши заяву </w:t>
      </w:r>
      <w:r>
        <w:rPr>
          <w:rFonts w:eastAsia="Lucida Sans Unicode" w:cs="Tahoma"/>
          <w:kern w:val="3"/>
          <w:sz w:val="24"/>
          <w:szCs w:val="24"/>
          <w:lang w:val="uk-UA" w:eastAsia="uk-UA"/>
        </w:rPr>
        <w:t>Х…Н…С…</w:t>
      </w:r>
      <w:r>
        <w:rPr>
          <w:rFonts w:eastAsia="Lucida Sans Unicode" w:cs="Tahoma"/>
          <w:kern w:val="3"/>
          <w:sz w:val="24"/>
          <w:szCs w:val="24"/>
          <w:lang w:eastAsia="uk-UA"/>
        </w:rPr>
        <w:t xml:space="preserve"> про надання допомоги сину </w:t>
      </w:r>
      <w:r>
        <w:rPr>
          <w:rFonts w:eastAsia="Lucida Sans Unicode" w:cs="Tahoma"/>
          <w:kern w:val="3"/>
          <w:sz w:val="24"/>
          <w:szCs w:val="24"/>
          <w:lang w:val="uk-UA" w:eastAsia="uk-UA"/>
        </w:rPr>
        <w:t>Х…С…С…</w:t>
      </w:r>
      <w:r>
        <w:rPr>
          <w:rFonts w:eastAsia="Lucida Sans Unicode" w:cs="Tahoma"/>
          <w:kern w:val="3"/>
          <w:sz w:val="24"/>
          <w:szCs w:val="24"/>
          <w:lang w:eastAsia="uk-UA"/>
        </w:rPr>
        <w:t>, який</w:t>
      </w:r>
      <w:r w:rsidRPr="002253FF">
        <w:rPr>
          <w:rFonts w:eastAsia="Lucida Sans Unicode" w:cs="Tahoma"/>
          <w:kern w:val="3"/>
          <w:sz w:val="24"/>
          <w:szCs w:val="24"/>
          <w:lang w:eastAsia="uk-UA"/>
        </w:rPr>
        <w:t xml:space="preserve"> призваний на військову службу</w:t>
      </w:r>
      <w:r>
        <w:rPr>
          <w:rFonts w:eastAsia="Lucida Sans Unicode" w:cs="Tahoma"/>
          <w:kern w:val="3"/>
          <w:sz w:val="24"/>
          <w:szCs w:val="24"/>
          <w:lang w:eastAsia="uk-UA"/>
        </w:rPr>
        <w:t xml:space="preserve">, згідно Указу Президента України від 24.02.2022 року №65/2022 «Про загальну мобілізацію», </w:t>
      </w:r>
      <w:r w:rsidRPr="00E42882">
        <w:rPr>
          <w:rFonts w:eastAsia="Lucida Sans Unicode" w:cs="Tahoma"/>
          <w:kern w:val="3"/>
          <w:sz w:val="24"/>
          <w:szCs w:val="24"/>
          <w:lang w:eastAsia="uk-UA"/>
        </w:rPr>
        <w:t>беручи до уваги рішення Тростянецької сільської ради №1919 «Комплексна програма соціального захисту населення Тростянецької сільської ради Тростянецької територіальної громади на 2023 рік» від 05.12.2022 року»</w:t>
      </w:r>
      <w:r>
        <w:rPr>
          <w:rFonts w:eastAsia="Lucida Sans Unicode" w:cs="Tahoma"/>
          <w:kern w:val="3"/>
          <w:sz w:val="24"/>
          <w:szCs w:val="24"/>
          <w:lang w:eastAsia="uk-UA"/>
        </w:rPr>
        <w:t>,</w:t>
      </w:r>
      <w:r w:rsidRPr="00EA1528">
        <w:rPr>
          <w:rFonts w:eastAsia="Lucida Sans Unicode" w:cs="Tahoma"/>
          <w:kern w:val="3"/>
          <w:sz w:val="24"/>
          <w:szCs w:val="24"/>
          <w:lang w:eastAsia="uk-UA"/>
        </w:rPr>
        <w:t xml:space="preserve"> </w:t>
      </w:r>
      <w:r w:rsidRPr="00706B55">
        <w:rPr>
          <w:rFonts w:eastAsia="Lucida Sans Unicode" w:cs="Tahoma"/>
          <w:kern w:val="3"/>
          <w:sz w:val="24"/>
          <w:szCs w:val="24"/>
          <w:lang w:eastAsia="uk-UA"/>
        </w:rPr>
        <w:t>керуючись ст.34 Закону України “Про місцеве самоврядування в Україні”, виконавчий комітет сільської ради</w:t>
      </w:r>
    </w:p>
    <w:p w:rsidR="00F82C64" w:rsidRPr="00706B55" w:rsidRDefault="00F82C64" w:rsidP="00F82C64">
      <w:pPr>
        <w:widowControl w:val="0"/>
        <w:suppressAutoHyphens/>
        <w:autoSpaceDN w:val="0"/>
        <w:ind w:firstLine="1152"/>
        <w:jc w:val="center"/>
        <w:textAlignment w:val="baseline"/>
        <w:rPr>
          <w:rFonts w:eastAsia="Lucida Sans Unicode" w:cs="Tahoma"/>
          <w:kern w:val="3"/>
          <w:sz w:val="24"/>
          <w:szCs w:val="24"/>
          <w:lang w:eastAsia="uk-UA"/>
        </w:rPr>
      </w:pPr>
    </w:p>
    <w:p w:rsidR="00F82C64" w:rsidRPr="00706B55" w:rsidRDefault="00F82C64" w:rsidP="00F82C64">
      <w:pPr>
        <w:widowControl w:val="0"/>
        <w:suppressAutoHyphens/>
        <w:autoSpaceDN w:val="0"/>
        <w:ind w:firstLine="1152"/>
        <w:jc w:val="center"/>
        <w:textAlignment w:val="baseline"/>
        <w:rPr>
          <w:rFonts w:eastAsia="Lucida Sans Unicode" w:cs="Tahoma"/>
          <w:kern w:val="3"/>
          <w:sz w:val="24"/>
          <w:szCs w:val="24"/>
          <w:lang w:eastAsia="uk-UA"/>
        </w:rPr>
      </w:pPr>
      <w:r w:rsidRPr="00706B55">
        <w:rPr>
          <w:rFonts w:eastAsia="Lucida Sans Unicode" w:cs="Tahoma"/>
          <w:b/>
          <w:bCs/>
          <w:kern w:val="3"/>
          <w:sz w:val="24"/>
          <w:szCs w:val="24"/>
          <w:lang w:eastAsia="uk-UA"/>
        </w:rPr>
        <w:t>ВИРІШИВ</w:t>
      </w:r>
      <w:r w:rsidRPr="00706B55">
        <w:rPr>
          <w:rFonts w:eastAsia="Lucida Sans Unicode" w:cs="Tahoma"/>
          <w:kern w:val="3"/>
          <w:sz w:val="24"/>
          <w:szCs w:val="24"/>
          <w:lang w:eastAsia="uk-UA"/>
        </w:rPr>
        <w:t>:</w:t>
      </w:r>
    </w:p>
    <w:p w:rsidR="00F82C64" w:rsidRPr="00706B55" w:rsidRDefault="00F82C64" w:rsidP="00F82C64">
      <w:pPr>
        <w:widowControl w:val="0"/>
        <w:suppressAutoHyphens/>
        <w:autoSpaceDN w:val="0"/>
        <w:jc w:val="both"/>
        <w:textAlignment w:val="baseline"/>
        <w:rPr>
          <w:rFonts w:eastAsia="Lucida Sans Unicode" w:cs="Tahoma"/>
          <w:kern w:val="3"/>
          <w:sz w:val="24"/>
          <w:szCs w:val="24"/>
          <w:lang w:eastAsia="uk-UA"/>
        </w:rPr>
      </w:pPr>
    </w:p>
    <w:p w:rsidR="00F82C64" w:rsidRDefault="00F82C64" w:rsidP="00F82C64">
      <w:pPr>
        <w:widowControl w:val="0"/>
        <w:suppressAutoHyphens/>
        <w:autoSpaceDN w:val="0"/>
        <w:jc w:val="both"/>
        <w:textAlignment w:val="baseline"/>
        <w:rPr>
          <w:rFonts w:eastAsia="Lucida Sans Unicode" w:cs="Tahoma"/>
          <w:kern w:val="3"/>
          <w:sz w:val="24"/>
          <w:szCs w:val="24"/>
          <w:lang w:eastAsia="uk-UA"/>
        </w:rPr>
      </w:pPr>
      <w:r>
        <w:rPr>
          <w:rFonts w:eastAsia="Lucida Sans Unicode" w:cs="Tahoma"/>
          <w:kern w:val="3"/>
          <w:sz w:val="24"/>
          <w:szCs w:val="24"/>
          <w:lang w:eastAsia="uk-UA"/>
        </w:rPr>
        <w:t>1.</w:t>
      </w:r>
      <w:r w:rsidRPr="009714E4">
        <w:rPr>
          <w:rFonts w:eastAsia="Lucida Sans Unicode" w:cs="Tahoma"/>
          <w:kern w:val="3"/>
          <w:sz w:val="24"/>
          <w:szCs w:val="24"/>
          <w:lang w:eastAsia="uk-UA"/>
        </w:rPr>
        <w:t xml:space="preserve">Надати одноразову грошову допомогу </w:t>
      </w:r>
      <w:r>
        <w:rPr>
          <w:rFonts w:eastAsia="Lucida Sans Unicode" w:cs="Tahoma"/>
          <w:kern w:val="3"/>
          <w:sz w:val="24"/>
          <w:szCs w:val="24"/>
          <w:lang w:val="uk-UA" w:eastAsia="uk-UA"/>
        </w:rPr>
        <w:t>Х…</w:t>
      </w:r>
      <w:proofErr w:type="gramStart"/>
      <w:r>
        <w:rPr>
          <w:rFonts w:eastAsia="Lucida Sans Unicode" w:cs="Tahoma"/>
          <w:kern w:val="3"/>
          <w:sz w:val="24"/>
          <w:szCs w:val="24"/>
          <w:lang w:val="uk-UA" w:eastAsia="uk-UA"/>
        </w:rPr>
        <w:t>С</w:t>
      </w:r>
      <w:proofErr w:type="gramEnd"/>
      <w:r>
        <w:rPr>
          <w:rFonts w:eastAsia="Lucida Sans Unicode" w:cs="Tahoma"/>
          <w:kern w:val="3"/>
          <w:sz w:val="24"/>
          <w:szCs w:val="24"/>
          <w:lang w:val="uk-UA" w:eastAsia="uk-UA"/>
        </w:rPr>
        <w:t>…С…</w:t>
      </w:r>
      <w:r w:rsidRPr="009714E4">
        <w:rPr>
          <w:rFonts w:eastAsia="Lucida Sans Unicode" w:cs="Tahoma"/>
          <w:kern w:val="3"/>
          <w:sz w:val="24"/>
          <w:szCs w:val="24"/>
          <w:lang w:eastAsia="uk-UA"/>
        </w:rPr>
        <w:t xml:space="preserve"> до Дня захисника України в сумі 1000 / одна тисяча / гривень;</w:t>
      </w:r>
    </w:p>
    <w:p w:rsidR="00F82C64" w:rsidRPr="009714E4" w:rsidRDefault="00F82C64" w:rsidP="00F82C64">
      <w:pPr>
        <w:widowControl w:val="0"/>
        <w:suppressAutoHyphens/>
        <w:autoSpaceDN w:val="0"/>
        <w:jc w:val="both"/>
        <w:textAlignment w:val="baseline"/>
        <w:rPr>
          <w:rFonts w:eastAsia="Lucida Sans Unicode" w:cs="Tahoma"/>
          <w:kern w:val="3"/>
          <w:sz w:val="24"/>
          <w:szCs w:val="24"/>
          <w:lang w:eastAsia="uk-UA"/>
        </w:rPr>
      </w:pPr>
    </w:p>
    <w:p w:rsidR="00F82C64" w:rsidRPr="00832496" w:rsidRDefault="00F82C64" w:rsidP="00F82C64">
      <w:pPr>
        <w:jc w:val="both"/>
        <w:rPr>
          <w:rFonts w:eastAsia="Lucida Sans Unicode" w:cs="Tahoma"/>
          <w:kern w:val="3"/>
          <w:sz w:val="24"/>
          <w:szCs w:val="24"/>
          <w:lang w:eastAsia="uk-UA"/>
        </w:rPr>
      </w:pPr>
      <w:r>
        <w:rPr>
          <w:rFonts w:eastAsia="Lucida Sans Unicode" w:cs="Tahoma"/>
          <w:kern w:val="3"/>
          <w:sz w:val="24"/>
          <w:szCs w:val="24"/>
          <w:lang w:eastAsia="uk-UA"/>
        </w:rPr>
        <w:t>2.</w:t>
      </w:r>
      <w:r w:rsidRPr="00832496">
        <w:rPr>
          <w:rFonts w:eastAsia="Lucida Sans Unicode" w:cs="Tahoma"/>
          <w:kern w:val="3"/>
          <w:sz w:val="24"/>
          <w:szCs w:val="24"/>
          <w:lang w:eastAsia="uk-UA"/>
        </w:rPr>
        <w:t xml:space="preserve"> Головному бухгалтеру О.Я. Кіцак провести виплати згідно даного рішення на банківський рахунок </w:t>
      </w:r>
      <w:r>
        <w:rPr>
          <w:rFonts w:eastAsia="Lucida Sans Unicode" w:cs="Tahoma"/>
          <w:kern w:val="3"/>
          <w:sz w:val="24"/>
          <w:szCs w:val="24"/>
          <w:lang w:eastAsia="uk-UA"/>
        </w:rPr>
        <w:t xml:space="preserve">матері Хомин Наталії </w:t>
      </w:r>
      <w:proofErr w:type="gramStart"/>
      <w:r>
        <w:rPr>
          <w:rFonts w:eastAsia="Lucida Sans Unicode" w:cs="Tahoma"/>
          <w:kern w:val="3"/>
          <w:sz w:val="24"/>
          <w:szCs w:val="24"/>
          <w:lang w:eastAsia="uk-UA"/>
        </w:rPr>
        <w:t>Сергіївни.</w:t>
      </w:r>
      <w:r w:rsidRPr="00832496">
        <w:rPr>
          <w:rFonts w:eastAsia="Lucida Sans Unicode" w:cs="Tahoma"/>
          <w:kern w:val="3"/>
          <w:sz w:val="24"/>
          <w:szCs w:val="24"/>
          <w:lang w:eastAsia="uk-UA"/>
        </w:rPr>
        <w:t>.</w:t>
      </w:r>
      <w:proofErr w:type="gramEnd"/>
    </w:p>
    <w:p w:rsidR="00F82C64" w:rsidRPr="00832496" w:rsidRDefault="00F82C64" w:rsidP="00F82C64">
      <w:pPr>
        <w:jc w:val="both"/>
        <w:rPr>
          <w:rFonts w:eastAsia="Lucida Sans Unicode" w:cs="Tahoma"/>
          <w:kern w:val="3"/>
          <w:sz w:val="24"/>
          <w:szCs w:val="24"/>
          <w:lang w:eastAsia="uk-UA"/>
        </w:rPr>
      </w:pPr>
    </w:p>
    <w:p w:rsidR="00F82C64" w:rsidRPr="009714E4" w:rsidRDefault="00F82C64" w:rsidP="00F82C64">
      <w:pPr>
        <w:jc w:val="both"/>
        <w:rPr>
          <w:rFonts w:eastAsia="Lucida Sans Unicode" w:cs="Tahoma"/>
          <w:kern w:val="3"/>
          <w:sz w:val="24"/>
          <w:szCs w:val="24"/>
          <w:lang w:eastAsia="uk-UA"/>
        </w:rPr>
      </w:pPr>
      <w:r w:rsidRPr="009714E4">
        <w:rPr>
          <w:rFonts w:eastAsia="Lucida Sans Unicode" w:cs="Tahoma"/>
          <w:kern w:val="3"/>
          <w:sz w:val="24"/>
          <w:szCs w:val="24"/>
          <w:lang w:eastAsia="uk-UA"/>
        </w:rPr>
        <w:t>.</w:t>
      </w:r>
    </w:p>
    <w:p w:rsidR="00F82C64" w:rsidRPr="00706B55" w:rsidRDefault="00F82C64" w:rsidP="00F82C64">
      <w:pPr>
        <w:widowControl w:val="0"/>
        <w:suppressAutoHyphens/>
        <w:autoSpaceDN w:val="0"/>
        <w:ind w:firstLine="1125"/>
        <w:jc w:val="both"/>
        <w:textAlignment w:val="baseline"/>
        <w:rPr>
          <w:rFonts w:eastAsia="Lucida Sans Unicode" w:cs="Tahoma"/>
          <w:kern w:val="3"/>
          <w:sz w:val="24"/>
          <w:szCs w:val="24"/>
          <w:lang w:eastAsia="uk-UA"/>
        </w:rPr>
      </w:pPr>
    </w:p>
    <w:p w:rsidR="00F82C64" w:rsidRDefault="00F82C64" w:rsidP="00F82C64">
      <w:pPr>
        <w:widowControl w:val="0"/>
        <w:suppressAutoHyphens/>
        <w:autoSpaceDN w:val="0"/>
        <w:textAlignment w:val="baseline"/>
        <w:rPr>
          <w:rFonts w:eastAsia="Lucida Sans Unicode" w:cs="Tahoma"/>
          <w:kern w:val="3"/>
          <w:sz w:val="24"/>
          <w:szCs w:val="24"/>
          <w:lang w:eastAsia="uk-UA"/>
        </w:rPr>
      </w:pPr>
    </w:p>
    <w:p w:rsidR="00F82C64" w:rsidRDefault="00F82C64" w:rsidP="00F82C64">
      <w:pPr>
        <w:widowControl w:val="0"/>
        <w:suppressAutoHyphens/>
        <w:autoSpaceDN w:val="0"/>
        <w:ind w:firstLine="1125"/>
        <w:textAlignment w:val="baseline"/>
        <w:rPr>
          <w:rFonts w:eastAsia="Lucida Sans Unicode" w:cs="Tahoma"/>
          <w:kern w:val="3"/>
          <w:sz w:val="24"/>
          <w:szCs w:val="24"/>
          <w:lang w:eastAsia="uk-UA"/>
        </w:rPr>
      </w:pPr>
    </w:p>
    <w:p w:rsidR="00F82C64" w:rsidRPr="00706B55" w:rsidRDefault="00F82C64" w:rsidP="00F82C64">
      <w:pPr>
        <w:widowControl w:val="0"/>
        <w:suppressAutoHyphens/>
        <w:autoSpaceDN w:val="0"/>
        <w:ind w:firstLine="1125"/>
        <w:textAlignment w:val="baseline"/>
        <w:rPr>
          <w:rFonts w:eastAsia="Lucida Sans Unicode" w:cs="Tahoma"/>
          <w:kern w:val="3"/>
          <w:sz w:val="24"/>
          <w:szCs w:val="24"/>
          <w:lang w:eastAsia="uk-UA"/>
        </w:rPr>
      </w:pPr>
    </w:p>
    <w:p w:rsidR="00F82C64" w:rsidRPr="00706B55" w:rsidRDefault="00F82C64" w:rsidP="00F82C64">
      <w:pPr>
        <w:widowControl w:val="0"/>
        <w:suppressAutoHyphens/>
        <w:autoSpaceDN w:val="0"/>
        <w:ind w:firstLine="1125"/>
        <w:textAlignment w:val="baseline"/>
        <w:rPr>
          <w:rFonts w:eastAsia="Lucida Sans Unicode" w:cs="Tahoma"/>
          <w:kern w:val="3"/>
          <w:sz w:val="24"/>
          <w:szCs w:val="24"/>
          <w:lang w:eastAsia="uk-UA"/>
        </w:rPr>
      </w:pPr>
    </w:p>
    <w:p w:rsidR="00F82C64" w:rsidRPr="00706B55" w:rsidRDefault="00F82C64" w:rsidP="00F82C64">
      <w:pPr>
        <w:widowControl w:val="0"/>
        <w:suppressAutoHyphens/>
        <w:autoSpaceDN w:val="0"/>
        <w:ind w:firstLine="1125"/>
        <w:textAlignment w:val="baseline"/>
        <w:rPr>
          <w:rFonts w:eastAsia="Lucida Sans Unicode" w:cs="Tahoma"/>
          <w:kern w:val="3"/>
          <w:sz w:val="24"/>
          <w:szCs w:val="24"/>
          <w:lang w:eastAsia="uk-UA"/>
        </w:rPr>
      </w:pPr>
    </w:p>
    <w:p w:rsidR="00F82C64" w:rsidRPr="00E42882" w:rsidRDefault="00F82C64" w:rsidP="00F82C64">
      <w:pPr>
        <w:rPr>
          <w:rFonts w:eastAsia="Lucida Sans Unicode" w:cs="Tahoma"/>
          <w:kern w:val="3"/>
          <w:sz w:val="24"/>
          <w:szCs w:val="24"/>
          <w:lang w:eastAsia="uk-UA"/>
        </w:rPr>
      </w:pPr>
      <w:r>
        <w:rPr>
          <w:rFonts w:eastAsia="Lucida Sans Unicode" w:cs="Tahoma"/>
          <w:kern w:val="3"/>
          <w:sz w:val="24"/>
          <w:szCs w:val="24"/>
          <w:lang w:eastAsia="uk-UA"/>
        </w:rPr>
        <w:t>Сільський голова                                                                                                  Михайло Цихуляк</w:t>
      </w:r>
    </w:p>
    <w:p w:rsidR="00F82C64" w:rsidRDefault="00F82C64" w:rsidP="00F82C64"/>
    <w:p w:rsidR="00F82C64" w:rsidRDefault="00F82C64" w:rsidP="00F82C64">
      <w:pPr>
        <w:suppressAutoHyphens/>
        <w:jc w:val="center"/>
        <w:rPr>
          <w:rFonts w:eastAsia="SimSun"/>
          <w:noProof/>
          <w:kern w:val="2"/>
          <w:sz w:val="24"/>
          <w:szCs w:val="24"/>
          <w:lang w:val="en-US" w:eastAsia="uk-UA"/>
        </w:rPr>
      </w:pPr>
    </w:p>
    <w:p w:rsidR="00F82C64" w:rsidRDefault="00F82C64" w:rsidP="00F82C64">
      <w:pPr>
        <w:suppressAutoHyphens/>
        <w:jc w:val="center"/>
        <w:rPr>
          <w:rFonts w:eastAsia="SimSun"/>
          <w:noProof/>
          <w:kern w:val="2"/>
          <w:sz w:val="24"/>
          <w:szCs w:val="24"/>
          <w:lang w:val="en-US" w:eastAsia="uk-UA"/>
        </w:rPr>
      </w:pPr>
    </w:p>
    <w:p w:rsidR="00F82C64" w:rsidRDefault="00F82C64" w:rsidP="00F82C64">
      <w:pPr>
        <w:suppressAutoHyphens/>
        <w:jc w:val="center"/>
        <w:rPr>
          <w:rFonts w:eastAsia="SimSun"/>
          <w:noProof/>
          <w:kern w:val="2"/>
          <w:sz w:val="24"/>
          <w:szCs w:val="24"/>
          <w:lang w:val="en-US" w:eastAsia="uk-UA"/>
        </w:rPr>
      </w:pPr>
    </w:p>
    <w:p w:rsidR="00F82C64" w:rsidRDefault="00F82C64" w:rsidP="00F82C64">
      <w:pPr>
        <w:suppressAutoHyphens/>
        <w:jc w:val="center"/>
        <w:rPr>
          <w:rFonts w:eastAsia="SimSun"/>
          <w:noProof/>
          <w:kern w:val="2"/>
          <w:sz w:val="24"/>
          <w:szCs w:val="24"/>
          <w:lang w:val="en-US" w:eastAsia="uk-UA"/>
        </w:rPr>
      </w:pPr>
    </w:p>
    <w:p w:rsidR="00F82C64" w:rsidRDefault="00F82C64" w:rsidP="00F82C64">
      <w:pPr>
        <w:suppressAutoHyphens/>
        <w:jc w:val="center"/>
        <w:rPr>
          <w:rFonts w:eastAsia="SimSun"/>
          <w:noProof/>
          <w:kern w:val="2"/>
          <w:sz w:val="24"/>
          <w:szCs w:val="24"/>
          <w:lang w:val="en-US" w:eastAsia="uk-UA"/>
        </w:rPr>
      </w:pPr>
    </w:p>
    <w:p w:rsidR="00F82C64" w:rsidRDefault="00F82C64" w:rsidP="00F82C64">
      <w:pPr>
        <w:suppressAutoHyphens/>
        <w:jc w:val="center"/>
        <w:rPr>
          <w:rFonts w:eastAsia="SimSun"/>
          <w:noProof/>
          <w:kern w:val="2"/>
          <w:sz w:val="24"/>
          <w:szCs w:val="24"/>
          <w:lang w:val="en-US" w:eastAsia="uk-UA"/>
        </w:rPr>
      </w:pPr>
    </w:p>
    <w:p w:rsidR="00F82C64" w:rsidRDefault="00F82C64" w:rsidP="00F82C64">
      <w:pPr>
        <w:suppressAutoHyphens/>
        <w:jc w:val="center"/>
        <w:rPr>
          <w:rFonts w:eastAsia="SimSun"/>
          <w:noProof/>
          <w:kern w:val="2"/>
          <w:sz w:val="24"/>
          <w:szCs w:val="24"/>
          <w:lang w:val="en-US" w:eastAsia="uk-UA"/>
        </w:rPr>
      </w:pPr>
    </w:p>
    <w:p w:rsidR="00F82C64" w:rsidRDefault="00F82C64" w:rsidP="00F82C64">
      <w:pPr>
        <w:suppressAutoHyphens/>
        <w:jc w:val="center"/>
        <w:rPr>
          <w:rFonts w:eastAsia="SimSun"/>
          <w:noProof/>
          <w:kern w:val="2"/>
          <w:sz w:val="24"/>
          <w:szCs w:val="24"/>
          <w:lang w:val="en-US" w:eastAsia="uk-UA"/>
        </w:rPr>
      </w:pPr>
    </w:p>
    <w:p w:rsidR="00F82C64" w:rsidRDefault="00F82C64" w:rsidP="00F82C64">
      <w:pPr>
        <w:suppressAutoHyphens/>
        <w:jc w:val="center"/>
        <w:rPr>
          <w:rFonts w:eastAsia="SimSun"/>
          <w:noProof/>
          <w:kern w:val="2"/>
          <w:sz w:val="24"/>
          <w:szCs w:val="24"/>
          <w:lang w:val="en-US" w:eastAsia="uk-UA"/>
        </w:rPr>
      </w:pPr>
    </w:p>
    <w:p w:rsidR="00F82C64" w:rsidRDefault="00F82C64" w:rsidP="00F82C64">
      <w:pPr>
        <w:suppressAutoHyphens/>
        <w:jc w:val="center"/>
        <w:rPr>
          <w:rFonts w:eastAsia="SimSun"/>
          <w:noProof/>
          <w:kern w:val="2"/>
          <w:sz w:val="24"/>
          <w:szCs w:val="24"/>
          <w:lang w:val="en-US" w:eastAsia="uk-UA"/>
        </w:rPr>
      </w:pPr>
    </w:p>
    <w:p w:rsidR="00F82C64" w:rsidRDefault="00F82C64" w:rsidP="00F82C64">
      <w:pPr>
        <w:suppressAutoHyphens/>
        <w:jc w:val="center"/>
        <w:rPr>
          <w:rFonts w:eastAsia="SimSun"/>
          <w:noProof/>
          <w:kern w:val="2"/>
          <w:sz w:val="24"/>
          <w:szCs w:val="24"/>
          <w:lang w:val="en-US" w:eastAsia="uk-UA"/>
        </w:rPr>
      </w:pPr>
    </w:p>
    <w:p w:rsidR="00F82C64" w:rsidRDefault="00F82C64" w:rsidP="00F82C64">
      <w:pPr>
        <w:suppressAutoHyphens/>
        <w:jc w:val="center"/>
        <w:rPr>
          <w:rFonts w:eastAsia="SimSun"/>
          <w:noProof/>
          <w:kern w:val="2"/>
          <w:sz w:val="24"/>
          <w:szCs w:val="24"/>
          <w:lang w:val="en-US" w:eastAsia="uk-UA"/>
        </w:rPr>
      </w:pPr>
    </w:p>
    <w:p w:rsidR="00F82C64" w:rsidRDefault="00F82C64" w:rsidP="00F82C64">
      <w:pPr>
        <w:suppressAutoHyphens/>
        <w:jc w:val="center"/>
        <w:rPr>
          <w:rFonts w:eastAsia="SimSun"/>
          <w:noProof/>
          <w:kern w:val="2"/>
          <w:sz w:val="24"/>
          <w:szCs w:val="24"/>
          <w:lang w:val="en-US" w:eastAsia="uk-UA"/>
        </w:rPr>
      </w:pPr>
    </w:p>
    <w:p w:rsidR="00F82C64" w:rsidRPr="00706B55" w:rsidRDefault="00F82C64" w:rsidP="00F82C64">
      <w:pPr>
        <w:widowControl w:val="0"/>
        <w:suppressAutoHyphens/>
        <w:autoSpaceDN w:val="0"/>
        <w:spacing w:before="280" w:after="280"/>
        <w:jc w:val="center"/>
        <w:textAlignment w:val="baseline"/>
        <w:rPr>
          <w:rFonts w:eastAsia="Lucida Sans Unicode" w:cs="Tahoma"/>
          <w:kern w:val="3"/>
          <w:sz w:val="24"/>
          <w:szCs w:val="24"/>
          <w:lang w:eastAsia="uk-UA"/>
        </w:rPr>
      </w:pPr>
      <w:r w:rsidRPr="00706B55">
        <w:rPr>
          <w:rFonts w:eastAsia="Lucida Sans Unicode" w:cs="Tahoma"/>
          <w:noProof/>
          <w:kern w:val="3"/>
          <w:sz w:val="24"/>
          <w:szCs w:val="24"/>
          <w:lang w:eastAsia="uk-UA"/>
        </w:rPr>
        <w:lastRenderedPageBreak/>
        <w:drawing>
          <wp:inline distT="0" distB="0" distL="0" distR="0" wp14:anchorId="454564FE" wp14:editId="12403F2A">
            <wp:extent cx="362523" cy="601199"/>
            <wp:effectExtent l="0" t="0" r="0" b="8401"/>
            <wp:docPr id="31" name="Графический объект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lum/>
                      <a:alphaModFix/>
                    </a:blip>
                    <a:srcRect/>
                    <a:stretch>
                      <a:fillRect/>
                    </a:stretch>
                  </pic:blipFill>
                  <pic:spPr>
                    <a:xfrm>
                      <a:off x="0" y="0"/>
                      <a:ext cx="362523" cy="601199"/>
                    </a:xfrm>
                    <a:prstGeom prst="rect">
                      <a:avLst/>
                    </a:prstGeom>
                    <a:solidFill>
                      <a:srgbClr val="FFFFFF"/>
                    </a:solidFill>
                    <a:ln>
                      <a:noFill/>
                      <a:prstDash/>
                    </a:ln>
                  </pic:spPr>
                </pic:pic>
              </a:graphicData>
            </a:graphic>
          </wp:inline>
        </w:drawing>
      </w:r>
    </w:p>
    <w:p w:rsidR="00F82C64" w:rsidRPr="00706B55" w:rsidRDefault="00F82C64" w:rsidP="00F82C64">
      <w:pPr>
        <w:widowControl w:val="0"/>
        <w:suppressAutoHyphens/>
        <w:autoSpaceDN w:val="0"/>
        <w:ind w:firstLine="708"/>
        <w:jc w:val="center"/>
        <w:textAlignment w:val="baseline"/>
        <w:rPr>
          <w:rFonts w:eastAsia="Lucida Sans Unicode" w:cs="Tahoma"/>
          <w:b/>
          <w:bCs/>
          <w:kern w:val="3"/>
          <w:sz w:val="24"/>
          <w:szCs w:val="24"/>
          <w:lang w:eastAsia="uk-UA"/>
        </w:rPr>
      </w:pPr>
      <w:r w:rsidRPr="00706B55">
        <w:rPr>
          <w:rFonts w:eastAsia="Lucida Sans Unicode" w:cs="Tahoma"/>
          <w:b/>
          <w:bCs/>
          <w:kern w:val="3"/>
          <w:sz w:val="24"/>
          <w:szCs w:val="24"/>
          <w:lang w:eastAsia="uk-UA"/>
        </w:rPr>
        <w:t>ТРОСТЯНЕЦЬКА СІЛЬСЬКА РАДА</w:t>
      </w:r>
    </w:p>
    <w:p w:rsidR="00F82C64" w:rsidRPr="00706B55" w:rsidRDefault="00F82C64" w:rsidP="00F82C64">
      <w:pPr>
        <w:keepNext/>
        <w:widowControl w:val="0"/>
        <w:suppressAutoHyphens/>
        <w:autoSpaceDN w:val="0"/>
        <w:jc w:val="center"/>
        <w:textAlignment w:val="baseline"/>
        <w:outlineLvl w:val="0"/>
        <w:rPr>
          <w:rFonts w:eastAsia="Lucida Sans Unicode" w:cs="Tahoma"/>
          <w:b/>
          <w:bCs/>
          <w:kern w:val="3"/>
          <w:szCs w:val="28"/>
          <w:lang w:eastAsia="uk-UA"/>
        </w:rPr>
      </w:pPr>
      <w:r w:rsidRPr="00706B55">
        <w:rPr>
          <w:rFonts w:eastAsia="Lucida Sans Unicode" w:cs="Tahoma"/>
          <w:b/>
          <w:bCs/>
          <w:kern w:val="3"/>
          <w:sz w:val="24"/>
          <w:szCs w:val="24"/>
          <w:lang w:eastAsia="uk-UA"/>
        </w:rPr>
        <w:t>СТРИЙСЬКОГО РАЙОНУ ЛЬВІВСЬКОЇ ОБЛАСТІ</w:t>
      </w:r>
    </w:p>
    <w:p w:rsidR="00F82C64" w:rsidRPr="00706B55" w:rsidRDefault="00F82C64" w:rsidP="00F82C64">
      <w:pPr>
        <w:widowControl w:val="0"/>
        <w:suppressAutoHyphens/>
        <w:autoSpaceDN w:val="0"/>
        <w:spacing w:before="240" w:after="240"/>
        <w:jc w:val="center"/>
        <w:textAlignment w:val="baseline"/>
        <w:rPr>
          <w:rFonts w:eastAsia="Lucida Sans Unicode" w:cs="Tahoma"/>
          <w:b/>
          <w:kern w:val="3"/>
          <w:sz w:val="24"/>
          <w:szCs w:val="24"/>
          <w:lang w:eastAsia="uk-UA"/>
        </w:rPr>
      </w:pPr>
      <w:r w:rsidRPr="00706B55">
        <w:rPr>
          <w:rFonts w:eastAsia="Lucida Sans Unicode" w:cs="Tahoma"/>
          <w:b/>
          <w:kern w:val="3"/>
          <w:sz w:val="24"/>
          <w:szCs w:val="24"/>
          <w:lang w:eastAsia="uk-UA"/>
        </w:rPr>
        <w:t>ВИКОНАВЧИЙ КОМІТЕТ</w:t>
      </w:r>
    </w:p>
    <w:p w:rsidR="00F82C64" w:rsidRPr="00706B55" w:rsidRDefault="00F82C64" w:rsidP="00F82C64">
      <w:pPr>
        <w:widowControl w:val="0"/>
        <w:suppressAutoHyphens/>
        <w:autoSpaceDN w:val="0"/>
        <w:spacing w:before="240" w:after="240"/>
        <w:jc w:val="center"/>
        <w:textAlignment w:val="baseline"/>
        <w:rPr>
          <w:rFonts w:eastAsia="Lucida Sans Unicode" w:cs="Tahoma"/>
          <w:b/>
          <w:kern w:val="3"/>
          <w:sz w:val="24"/>
          <w:szCs w:val="24"/>
          <w:lang w:eastAsia="uk-UA"/>
        </w:rPr>
      </w:pPr>
      <w:r w:rsidRPr="00706B55">
        <w:rPr>
          <w:rFonts w:eastAsia="Lucida Sans Unicode" w:cs="Tahoma"/>
          <w:b/>
          <w:kern w:val="3"/>
          <w:sz w:val="24"/>
          <w:szCs w:val="24"/>
          <w:lang w:eastAsia="uk-UA"/>
        </w:rPr>
        <w:t>Р І Ш Е Н Н Я</w:t>
      </w:r>
    </w:p>
    <w:p w:rsidR="00F82C64" w:rsidRPr="00706B55" w:rsidRDefault="00F82C64" w:rsidP="00F82C64">
      <w:pPr>
        <w:widowControl w:val="0"/>
        <w:suppressAutoHyphens/>
        <w:autoSpaceDN w:val="0"/>
        <w:spacing w:before="240" w:after="240"/>
        <w:textAlignment w:val="baseline"/>
        <w:rPr>
          <w:rFonts w:eastAsia="Lucida Sans Unicode" w:cs="Tahoma"/>
          <w:kern w:val="3"/>
          <w:sz w:val="24"/>
          <w:szCs w:val="24"/>
          <w:lang w:eastAsia="uk-UA"/>
        </w:rPr>
      </w:pPr>
      <w:r>
        <w:rPr>
          <w:rFonts w:eastAsia="Lucida Sans Unicode" w:cs="Tahoma"/>
          <w:b/>
          <w:bCs/>
          <w:kern w:val="3"/>
          <w:sz w:val="24"/>
          <w:szCs w:val="24"/>
          <w:lang w:eastAsia="uk-UA"/>
        </w:rPr>
        <w:t xml:space="preserve">26 травня 2023 року     </w:t>
      </w:r>
      <w:r>
        <w:rPr>
          <w:rFonts w:eastAsia="Lucida Sans Unicode" w:cs="Tahoma"/>
          <w:b/>
          <w:bCs/>
          <w:kern w:val="3"/>
          <w:sz w:val="24"/>
          <w:szCs w:val="24"/>
          <w:lang w:eastAsia="uk-UA"/>
        </w:rPr>
        <w:tab/>
        <w:t xml:space="preserve">                      </w:t>
      </w:r>
      <w:r w:rsidRPr="00706B55">
        <w:rPr>
          <w:rFonts w:eastAsia="Lucida Sans Unicode" w:cs="Tahoma"/>
          <w:b/>
          <w:bCs/>
          <w:kern w:val="3"/>
          <w:sz w:val="24"/>
          <w:szCs w:val="24"/>
          <w:lang w:eastAsia="uk-UA"/>
        </w:rPr>
        <w:t xml:space="preserve"> Тростянець</w:t>
      </w:r>
      <w:r w:rsidRPr="00706B55">
        <w:rPr>
          <w:rFonts w:eastAsia="Lucida Sans Unicode" w:cs="Tahoma"/>
          <w:b/>
          <w:bCs/>
          <w:kern w:val="3"/>
          <w:sz w:val="24"/>
          <w:szCs w:val="24"/>
          <w:lang w:eastAsia="uk-UA"/>
        </w:rPr>
        <w:tab/>
        <w:t xml:space="preserve">                     </w:t>
      </w:r>
      <w:r>
        <w:rPr>
          <w:rFonts w:eastAsia="Lucida Sans Unicode" w:cs="Tahoma"/>
          <w:b/>
          <w:bCs/>
          <w:kern w:val="3"/>
          <w:sz w:val="24"/>
          <w:szCs w:val="24"/>
          <w:lang w:eastAsia="uk-UA"/>
        </w:rPr>
        <w:t xml:space="preserve">                     № 257</w:t>
      </w:r>
    </w:p>
    <w:p w:rsidR="00F82C64" w:rsidRPr="00706B55" w:rsidRDefault="00F82C64" w:rsidP="00F82C64">
      <w:pPr>
        <w:widowControl w:val="0"/>
        <w:suppressAutoHyphens/>
        <w:autoSpaceDN w:val="0"/>
        <w:textAlignment w:val="baseline"/>
        <w:rPr>
          <w:rFonts w:eastAsia="Lucida Sans Unicode" w:cs="Tahoma"/>
          <w:b/>
          <w:bCs/>
          <w:i/>
          <w:iCs/>
          <w:kern w:val="3"/>
          <w:sz w:val="24"/>
          <w:szCs w:val="24"/>
          <w:lang w:eastAsia="uk-UA"/>
        </w:rPr>
      </w:pPr>
    </w:p>
    <w:p w:rsidR="00F82C64" w:rsidRDefault="00F82C64" w:rsidP="00F82C64">
      <w:pPr>
        <w:widowControl w:val="0"/>
        <w:suppressAutoHyphens/>
        <w:autoSpaceDN w:val="0"/>
        <w:rPr>
          <w:rFonts w:eastAsia="Lucida Sans Unicode" w:cs="Tahoma"/>
          <w:b/>
          <w:bCs/>
          <w:i/>
          <w:iCs/>
          <w:kern w:val="3"/>
          <w:sz w:val="24"/>
          <w:szCs w:val="24"/>
          <w:lang w:eastAsia="uk-UA"/>
        </w:rPr>
      </w:pPr>
      <w:r>
        <w:rPr>
          <w:rFonts w:eastAsia="Lucida Sans Unicode" w:cs="Tahoma"/>
          <w:b/>
          <w:bCs/>
          <w:i/>
          <w:iCs/>
          <w:kern w:val="3"/>
          <w:sz w:val="24"/>
          <w:szCs w:val="24"/>
          <w:lang w:eastAsia="uk-UA"/>
        </w:rPr>
        <w:t>Про надання одноразової грошової допомоги</w:t>
      </w:r>
    </w:p>
    <w:p w:rsidR="00F82C64" w:rsidRDefault="00F82C64" w:rsidP="00F82C64">
      <w:pPr>
        <w:widowControl w:val="0"/>
        <w:suppressAutoHyphens/>
        <w:autoSpaceDN w:val="0"/>
        <w:jc w:val="both"/>
        <w:textAlignment w:val="baseline"/>
        <w:rPr>
          <w:rFonts w:eastAsia="Lucida Sans Unicode" w:cs="Tahoma"/>
          <w:b/>
          <w:bCs/>
          <w:i/>
          <w:iCs/>
          <w:kern w:val="3"/>
          <w:sz w:val="24"/>
          <w:szCs w:val="24"/>
          <w:lang w:eastAsia="uk-UA"/>
        </w:rPr>
      </w:pPr>
      <w:r>
        <w:rPr>
          <w:rFonts w:eastAsia="Lucida Sans Unicode" w:cs="Tahoma"/>
          <w:b/>
          <w:bCs/>
          <w:i/>
          <w:iCs/>
          <w:kern w:val="3"/>
          <w:sz w:val="24"/>
          <w:szCs w:val="24"/>
          <w:lang w:eastAsia="uk-UA"/>
        </w:rPr>
        <w:t xml:space="preserve">до Дня захисника України </w:t>
      </w:r>
    </w:p>
    <w:p w:rsidR="00F82C64" w:rsidRPr="00F82C64" w:rsidRDefault="00F82C64" w:rsidP="00F82C64">
      <w:pPr>
        <w:widowControl w:val="0"/>
        <w:suppressAutoHyphens/>
        <w:autoSpaceDN w:val="0"/>
        <w:jc w:val="both"/>
        <w:textAlignment w:val="baseline"/>
        <w:rPr>
          <w:rFonts w:eastAsia="Lucida Sans Unicode" w:cs="Tahoma"/>
          <w:b/>
          <w:bCs/>
          <w:i/>
          <w:iCs/>
          <w:kern w:val="3"/>
          <w:sz w:val="24"/>
          <w:szCs w:val="24"/>
          <w:lang w:val="uk-UA" w:eastAsia="uk-UA"/>
        </w:rPr>
      </w:pPr>
      <w:r>
        <w:rPr>
          <w:rFonts w:eastAsia="Lucida Sans Unicode" w:cs="Tahoma"/>
          <w:b/>
          <w:bCs/>
          <w:i/>
          <w:iCs/>
          <w:kern w:val="3"/>
          <w:sz w:val="24"/>
          <w:szCs w:val="24"/>
          <w:lang w:val="uk-UA" w:eastAsia="uk-UA"/>
        </w:rPr>
        <w:t>К…Р…І…</w:t>
      </w:r>
    </w:p>
    <w:p w:rsidR="00F82C64" w:rsidRPr="00706B55" w:rsidRDefault="00F82C64" w:rsidP="00F82C64">
      <w:pPr>
        <w:widowControl w:val="0"/>
        <w:suppressAutoHyphens/>
        <w:autoSpaceDN w:val="0"/>
        <w:jc w:val="both"/>
        <w:textAlignment w:val="baseline"/>
        <w:rPr>
          <w:rFonts w:eastAsia="Lucida Sans Unicode" w:cs="Tahoma"/>
          <w:kern w:val="3"/>
          <w:sz w:val="24"/>
          <w:szCs w:val="24"/>
          <w:lang w:eastAsia="uk-UA"/>
        </w:rPr>
      </w:pPr>
    </w:p>
    <w:p w:rsidR="00F82C64" w:rsidRPr="00706B55" w:rsidRDefault="00F82C64" w:rsidP="00F82C64">
      <w:pPr>
        <w:widowControl w:val="0"/>
        <w:suppressAutoHyphens/>
        <w:autoSpaceDN w:val="0"/>
        <w:ind w:firstLine="1152"/>
        <w:jc w:val="both"/>
        <w:textAlignment w:val="baseline"/>
        <w:rPr>
          <w:rFonts w:eastAsia="Lucida Sans Unicode" w:cs="Tahoma"/>
          <w:kern w:val="3"/>
          <w:sz w:val="24"/>
          <w:szCs w:val="24"/>
          <w:lang w:eastAsia="uk-UA"/>
        </w:rPr>
      </w:pPr>
      <w:r w:rsidRPr="00706B55">
        <w:rPr>
          <w:rFonts w:eastAsia="Lucida Sans Unicode" w:cs="Tahoma"/>
          <w:kern w:val="3"/>
          <w:sz w:val="24"/>
          <w:szCs w:val="24"/>
          <w:lang w:eastAsia="uk-UA"/>
        </w:rPr>
        <w:t xml:space="preserve">Розглянувши заяву </w:t>
      </w:r>
      <w:proofErr w:type="gramStart"/>
      <w:r>
        <w:rPr>
          <w:rFonts w:eastAsia="Lucida Sans Unicode" w:cs="Tahoma"/>
          <w:kern w:val="3"/>
          <w:sz w:val="24"/>
          <w:szCs w:val="24"/>
          <w:lang w:val="uk-UA" w:eastAsia="uk-UA"/>
        </w:rPr>
        <w:t>К</w:t>
      </w:r>
      <w:proofErr w:type="gramEnd"/>
      <w:r>
        <w:rPr>
          <w:rFonts w:eastAsia="Lucida Sans Unicode" w:cs="Tahoma"/>
          <w:kern w:val="3"/>
          <w:sz w:val="24"/>
          <w:szCs w:val="24"/>
          <w:lang w:val="uk-UA" w:eastAsia="uk-UA"/>
        </w:rPr>
        <w:t>…Р…І…</w:t>
      </w:r>
      <w:r>
        <w:rPr>
          <w:rFonts w:eastAsia="Lucida Sans Unicode" w:cs="Tahoma"/>
          <w:kern w:val="3"/>
          <w:sz w:val="24"/>
          <w:szCs w:val="24"/>
          <w:lang w:eastAsia="uk-UA"/>
        </w:rPr>
        <w:t>, який</w:t>
      </w:r>
      <w:r w:rsidRPr="002253FF">
        <w:rPr>
          <w:rFonts w:eastAsia="Lucida Sans Unicode" w:cs="Tahoma"/>
          <w:kern w:val="3"/>
          <w:sz w:val="24"/>
          <w:szCs w:val="24"/>
          <w:lang w:eastAsia="uk-UA"/>
        </w:rPr>
        <w:t xml:space="preserve"> призваний на військову службу</w:t>
      </w:r>
      <w:r>
        <w:rPr>
          <w:rFonts w:eastAsia="Lucida Sans Unicode" w:cs="Tahoma"/>
          <w:kern w:val="3"/>
          <w:sz w:val="24"/>
          <w:szCs w:val="24"/>
          <w:lang w:eastAsia="uk-UA"/>
        </w:rPr>
        <w:t xml:space="preserve">, згідно Указу Президента України від 24.02.2022 року №65/2022 «Про загальну мобілізацію», </w:t>
      </w:r>
      <w:r w:rsidRPr="00E42882">
        <w:rPr>
          <w:rFonts w:eastAsia="Lucida Sans Unicode" w:cs="Tahoma"/>
          <w:kern w:val="3"/>
          <w:sz w:val="24"/>
          <w:szCs w:val="24"/>
          <w:lang w:eastAsia="uk-UA"/>
        </w:rPr>
        <w:t>беручи до уваги рішення Тростянецької сільської ради №1919 «Комплексна програма соціального захисту населення Тростянецької сільської ради Тростянецької територіальної громади на 2023 рік» від 05.12.2022 року»</w:t>
      </w:r>
      <w:r>
        <w:rPr>
          <w:rFonts w:eastAsia="Lucida Sans Unicode" w:cs="Tahoma"/>
          <w:kern w:val="3"/>
          <w:sz w:val="24"/>
          <w:szCs w:val="24"/>
          <w:lang w:eastAsia="uk-UA"/>
        </w:rPr>
        <w:t>,</w:t>
      </w:r>
      <w:r w:rsidRPr="00EA1528">
        <w:rPr>
          <w:rFonts w:eastAsia="Lucida Sans Unicode" w:cs="Tahoma"/>
          <w:kern w:val="3"/>
          <w:sz w:val="24"/>
          <w:szCs w:val="24"/>
          <w:lang w:eastAsia="uk-UA"/>
        </w:rPr>
        <w:t xml:space="preserve"> </w:t>
      </w:r>
      <w:r w:rsidRPr="00706B55">
        <w:rPr>
          <w:rFonts w:eastAsia="Lucida Sans Unicode" w:cs="Tahoma"/>
          <w:kern w:val="3"/>
          <w:sz w:val="24"/>
          <w:szCs w:val="24"/>
          <w:lang w:eastAsia="uk-UA"/>
        </w:rPr>
        <w:t>керуючись ст.34 Закону України “Про місцеве самоврядування в Україні”, виконавчий комітет сільської ради</w:t>
      </w:r>
    </w:p>
    <w:p w:rsidR="00F82C64" w:rsidRPr="00706B55" w:rsidRDefault="00F82C64" w:rsidP="00F82C64">
      <w:pPr>
        <w:widowControl w:val="0"/>
        <w:suppressAutoHyphens/>
        <w:autoSpaceDN w:val="0"/>
        <w:ind w:firstLine="1152"/>
        <w:jc w:val="center"/>
        <w:textAlignment w:val="baseline"/>
        <w:rPr>
          <w:rFonts w:eastAsia="Lucida Sans Unicode" w:cs="Tahoma"/>
          <w:kern w:val="3"/>
          <w:sz w:val="24"/>
          <w:szCs w:val="24"/>
          <w:lang w:eastAsia="uk-UA"/>
        </w:rPr>
      </w:pPr>
    </w:p>
    <w:p w:rsidR="00F82C64" w:rsidRPr="00706B55" w:rsidRDefault="00F82C64" w:rsidP="00F82C64">
      <w:pPr>
        <w:widowControl w:val="0"/>
        <w:suppressAutoHyphens/>
        <w:autoSpaceDN w:val="0"/>
        <w:ind w:firstLine="1152"/>
        <w:jc w:val="center"/>
        <w:textAlignment w:val="baseline"/>
        <w:rPr>
          <w:rFonts w:eastAsia="Lucida Sans Unicode" w:cs="Tahoma"/>
          <w:kern w:val="3"/>
          <w:sz w:val="24"/>
          <w:szCs w:val="24"/>
          <w:lang w:eastAsia="uk-UA"/>
        </w:rPr>
      </w:pPr>
      <w:r w:rsidRPr="00706B55">
        <w:rPr>
          <w:rFonts w:eastAsia="Lucida Sans Unicode" w:cs="Tahoma"/>
          <w:b/>
          <w:bCs/>
          <w:kern w:val="3"/>
          <w:sz w:val="24"/>
          <w:szCs w:val="24"/>
          <w:lang w:eastAsia="uk-UA"/>
        </w:rPr>
        <w:t>ВИРІШИВ</w:t>
      </w:r>
      <w:r w:rsidRPr="00706B55">
        <w:rPr>
          <w:rFonts w:eastAsia="Lucida Sans Unicode" w:cs="Tahoma"/>
          <w:kern w:val="3"/>
          <w:sz w:val="24"/>
          <w:szCs w:val="24"/>
          <w:lang w:eastAsia="uk-UA"/>
        </w:rPr>
        <w:t>:</w:t>
      </w:r>
    </w:p>
    <w:p w:rsidR="00F82C64" w:rsidRPr="00706B55" w:rsidRDefault="00F82C64" w:rsidP="00F82C64">
      <w:pPr>
        <w:widowControl w:val="0"/>
        <w:suppressAutoHyphens/>
        <w:autoSpaceDN w:val="0"/>
        <w:jc w:val="both"/>
        <w:textAlignment w:val="baseline"/>
        <w:rPr>
          <w:rFonts w:eastAsia="Lucida Sans Unicode" w:cs="Tahoma"/>
          <w:kern w:val="3"/>
          <w:sz w:val="24"/>
          <w:szCs w:val="24"/>
          <w:lang w:eastAsia="uk-UA"/>
        </w:rPr>
      </w:pPr>
    </w:p>
    <w:p w:rsidR="00F82C64" w:rsidRDefault="00F82C64" w:rsidP="00F82C64">
      <w:pPr>
        <w:widowControl w:val="0"/>
        <w:suppressAutoHyphens/>
        <w:autoSpaceDN w:val="0"/>
        <w:jc w:val="both"/>
        <w:textAlignment w:val="baseline"/>
        <w:rPr>
          <w:rFonts w:eastAsia="Lucida Sans Unicode" w:cs="Tahoma"/>
          <w:kern w:val="3"/>
          <w:sz w:val="24"/>
          <w:szCs w:val="24"/>
          <w:lang w:eastAsia="uk-UA"/>
        </w:rPr>
      </w:pPr>
      <w:r>
        <w:rPr>
          <w:rFonts w:eastAsia="Lucida Sans Unicode" w:cs="Tahoma"/>
          <w:kern w:val="3"/>
          <w:sz w:val="24"/>
          <w:szCs w:val="24"/>
          <w:lang w:eastAsia="uk-UA"/>
        </w:rPr>
        <w:t>1.</w:t>
      </w:r>
      <w:r w:rsidRPr="009714E4">
        <w:rPr>
          <w:rFonts w:eastAsia="Lucida Sans Unicode" w:cs="Tahoma"/>
          <w:kern w:val="3"/>
          <w:sz w:val="24"/>
          <w:szCs w:val="24"/>
          <w:lang w:eastAsia="uk-UA"/>
        </w:rPr>
        <w:t xml:space="preserve">Надати одноразову грошову допомогу </w:t>
      </w:r>
      <w:proofErr w:type="gramStart"/>
      <w:r>
        <w:rPr>
          <w:rFonts w:eastAsia="Lucida Sans Unicode" w:cs="Tahoma"/>
          <w:kern w:val="3"/>
          <w:sz w:val="24"/>
          <w:szCs w:val="24"/>
          <w:lang w:val="uk-UA" w:eastAsia="uk-UA"/>
        </w:rPr>
        <w:t>К</w:t>
      </w:r>
      <w:proofErr w:type="gramEnd"/>
      <w:r>
        <w:rPr>
          <w:rFonts w:eastAsia="Lucida Sans Unicode" w:cs="Tahoma"/>
          <w:kern w:val="3"/>
          <w:sz w:val="24"/>
          <w:szCs w:val="24"/>
          <w:lang w:val="uk-UA" w:eastAsia="uk-UA"/>
        </w:rPr>
        <w:t>…Р…І…</w:t>
      </w:r>
      <w:r w:rsidRPr="009714E4">
        <w:rPr>
          <w:rFonts w:eastAsia="Lucida Sans Unicode" w:cs="Tahoma"/>
          <w:kern w:val="3"/>
          <w:sz w:val="24"/>
          <w:szCs w:val="24"/>
          <w:lang w:eastAsia="uk-UA"/>
        </w:rPr>
        <w:t xml:space="preserve"> до Дня захисника України в сумі 1000 / одна тисяча / гривень;</w:t>
      </w:r>
    </w:p>
    <w:p w:rsidR="00F82C64" w:rsidRPr="009714E4" w:rsidRDefault="00F82C64" w:rsidP="00F82C64">
      <w:pPr>
        <w:widowControl w:val="0"/>
        <w:suppressAutoHyphens/>
        <w:autoSpaceDN w:val="0"/>
        <w:jc w:val="both"/>
        <w:textAlignment w:val="baseline"/>
        <w:rPr>
          <w:rFonts w:eastAsia="Lucida Sans Unicode" w:cs="Tahoma"/>
          <w:kern w:val="3"/>
          <w:sz w:val="24"/>
          <w:szCs w:val="24"/>
          <w:lang w:eastAsia="uk-UA"/>
        </w:rPr>
      </w:pPr>
    </w:p>
    <w:p w:rsidR="00F82C64" w:rsidRPr="009714E4" w:rsidRDefault="00F82C64" w:rsidP="00F82C64">
      <w:pPr>
        <w:jc w:val="both"/>
        <w:rPr>
          <w:rFonts w:eastAsia="Lucida Sans Unicode" w:cs="Tahoma"/>
          <w:kern w:val="3"/>
          <w:sz w:val="24"/>
          <w:szCs w:val="24"/>
          <w:lang w:eastAsia="uk-UA"/>
        </w:rPr>
      </w:pPr>
      <w:r>
        <w:rPr>
          <w:rFonts w:eastAsia="Lucida Sans Unicode" w:cs="Tahoma"/>
          <w:kern w:val="3"/>
          <w:sz w:val="24"/>
          <w:szCs w:val="24"/>
          <w:lang w:eastAsia="uk-UA"/>
        </w:rPr>
        <w:t>2.</w:t>
      </w:r>
      <w:r w:rsidRPr="009714E4">
        <w:rPr>
          <w:rFonts w:eastAsia="Lucida Sans Unicode" w:cs="Tahoma"/>
          <w:kern w:val="3"/>
          <w:sz w:val="24"/>
          <w:szCs w:val="24"/>
          <w:lang w:eastAsia="uk-UA"/>
        </w:rPr>
        <w:t>Головному бухгалтеру О.Я. Кіцак провести виплати згідно даного рішення.</w:t>
      </w:r>
    </w:p>
    <w:p w:rsidR="00F82C64" w:rsidRPr="00706B55" w:rsidRDefault="00F82C64" w:rsidP="00F82C64">
      <w:pPr>
        <w:widowControl w:val="0"/>
        <w:suppressAutoHyphens/>
        <w:autoSpaceDN w:val="0"/>
        <w:ind w:firstLine="1125"/>
        <w:jc w:val="both"/>
        <w:textAlignment w:val="baseline"/>
        <w:rPr>
          <w:rFonts w:eastAsia="Lucida Sans Unicode" w:cs="Tahoma"/>
          <w:kern w:val="3"/>
          <w:sz w:val="24"/>
          <w:szCs w:val="24"/>
          <w:lang w:eastAsia="uk-UA"/>
        </w:rPr>
      </w:pPr>
    </w:p>
    <w:p w:rsidR="00F82C64" w:rsidRDefault="00F82C64" w:rsidP="00F82C64">
      <w:pPr>
        <w:widowControl w:val="0"/>
        <w:suppressAutoHyphens/>
        <w:autoSpaceDN w:val="0"/>
        <w:textAlignment w:val="baseline"/>
        <w:rPr>
          <w:rFonts w:eastAsia="Lucida Sans Unicode" w:cs="Tahoma"/>
          <w:kern w:val="3"/>
          <w:sz w:val="24"/>
          <w:szCs w:val="24"/>
          <w:lang w:eastAsia="uk-UA"/>
        </w:rPr>
      </w:pPr>
    </w:p>
    <w:p w:rsidR="00F82C64" w:rsidRDefault="00F82C64" w:rsidP="00F82C64">
      <w:pPr>
        <w:widowControl w:val="0"/>
        <w:suppressAutoHyphens/>
        <w:autoSpaceDN w:val="0"/>
        <w:ind w:firstLine="1125"/>
        <w:textAlignment w:val="baseline"/>
        <w:rPr>
          <w:rFonts w:eastAsia="Lucida Sans Unicode" w:cs="Tahoma"/>
          <w:kern w:val="3"/>
          <w:sz w:val="24"/>
          <w:szCs w:val="24"/>
          <w:lang w:eastAsia="uk-UA"/>
        </w:rPr>
      </w:pPr>
    </w:p>
    <w:p w:rsidR="00F82C64" w:rsidRPr="00706B55" w:rsidRDefault="00F82C64" w:rsidP="00F82C64">
      <w:pPr>
        <w:widowControl w:val="0"/>
        <w:suppressAutoHyphens/>
        <w:autoSpaceDN w:val="0"/>
        <w:ind w:firstLine="1125"/>
        <w:textAlignment w:val="baseline"/>
        <w:rPr>
          <w:rFonts w:eastAsia="Lucida Sans Unicode" w:cs="Tahoma"/>
          <w:kern w:val="3"/>
          <w:sz w:val="24"/>
          <w:szCs w:val="24"/>
          <w:lang w:eastAsia="uk-UA"/>
        </w:rPr>
      </w:pPr>
    </w:p>
    <w:p w:rsidR="00F82C64" w:rsidRPr="00706B55" w:rsidRDefault="00F82C64" w:rsidP="00F82C64">
      <w:pPr>
        <w:widowControl w:val="0"/>
        <w:suppressAutoHyphens/>
        <w:autoSpaceDN w:val="0"/>
        <w:ind w:firstLine="1125"/>
        <w:textAlignment w:val="baseline"/>
        <w:rPr>
          <w:rFonts w:eastAsia="Lucida Sans Unicode" w:cs="Tahoma"/>
          <w:kern w:val="3"/>
          <w:sz w:val="24"/>
          <w:szCs w:val="24"/>
          <w:lang w:eastAsia="uk-UA"/>
        </w:rPr>
      </w:pPr>
    </w:p>
    <w:p w:rsidR="00F82C64" w:rsidRPr="00706B55" w:rsidRDefault="00F82C64" w:rsidP="00F82C64">
      <w:pPr>
        <w:widowControl w:val="0"/>
        <w:suppressAutoHyphens/>
        <w:autoSpaceDN w:val="0"/>
        <w:ind w:firstLine="1125"/>
        <w:textAlignment w:val="baseline"/>
        <w:rPr>
          <w:rFonts w:eastAsia="Lucida Sans Unicode" w:cs="Tahoma"/>
          <w:kern w:val="3"/>
          <w:sz w:val="24"/>
          <w:szCs w:val="24"/>
          <w:lang w:eastAsia="uk-UA"/>
        </w:rPr>
      </w:pPr>
    </w:p>
    <w:p w:rsidR="00F82C64" w:rsidRPr="00E42882" w:rsidRDefault="00F82C64" w:rsidP="00F82C64">
      <w:pPr>
        <w:rPr>
          <w:rFonts w:eastAsia="Lucida Sans Unicode" w:cs="Tahoma"/>
          <w:kern w:val="3"/>
          <w:sz w:val="24"/>
          <w:szCs w:val="24"/>
          <w:lang w:eastAsia="uk-UA"/>
        </w:rPr>
      </w:pPr>
      <w:r>
        <w:rPr>
          <w:rFonts w:eastAsia="Lucida Sans Unicode" w:cs="Tahoma"/>
          <w:kern w:val="3"/>
          <w:sz w:val="24"/>
          <w:szCs w:val="24"/>
          <w:lang w:eastAsia="uk-UA"/>
        </w:rPr>
        <w:t>Сільський голова                                                                                                  Михайло Цихуляк</w:t>
      </w:r>
    </w:p>
    <w:p w:rsidR="00F82C64" w:rsidRDefault="00F82C64" w:rsidP="00F82C64"/>
    <w:p w:rsidR="00F82C64" w:rsidRDefault="00F82C64" w:rsidP="00F82C64">
      <w:pPr>
        <w:suppressAutoHyphens/>
        <w:jc w:val="center"/>
        <w:rPr>
          <w:rFonts w:eastAsia="SimSun"/>
          <w:noProof/>
          <w:kern w:val="2"/>
          <w:sz w:val="24"/>
          <w:szCs w:val="24"/>
          <w:lang w:val="en-US" w:eastAsia="uk-UA"/>
        </w:rPr>
      </w:pPr>
    </w:p>
    <w:p w:rsidR="00F82C64" w:rsidRDefault="00F82C64" w:rsidP="00F82C64">
      <w:pPr>
        <w:suppressAutoHyphens/>
        <w:jc w:val="center"/>
        <w:rPr>
          <w:rFonts w:eastAsia="SimSun"/>
          <w:noProof/>
          <w:kern w:val="2"/>
          <w:sz w:val="24"/>
          <w:szCs w:val="24"/>
          <w:lang w:val="en-US" w:eastAsia="uk-UA"/>
        </w:rPr>
      </w:pPr>
    </w:p>
    <w:p w:rsidR="00F82C64" w:rsidRDefault="00F82C64" w:rsidP="00F82C64">
      <w:pPr>
        <w:suppressAutoHyphens/>
        <w:jc w:val="center"/>
        <w:rPr>
          <w:rFonts w:eastAsia="SimSun"/>
          <w:noProof/>
          <w:kern w:val="2"/>
          <w:sz w:val="24"/>
          <w:szCs w:val="24"/>
          <w:lang w:val="en-US" w:eastAsia="uk-UA"/>
        </w:rPr>
      </w:pPr>
    </w:p>
    <w:p w:rsidR="00F82C64" w:rsidRDefault="00F82C64" w:rsidP="00F82C64">
      <w:pPr>
        <w:suppressAutoHyphens/>
        <w:jc w:val="center"/>
        <w:rPr>
          <w:rFonts w:eastAsia="SimSun"/>
          <w:noProof/>
          <w:kern w:val="2"/>
          <w:sz w:val="24"/>
          <w:szCs w:val="24"/>
          <w:lang w:val="en-US" w:eastAsia="uk-UA"/>
        </w:rPr>
      </w:pPr>
    </w:p>
    <w:p w:rsidR="00F82C64" w:rsidRDefault="00F82C64" w:rsidP="00F82C64">
      <w:pPr>
        <w:suppressAutoHyphens/>
        <w:jc w:val="center"/>
        <w:rPr>
          <w:rFonts w:eastAsia="SimSun"/>
          <w:noProof/>
          <w:kern w:val="2"/>
          <w:sz w:val="24"/>
          <w:szCs w:val="24"/>
          <w:lang w:val="en-US" w:eastAsia="uk-UA"/>
        </w:rPr>
      </w:pPr>
    </w:p>
    <w:p w:rsidR="00F82C64" w:rsidRDefault="00F82C64" w:rsidP="00F82C64">
      <w:pPr>
        <w:suppressAutoHyphens/>
        <w:jc w:val="center"/>
        <w:rPr>
          <w:rFonts w:eastAsia="SimSun"/>
          <w:noProof/>
          <w:kern w:val="2"/>
          <w:sz w:val="24"/>
          <w:szCs w:val="24"/>
          <w:lang w:val="en-US" w:eastAsia="uk-UA"/>
        </w:rPr>
      </w:pPr>
    </w:p>
    <w:p w:rsidR="00F82C64" w:rsidRDefault="00F82C64" w:rsidP="00F82C64">
      <w:pPr>
        <w:suppressAutoHyphens/>
        <w:jc w:val="center"/>
        <w:rPr>
          <w:rFonts w:eastAsia="SimSun"/>
          <w:noProof/>
          <w:kern w:val="2"/>
          <w:sz w:val="24"/>
          <w:szCs w:val="24"/>
          <w:lang w:val="en-US" w:eastAsia="uk-UA"/>
        </w:rPr>
      </w:pPr>
    </w:p>
    <w:p w:rsidR="00F82C64" w:rsidRDefault="00F82C64" w:rsidP="00F82C64">
      <w:pPr>
        <w:suppressAutoHyphens/>
        <w:jc w:val="center"/>
        <w:rPr>
          <w:rFonts w:eastAsia="SimSun"/>
          <w:noProof/>
          <w:kern w:val="2"/>
          <w:sz w:val="24"/>
          <w:szCs w:val="24"/>
          <w:lang w:val="en-US" w:eastAsia="uk-UA"/>
        </w:rPr>
      </w:pPr>
    </w:p>
    <w:p w:rsidR="00F82C64" w:rsidRDefault="00F82C64" w:rsidP="00F82C64">
      <w:pPr>
        <w:suppressAutoHyphens/>
        <w:jc w:val="center"/>
        <w:rPr>
          <w:rFonts w:eastAsia="SimSun"/>
          <w:noProof/>
          <w:kern w:val="2"/>
          <w:sz w:val="24"/>
          <w:szCs w:val="24"/>
          <w:lang w:val="en-US" w:eastAsia="uk-UA"/>
        </w:rPr>
      </w:pPr>
    </w:p>
    <w:p w:rsidR="00F82C64" w:rsidRDefault="00F82C64" w:rsidP="00F82C64">
      <w:pPr>
        <w:suppressAutoHyphens/>
        <w:jc w:val="center"/>
        <w:rPr>
          <w:rFonts w:eastAsia="SimSun"/>
          <w:noProof/>
          <w:kern w:val="2"/>
          <w:sz w:val="24"/>
          <w:szCs w:val="24"/>
          <w:lang w:val="en-US" w:eastAsia="uk-UA"/>
        </w:rPr>
      </w:pPr>
    </w:p>
    <w:p w:rsidR="00F82C64" w:rsidRDefault="00F82C64" w:rsidP="00F82C64">
      <w:pPr>
        <w:suppressAutoHyphens/>
        <w:jc w:val="center"/>
        <w:rPr>
          <w:rFonts w:eastAsia="SimSun"/>
          <w:noProof/>
          <w:kern w:val="2"/>
          <w:sz w:val="24"/>
          <w:szCs w:val="24"/>
          <w:lang w:val="en-US" w:eastAsia="uk-UA"/>
        </w:rPr>
      </w:pPr>
    </w:p>
    <w:p w:rsidR="00F82C64" w:rsidRDefault="00F82C64" w:rsidP="00F82C64">
      <w:pPr>
        <w:suppressAutoHyphens/>
        <w:jc w:val="center"/>
        <w:rPr>
          <w:rFonts w:eastAsia="SimSun"/>
          <w:noProof/>
          <w:kern w:val="2"/>
          <w:sz w:val="24"/>
          <w:szCs w:val="24"/>
          <w:lang w:val="en-US" w:eastAsia="uk-UA"/>
        </w:rPr>
      </w:pPr>
    </w:p>
    <w:p w:rsidR="00F82C64" w:rsidRDefault="00F82C64" w:rsidP="00F82C64">
      <w:pPr>
        <w:suppressAutoHyphens/>
        <w:jc w:val="center"/>
        <w:rPr>
          <w:rFonts w:eastAsia="SimSun"/>
          <w:noProof/>
          <w:kern w:val="2"/>
          <w:sz w:val="24"/>
          <w:szCs w:val="24"/>
          <w:lang w:val="en-US" w:eastAsia="uk-UA"/>
        </w:rPr>
      </w:pPr>
    </w:p>
    <w:p w:rsidR="00F82C64" w:rsidRDefault="00F82C64" w:rsidP="00F82C64">
      <w:pPr>
        <w:suppressAutoHyphens/>
        <w:jc w:val="center"/>
        <w:rPr>
          <w:rFonts w:eastAsia="SimSun"/>
          <w:noProof/>
          <w:kern w:val="2"/>
          <w:sz w:val="24"/>
          <w:szCs w:val="24"/>
          <w:lang w:val="en-US" w:eastAsia="uk-UA"/>
        </w:rPr>
      </w:pPr>
    </w:p>
    <w:p w:rsidR="00F82C64" w:rsidRDefault="00F82C64" w:rsidP="00F82C64">
      <w:pPr>
        <w:suppressAutoHyphens/>
        <w:jc w:val="center"/>
        <w:rPr>
          <w:rFonts w:eastAsia="SimSun"/>
          <w:noProof/>
          <w:kern w:val="2"/>
          <w:sz w:val="24"/>
          <w:szCs w:val="24"/>
          <w:lang w:val="en-US" w:eastAsia="uk-UA"/>
        </w:rPr>
      </w:pPr>
    </w:p>
    <w:p w:rsidR="00F82C64" w:rsidRDefault="00F82C64" w:rsidP="00F82C64">
      <w:pPr>
        <w:suppressAutoHyphens/>
        <w:jc w:val="center"/>
        <w:rPr>
          <w:rFonts w:eastAsia="SimSun"/>
          <w:noProof/>
          <w:kern w:val="2"/>
          <w:sz w:val="24"/>
          <w:szCs w:val="24"/>
          <w:lang w:val="en-US" w:eastAsia="uk-UA"/>
        </w:rPr>
      </w:pPr>
    </w:p>
    <w:p w:rsidR="00F82C64" w:rsidRDefault="00F82C64" w:rsidP="00F82C64">
      <w:pPr>
        <w:suppressAutoHyphens/>
        <w:jc w:val="center"/>
        <w:rPr>
          <w:rFonts w:eastAsia="SimSun"/>
          <w:noProof/>
          <w:kern w:val="2"/>
          <w:sz w:val="24"/>
          <w:szCs w:val="24"/>
          <w:lang w:val="en-US" w:eastAsia="uk-UA"/>
        </w:rPr>
      </w:pPr>
    </w:p>
    <w:p w:rsidR="00F82C64" w:rsidRPr="00706B55" w:rsidRDefault="00F82C64" w:rsidP="00F82C64">
      <w:pPr>
        <w:widowControl w:val="0"/>
        <w:suppressAutoHyphens/>
        <w:autoSpaceDN w:val="0"/>
        <w:spacing w:before="280" w:after="280"/>
        <w:jc w:val="center"/>
        <w:textAlignment w:val="baseline"/>
        <w:rPr>
          <w:rFonts w:eastAsia="Lucida Sans Unicode" w:cs="Tahoma"/>
          <w:kern w:val="3"/>
          <w:sz w:val="24"/>
          <w:szCs w:val="24"/>
          <w:lang w:eastAsia="uk-UA"/>
        </w:rPr>
      </w:pPr>
      <w:r w:rsidRPr="00706B55">
        <w:rPr>
          <w:rFonts w:eastAsia="Lucida Sans Unicode" w:cs="Tahoma"/>
          <w:noProof/>
          <w:kern w:val="3"/>
          <w:sz w:val="24"/>
          <w:szCs w:val="24"/>
          <w:lang w:eastAsia="uk-UA"/>
        </w:rPr>
        <w:drawing>
          <wp:inline distT="0" distB="0" distL="0" distR="0" wp14:anchorId="3DC3071C" wp14:editId="7DF498BB">
            <wp:extent cx="362523" cy="601199"/>
            <wp:effectExtent l="0" t="0" r="0" b="8401"/>
            <wp:docPr id="32" name="Графический объект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lum/>
                      <a:alphaModFix/>
                    </a:blip>
                    <a:srcRect/>
                    <a:stretch>
                      <a:fillRect/>
                    </a:stretch>
                  </pic:blipFill>
                  <pic:spPr>
                    <a:xfrm>
                      <a:off x="0" y="0"/>
                      <a:ext cx="362523" cy="601199"/>
                    </a:xfrm>
                    <a:prstGeom prst="rect">
                      <a:avLst/>
                    </a:prstGeom>
                    <a:solidFill>
                      <a:srgbClr val="FFFFFF"/>
                    </a:solidFill>
                    <a:ln>
                      <a:noFill/>
                      <a:prstDash/>
                    </a:ln>
                  </pic:spPr>
                </pic:pic>
              </a:graphicData>
            </a:graphic>
          </wp:inline>
        </w:drawing>
      </w:r>
    </w:p>
    <w:p w:rsidR="00F82C64" w:rsidRPr="00706B55" w:rsidRDefault="00F82C64" w:rsidP="00F82C64">
      <w:pPr>
        <w:widowControl w:val="0"/>
        <w:suppressAutoHyphens/>
        <w:autoSpaceDN w:val="0"/>
        <w:ind w:firstLine="708"/>
        <w:jc w:val="center"/>
        <w:textAlignment w:val="baseline"/>
        <w:rPr>
          <w:rFonts w:eastAsia="Lucida Sans Unicode" w:cs="Tahoma"/>
          <w:b/>
          <w:bCs/>
          <w:kern w:val="3"/>
          <w:sz w:val="24"/>
          <w:szCs w:val="24"/>
          <w:lang w:eastAsia="uk-UA"/>
        </w:rPr>
      </w:pPr>
      <w:r w:rsidRPr="00706B55">
        <w:rPr>
          <w:rFonts w:eastAsia="Lucida Sans Unicode" w:cs="Tahoma"/>
          <w:b/>
          <w:bCs/>
          <w:kern w:val="3"/>
          <w:sz w:val="24"/>
          <w:szCs w:val="24"/>
          <w:lang w:eastAsia="uk-UA"/>
        </w:rPr>
        <w:t>ТРОСТЯНЕЦЬКА СІЛЬСЬКА РАДА</w:t>
      </w:r>
    </w:p>
    <w:p w:rsidR="00F82C64" w:rsidRPr="00706B55" w:rsidRDefault="00F82C64" w:rsidP="00F82C64">
      <w:pPr>
        <w:keepNext/>
        <w:widowControl w:val="0"/>
        <w:suppressAutoHyphens/>
        <w:autoSpaceDN w:val="0"/>
        <w:jc w:val="center"/>
        <w:textAlignment w:val="baseline"/>
        <w:outlineLvl w:val="0"/>
        <w:rPr>
          <w:rFonts w:eastAsia="Lucida Sans Unicode" w:cs="Tahoma"/>
          <w:b/>
          <w:bCs/>
          <w:kern w:val="3"/>
          <w:szCs w:val="28"/>
          <w:lang w:eastAsia="uk-UA"/>
        </w:rPr>
      </w:pPr>
      <w:r w:rsidRPr="00706B55">
        <w:rPr>
          <w:rFonts w:eastAsia="Lucida Sans Unicode" w:cs="Tahoma"/>
          <w:b/>
          <w:bCs/>
          <w:kern w:val="3"/>
          <w:sz w:val="24"/>
          <w:szCs w:val="24"/>
          <w:lang w:eastAsia="uk-UA"/>
        </w:rPr>
        <w:t>СТРИЙСЬКОГО РАЙОНУ ЛЬВІВСЬКОЇ ОБЛАСТІ</w:t>
      </w:r>
    </w:p>
    <w:p w:rsidR="00F82C64" w:rsidRPr="00706B55" w:rsidRDefault="00F82C64" w:rsidP="00F82C64">
      <w:pPr>
        <w:widowControl w:val="0"/>
        <w:suppressAutoHyphens/>
        <w:autoSpaceDN w:val="0"/>
        <w:spacing w:before="240" w:after="240"/>
        <w:jc w:val="center"/>
        <w:textAlignment w:val="baseline"/>
        <w:rPr>
          <w:rFonts w:eastAsia="Lucida Sans Unicode" w:cs="Tahoma"/>
          <w:b/>
          <w:kern w:val="3"/>
          <w:sz w:val="24"/>
          <w:szCs w:val="24"/>
          <w:lang w:eastAsia="uk-UA"/>
        </w:rPr>
      </w:pPr>
      <w:r w:rsidRPr="00706B55">
        <w:rPr>
          <w:rFonts w:eastAsia="Lucida Sans Unicode" w:cs="Tahoma"/>
          <w:b/>
          <w:kern w:val="3"/>
          <w:sz w:val="24"/>
          <w:szCs w:val="24"/>
          <w:lang w:eastAsia="uk-UA"/>
        </w:rPr>
        <w:t>ВИКОНАВЧИЙ КОМІТЕТ</w:t>
      </w:r>
    </w:p>
    <w:p w:rsidR="00F82C64" w:rsidRPr="00706B55" w:rsidRDefault="00F82C64" w:rsidP="00F82C64">
      <w:pPr>
        <w:widowControl w:val="0"/>
        <w:suppressAutoHyphens/>
        <w:autoSpaceDN w:val="0"/>
        <w:spacing w:before="240" w:after="240"/>
        <w:jc w:val="center"/>
        <w:textAlignment w:val="baseline"/>
        <w:rPr>
          <w:rFonts w:eastAsia="Lucida Sans Unicode" w:cs="Tahoma"/>
          <w:b/>
          <w:kern w:val="3"/>
          <w:sz w:val="24"/>
          <w:szCs w:val="24"/>
          <w:lang w:eastAsia="uk-UA"/>
        </w:rPr>
      </w:pPr>
      <w:r w:rsidRPr="00706B55">
        <w:rPr>
          <w:rFonts w:eastAsia="Lucida Sans Unicode" w:cs="Tahoma"/>
          <w:b/>
          <w:kern w:val="3"/>
          <w:sz w:val="24"/>
          <w:szCs w:val="24"/>
          <w:lang w:eastAsia="uk-UA"/>
        </w:rPr>
        <w:t>Р І Ш Е Н Н Я</w:t>
      </w:r>
    </w:p>
    <w:p w:rsidR="00F82C64" w:rsidRPr="00706B55" w:rsidRDefault="00F82C64" w:rsidP="00F82C64">
      <w:pPr>
        <w:widowControl w:val="0"/>
        <w:suppressAutoHyphens/>
        <w:autoSpaceDN w:val="0"/>
        <w:spacing w:before="240" w:after="240"/>
        <w:textAlignment w:val="baseline"/>
        <w:rPr>
          <w:rFonts w:eastAsia="Lucida Sans Unicode" w:cs="Tahoma"/>
          <w:kern w:val="3"/>
          <w:sz w:val="24"/>
          <w:szCs w:val="24"/>
          <w:lang w:eastAsia="uk-UA"/>
        </w:rPr>
      </w:pPr>
      <w:r>
        <w:rPr>
          <w:rFonts w:eastAsia="Lucida Sans Unicode" w:cs="Tahoma"/>
          <w:b/>
          <w:bCs/>
          <w:kern w:val="3"/>
          <w:sz w:val="24"/>
          <w:szCs w:val="24"/>
          <w:lang w:eastAsia="uk-UA"/>
        </w:rPr>
        <w:t xml:space="preserve">26 травня 2023 року     </w:t>
      </w:r>
      <w:r>
        <w:rPr>
          <w:rFonts w:eastAsia="Lucida Sans Unicode" w:cs="Tahoma"/>
          <w:b/>
          <w:bCs/>
          <w:kern w:val="3"/>
          <w:sz w:val="24"/>
          <w:szCs w:val="24"/>
          <w:lang w:eastAsia="uk-UA"/>
        </w:rPr>
        <w:tab/>
        <w:t xml:space="preserve">                      </w:t>
      </w:r>
      <w:r w:rsidRPr="00706B55">
        <w:rPr>
          <w:rFonts w:eastAsia="Lucida Sans Unicode" w:cs="Tahoma"/>
          <w:b/>
          <w:bCs/>
          <w:kern w:val="3"/>
          <w:sz w:val="24"/>
          <w:szCs w:val="24"/>
          <w:lang w:eastAsia="uk-UA"/>
        </w:rPr>
        <w:t xml:space="preserve"> Тростянець</w:t>
      </w:r>
      <w:r w:rsidRPr="00706B55">
        <w:rPr>
          <w:rFonts w:eastAsia="Lucida Sans Unicode" w:cs="Tahoma"/>
          <w:b/>
          <w:bCs/>
          <w:kern w:val="3"/>
          <w:sz w:val="24"/>
          <w:szCs w:val="24"/>
          <w:lang w:eastAsia="uk-UA"/>
        </w:rPr>
        <w:tab/>
        <w:t xml:space="preserve">                     </w:t>
      </w:r>
      <w:r>
        <w:rPr>
          <w:rFonts w:eastAsia="Lucida Sans Unicode" w:cs="Tahoma"/>
          <w:b/>
          <w:bCs/>
          <w:kern w:val="3"/>
          <w:sz w:val="24"/>
          <w:szCs w:val="24"/>
          <w:lang w:eastAsia="uk-UA"/>
        </w:rPr>
        <w:t xml:space="preserve">                     № 258</w:t>
      </w:r>
    </w:p>
    <w:p w:rsidR="00F82C64" w:rsidRPr="00706B55" w:rsidRDefault="00F82C64" w:rsidP="00F82C64">
      <w:pPr>
        <w:widowControl w:val="0"/>
        <w:suppressAutoHyphens/>
        <w:autoSpaceDN w:val="0"/>
        <w:textAlignment w:val="baseline"/>
        <w:rPr>
          <w:rFonts w:eastAsia="Lucida Sans Unicode" w:cs="Tahoma"/>
          <w:b/>
          <w:bCs/>
          <w:i/>
          <w:iCs/>
          <w:kern w:val="3"/>
          <w:sz w:val="24"/>
          <w:szCs w:val="24"/>
          <w:lang w:eastAsia="uk-UA"/>
        </w:rPr>
      </w:pPr>
    </w:p>
    <w:p w:rsidR="00F82C64" w:rsidRDefault="00F82C64" w:rsidP="00F82C64">
      <w:pPr>
        <w:widowControl w:val="0"/>
        <w:suppressAutoHyphens/>
        <w:autoSpaceDN w:val="0"/>
        <w:rPr>
          <w:rFonts w:eastAsia="Lucida Sans Unicode" w:cs="Tahoma"/>
          <w:b/>
          <w:bCs/>
          <w:i/>
          <w:iCs/>
          <w:kern w:val="3"/>
          <w:sz w:val="24"/>
          <w:szCs w:val="24"/>
          <w:lang w:eastAsia="uk-UA"/>
        </w:rPr>
      </w:pPr>
      <w:r>
        <w:rPr>
          <w:rFonts w:eastAsia="Lucida Sans Unicode" w:cs="Tahoma"/>
          <w:b/>
          <w:bCs/>
          <w:i/>
          <w:iCs/>
          <w:kern w:val="3"/>
          <w:sz w:val="24"/>
          <w:szCs w:val="24"/>
          <w:lang w:eastAsia="uk-UA"/>
        </w:rPr>
        <w:t>Про надання одноразової грошової допомоги</w:t>
      </w:r>
    </w:p>
    <w:p w:rsidR="00F82C64" w:rsidRDefault="00F82C64" w:rsidP="00F82C64">
      <w:pPr>
        <w:widowControl w:val="0"/>
        <w:suppressAutoHyphens/>
        <w:autoSpaceDN w:val="0"/>
        <w:jc w:val="both"/>
        <w:textAlignment w:val="baseline"/>
        <w:rPr>
          <w:rFonts w:eastAsia="Lucida Sans Unicode" w:cs="Tahoma"/>
          <w:b/>
          <w:bCs/>
          <w:i/>
          <w:iCs/>
          <w:kern w:val="3"/>
          <w:sz w:val="24"/>
          <w:szCs w:val="24"/>
          <w:lang w:eastAsia="uk-UA"/>
        </w:rPr>
      </w:pPr>
      <w:r>
        <w:rPr>
          <w:rFonts w:eastAsia="Lucida Sans Unicode" w:cs="Tahoma"/>
          <w:b/>
          <w:bCs/>
          <w:i/>
          <w:iCs/>
          <w:kern w:val="3"/>
          <w:sz w:val="24"/>
          <w:szCs w:val="24"/>
          <w:lang w:eastAsia="uk-UA"/>
        </w:rPr>
        <w:t xml:space="preserve">до Дня захисника України </w:t>
      </w:r>
    </w:p>
    <w:p w:rsidR="00F82C64" w:rsidRPr="00F82C64" w:rsidRDefault="00F82C64" w:rsidP="00F82C64">
      <w:pPr>
        <w:widowControl w:val="0"/>
        <w:suppressAutoHyphens/>
        <w:autoSpaceDN w:val="0"/>
        <w:jc w:val="both"/>
        <w:textAlignment w:val="baseline"/>
        <w:rPr>
          <w:rFonts w:eastAsia="Lucida Sans Unicode" w:cs="Tahoma"/>
          <w:b/>
          <w:bCs/>
          <w:i/>
          <w:iCs/>
          <w:kern w:val="3"/>
          <w:sz w:val="24"/>
          <w:szCs w:val="24"/>
          <w:lang w:val="uk-UA" w:eastAsia="uk-UA"/>
        </w:rPr>
      </w:pPr>
      <w:r>
        <w:rPr>
          <w:rFonts w:eastAsia="Lucida Sans Unicode" w:cs="Tahoma"/>
          <w:b/>
          <w:bCs/>
          <w:i/>
          <w:iCs/>
          <w:kern w:val="3"/>
          <w:sz w:val="24"/>
          <w:szCs w:val="24"/>
          <w:lang w:val="uk-UA" w:eastAsia="uk-UA"/>
        </w:rPr>
        <w:t>Л…М…С…</w:t>
      </w:r>
    </w:p>
    <w:p w:rsidR="00F82C64" w:rsidRPr="00706B55" w:rsidRDefault="00F82C64" w:rsidP="00F82C64">
      <w:pPr>
        <w:widowControl w:val="0"/>
        <w:suppressAutoHyphens/>
        <w:autoSpaceDN w:val="0"/>
        <w:jc w:val="both"/>
        <w:textAlignment w:val="baseline"/>
        <w:rPr>
          <w:rFonts w:eastAsia="Lucida Sans Unicode" w:cs="Tahoma"/>
          <w:kern w:val="3"/>
          <w:sz w:val="24"/>
          <w:szCs w:val="24"/>
          <w:lang w:eastAsia="uk-UA"/>
        </w:rPr>
      </w:pPr>
    </w:p>
    <w:p w:rsidR="00F82C64" w:rsidRPr="00706B55" w:rsidRDefault="00F82C64" w:rsidP="00F82C64">
      <w:pPr>
        <w:widowControl w:val="0"/>
        <w:suppressAutoHyphens/>
        <w:autoSpaceDN w:val="0"/>
        <w:ind w:firstLine="1152"/>
        <w:jc w:val="both"/>
        <w:textAlignment w:val="baseline"/>
        <w:rPr>
          <w:rFonts w:eastAsia="Lucida Sans Unicode" w:cs="Tahoma"/>
          <w:kern w:val="3"/>
          <w:sz w:val="24"/>
          <w:szCs w:val="24"/>
          <w:lang w:eastAsia="uk-UA"/>
        </w:rPr>
      </w:pPr>
      <w:r w:rsidRPr="00706B55">
        <w:rPr>
          <w:rFonts w:eastAsia="Lucida Sans Unicode" w:cs="Tahoma"/>
          <w:kern w:val="3"/>
          <w:sz w:val="24"/>
          <w:szCs w:val="24"/>
          <w:lang w:eastAsia="uk-UA"/>
        </w:rPr>
        <w:t xml:space="preserve">Розглянувши заяву </w:t>
      </w:r>
      <w:r>
        <w:rPr>
          <w:rFonts w:eastAsia="Lucida Sans Unicode" w:cs="Tahoma"/>
          <w:kern w:val="3"/>
          <w:sz w:val="24"/>
          <w:szCs w:val="24"/>
          <w:lang w:val="uk-UA" w:eastAsia="uk-UA"/>
        </w:rPr>
        <w:t>Л…М…</w:t>
      </w:r>
      <w:proofErr w:type="gramStart"/>
      <w:r>
        <w:rPr>
          <w:rFonts w:eastAsia="Lucida Sans Unicode" w:cs="Tahoma"/>
          <w:kern w:val="3"/>
          <w:sz w:val="24"/>
          <w:szCs w:val="24"/>
          <w:lang w:val="uk-UA" w:eastAsia="uk-UA"/>
        </w:rPr>
        <w:t>С</w:t>
      </w:r>
      <w:proofErr w:type="gramEnd"/>
      <w:r>
        <w:rPr>
          <w:rFonts w:eastAsia="Lucida Sans Unicode" w:cs="Tahoma"/>
          <w:kern w:val="3"/>
          <w:sz w:val="24"/>
          <w:szCs w:val="24"/>
          <w:lang w:val="uk-UA" w:eastAsia="uk-UA"/>
        </w:rPr>
        <w:t>…</w:t>
      </w:r>
      <w:r>
        <w:rPr>
          <w:rFonts w:eastAsia="Lucida Sans Unicode" w:cs="Tahoma"/>
          <w:kern w:val="3"/>
          <w:sz w:val="24"/>
          <w:szCs w:val="24"/>
          <w:lang w:eastAsia="uk-UA"/>
        </w:rPr>
        <w:t>, який</w:t>
      </w:r>
      <w:r w:rsidRPr="002253FF">
        <w:rPr>
          <w:rFonts w:eastAsia="Lucida Sans Unicode" w:cs="Tahoma"/>
          <w:kern w:val="3"/>
          <w:sz w:val="24"/>
          <w:szCs w:val="24"/>
          <w:lang w:eastAsia="uk-UA"/>
        </w:rPr>
        <w:t xml:space="preserve"> призваний на військову службу</w:t>
      </w:r>
      <w:r>
        <w:rPr>
          <w:rFonts w:eastAsia="Lucida Sans Unicode" w:cs="Tahoma"/>
          <w:kern w:val="3"/>
          <w:sz w:val="24"/>
          <w:szCs w:val="24"/>
          <w:lang w:eastAsia="uk-UA"/>
        </w:rPr>
        <w:t xml:space="preserve">, згідно Указу Президента України від 24.02.2022 року №65/2022 «Про загальну мобілізацію», </w:t>
      </w:r>
      <w:r w:rsidRPr="00E42882">
        <w:rPr>
          <w:rFonts w:eastAsia="Lucida Sans Unicode" w:cs="Tahoma"/>
          <w:kern w:val="3"/>
          <w:sz w:val="24"/>
          <w:szCs w:val="24"/>
          <w:lang w:eastAsia="uk-UA"/>
        </w:rPr>
        <w:t>беручи до уваги рішення Тростянецької сільської ради №1919 «Комплексна програма соціального захисту населення Тростянецької сільської ради Тростянецької територіальної громади на 2023 рік» від 05.12.2022 року»</w:t>
      </w:r>
      <w:r>
        <w:rPr>
          <w:rFonts w:eastAsia="Lucida Sans Unicode" w:cs="Tahoma"/>
          <w:kern w:val="3"/>
          <w:sz w:val="24"/>
          <w:szCs w:val="24"/>
          <w:lang w:eastAsia="uk-UA"/>
        </w:rPr>
        <w:t>,</w:t>
      </w:r>
      <w:r w:rsidRPr="00EA1528">
        <w:rPr>
          <w:rFonts w:eastAsia="Lucida Sans Unicode" w:cs="Tahoma"/>
          <w:kern w:val="3"/>
          <w:sz w:val="24"/>
          <w:szCs w:val="24"/>
          <w:lang w:eastAsia="uk-UA"/>
        </w:rPr>
        <w:t xml:space="preserve"> </w:t>
      </w:r>
      <w:r w:rsidRPr="00706B55">
        <w:rPr>
          <w:rFonts w:eastAsia="Lucida Sans Unicode" w:cs="Tahoma"/>
          <w:kern w:val="3"/>
          <w:sz w:val="24"/>
          <w:szCs w:val="24"/>
          <w:lang w:eastAsia="uk-UA"/>
        </w:rPr>
        <w:t>керуючись ст.34 Закону України “Про місцеве самоврядування в Україні”, виконавчий комітет сільської ради</w:t>
      </w:r>
    </w:p>
    <w:p w:rsidR="00F82C64" w:rsidRPr="00706B55" w:rsidRDefault="00F82C64" w:rsidP="00F82C64">
      <w:pPr>
        <w:widowControl w:val="0"/>
        <w:suppressAutoHyphens/>
        <w:autoSpaceDN w:val="0"/>
        <w:ind w:firstLine="1152"/>
        <w:jc w:val="center"/>
        <w:textAlignment w:val="baseline"/>
        <w:rPr>
          <w:rFonts w:eastAsia="Lucida Sans Unicode" w:cs="Tahoma"/>
          <w:kern w:val="3"/>
          <w:sz w:val="24"/>
          <w:szCs w:val="24"/>
          <w:lang w:eastAsia="uk-UA"/>
        </w:rPr>
      </w:pPr>
    </w:p>
    <w:p w:rsidR="00F82C64" w:rsidRPr="00706B55" w:rsidRDefault="00F82C64" w:rsidP="00F82C64">
      <w:pPr>
        <w:widowControl w:val="0"/>
        <w:suppressAutoHyphens/>
        <w:autoSpaceDN w:val="0"/>
        <w:ind w:firstLine="1152"/>
        <w:jc w:val="center"/>
        <w:textAlignment w:val="baseline"/>
        <w:rPr>
          <w:rFonts w:eastAsia="Lucida Sans Unicode" w:cs="Tahoma"/>
          <w:kern w:val="3"/>
          <w:sz w:val="24"/>
          <w:szCs w:val="24"/>
          <w:lang w:eastAsia="uk-UA"/>
        </w:rPr>
      </w:pPr>
      <w:r w:rsidRPr="00706B55">
        <w:rPr>
          <w:rFonts w:eastAsia="Lucida Sans Unicode" w:cs="Tahoma"/>
          <w:b/>
          <w:bCs/>
          <w:kern w:val="3"/>
          <w:sz w:val="24"/>
          <w:szCs w:val="24"/>
          <w:lang w:eastAsia="uk-UA"/>
        </w:rPr>
        <w:t>ВИРІШИВ</w:t>
      </w:r>
      <w:r w:rsidRPr="00706B55">
        <w:rPr>
          <w:rFonts w:eastAsia="Lucida Sans Unicode" w:cs="Tahoma"/>
          <w:kern w:val="3"/>
          <w:sz w:val="24"/>
          <w:szCs w:val="24"/>
          <w:lang w:eastAsia="uk-UA"/>
        </w:rPr>
        <w:t>:</w:t>
      </w:r>
    </w:p>
    <w:p w:rsidR="00F82C64" w:rsidRPr="00706B55" w:rsidRDefault="00F82C64" w:rsidP="00F82C64">
      <w:pPr>
        <w:widowControl w:val="0"/>
        <w:suppressAutoHyphens/>
        <w:autoSpaceDN w:val="0"/>
        <w:jc w:val="both"/>
        <w:textAlignment w:val="baseline"/>
        <w:rPr>
          <w:rFonts w:eastAsia="Lucida Sans Unicode" w:cs="Tahoma"/>
          <w:kern w:val="3"/>
          <w:sz w:val="24"/>
          <w:szCs w:val="24"/>
          <w:lang w:eastAsia="uk-UA"/>
        </w:rPr>
      </w:pPr>
    </w:p>
    <w:p w:rsidR="00F82C64" w:rsidRDefault="00F82C64" w:rsidP="00F82C64">
      <w:pPr>
        <w:widowControl w:val="0"/>
        <w:suppressAutoHyphens/>
        <w:autoSpaceDN w:val="0"/>
        <w:jc w:val="both"/>
        <w:textAlignment w:val="baseline"/>
        <w:rPr>
          <w:rFonts w:eastAsia="Lucida Sans Unicode" w:cs="Tahoma"/>
          <w:kern w:val="3"/>
          <w:sz w:val="24"/>
          <w:szCs w:val="24"/>
          <w:lang w:eastAsia="uk-UA"/>
        </w:rPr>
      </w:pPr>
      <w:r>
        <w:rPr>
          <w:rFonts w:eastAsia="Lucida Sans Unicode" w:cs="Tahoma"/>
          <w:kern w:val="3"/>
          <w:sz w:val="24"/>
          <w:szCs w:val="24"/>
          <w:lang w:eastAsia="uk-UA"/>
        </w:rPr>
        <w:t>1.</w:t>
      </w:r>
      <w:r w:rsidRPr="009714E4">
        <w:rPr>
          <w:rFonts w:eastAsia="Lucida Sans Unicode" w:cs="Tahoma"/>
          <w:kern w:val="3"/>
          <w:sz w:val="24"/>
          <w:szCs w:val="24"/>
          <w:lang w:eastAsia="uk-UA"/>
        </w:rPr>
        <w:t xml:space="preserve">Надати одноразову грошову допомогу </w:t>
      </w:r>
      <w:r>
        <w:rPr>
          <w:rFonts w:eastAsia="Lucida Sans Unicode" w:cs="Tahoma"/>
          <w:kern w:val="3"/>
          <w:sz w:val="24"/>
          <w:szCs w:val="24"/>
          <w:lang w:val="uk-UA" w:eastAsia="uk-UA"/>
        </w:rPr>
        <w:t>Л…М…</w:t>
      </w:r>
      <w:proofErr w:type="gramStart"/>
      <w:r>
        <w:rPr>
          <w:rFonts w:eastAsia="Lucida Sans Unicode" w:cs="Tahoma"/>
          <w:kern w:val="3"/>
          <w:sz w:val="24"/>
          <w:szCs w:val="24"/>
          <w:lang w:val="uk-UA" w:eastAsia="uk-UA"/>
        </w:rPr>
        <w:t>С</w:t>
      </w:r>
      <w:proofErr w:type="gramEnd"/>
      <w:r>
        <w:rPr>
          <w:rFonts w:eastAsia="Lucida Sans Unicode" w:cs="Tahoma"/>
          <w:kern w:val="3"/>
          <w:sz w:val="24"/>
          <w:szCs w:val="24"/>
          <w:lang w:val="uk-UA" w:eastAsia="uk-UA"/>
        </w:rPr>
        <w:t>…</w:t>
      </w:r>
      <w:r w:rsidRPr="009714E4">
        <w:rPr>
          <w:rFonts w:eastAsia="Lucida Sans Unicode" w:cs="Tahoma"/>
          <w:kern w:val="3"/>
          <w:sz w:val="24"/>
          <w:szCs w:val="24"/>
          <w:lang w:eastAsia="uk-UA"/>
        </w:rPr>
        <w:t xml:space="preserve"> до Дня захисника України в сумі 1000 / одна тисяча / гривень;</w:t>
      </w:r>
    </w:p>
    <w:p w:rsidR="00F82C64" w:rsidRPr="009714E4" w:rsidRDefault="00F82C64" w:rsidP="00F82C64">
      <w:pPr>
        <w:widowControl w:val="0"/>
        <w:suppressAutoHyphens/>
        <w:autoSpaceDN w:val="0"/>
        <w:jc w:val="both"/>
        <w:textAlignment w:val="baseline"/>
        <w:rPr>
          <w:rFonts w:eastAsia="Lucida Sans Unicode" w:cs="Tahoma"/>
          <w:kern w:val="3"/>
          <w:sz w:val="24"/>
          <w:szCs w:val="24"/>
          <w:lang w:eastAsia="uk-UA"/>
        </w:rPr>
      </w:pPr>
    </w:p>
    <w:p w:rsidR="00F82C64" w:rsidRPr="009714E4" w:rsidRDefault="00F82C64" w:rsidP="00F82C64">
      <w:pPr>
        <w:jc w:val="both"/>
        <w:rPr>
          <w:rFonts w:eastAsia="Lucida Sans Unicode" w:cs="Tahoma"/>
          <w:kern w:val="3"/>
          <w:sz w:val="24"/>
          <w:szCs w:val="24"/>
          <w:lang w:eastAsia="uk-UA"/>
        </w:rPr>
      </w:pPr>
      <w:r>
        <w:rPr>
          <w:rFonts w:eastAsia="Lucida Sans Unicode" w:cs="Tahoma"/>
          <w:kern w:val="3"/>
          <w:sz w:val="24"/>
          <w:szCs w:val="24"/>
          <w:lang w:eastAsia="uk-UA"/>
        </w:rPr>
        <w:t>2.</w:t>
      </w:r>
      <w:r w:rsidRPr="009714E4">
        <w:rPr>
          <w:rFonts w:eastAsia="Lucida Sans Unicode" w:cs="Tahoma"/>
          <w:kern w:val="3"/>
          <w:sz w:val="24"/>
          <w:szCs w:val="24"/>
          <w:lang w:eastAsia="uk-UA"/>
        </w:rPr>
        <w:t>Головному бухгалтеру О.Я. Кіцак провести виплати згідно даного рішення.</w:t>
      </w:r>
    </w:p>
    <w:p w:rsidR="00F82C64" w:rsidRPr="00706B55" w:rsidRDefault="00F82C64" w:rsidP="00F82C64">
      <w:pPr>
        <w:widowControl w:val="0"/>
        <w:suppressAutoHyphens/>
        <w:autoSpaceDN w:val="0"/>
        <w:ind w:firstLine="1125"/>
        <w:jc w:val="both"/>
        <w:textAlignment w:val="baseline"/>
        <w:rPr>
          <w:rFonts w:eastAsia="Lucida Sans Unicode" w:cs="Tahoma"/>
          <w:kern w:val="3"/>
          <w:sz w:val="24"/>
          <w:szCs w:val="24"/>
          <w:lang w:eastAsia="uk-UA"/>
        </w:rPr>
      </w:pPr>
    </w:p>
    <w:p w:rsidR="00F82C64" w:rsidRDefault="00F82C64" w:rsidP="00F82C64">
      <w:pPr>
        <w:widowControl w:val="0"/>
        <w:suppressAutoHyphens/>
        <w:autoSpaceDN w:val="0"/>
        <w:textAlignment w:val="baseline"/>
        <w:rPr>
          <w:rFonts w:eastAsia="Lucida Sans Unicode" w:cs="Tahoma"/>
          <w:kern w:val="3"/>
          <w:sz w:val="24"/>
          <w:szCs w:val="24"/>
          <w:lang w:eastAsia="uk-UA"/>
        </w:rPr>
      </w:pPr>
    </w:p>
    <w:p w:rsidR="00F82C64" w:rsidRDefault="00F82C64" w:rsidP="00F82C64">
      <w:pPr>
        <w:widowControl w:val="0"/>
        <w:suppressAutoHyphens/>
        <w:autoSpaceDN w:val="0"/>
        <w:ind w:firstLine="1125"/>
        <w:textAlignment w:val="baseline"/>
        <w:rPr>
          <w:rFonts w:eastAsia="Lucida Sans Unicode" w:cs="Tahoma"/>
          <w:kern w:val="3"/>
          <w:sz w:val="24"/>
          <w:szCs w:val="24"/>
          <w:lang w:eastAsia="uk-UA"/>
        </w:rPr>
      </w:pPr>
    </w:p>
    <w:p w:rsidR="00F82C64" w:rsidRPr="00706B55" w:rsidRDefault="00F82C64" w:rsidP="00F82C64">
      <w:pPr>
        <w:widowControl w:val="0"/>
        <w:suppressAutoHyphens/>
        <w:autoSpaceDN w:val="0"/>
        <w:ind w:firstLine="1125"/>
        <w:textAlignment w:val="baseline"/>
        <w:rPr>
          <w:rFonts w:eastAsia="Lucida Sans Unicode" w:cs="Tahoma"/>
          <w:kern w:val="3"/>
          <w:sz w:val="24"/>
          <w:szCs w:val="24"/>
          <w:lang w:eastAsia="uk-UA"/>
        </w:rPr>
      </w:pPr>
    </w:p>
    <w:p w:rsidR="00F82C64" w:rsidRPr="00706B55" w:rsidRDefault="00F82C64" w:rsidP="00F82C64">
      <w:pPr>
        <w:widowControl w:val="0"/>
        <w:suppressAutoHyphens/>
        <w:autoSpaceDN w:val="0"/>
        <w:ind w:firstLine="1125"/>
        <w:textAlignment w:val="baseline"/>
        <w:rPr>
          <w:rFonts w:eastAsia="Lucida Sans Unicode" w:cs="Tahoma"/>
          <w:kern w:val="3"/>
          <w:sz w:val="24"/>
          <w:szCs w:val="24"/>
          <w:lang w:eastAsia="uk-UA"/>
        </w:rPr>
      </w:pPr>
    </w:p>
    <w:p w:rsidR="00F82C64" w:rsidRPr="00706B55" w:rsidRDefault="00F82C64" w:rsidP="00F82C64">
      <w:pPr>
        <w:widowControl w:val="0"/>
        <w:suppressAutoHyphens/>
        <w:autoSpaceDN w:val="0"/>
        <w:ind w:firstLine="1125"/>
        <w:textAlignment w:val="baseline"/>
        <w:rPr>
          <w:rFonts w:eastAsia="Lucida Sans Unicode" w:cs="Tahoma"/>
          <w:kern w:val="3"/>
          <w:sz w:val="24"/>
          <w:szCs w:val="24"/>
          <w:lang w:eastAsia="uk-UA"/>
        </w:rPr>
      </w:pPr>
    </w:p>
    <w:p w:rsidR="00F82C64" w:rsidRPr="00E42882" w:rsidRDefault="00F82C64" w:rsidP="00F82C64">
      <w:pPr>
        <w:rPr>
          <w:rFonts w:eastAsia="Lucida Sans Unicode" w:cs="Tahoma"/>
          <w:kern w:val="3"/>
          <w:sz w:val="24"/>
          <w:szCs w:val="24"/>
          <w:lang w:eastAsia="uk-UA"/>
        </w:rPr>
      </w:pPr>
      <w:r>
        <w:rPr>
          <w:rFonts w:eastAsia="Lucida Sans Unicode" w:cs="Tahoma"/>
          <w:kern w:val="3"/>
          <w:sz w:val="24"/>
          <w:szCs w:val="24"/>
          <w:lang w:eastAsia="uk-UA"/>
        </w:rPr>
        <w:t>Сільський голова                                                                                                  Михайло Цихуляк</w:t>
      </w:r>
    </w:p>
    <w:p w:rsidR="00F82C64" w:rsidRDefault="00F82C64" w:rsidP="00F82C64"/>
    <w:p w:rsidR="00F82C64" w:rsidRDefault="00F82C64" w:rsidP="00F82C64">
      <w:pPr>
        <w:suppressAutoHyphens/>
        <w:jc w:val="center"/>
        <w:rPr>
          <w:rFonts w:eastAsia="SimSun"/>
          <w:noProof/>
          <w:kern w:val="2"/>
          <w:sz w:val="24"/>
          <w:szCs w:val="24"/>
          <w:lang w:val="en-US" w:eastAsia="uk-UA"/>
        </w:rPr>
      </w:pPr>
    </w:p>
    <w:p w:rsidR="00F82C64" w:rsidRDefault="00F82C64" w:rsidP="00F82C64">
      <w:pPr>
        <w:suppressAutoHyphens/>
        <w:jc w:val="center"/>
        <w:rPr>
          <w:rFonts w:eastAsia="SimSun"/>
          <w:noProof/>
          <w:kern w:val="2"/>
          <w:sz w:val="24"/>
          <w:szCs w:val="24"/>
          <w:lang w:val="en-US" w:eastAsia="uk-UA"/>
        </w:rPr>
      </w:pPr>
    </w:p>
    <w:p w:rsidR="00F82C64" w:rsidRDefault="00F82C64" w:rsidP="00F82C64">
      <w:pPr>
        <w:suppressAutoHyphens/>
        <w:jc w:val="center"/>
        <w:rPr>
          <w:rFonts w:eastAsia="SimSun"/>
          <w:noProof/>
          <w:kern w:val="2"/>
          <w:sz w:val="24"/>
          <w:szCs w:val="24"/>
          <w:lang w:val="en-US" w:eastAsia="uk-UA"/>
        </w:rPr>
      </w:pPr>
    </w:p>
    <w:p w:rsidR="00F82C64" w:rsidRDefault="00F82C64" w:rsidP="00F82C64">
      <w:pPr>
        <w:suppressAutoHyphens/>
        <w:jc w:val="center"/>
        <w:rPr>
          <w:rFonts w:eastAsia="SimSun"/>
          <w:noProof/>
          <w:kern w:val="2"/>
          <w:sz w:val="24"/>
          <w:szCs w:val="24"/>
          <w:lang w:val="en-US" w:eastAsia="uk-UA"/>
        </w:rPr>
      </w:pPr>
    </w:p>
    <w:p w:rsidR="00F82C64" w:rsidRDefault="00F82C64" w:rsidP="00F82C64">
      <w:pPr>
        <w:suppressAutoHyphens/>
        <w:jc w:val="center"/>
        <w:rPr>
          <w:rFonts w:eastAsia="SimSun"/>
          <w:noProof/>
          <w:kern w:val="2"/>
          <w:sz w:val="24"/>
          <w:szCs w:val="24"/>
          <w:lang w:val="en-US" w:eastAsia="uk-UA"/>
        </w:rPr>
      </w:pPr>
    </w:p>
    <w:p w:rsidR="00F82C64" w:rsidRDefault="00F82C64" w:rsidP="00F82C64">
      <w:pPr>
        <w:suppressAutoHyphens/>
        <w:jc w:val="center"/>
        <w:rPr>
          <w:rFonts w:eastAsia="SimSun"/>
          <w:noProof/>
          <w:kern w:val="2"/>
          <w:sz w:val="24"/>
          <w:szCs w:val="24"/>
          <w:lang w:val="en-US" w:eastAsia="uk-UA"/>
        </w:rPr>
      </w:pPr>
    </w:p>
    <w:p w:rsidR="00F82C64" w:rsidRDefault="00F82C64" w:rsidP="00F82C64">
      <w:pPr>
        <w:suppressAutoHyphens/>
        <w:jc w:val="center"/>
        <w:rPr>
          <w:rFonts w:eastAsia="SimSun"/>
          <w:noProof/>
          <w:kern w:val="2"/>
          <w:sz w:val="24"/>
          <w:szCs w:val="24"/>
          <w:lang w:val="en-US" w:eastAsia="uk-UA"/>
        </w:rPr>
      </w:pPr>
    </w:p>
    <w:p w:rsidR="00F82C64" w:rsidRDefault="00F82C64" w:rsidP="00F82C64">
      <w:pPr>
        <w:suppressAutoHyphens/>
        <w:jc w:val="center"/>
        <w:rPr>
          <w:rFonts w:eastAsia="SimSun"/>
          <w:noProof/>
          <w:kern w:val="2"/>
          <w:sz w:val="24"/>
          <w:szCs w:val="24"/>
          <w:lang w:val="en-US" w:eastAsia="uk-UA"/>
        </w:rPr>
      </w:pPr>
    </w:p>
    <w:p w:rsidR="00F82C64" w:rsidRDefault="00F82C64" w:rsidP="00F82C64">
      <w:pPr>
        <w:suppressAutoHyphens/>
        <w:jc w:val="center"/>
        <w:rPr>
          <w:rFonts w:eastAsia="SimSun"/>
          <w:noProof/>
          <w:kern w:val="2"/>
          <w:sz w:val="24"/>
          <w:szCs w:val="24"/>
          <w:lang w:val="en-US" w:eastAsia="uk-UA"/>
        </w:rPr>
      </w:pPr>
    </w:p>
    <w:p w:rsidR="00F82C64" w:rsidRDefault="00F82C64" w:rsidP="00F82C64">
      <w:pPr>
        <w:suppressAutoHyphens/>
        <w:jc w:val="center"/>
        <w:rPr>
          <w:rFonts w:eastAsia="SimSun"/>
          <w:noProof/>
          <w:kern w:val="2"/>
          <w:sz w:val="24"/>
          <w:szCs w:val="24"/>
          <w:lang w:val="en-US" w:eastAsia="uk-UA"/>
        </w:rPr>
      </w:pPr>
    </w:p>
    <w:p w:rsidR="00F82C64" w:rsidRDefault="00F82C64" w:rsidP="00F82C64">
      <w:pPr>
        <w:suppressAutoHyphens/>
        <w:jc w:val="center"/>
        <w:rPr>
          <w:rFonts w:eastAsia="SimSun"/>
          <w:noProof/>
          <w:kern w:val="2"/>
          <w:sz w:val="24"/>
          <w:szCs w:val="24"/>
          <w:lang w:val="en-US" w:eastAsia="uk-UA"/>
        </w:rPr>
      </w:pPr>
    </w:p>
    <w:p w:rsidR="00F82C64" w:rsidRDefault="00F82C64" w:rsidP="00F82C64">
      <w:pPr>
        <w:suppressAutoHyphens/>
        <w:jc w:val="center"/>
        <w:rPr>
          <w:rFonts w:eastAsia="SimSun"/>
          <w:noProof/>
          <w:kern w:val="2"/>
          <w:sz w:val="24"/>
          <w:szCs w:val="24"/>
          <w:lang w:val="en-US" w:eastAsia="uk-UA"/>
        </w:rPr>
      </w:pPr>
    </w:p>
    <w:p w:rsidR="00F82C64" w:rsidRDefault="00F82C64" w:rsidP="00F82C64">
      <w:pPr>
        <w:suppressAutoHyphens/>
        <w:jc w:val="center"/>
        <w:rPr>
          <w:rFonts w:eastAsia="SimSun"/>
          <w:noProof/>
          <w:kern w:val="2"/>
          <w:sz w:val="24"/>
          <w:szCs w:val="24"/>
          <w:lang w:val="en-US" w:eastAsia="uk-UA"/>
        </w:rPr>
      </w:pPr>
    </w:p>
    <w:p w:rsidR="00F82C64" w:rsidRDefault="00F82C64" w:rsidP="00F82C64">
      <w:pPr>
        <w:suppressAutoHyphens/>
        <w:jc w:val="center"/>
        <w:rPr>
          <w:rFonts w:eastAsia="SimSun"/>
          <w:noProof/>
          <w:kern w:val="2"/>
          <w:sz w:val="24"/>
          <w:szCs w:val="24"/>
          <w:lang w:val="en-US" w:eastAsia="uk-UA"/>
        </w:rPr>
      </w:pPr>
    </w:p>
    <w:p w:rsidR="00F82C64" w:rsidRPr="00706B55" w:rsidRDefault="00F82C64" w:rsidP="00F82C64">
      <w:pPr>
        <w:widowControl w:val="0"/>
        <w:suppressAutoHyphens/>
        <w:autoSpaceDN w:val="0"/>
        <w:spacing w:before="280" w:after="280"/>
        <w:jc w:val="center"/>
        <w:textAlignment w:val="baseline"/>
        <w:rPr>
          <w:rFonts w:eastAsia="Lucida Sans Unicode" w:cs="Tahoma"/>
          <w:kern w:val="3"/>
          <w:sz w:val="24"/>
          <w:szCs w:val="24"/>
          <w:lang w:eastAsia="uk-UA"/>
        </w:rPr>
      </w:pPr>
      <w:r w:rsidRPr="00706B55">
        <w:rPr>
          <w:rFonts w:eastAsia="Lucida Sans Unicode" w:cs="Tahoma"/>
          <w:noProof/>
          <w:kern w:val="3"/>
          <w:sz w:val="24"/>
          <w:szCs w:val="24"/>
          <w:lang w:eastAsia="uk-UA"/>
        </w:rPr>
        <w:lastRenderedPageBreak/>
        <w:drawing>
          <wp:inline distT="0" distB="0" distL="0" distR="0" wp14:anchorId="5087BD3C" wp14:editId="02737D31">
            <wp:extent cx="362523" cy="601199"/>
            <wp:effectExtent l="0" t="0" r="0" b="8401"/>
            <wp:docPr id="33" name="Графический объект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lum/>
                      <a:alphaModFix/>
                    </a:blip>
                    <a:srcRect/>
                    <a:stretch>
                      <a:fillRect/>
                    </a:stretch>
                  </pic:blipFill>
                  <pic:spPr>
                    <a:xfrm>
                      <a:off x="0" y="0"/>
                      <a:ext cx="362523" cy="601199"/>
                    </a:xfrm>
                    <a:prstGeom prst="rect">
                      <a:avLst/>
                    </a:prstGeom>
                    <a:solidFill>
                      <a:srgbClr val="FFFFFF"/>
                    </a:solidFill>
                    <a:ln>
                      <a:noFill/>
                      <a:prstDash/>
                    </a:ln>
                  </pic:spPr>
                </pic:pic>
              </a:graphicData>
            </a:graphic>
          </wp:inline>
        </w:drawing>
      </w:r>
    </w:p>
    <w:p w:rsidR="00F82C64" w:rsidRPr="00706B55" w:rsidRDefault="00F82C64" w:rsidP="00F82C64">
      <w:pPr>
        <w:widowControl w:val="0"/>
        <w:suppressAutoHyphens/>
        <w:autoSpaceDN w:val="0"/>
        <w:ind w:firstLine="708"/>
        <w:jc w:val="center"/>
        <w:textAlignment w:val="baseline"/>
        <w:rPr>
          <w:rFonts w:eastAsia="Lucida Sans Unicode" w:cs="Tahoma"/>
          <w:b/>
          <w:bCs/>
          <w:kern w:val="3"/>
          <w:sz w:val="24"/>
          <w:szCs w:val="24"/>
          <w:lang w:eastAsia="uk-UA"/>
        </w:rPr>
      </w:pPr>
      <w:r w:rsidRPr="00706B55">
        <w:rPr>
          <w:rFonts w:eastAsia="Lucida Sans Unicode" w:cs="Tahoma"/>
          <w:b/>
          <w:bCs/>
          <w:kern w:val="3"/>
          <w:sz w:val="24"/>
          <w:szCs w:val="24"/>
          <w:lang w:eastAsia="uk-UA"/>
        </w:rPr>
        <w:t>ТРОСТЯНЕЦЬКА СІЛЬСЬКА РАДА</w:t>
      </w:r>
    </w:p>
    <w:p w:rsidR="00F82C64" w:rsidRPr="00706B55" w:rsidRDefault="00F82C64" w:rsidP="00F82C64">
      <w:pPr>
        <w:keepNext/>
        <w:widowControl w:val="0"/>
        <w:suppressAutoHyphens/>
        <w:autoSpaceDN w:val="0"/>
        <w:jc w:val="center"/>
        <w:textAlignment w:val="baseline"/>
        <w:outlineLvl w:val="0"/>
        <w:rPr>
          <w:rFonts w:eastAsia="Lucida Sans Unicode" w:cs="Tahoma"/>
          <w:b/>
          <w:bCs/>
          <w:kern w:val="3"/>
          <w:szCs w:val="28"/>
          <w:lang w:eastAsia="uk-UA"/>
        </w:rPr>
      </w:pPr>
      <w:r w:rsidRPr="00706B55">
        <w:rPr>
          <w:rFonts w:eastAsia="Lucida Sans Unicode" w:cs="Tahoma"/>
          <w:b/>
          <w:bCs/>
          <w:kern w:val="3"/>
          <w:sz w:val="24"/>
          <w:szCs w:val="24"/>
          <w:lang w:eastAsia="uk-UA"/>
        </w:rPr>
        <w:t>СТРИЙСЬКОГО РАЙОНУ ЛЬВІВСЬКОЇ ОБЛАСТІ</w:t>
      </w:r>
    </w:p>
    <w:p w:rsidR="00F82C64" w:rsidRPr="00706B55" w:rsidRDefault="00F82C64" w:rsidP="00F82C64">
      <w:pPr>
        <w:widowControl w:val="0"/>
        <w:suppressAutoHyphens/>
        <w:autoSpaceDN w:val="0"/>
        <w:spacing w:before="240" w:after="240"/>
        <w:jc w:val="center"/>
        <w:textAlignment w:val="baseline"/>
        <w:rPr>
          <w:rFonts w:eastAsia="Lucida Sans Unicode" w:cs="Tahoma"/>
          <w:b/>
          <w:kern w:val="3"/>
          <w:sz w:val="24"/>
          <w:szCs w:val="24"/>
          <w:lang w:eastAsia="uk-UA"/>
        </w:rPr>
      </w:pPr>
      <w:r w:rsidRPr="00706B55">
        <w:rPr>
          <w:rFonts w:eastAsia="Lucida Sans Unicode" w:cs="Tahoma"/>
          <w:b/>
          <w:kern w:val="3"/>
          <w:sz w:val="24"/>
          <w:szCs w:val="24"/>
          <w:lang w:eastAsia="uk-UA"/>
        </w:rPr>
        <w:t>ВИКОНАВЧИЙ КОМІТЕТ</w:t>
      </w:r>
    </w:p>
    <w:p w:rsidR="00F82C64" w:rsidRPr="00706B55" w:rsidRDefault="00F82C64" w:rsidP="00F82C64">
      <w:pPr>
        <w:widowControl w:val="0"/>
        <w:suppressAutoHyphens/>
        <w:autoSpaceDN w:val="0"/>
        <w:spacing w:before="240" w:after="240"/>
        <w:jc w:val="center"/>
        <w:textAlignment w:val="baseline"/>
        <w:rPr>
          <w:rFonts w:eastAsia="Lucida Sans Unicode" w:cs="Tahoma"/>
          <w:b/>
          <w:kern w:val="3"/>
          <w:sz w:val="24"/>
          <w:szCs w:val="24"/>
          <w:lang w:eastAsia="uk-UA"/>
        </w:rPr>
      </w:pPr>
      <w:r w:rsidRPr="00706B55">
        <w:rPr>
          <w:rFonts w:eastAsia="Lucida Sans Unicode" w:cs="Tahoma"/>
          <w:b/>
          <w:kern w:val="3"/>
          <w:sz w:val="24"/>
          <w:szCs w:val="24"/>
          <w:lang w:eastAsia="uk-UA"/>
        </w:rPr>
        <w:t>Р І Ш Е Н Н Я</w:t>
      </w:r>
    </w:p>
    <w:p w:rsidR="00F82C64" w:rsidRPr="00706B55" w:rsidRDefault="00F82C64" w:rsidP="00F82C64">
      <w:pPr>
        <w:widowControl w:val="0"/>
        <w:suppressAutoHyphens/>
        <w:autoSpaceDN w:val="0"/>
        <w:spacing w:before="240" w:after="240"/>
        <w:textAlignment w:val="baseline"/>
        <w:rPr>
          <w:rFonts w:eastAsia="Lucida Sans Unicode" w:cs="Tahoma"/>
          <w:b/>
          <w:bCs/>
          <w:i/>
          <w:iCs/>
          <w:kern w:val="3"/>
          <w:sz w:val="24"/>
          <w:szCs w:val="24"/>
          <w:lang w:eastAsia="uk-UA"/>
        </w:rPr>
      </w:pPr>
      <w:r>
        <w:rPr>
          <w:rFonts w:eastAsia="Lucida Sans Unicode" w:cs="Tahoma"/>
          <w:b/>
          <w:bCs/>
          <w:kern w:val="3"/>
          <w:sz w:val="24"/>
          <w:szCs w:val="24"/>
          <w:lang w:eastAsia="uk-UA"/>
        </w:rPr>
        <w:t xml:space="preserve">26 травня 2023 року     </w:t>
      </w:r>
      <w:r>
        <w:rPr>
          <w:rFonts w:eastAsia="Lucida Sans Unicode" w:cs="Tahoma"/>
          <w:b/>
          <w:bCs/>
          <w:kern w:val="3"/>
          <w:sz w:val="24"/>
          <w:szCs w:val="24"/>
          <w:lang w:eastAsia="uk-UA"/>
        </w:rPr>
        <w:tab/>
        <w:t xml:space="preserve">                      </w:t>
      </w:r>
      <w:r w:rsidRPr="00706B55">
        <w:rPr>
          <w:rFonts w:eastAsia="Lucida Sans Unicode" w:cs="Tahoma"/>
          <w:b/>
          <w:bCs/>
          <w:kern w:val="3"/>
          <w:sz w:val="24"/>
          <w:szCs w:val="24"/>
          <w:lang w:eastAsia="uk-UA"/>
        </w:rPr>
        <w:t xml:space="preserve"> Тростянець</w:t>
      </w:r>
      <w:r w:rsidRPr="00706B55">
        <w:rPr>
          <w:rFonts w:eastAsia="Lucida Sans Unicode" w:cs="Tahoma"/>
          <w:b/>
          <w:bCs/>
          <w:kern w:val="3"/>
          <w:sz w:val="24"/>
          <w:szCs w:val="24"/>
          <w:lang w:eastAsia="uk-UA"/>
        </w:rPr>
        <w:tab/>
        <w:t xml:space="preserve">                     </w:t>
      </w:r>
      <w:r>
        <w:rPr>
          <w:rFonts w:eastAsia="Lucida Sans Unicode" w:cs="Tahoma"/>
          <w:b/>
          <w:bCs/>
          <w:kern w:val="3"/>
          <w:sz w:val="24"/>
          <w:szCs w:val="24"/>
          <w:lang w:eastAsia="uk-UA"/>
        </w:rPr>
        <w:t xml:space="preserve">                     № 259</w:t>
      </w:r>
    </w:p>
    <w:p w:rsidR="00F82C64" w:rsidRDefault="00F82C64" w:rsidP="00F82C64">
      <w:pPr>
        <w:widowControl w:val="0"/>
        <w:suppressAutoHyphens/>
        <w:autoSpaceDN w:val="0"/>
        <w:rPr>
          <w:rFonts w:eastAsia="Lucida Sans Unicode" w:cs="Tahoma"/>
          <w:b/>
          <w:bCs/>
          <w:i/>
          <w:iCs/>
          <w:kern w:val="3"/>
          <w:sz w:val="24"/>
          <w:szCs w:val="24"/>
          <w:lang w:eastAsia="uk-UA"/>
        </w:rPr>
      </w:pPr>
    </w:p>
    <w:p w:rsidR="00F82C64" w:rsidRDefault="00F82C64" w:rsidP="00F82C64">
      <w:pPr>
        <w:widowControl w:val="0"/>
        <w:suppressAutoHyphens/>
        <w:autoSpaceDN w:val="0"/>
        <w:rPr>
          <w:rFonts w:eastAsia="Lucida Sans Unicode" w:cs="Tahoma"/>
          <w:b/>
          <w:bCs/>
          <w:i/>
          <w:iCs/>
          <w:kern w:val="3"/>
          <w:sz w:val="24"/>
          <w:szCs w:val="24"/>
          <w:lang w:eastAsia="uk-UA"/>
        </w:rPr>
      </w:pPr>
      <w:r>
        <w:rPr>
          <w:rFonts w:eastAsia="Lucida Sans Unicode" w:cs="Tahoma"/>
          <w:b/>
          <w:bCs/>
          <w:i/>
          <w:iCs/>
          <w:kern w:val="3"/>
          <w:sz w:val="24"/>
          <w:szCs w:val="24"/>
          <w:lang w:eastAsia="uk-UA"/>
        </w:rPr>
        <w:t>Про надання одноразової грошової допомоги</w:t>
      </w:r>
    </w:p>
    <w:p w:rsidR="00F82C64" w:rsidRDefault="00F82C64" w:rsidP="00F82C64">
      <w:pPr>
        <w:widowControl w:val="0"/>
        <w:suppressAutoHyphens/>
        <w:autoSpaceDN w:val="0"/>
        <w:jc w:val="both"/>
        <w:textAlignment w:val="baseline"/>
        <w:rPr>
          <w:rFonts w:eastAsia="Lucida Sans Unicode" w:cs="Tahoma"/>
          <w:b/>
          <w:bCs/>
          <w:i/>
          <w:iCs/>
          <w:kern w:val="3"/>
          <w:sz w:val="24"/>
          <w:szCs w:val="24"/>
          <w:lang w:eastAsia="uk-UA"/>
        </w:rPr>
      </w:pPr>
      <w:r>
        <w:rPr>
          <w:rFonts w:eastAsia="Lucida Sans Unicode" w:cs="Tahoma"/>
          <w:b/>
          <w:bCs/>
          <w:i/>
          <w:iCs/>
          <w:kern w:val="3"/>
          <w:sz w:val="24"/>
          <w:szCs w:val="24"/>
          <w:lang w:eastAsia="uk-UA"/>
        </w:rPr>
        <w:t xml:space="preserve">до Дня захисника України </w:t>
      </w:r>
    </w:p>
    <w:p w:rsidR="00F82C64" w:rsidRPr="00F82C64" w:rsidRDefault="00F82C64" w:rsidP="00F82C64">
      <w:pPr>
        <w:widowControl w:val="0"/>
        <w:suppressAutoHyphens/>
        <w:autoSpaceDN w:val="0"/>
        <w:jc w:val="both"/>
        <w:textAlignment w:val="baseline"/>
        <w:rPr>
          <w:rFonts w:eastAsia="Lucida Sans Unicode" w:cs="Tahoma"/>
          <w:b/>
          <w:bCs/>
          <w:i/>
          <w:iCs/>
          <w:kern w:val="3"/>
          <w:sz w:val="24"/>
          <w:szCs w:val="24"/>
          <w:lang w:val="uk-UA" w:eastAsia="uk-UA"/>
        </w:rPr>
      </w:pPr>
      <w:r>
        <w:rPr>
          <w:rFonts w:eastAsia="Lucida Sans Unicode" w:cs="Tahoma"/>
          <w:b/>
          <w:bCs/>
          <w:i/>
          <w:iCs/>
          <w:kern w:val="3"/>
          <w:sz w:val="24"/>
          <w:szCs w:val="24"/>
          <w:lang w:val="uk-UA" w:eastAsia="uk-UA"/>
        </w:rPr>
        <w:t>С…А…А…</w:t>
      </w:r>
    </w:p>
    <w:p w:rsidR="00F82C64" w:rsidRDefault="00F82C64" w:rsidP="00F82C64">
      <w:pPr>
        <w:widowControl w:val="0"/>
        <w:suppressAutoHyphens/>
        <w:autoSpaceDN w:val="0"/>
        <w:jc w:val="both"/>
        <w:textAlignment w:val="baseline"/>
        <w:rPr>
          <w:rFonts w:eastAsia="Lucida Sans Unicode" w:cs="Tahoma"/>
          <w:b/>
          <w:bCs/>
          <w:i/>
          <w:iCs/>
          <w:kern w:val="3"/>
          <w:sz w:val="24"/>
          <w:szCs w:val="24"/>
          <w:lang w:eastAsia="uk-UA"/>
        </w:rPr>
      </w:pPr>
    </w:p>
    <w:p w:rsidR="00F82C64" w:rsidRPr="00706B55" w:rsidRDefault="00F82C64" w:rsidP="00F82C64">
      <w:pPr>
        <w:widowControl w:val="0"/>
        <w:suppressAutoHyphens/>
        <w:autoSpaceDN w:val="0"/>
        <w:jc w:val="both"/>
        <w:textAlignment w:val="baseline"/>
        <w:rPr>
          <w:rFonts w:eastAsia="Lucida Sans Unicode" w:cs="Tahoma"/>
          <w:kern w:val="3"/>
          <w:sz w:val="24"/>
          <w:szCs w:val="24"/>
          <w:lang w:eastAsia="uk-UA"/>
        </w:rPr>
      </w:pPr>
    </w:p>
    <w:p w:rsidR="00F82C64" w:rsidRPr="00706B55" w:rsidRDefault="00F82C64" w:rsidP="00F82C64">
      <w:pPr>
        <w:widowControl w:val="0"/>
        <w:suppressAutoHyphens/>
        <w:autoSpaceDN w:val="0"/>
        <w:ind w:firstLine="1152"/>
        <w:jc w:val="both"/>
        <w:textAlignment w:val="baseline"/>
        <w:rPr>
          <w:rFonts w:eastAsia="Lucida Sans Unicode" w:cs="Tahoma"/>
          <w:kern w:val="3"/>
          <w:sz w:val="24"/>
          <w:szCs w:val="24"/>
          <w:lang w:eastAsia="uk-UA"/>
        </w:rPr>
      </w:pPr>
      <w:r w:rsidRPr="00706B55">
        <w:rPr>
          <w:rFonts w:eastAsia="Lucida Sans Unicode" w:cs="Tahoma"/>
          <w:kern w:val="3"/>
          <w:sz w:val="24"/>
          <w:szCs w:val="24"/>
          <w:lang w:eastAsia="uk-UA"/>
        </w:rPr>
        <w:t xml:space="preserve">Розглянувши заяву </w:t>
      </w:r>
      <w:proofErr w:type="gramStart"/>
      <w:r>
        <w:rPr>
          <w:rFonts w:eastAsia="Lucida Sans Unicode" w:cs="Tahoma"/>
          <w:kern w:val="3"/>
          <w:sz w:val="24"/>
          <w:szCs w:val="24"/>
          <w:lang w:val="uk-UA" w:eastAsia="uk-UA"/>
        </w:rPr>
        <w:t>С</w:t>
      </w:r>
      <w:proofErr w:type="gramEnd"/>
      <w:r>
        <w:rPr>
          <w:rFonts w:eastAsia="Lucida Sans Unicode" w:cs="Tahoma"/>
          <w:kern w:val="3"/>
          <w:sz w:val="24"/>
          <w:szCs w:val="24"/>
          <w:lang w:val="uk-UA" w:eastAsia="uk-UA"/>
        </w:rPr>
        <w:t>…А…А…</w:t>
      </w:r>
      <w:r>
        <w:rPr>
          <w:rFonts w:eastAsia="Lucida Sans Unicode" w:cs="Tahoma"/>
          <w:kern w:val="3"/>
          <w:sz w:val="24"/>
          <w:szCs w:val="24"/>
          <w:lang w:eastAsia="uk-UA"/>
        </w:rPr>
        <w:t xml:space="preserve"> про надання допомоги, учасника бойових дій, </w:t>
      </w:r>
      <w:r w:rsidRPr="00E42882">
        <w:rPr>
          <w:rFonts w:eastAsia="Lucida Sans Unicode" w:cs="Tahoma"/>
          <w:kern w:val="3"/>
          <w:sz w:val="24"/>
          <w:szCs w:val="24"/>
          <w:lang w:eastAsia="uk-UA"/>
        </w:rPr>
        <w:t>беручи до уваги рішення Тростянецької сільської ради №1919 «Комплексна програма соціального захисту населення Тростянецької сільської ради Тростянецької територіальної громади на 2023 рік» від 05.12.2022 року»</w:t>
      </w:r>
      <w:r>
        <w:rPr>
          <w:rFonts w:eastAsia="Lucida Sans Unicode" w:cs="Tahoma"/>
          <w:kern w:val="3"/>
          <w:sz w:val="24"/>
          <w:szCs w:val="24"/>
          <w:lang w:eastAsia="uk-UA"/>
        </w:rPr>
        <w:t>,</w:t>
      </w:r>
      <w:r w:rsidRPr="00EA1528">
        <w:rPr>
          <w:rFonts w:eastAsia="Lucida Sans Unicode" w:cs="Tahoma"/>
          <w:kern w:val="3"/>
          <w:sz w:val="24"/>
          <w:szCs w:val="24"/>
          <w:lang w:eastAsia="uk-UA"/>
        </w:rPr>
        <w:t xml:space="preserve"> </w:t>
      </w:r>
      <w:r w:rsidRPr="00706B55">
        <w:rPr>
          <w:rFonts w:eastAsia="Lucida Sans Unicode" w:cs="Tahoma"/>
          <w:kern w:val="3"/>
          <w:sz w:val="24"/>
          <w:szCs w:val="24"/>
          <w:lang w:eastAsia="uk-UA"/>
        </w:rPr>
        <w:t>керуючись ст.34 Закону України “Про місцеве самоврядування в Україні”, виконавчий комітет сільської ради</w:t>
      </w:r>
    </w:p>
    <w:p w:rsidR="00F82C64" w:rsidRPr="00706B55" w:rsidRDefault="00F82C64" w:rsidP="00F82C64">
      <w:pPr>
        <w:widowControl w:val="0"/>
        <w:suppressAutoHyphens/>
        <w:autoSpaceDN w:val="0"/>
        <w:ind w:firstLine="1152"/>
        <w:jc w:val="center"/>
        <w:textAlignment w:val="baseline"/>
        <w:rPr>
          <w:rFonts w:eastAsia="Lucida Sans Unicode" w:cs="Tahoma"/>
          <w:kern w:val="3"/>
          <w:sz w:val="24"/>
          <w:szCs w:val="24"/>
          <w:lang w:eastAsia="uk-UA"/>
        </w:rPr>
      </w:pPr>
    </w:p>
    <w:p w:rsidR="00F82C64" w:rsidRPr="00706B55" w:rsidRDefault="00F82C64" w:rsidP="00F82C64">
      <w:pPr>
        <w:widowControl w:val="0"/>
        <w:suppressAutoHyphens/>
        <w:autoSpaceDN w:val="0"/>
        <w:ind w:firstLine="1152"/>
        <w:jc w:val="center"/>
        <w:textAlignment w:val="baseline"/>
        <w:rPr>
          <w:rFonts w:eastAsia="Lucida Sans Unicode" w:cs="Tahoma"/>
          <w:kern w:val="3"/>
          <w:sz w:val="24"/>
          <w:szCs w:val="24"/>
          <w:lang w:eastAsia="uk-UA"/>
        </w:rPr>
      </w:pPr>
      <w:r w:rsidRPr="00706B55">
        <w:rPr>
          <w:rFonts w:eastAsia="Lucida Sans Unicode" w:cs="Tahoma"/>
          <w:b/>
          <w:bCs/>
          <w:kern w:val="3"/>
          <w:sz w:val="24"/>
          <w:szCs w:val="24"/>
          <w:lang w:eastAsia="uk-UA"/>
        </w:rPr>
        <w:t>ВИРІШИВ</w:t>
      </w:r>
      <w:r w:rsidRPr="00706B55">
        <w:rPr>
          <w:rFonts w:eastAsia="Lucida Sans Unicode" w:cs="Tahoma"/>
          <w:kern w:val="3"/>
          <w:sz w:val="24"/>
          <w:szCs w:val="24"/>
          <w:lang w:eastAsia="uk-UA"/>
        </w:rPr>
        <w:t>:</w:t>
      </w:r>
    </w:p>
    <w:p w:rsidR="00F82C64" w:rsidRPr="00706B55" w:rsidRDefault="00F82C64" w:rsidP="00F82C64">
      <w:pPr>
        <w:widowControl w:val="0"/>
        <w:suppressAutoHyphens/>
        <w:autoSpaceDN w:val="0"/>
        <w:jc w:val="both"/>
        <w:textAlignment w:val="baseline"/>
        <w:rPr>
          <w:rFonts w:eastAsia="Lucida Sans Unicode" w:cs="Tahoma"/>
          <w:kern w:val="3"/>
          <w:sz w:val="24"/>
          <w:szCs w:val="24"/>
          <w:lang w:eastAsia="uk-UA"/>
        </w:rPr>
      </w:pPr>
    </w:p>
    <w:p w:rsidR="00F82C64" w:rsidRDefault="00F82C64" w:rsidP="00F82C64">
      <w:pPr>
        <w:widowControl w:val="0"/>
        <w:suppressAutoHyphens/>
        <w:autoSpaceDN w:val="0"/>
        <w:jc w:val="both"/>
        <w:textAlignment w:val="baseline"/>
        <w:rPr>
          <w:rFonts w:eastAsia="Lucida Sans Unicode" w:cs="Tahoma"/>
          <w:kern w:val="3"/>
          <w:sz w:val="24"/>
          <w:szCs w:val="24"/>
          <w:lang w:eastAsia="uk-UA"/>
        </w:rPr>
      </w:pPr>
      <w:r>
        <w:rPr>
          <w:rFonts w:eastAsia="Lucida Sans Unicode" w:cs="Tahoma"/>
          <w:kern w:val="3"/>
          <w:sz w:val="24"/>
          <w:szCs w:val="24"/>
          <w:lang w:eastAsia="uk-UA"/>
        </w:rPr>
        <w:t>1.</w:t>
      </w:r>
      <w:r w:rsidRPr="009714E4">
        <w:rPr>
          <w:rFonts w:eastAsia="Lucida Sans Unicode" w:cs="Tahoma"/>
          <w:kern w:val="3"/>
          <w:sz w:val="24"/>
          <w:szCs w:val="24"/>
          <w:lang w:eastAsia="uk-UA"/>
        </w:rPr>
        <w:t xml:space="preserve">Надати одноразову грошову допомогу </w:t>
      </w:r>
      <w:proofErr w:type="gramStart"/>
      <w:r>
        <w:rPr>
          <w:rFonts w:eastAsia="Lucida Sans Unicode" w:cs="Tahoma"/>
          <w:kern w:val="3"/>
          <w:sz w:val="24"/>
          <w:szCs w:val="24"/>
          <w:lang w:val="uk-UA" w:eastAsia="uk-UA"/>
        </w:rPr>
        <w:t>С</w:t>
      </w:r>
      <w:proofErr w:type="gramEnd"/>
      <w:r>
        <w:rPr>
          <w:rFonts w:eastAsia="Lucida Sans Unicode" w:cs="Tahoma"/>
          <w:kern w:val="3"/>
          <w:sz w:val="24"/>
          <w:szCs w:val="24"/>
          <w:lang w:val="uk-UA" w:eastAsia="uk-UA"/>
        </w:rPr>
        <w:t>…А…А…</w:t>
      </w:r>
      <w:r w:rsidRPr="009714E4">
        <w:rPr>
          <w:rFonts w:eastAsia="Lucida Sans Unicode" w:cs="Tahoma"/>
          <w:kern w:val="3"/>
          <w:sz w:val="24"/>
          <w:szCs w:val="24"/>
          <w:lang w:eastAsia="uk-UA"/>
        </w:rPr>
        <w:t xml:space="preserve"> до Дня захисника України в сумі 1000 / одна тисяча / гривень;</w:t>
      </w:r>
    </w:p>
    <w:p w:rsidR="00F82C64" w:rsidRPr="009714E4" w:rsidRDefault="00F82C64" w:rsidP="00F82C64">
      <w:pPr>
        <w:widowControl w:val="0"/>
        <w:suppressAutoHyphens/>
        <w:autoSpaceDN w:val="0"/>
        <w:jc w:val="both"/>
        <w:textAlignment w:val="baseline"/>
        <w:rPr>
          <w:rFonts w:eastAsia="Lucida Sans Unicode" w:cs="Tahoma"/>
          <w:kern w:val="3"/>
          <w:sz w:val="24"/>
          <w:szCs w:val="24"/>
          <w:lang w:eastAsia="uk-UA"/>
        </w:rPr>
      </w:pPr>
    </w:p>
    <w:p w:rsidR="00F82C64" w:rsidRPr="009714E4" w:rsidRDefault="00F82C64" w:rsidP="00F82C64">
      <w:pPr>
        <w:jc w:val="both"/>
        <w:rPr>
          <w:rFonts w:eastAsia="Lucida Sans Unicode" w:cs="Tahoma"/>
          <w:kern w:val="3"/>
          <w:sz w:val="24"/>
          <w:szCs w:val="24"/>
          <w:lang w:eastAsia="uk-UA"/>
        </w:rPr>
      </w:pPr>
      <w:r>
        <w:rPr>
          <w:rFonts w:eastAsia="Lucida Sans Unicode" w:cs="Tahoma"/>
          <w:kern w:val="3"/>
          <w:sz w:val="24"/>
          <w:szCs w:val="24"/>
          <w:lang w:eastAsia="uk-UA"/>
        </w:rPr>
        <w:t>2.</w:t>
      </w:r>
      <w:r w:rsidRPr="009714E4">
        <w:rPr>
          <w:rFonts w:eastAsia="Lucida Sans Unicode" w:cs="Tahoma"/>
          <w:kern w:val="3"/>
          <w:sz w:val="24"/>
          <w:szCs w:val="24"/>
          <w:lang w:eastAsia="uk-UA"/>
        </w:rPr>
        <w:t>Головному бухгалтеру О.Я. Кіцак провести виплати згідно даного рішення.</w:t>
      </w:r>
    </w:p>
    <w:p w:rsidR="00F82C64" w:rsidRPr="00706B55" w:rsidRDefault="00F82C64" w:rsidP="00F82C64">
      <w:pPr>
        <w:widowControl w:val="0"/>
        <w:suppressAutoHyphens/>
        <w:autoSpaceDN w:val="0"/>
        <w:ind w:firstLine="1125"/>
        <w:jc w:val="both"/>
        <w:textAlignment w:val="baseline"/>
        <w:rPr>
          <w:rFonts w:eastAsia="Lucida Sans Unicode" w:cs="Tahoma"/>
          <w:kern w:val="3"/>
          <w:sz w:val="24"/>
          <w:szCs w:val="24"/>
          <w:lang w:eastAsia="uk-UA"/>
        </w:rPr>
      </w:pPr>
    </w:p>
    <w:p w:rsidR="00F82C64" w:rsidRDefault="00F82C64" w:rsidP="00F82C64">
      <w:pPr>
        <w:widowControl w:val="0"/>
        <w:suppressAutoHyphens/>
        <w:autoSpaceDN w:val="0"/>
        <w:textAlignment w:val="baseline"/>
        <w:rPr>
          <w:rFonts w:eastAsia="Lucida Sans Unicode" w:cs="Tahoma"/>
          <w:kern w:val="3"/>
          <w:sz w:val="24"/>
          <w:szCs w:val="24"/>
          <w:lang w:eastAsia="uk-UA"/>
        </w:rPr>
      </w:pPr>
    </w:p>
    <w:p w:rsidR="00F82C64" w:rsidRDefault="00F82C64" w:rsidP="00F82C64">
      <w:pPr>
        <w:widowControl w:val="0"/>
        <w:suppressAutoHyphens/>
        <w:autoSpaceDN w:val="0"/>
        <w:ind w:firstLine="1125"/>
        <w:textAlignment w:val="baseline"/>
        <w:rPr>
          <w:rFonts w:eastAsia="Lucida Sans Unicode" w:cs="Tahoma"/>
          <w:kern w:val="3"/>
          <w:sz w:val="24"/>
          <w:szCs w:val="24"/>
          <w:lang w:eastAsia="uk-UA"/>
        </w:rPr>
      </w:pPr>
    </w:p>
    <w:p w:rsidR="00F82C64" w:rsidRPr="00706B55" w:rsidRDefault="00F82C64" w:rsidP="00F82C64">
      <w:pPr>
        <w:widowControl w:val="0"/>
        <w:suppressAutoHyphens/>
        <w:autoSpaceDN w:val="0"/>
        <w:ind w:firstLine="1125"/>
        <w:textAlignment w:val="baseline"/>
        <w:rPr>
          <w:rFonts w:eastAsia="Lucida Sans Unicode" w:cs="Tahoma"/>
          <w:kern w:val="3"/>
          <w:sz w:val="24"/>
          <w:szCs w:val="24"/>
          <w:lang w:eastAsia="uk-UA"/>
        </w:rPr>
      </w:pPr>
    </w:p>
    <w:p w:rsidR="00F82C64" w:rsidRPr="00706B55" w:rsidRDefault="00F82C64" w:rsidP="00F82C64">
      <w:pPr>
        <w:widowControl w:val="0"/>
        <w:suppressAutoHyphens/>
        <w:autoSpaceDN w:val="0"/>
        <w:ind w:firstLine="1125"/>
        <w:textAlignment w:val="baseline"/>
        <w:rPr>
          <w:rFonts w:eastAsia="Lucida Sans Unicode" w:cs="Tahoma"/>
          <w:kern w:val="3"/>
          <w:sz w:val="24"/>
          <w:szCs w:val="24"/>
          <w:lang w:eastAsia="uk-UA"/>
        </w:rPr>
      </w:pPr>
    </w:p>
    <w:p w:rsidR="00F82C64" w:rsidRPr="00706B55" w:rsidRDefault="00F82C64" w:rsidP="00F82C64">
      <w:pPr>
        <w:widowControl w:val="0"/>
        <w:suppressAutoHyphens/>
        <w:autoSpaceDN w:val="0"/>
        <w:ind w:firstLine="1125"/>
        <w:textAlignment w:val="baseline"/>
        <w:rPr>
          <w:rFonts w:eastAsia="Lucida Sans Unicode" w:cs="Tahoma"/>
          <w:kern w:val="3"/>
          <w:sz w:val="24"/>
          <w:szCs w:val="24"/>
          <w:lang w:eastAsia="uk-UA"/>
        </w:rPr>
      </w:pPr>
    </w:p>
    <w:p w:rsidR="00F82C64" w:rsidRPr="00E42882" w:rsidRDefault="00F82C64" w:rsidP="00F82C64">
      <w:pPr>
        <w:rPr>
          <w:rFonts w:eastAsia="Lucida Sans Unicode" w:cs="Tahoma"/>
          <w:kern w:val="3"/>
          <w:sz w:val="24"/>
          <w:szCs w:val="24"/>
          <w:lang w:eastAsia="uk-UA"/>
        </w:rPr>
      </w:pPr>
      <w:r>
        <w:rPr>
          <w:rFonts w:eastAsia="Lucida Sans Unicode" w:cs="Tahoma"/>
          <w:kern w:val="3"/>
          <w:sz w:val="24"/>
          <w:szCs w:val="24"/>
          <w:lang w:eastAsia="uk-UA"/>
        </w:rPr>
        <w:t>Сільський голова                                                                                                  Михайло Цихуляк</w:t>
      </w:r>
    </w:p>
    <w:p w:rsidR="00F82C64" w:rsidRDefault="00F82C64" w:rsidP="00F82C64"/>
    <w:p w:rsidR="00F82C64" w:rsidRDefault="00F82C64" w:rsidP="00F82C64">
      <w:pPr>
        <w:suppressAutoHyphens/>
        <w:jc w:val="center"/>
        <w:rPr>
          <w:rFonts w:eastAsia="SimSun"/>
          <w:noProof/>
          <w:kern w:val="2"/>
          <w:sz w:val="24"/>
          <w:szCs w:val="24"/>
          <w:lang w:val="en-US" w:eastAsia="uk-UA"/>
        </w:rPr>
      </w:pPr>
    </w:p>
    <w:p w:rsidR="00F82C64" w:rsidRDefault="00F82C64" w:rsidP="00F82C64">
      <w:pPr>
        <w:suppressAutoHyphens/>
        <w:jc w:val="center"/>
        <w:rPr>
          <w:rFonts w:eastAsia="SimSun"/>
          <w:noProof/>
          <w:kern w:val="2"/>
          <w:sz w:val="24"/>
          <w:szCs w:val="24"/>
          <w:lang w:val="en-US" w:eastAsia="uk-UA"/>
        </w:rPr>
      </w:pPr>
    </w:p>
    <w:p w:rsidR="00F82C64" w:rsidRDefault="00F82C64" w:rsidP="00F82C64">
      <w:pPr>
        <w:suppressAutoHyphens/>
        <w:jc w:val="center"/>
        <w:rPr>
          <w:rFonts w:eastAsia="SimSun"/>
          <w:noProof/>
          <w:kern w:val="2"/>
          <w:sz w:val="24"/>
          <w:szCs w:val="24"/>
          <w:lang w:val="en-US" w:eastAsia="uk-UA"/>
        </w:rPr>
      </w:pPr>
    </w:p>
    <w:p w:rsidR="00F82C64" w:rsidRDefault="00F82C64" w:rsidP="00F82C64">
      <w:pPr>
        <w:suppressAutoHyphens/>
        <w:jc w:val="center"/>
        <w:rPr>
          <w:rFonts w:eastAsia="SimSun"/>
          <w:noProof/>
          <w:kern w:val="2"/>
          <w:sz w:val="24"/>
          <w:szCs w:val="24"/>
          <w:lang w:val="en-US" w:eastAsia="uk-UA"/>
        </w:rPr>
      </w:pPr>
    </w:p>
    <w:p w:rsidR="00F82C64" w:rsidRDefault="00F82C64" w:rsidP="00F82C64">
      <w:pPr>
        <w:suppressAutoHyphens/>
        <w:jc w:val="center"/>
        <w:rPr>
          <w:rFonts w:eastAsia="SimSun"/>
          <w:noProof/>
          <w:kern w:val="2"/>
          <w:sz w:val="24"/>
          <w:szCs w:val="24"/>
          <w:lang w:val="en-US" w:eastAsia="uk-UA"/>
        </w:rPr>
      </w:pPr>
    </w:p>
    <w:p w:rsidR="00F82C64" w:rsidRDefault="00F82C64" w:rsidP="00F82C64">
      <w:pPr>
        <w:suppressAutoHyphens/>
        <w:jc w:val="center"/>
        <w:rPr>
          <w:rFonts w:eastAsia="SimSun"/>
          <w:noProof/>
          <w:kern w:val="2"/>
          <w:sz w:val="24"/>
          <w:szCs w:val="24"/>
          <w:lang w:val="en-US" w:eastAsia="uk-UA"/>
        </w:rPr>
      </w:pPr>
    </w:p>
    <w:p w:rsidR="00F82C64" w:rsidRDefault="00F82C64" w:rsidP="00F82C64">
      <w:pPr>
        <w:suppressAutoHyphens/>
        <w:jc w:val="center"/>
        <w:rPr>
          <w:rFonts w:eastAsia="SimSun"/>
          <w:noProof/>
          <w:kern w:val="2"/>
          <w:sz w:val="24"/>
          <w:szCs w:val="24"/>
          <w:lang w:val="en-US" w:eastAsia="uk-UA"/>
        </w:rPr>
      </w:pPr>
    </w:p>
    <w:p w:rsidR="00F82C64" w:rsidRDefault="00F82C64" w:rsidP="00F82C64">
      <w:pPr>
        <w:suppressAutoHyphens/>
        <w:jc w:val="center"/>
        <w:rPr>
          <w:rFonts w:eastAsia="SimSun"/>
          <w:noProof/>
          <w:kern w:val="2"/>
          <w:sz w:val="24"/>
          <w:szCs w:val="24"/>
          <w:lang w:val="en-US" w:eastAsia="uk-UA"/>
        </w:rPr>
      </w:pPr>
    </w:p>
    <w:p w:rsidR="00F82C64" w:rsidRDefault="00F82C64" w:rsidP="00F82C64">
      <w:pPr>
        <w:suppressAutoHyphens/>
        <w:jc w:val="center"/>
        <w:rPr>
          <w:rFonts w:eastAsia="SimSun"/>
          <w:noProof/>
          <w:kern w:val="2"/>
          <w:sz w:val="24"/>
          <w:szCs w:val="24"/>
          <w:lang w:val="en-US" w:eastAsia="uk-UA"/>
        </w:rPr>
      </w:pPr>
    </w:p>
    <w:p w:rsidR="00F82C64" w:rsidRDefault="00F82C64" w:rsidP="00F82C64">
      <w:pPr>
        <w:suppressAutoHyphens/>
        <w:jc w:val="center"/>
        <w:rPr>
          <w:rFonts w:eastAsia="SimSun"/>
          <w:noProof/>
          <w:kern w:val="2"/>
          <w:sz w:val="24"/>
          <w:szCs w:val="24"/>
          <w:lang w:val="en-US" w:eastAsia="uk-UA"/>
        </w:rPr>
      </w:pPr>
    </w:p>
    <w:p w:rsidR="00F82C64" w:rsidRDefault="00F82C64" w:rsidP="00F82C64">
      <w:pPr>
        <w:suppressAutoHyphens/>
        <w:jc w:val="center"/>
        <w:rPr>
          <w:rFonts w:eastAsia="SimSun"/>
          <w:noProof/>
          <w:kern w:val="2"/>
          <w:sz w:val="24"/>
          <w:szCs w:val="24"/>
          <w:lang w:val="en-US" w:eastAsia="uk-UA"/>
        </w:rPr>
      </w:pPr>
    </w:p>
    <w:p w:rsidR="00F82C64" w:rsidRDefault="00F82C64" w:rsidP="00F82C64">
      <w:pPr>
        <w:suppressAutoHyphens/>
        <w:jc w:val="center"/>
        <w:rPr>
          <w:rFonts w:eastAsia="SimSun"/>
          <w:noProof/>
          <w:kern w:val="2"/>
          <w:sz w:val="24"/>
          <w:szCs w:val="24"/>
          <w:lang w:val="en-US" w:eastAsia="uk-UA"/>
        </w:rPr>
      </w:pPr>
    </w:p>
    <w:p w:rsidR="00F82C64" w:rsidRDefault="00F82C64" w:rsidP="00F82C64">
      <w:pPr>
        <w:suppressAutoHyphens/>
        <w:jc w:val="center"/>
        <w:rPr>
          <w:rFonts w:eastAsia="SimSun"/>
          <w:noProof/>
          <w:kern w:val="2"/>
          <w:sz w:val="24"/>
          <w:szCs w:val="24"/>
          <w:lang w:val="en-US" w:eastAsia="uk-UA"/>
        </w:rPr>
      </w:pPr>
    </w:p>
    <w:p w:rsidR="00F82C64" w:rsidRDefault="00F82C64" w:rsidP="00F82C64">
      <w:pPr>
        <w:suppressAutoHyphens/>
        <w:jc w:val="center"/>
        <w:rPr>
          <w:rFonts w:eastAsia="SimSun"/>
          <w:noProof/>
          <w:kern w:val="2"/>
          <w:sz w:val="24"/>
          <w:szCs w:val="24"/>
          <w:lang w:val="en-US" w:eastAsia="uk-UA"/>
        </w:rPr>
      </w:pPr>
    </w:p>
    <w:p w:rsidR="00F82C64" w:rsidRDefault="00F82C64" w:rsidP="00F82C64">
      <w:pPr>
        <w:suppressAutoHyphens/>
        <w:jc w:val="center"/>
        <w:rPr>
          <w:rFonts w:eastAsia="SimSun"/>
          <w:noProof/>
          <w:kern w:val="2"/>
          <w:sz w:val="24"/>
          <w:szCs w:val="24"/>
          <w:lang w:val="en-US" w:eastAsia="uk-UA"/>
        </w:rPr>
      </w:pPr>
    </w:p>
    <w:p w:rsidR="00F82C64" w:rsidRDefault="00F82C64" w:rsidP="00F82C64">
      <w:pPr>
        <w:suppressAutoHyphens/>
        <w:jc w:val="center"/>
        <w:rPr>
          <w:rFonts w:eastAsia="SimSun"/>
          <w:noProof/>
          <w:kern w:val="2"/>
          <w:sz w:val="24"/>
          <w:szCs w:val="24"/>
          <w:lang w:val="en-US" w:eastAsia="uk-UA"/>
        </w:rPr>
      </w:pPr>
    </w:p>
    <w:p w:rsidR="0049338F" w:rsidRPr="00706B55" w:rsidRDefault="0049338F" w:rsidP="0049338F">
      <w:pPr>
        <w:widowControl w:val="0"/>
        <w:suppressAutoHyphens/>
        <w:autoSpaceDN w:val="0"/>
        <w:spacing w:before="280" w:after="280"/>
        <w:jc w:val="center"/>
        <w:textAlignment w:val="baseline"/>
        <w:rPr>
          <w:rFonts w:eastAsia="Lucida Sans Unicode" w:cs="Tahoma"/>
          <w:kern w:val="3"/>
          <w:sz w:val="24"/>
          <w:szCs w:val="24"/>
          <w:lang w:eastAsia="uk-UA"/>
        </w:rPr>
      </w:pPr>
      <w:r w:rsidRPr="00706B55">
        <w:rPr>
          <w:rFonts w:eastAsia="Lucida Sans Unicode" w:cs="Tahoma"/>
          <w:noProof/>
          <w:kern w:val="3"/>
          <w:sz w:val="24"/>
          <w:szCs w:val="24"/>
          <w:lang w:eastAsia="uk-UA"/>
        </w:rPr>
        <w:lastRenderedPageBreak/>
        <w:drawing>
          <wp:inline distT="0" distB="0" distL="0" distR="0" wp14:anchorId="3632087F" wp14:editId="387CBC1D">
            <wp:extent cx="362523" cy="601199"/>
            <wp:effectExtent l="0" t="0" r="0" b="8401"/>
            <wp:docPr id="34" name="Графический объект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lum/>
                      <a:alphaModFix/>
                    </a:blip>
                    <a:srcRect/>
                    <a:stretch>
                      <a:fillRect/>
                    </a:stretch>
                  </pic:blipFill>
                  <pic:spPr>
                    <a:xfrm>
                      <a:off x="0" y="0"/>
                      <a:ext cx="362523" cy="601199"/>
                    </a:xfrm>
                    <a:prstGeom prst="rect">
                      <a:avLst/>
                    </a:prstGeom>
                    <a:solidFill>
                      <a:srgbClr val="FFFFFF"/>
                    </a:solidFill>
                    <a:ln>
                      <a:noFill/>
                      <a:prstDash/>
                    </a:ln>
                  </pic:spPr>
                </pic:pic>
              </a:graphicData>
            </a:graphic>
          </wp:inline>
        </w:drawing>
      </w:r>
    </w:p>
    <w:p w:rsidR="0049338F" w:rsidRPr="00706B55" w:rsidRDefault="0049338F" w:rsidP="0049338F">
      <w:pPr>
        <w:widowControl w:val="0"/>
        <w:suppressAutoHyphens/>
        <w:autoSpaceDN w:val="0"/>
        <w:ind w:firstLine="708"/>
        <w:jc w:val="center"/>
        <w:textAlignment w:val="baseline"/>
        <w:rPr>
          <w:rFonts w:eastAsia="Lucida Sans Unicode" w:cs="Tahoma"/>
          <w:b/>
          <w:bCs/>
          <w:kern w:val="3"/>
          <w:sz w:val="24"/>
          <w:szCs w:val="24"/>
          <w:lang w:eastAsia="uk-UA"/>
        </w:rPr>
      </w:pPr>
      <w:r w:rsidRPr="00706B55">
        <w:rPr>
          <w:rFonts w:eastAsia="Lucida Sans Unicode" w:cs="Tahoma"/>
          <w:b/>
          <w:bCs/>
          <w:kern w:val="3"/>
          <w:sz w:val="24"/>
          <w:szCs w:val="24"/>
          <w:lang w:eastAsia="uk-UA"/>
        </w:rPr>
        <w:t>ТРОСТЯНЕЦЬКА СІЛЬСЬКА РАДА</w:t>
      </w:r>
    </w:p>
    <w:p w:rsidR="0049338F" w:rsidRPr="00706B55" w:rsidRDefault="0049338F" w:rsidP="0049338F">
      <w:pPr>
        <w:keepNext/>
        <w:widowControl w:val="0"/>
        <w:suppressAutoHyphens/>
        <w:autoSpaceDN w:val="0"/>
        <w:jc w:val="center"/>
        <w:textAlignment w:val="baseline"/>
        <w:outlineLvl w:val="0"/>
        <w:rPr>
          <w:rFonts w:eastAsia="Lucida Sans Unicode" w:cs="Tahoma"/>
          <w:b/>
          <w:bCs/>
          <w:kern w:val="3"/>
          <w:szCs w:val="28"/>
          <w:lang w:eastAsia="uk-UA"/>
        </w:rPr>
      </w:pPr>
      <w:r w:rsidRPr="00706B55">
        <w:rPr>
          <w:rFonts w:eastAsia="Lucida Sans Unicode" w:cs="Tahoma"/>
          <w:b/>
          <w:bCs/>
          <w:kern w:val="3"/>
          <w:sz w:val="24"/>
          <w:szCs w:val="24"/>
          <w:lang w:eastAsia="uk-UA"/>
        </w:rPr>
        <w:t>СТРИЙСЬКОГО РАЙОНУ ЛЬВІВСЬКОЇ ОБЛАСТІ</w:t>
      </w:r>
    </w:p>
    <w:p w:rsidR="0049338F" w:rsidRPr="00706B55" w:rsidRDefault="0049338F" w:rsidP="0049338F">
      <w:pPr>
        <w:widowControl w:val="0"/>
        <w:suppressAutoHyphens/>
        <w:autoSpaceDN w:val="0"/>
        <w:spacing w:before="240" w:after="240"/>
        <w:jc w:val="center"/>
        <w:textAlignment w:val="baseline"/>
        <w:rPr>
          <w:rFonts w:eastAsia="Lucida Sans Unicode" w:cs="Tahoma"/>
          <w:b/>
          <w:kern w:val="3"/>
          <w:sz w:val="24"/>
          <w:szCs w:val="24"/>
          <w:lang w:eastAsia="uk-UA"/>
        </w:rPr>
      </w:pPr>
      <w:r w:rsidRPr="00706B55">
        <w:rPr>
          <w:rFonts w:eastAsia="Lucida Sans Unicode" w:cs="Tahoma"/>
          <w:b/>
          <w:kern w:val="3"/>
          <w:sz w:val="24"/>
          <w:szCs w:val="24"/>
          <w:lang w:eastAsia="uk-UA"/>
        </w:rPr>
        <w:t>ВИКОНАВЧИЙ КОМІТЕТ</w:t>
      </w:r>
    </w:p>
    <w:p w:rsidR="0049338F" w:rsidRPr="00706B55" w:rsidRDefault="0049338F" w:rsidP="0049338F">
      <w:pPr>
        <w:widowControl w:val="0"/>
        <w:suppressAutoHyphens/>
        <w:autoSpaceDN w:val="0"/>
        <w:spacing w:before="240" w:after="240"/>
        <w:jc w:val="center"/>
        <w:textAlignment w:val="baseline"/>
        <w:rPr>
          <w:rFonts w:eastAsia="Lucida Sans Unicode" w:cs="Tahoma"/>
          <w:b/>
          <w:kern w:val="3"/>
          <w:sz w:val="24"/>
          <w:szCs w:val="24"/>
          <w:lang w:eastAsia="uk-UA"/>
        </w:rPr>
      </w:pPr>
      <w:r w:rsidRPr="00706B55">
        <w:rPr>
          <w:rFonts w:eastAsia="Lucida Sans Unicode" w:cs="Tahoma"/>
          <w:b/>
          <w:kern w:val="3"/>
          <w:sz w:val="24"/>
          <w:szCs w:val="24"/>
          <w:lang w:eastAsia="uk-UA"/>
        </w:rPr>
        <w:t>Р І Ш Е Н Н Я</w:t>
      </w:r>
    </w:p>
    <w:p w:rsidR="0049338F" w:rsidRPr="00706B55" w:rsidRDefault="0049338F" w:rsidP="0049338F">
      <w:pPr>
        <w:widowControl w:val="0"/>
        <w:suppressAutoHyphens/>
        <w:autoSpaceDN w:val="0"/>
        <w:spacing w:before="240" w:after="240"/>
        <w:jc w:val="center"/>
        <w:textAlignment w:val="baseline"/>
        <w:rPr>
          <w:rFonts w:eastAsia="Lucida Sans Unicode" w:cs="Tahoma"/>
          <w:kern w:val="3"/>
          <w:sz w:val="24"/>
          <w:szCs w:val="24"/>
          <w:lang w:eastAsia="uk-UA"/>
        </w:rPr>
      </w:pPr>
      <w:r>
        <w:rPr>
          <w:rFonts w:eastAsia="Lucida Sans Unicode" w:cs="Tahoma"/>
          <w:b/>
          <w:bCs/>
          <w:kern w:val="3"/>
          <w:sz w:val="24"/>
          <w:szCs w:val="24"/>
          <w:lang w:eastAsia="uk-UA"/>
        </w:rPr>
        <w:t xml:space="preserve">26 </w:t>
      </w:r>
      <w:proofErr w:type="gramStart"/>
      <w:r>
        <w:rPr>
          <w:rFonts w:eastAsia="Lucida Sans Unicode" w:cs="Tahoma"/>
          <w:b/>
          <w:bCs/>
          <w:kern w:val="3"/>
          <w:sz w:val="24"/>
          <w:szCs w:val="24"/>
          <w:lang w:eastAsia="uk-UA"/>
        </w:rPr>
        <w:t>травня  2023</w:t>
      </w:r>
      <w:proofErr w:type="gramEnd"/>
      <w:r w:rsidRPr="00706B55">
        <w:rPr>
          <w:rFonts w:eastAsia="Lucida Sans Unicode" w:cs="Tahoma"/>
          <w:b/>
          <w:bCs/>
          <w:kern w:val="3"/>
          <w:sz w:val="24"/>
          <w:szCs w:val="24"/>
          <w:lang w:eastAsia="uk-UA"/>
        </w:rPr>
        <w:t xml:space="preserve"> року     </w:t>
      </w:r>
      <w:r w:rsidRPr="00706B55">
        <w:rPr>
          <w:rFonts w:eastAsia="Lucida Sans Unicode" w:cs="Tahoma"/>
          <w:b/>
          <w:bCs/>
          <w:kern w:val="3"/>
          <w:sz w:val="24"/>
          <w:szCs w:val="24"/>
          <w:lang w:eastAsia="uk-UA"/>
        </w:rPr>
        <w:tab/>
        <w:t xml:space="preserve">                   Тростянець</w:t>
      </w:r>
      <w:r w:rsidRPr="00706B55">
        <w:rPr>
          <w:rFonts w:eastAsia="Lucida Sans Unicode" w:cs="Tahoma"/>
          <w:b/>
          <w:bCs/>
          <w:kern w:val="3"/>
          <w:sz w:val="24"/>
          <w:szCs w:val="24"/>
          <w:lang w:eastAsia="uk-UA"/>
        </w:rPr>
        <w:tab/>
        <w:t xml:space="preserve">                     </w:t>
      </w:r>
      <w:r>
        <w:rPr>
          <w:rFonts w:eastAsia="Lucida Sans Unicode" w:cs="Tahoma"/>
          <w:b/>
          <w:bCs/>
          <w:kern w:val="3"/>
          <w:sz w:val="24"/>
          <w:szCs w:val="24"/>
          <w:lang w:eastAsia="uk-UA"/>
        </w:rPr>
        <w:t xml:space="preserve">                           № 260</w:t>
      </w:r>
    </w:p>
    <w:p w:rsidR="0049338F" w:rsidRPr="00706B55" w:rsidRDefault="0049338F" w:rsidP="0049338F">
      <w:pPr>
        <w:widowControl w:val="0"/>
        <w:suppressAutoHyphens/>
        <w:autoSpaceDN w:val="0"/>
        <w:textAlignment w:val="baseline"/>
        <w:rPr>
          <w:rFonts w:eastAsia="Lucida Sans Unicode" w:cs="Tahoma"/>
          <w:b/>
          <w:bCs/>
          <w:i/>
          <w:iCs/>
          <w:kern w:val="3"/>
          <w:sz w:val="24"/>
          <w:szCs w:val="24"/>
          <w:lang w:eastAsia="uk-UA"/>
        </w:rPr>
      </w:pPr>
    </w:p>
    <w:p w:rsidR="0049338F" w:rsidRPr="00706B55" w:rsidRDefault="0049338F" w:rsidP="0049338F">
      <w:pPr>
        <w:widowControl w:val="0"/>
        <w:suppressAutoHyphens/>
        <w:autoSpaceDN w:val="0"/>
        <w:rPr>
          <w:rFonts w:eastAsia="Lucida Sans Unicode" w:cs="Tahoma"/>
          <w:b/>
          <w:bCs/>
          <w:i/>
          <w:iCs/>
          <w:kern w:val="3"/>
          <w:sz w:val="24"/>
          <w:szCs w:val="24"/>
          <w:lang w:eastAsia="uk-UA"/>
        </w:rPr>
      </w:pPr>
      <w:r>
        <w:rPr>
          <w:rFonts w:eastAsia="Lucida Sans Unicode" w:cs="Tahoma"/>
          <w:b/>
          <w:bCs/>
          <w:i/>
          <w:iCs/>
          <w:kern w:val="3"/>
          <w:sz w:val="24"/>
          <w:szCs w:val="24"/>
          <w:lang w:eastAsia="uk-UA"/>
        </w:rPr>
        <w:t>Про надання одноразової грошової допомоги</w:t>
      </w:r>
    </w:p>
    <w:p w:rsidR="0049338F" w:rsidRDefault="0049338F" w:rsidP="0049338F">
      <w:pPr>
        <w:widowControl w:val="0"/>
        <w:suppressAutoHyphens/>
        <w:autoSpaceDN w:val="0"/>
        <w:rPr>
          <w:rFonts w:eastAsia="Lucida Sans Unicode" w:cs="Tahoma"/>
          <w:b/>
          <w:bCs/>
          <w:i/>
          <w:iCs/>
          <w:kern w:val="3"/>
          <w:sz w:val="24"/>
          <w:szCs w:val="24"/>
          <w:lang w:eastAsia="uk-UA"/>
        </w:rPr>
      </w:pPr>
      <w:r>
        <w:rPr>
          <w:rFonts w:eastAsia="Lucida Sans Unicode" w:cs="Tahoma"/>
          <w:b/>
          <w:bCs/>
          <w:i/>
          <w:iCs/>
          <w:kern w:val="3"/>
          <w:sz w:val="24"/>
          <w:szCs w:val="24"/>
          <w:lang w:eastAsia="uk-UA"/>
        </w:rPr>
        <w:t>Фітю Василю Володимировичу</w:t>
      </w:r>
    </w:p>
    <w:p w:rsidR="0049338F" w:rsidRDefault="0049338F" w:rsidP="0049338F">
      <w:pPr>
        <w:widowControl w:val="0"/>
        <w:suppressAutoHyphens/>
        <w:autoSpaceDN w:val="0"/>
        <w:rPr>
          <w:rFonts w:eastAsia="Lucida Sans Unicode" w:cs="Tahoma"/>
          <w:b/>
          <w:bCs/>
          <w:i/>
          <w:iCs/>
          <w:kern w:val="3"/>
          <w:sz w:val="24"/>
          <w:szCs w:val="24"/>
          <w:lang w:eastAsia="uk-UA"/>
        </w:rPr>
      </w:pPr>
      <w:r>
        <w:rPr>
          <w:rFonts w:eastAsia="Lucida Sans Unicode" w:cs="Tahoma"/>
          <w:b/>
          <w:bCs/>
          <w:i/>
          <w:iCs/>
          <w:kern w:val="3"/>
          <w:sz w:val="24"/>
          <w:szCs w:val="24"/>
          <w:lang w:eastAsia="uk-UA"/>
        </w:rPr>
        <w:t xml:space="preserve">до Дня вшанування учасників бойових дій </w:t>
      </w:r>
    </w:p>
    <w:p w:rsidR="0049338F" w:rsidRPr="00706B55" w:rsidRDefault="0049338F" w:rsidP="0049338F">
      <w:pPr>
        <w:widowControl w:val="0"/>
        <w:suppressAutoHyphens/>
        <w:autoSpaceDN w:val="0"/>
        <w:rPr>
          <w:rFonts w:eastAsia="Lucida Sans Unicode" w:cs="Tahoma"/>
          <w:b/>
          <w:bCs/>
          <w:i/>
          <w:iCs/>
          <w:kern w:val="3"/>
          <w:sz w:val="24"/>
          <w:szCs w:val="24"/>
          <w:lang w:eastAsia="uk-UA"/>
        </w:rPr>
      </w:pPr>
      <w:r>
        <w:rPr>
          <w:rFonts w:eastAsia="Lucida Sans Unicode" w:cs="Tahoma"/>
          <w:b/>
          <w:bCs/>
          <w:i/>
          <w:iCs/>
          <w:kern w:val="3"/>
          <w:sz w:val="24"/>
          <w:szCs w:val="24"/>
          <w:lang w:eastAsia="uk-UA"/>
        </w:rPr>
        <w:t>на території інших держав (Афганістан)</w:t>
      </w:r>
    </w:p>
    <w:p w:rsidR="0049338F" w:rsidRPr="00706B55" w:rsidRDefault="0049338F" w:rsidP="0049338F">
      <w:pPr>
        <w:widowControl w:val="0"/>
        <w:suppressAutoHyphens/>
        <w:autoSpaceDN w:val="0"/>
        <w:jc w:val="both"/>
        <w:textAlignment w:val="baseline"/>
        <w:rPr>
          <w:rFonts w:eastAsia="Lucida Sans Unicode" w:cs="Tahoma"/>
          <w:kern w:val="3"/>
          <w:sz w:val="24"/>
          <w:szCs w:val="24"/>
          <w:lang w:eastAsia="uk-UA"/>
        </w:rPr>
      </w:pPr>
    </w:p>
    <w:p w:rsidR="0049338F" w:rsidRPr="00706B55" w:rsidRDefault="0049338F" w:rsidP="0049338F">
      <w:pPr>
        <w:widowControl w:val="0"/>
        <w:suppressAutoHyphens/>
        <w:autoSpaceDN w:val="0"/>
        <w:ind w:firstLine="1152"/>
        <w:jc w:val="both"/>
        <w:textAlignment w:val="baseline"/>
        <w:rPr>
          <w:rFonts w:eastAsia="Lucida Sans Unicode" w:cs="Tahoma"/>
          <w:kern w:val="3"/>
          <w:sz w:val="24"/>
          <w:szCs w:val="24"/>
          <w:lang w:eastAsia="uk-UA"/>
        </w:rPr>
      </w:pPr>
      <w:r>
        <w:rPr>
          <w:rFonts w:eastAsia="Lucida Sans Unicode" w:cs="Tahoma"/>
          <w:kern w:val="3"/>
          <w:sz w:val="24"/>
          <w:szCs w:val="24"/>
          <w:lang w:eastAsia="uk-UA"/>
        </w:rPr>
        <w:t xml:space="preserve">Розглянувши заяву Фітя Василя Володимировича </w:t>
      </w:r>
      <w:r w:rsidRPr="00706B55">
        <w:rPr>
          <w:rFonts w:eastAsia="Lucida Sans Unicode" w:cs="Tahoma"/>
          <w:kern w:val="3"/>
          <w:sz w:val="24"/>
          <w:szCs w:val="24"/>
          <w:lang w:eastAsia="uk-UA"/>
        </w:rPr>
        <w:t>про надання матеріальної допомоги</w:t>
      </w:r>
      <w:r w:rsidRPr="00625FFF">
        <w:t xml:space="preserve"> </w:t>
      </w:r>
      <w:r w:rsidRPr="00625FFF">
        <w:rPr>
          <w:rFonts w:eastAsia="Lucida Sans Unicode" w:cs="Tahoma"/>
          <w:kern w:val="3"/>
          <w:sz w:val="24"/>
          <w:szCs w:val="24"/>
          <w:lang w:eastAsia="uk-UA"/>
        </w:rPr>
        <w:t>до Дня вш</w:t>
      </w:r>
      <w:r>
        <w:rPr>
          <w:rFonts w:eastAsia="Lucida Sans Unicode" w:cs="Tahoma"/>
          <w:kern w:val="3"/>
          <w:sz w:val="24"/>
          <w:szCs w:val="24"/>
          <w:lang w:eastAsia="uk-UA"/>
        </w:rPr>
        <w:t xml:space="preserve">анування учасників бойових дій </w:t>
      </w:r>
      <w:r w:rsidRPr="00625FFF">
        <w:rPr>
          <w:rFonts w:eastAsia="Lucida Sans Unicode" w:cs="Tahoma"/>
          <w:kern w:val="3"/>
          <w:sz w:val="24"/>
          <w:szCs w:val="24"/>
          <w:lang w:eastAsia="uk-UA"/>
        </w:rPr>
        <w:t>на території інших держав (Афганістан)</w:t>
      </w:r>
      <w:r w:rsidRPr="00706B55">
        <w:rPr>
          <w:rFonts w:eastAsia="Lucida Sans Unicode" w:cs="Tahoma"/>
          <w:kern w:val="3"/>
          <w:sz w:val="24"/>
          <w:szCs w:val="24"/>
          <w:lang w:eastAsia="uk-UA"/>
        </w:rPr>
        <w:t xml:space="preserve">, </w:t>
      </w:r>
      <w:r w:rsidRPr="007B342D">
        <w:rPr>
          <w:rFonts w:eastAsia="Lucida Sans Unicode" w:cs="Tahoma"/>
          <w:kern w:val="3"/>
          <w:sz w:val="24"/>
          <w:szCs w:val="24"/>
          <w:lang w:eastAsia="uk-UA"/>
        </w:rPr>
        <w:t>відповідно до рішення Тр</w:t>
      </w:r>
      <w:r>
        <w:rPr>
          <w:rFonts w:eastAsia="Lucida Sans Unicode" w:cs="Tahoma"/>
          <w:kern w:val="3"/>
          <w:sz w:val="24"/>
          <w:szCs w:val="24"/>
          <w:lang w:eastAsia="uk-UA"/>
        </w:rPr>
        <w:t>остянецької сільської ради №1919</w:t>
      </w:r>
      <w:r w:rsidRPr="007B342D">
        <w:rPr>
          <w:rFonts w:eastAsia="Lucida Sans Unicode" w:cs="Tahoma"/>
          <w:kern w:val="3"/>
          <w:sz w:val="24"/>
          <w:szCs w:val="24"/>
          <w:lang w:eastAsia="uk-UA"/>
        </w:rPr>
        <w:t xml:space="preserve"> </w:t>
      </w:r>
      <w:r w:rsidRPr="007B342D">
        <w:rPr>
          <w:rFonts w:eastAsia="Lucida Sans Unicode" w:cs="Tahoma"/>
          <w:b/>
          <w:kern w:val="3"/>
          <w:sz w:val="24"/>
          <w:szCs w:val="24"/>
          <w:lang w:eastAsia="uk-UA"/>
        </w:rPr>
        <w:t>«</w:t>
      </w:r>
      <w:r w:rsidRPr="007B342D">
        <w:rPr>
          <w:rFonts w:eastAsia="Lucida Sans Unicode" w:cs="Tahoma"/>
          <w:kern w:val="3"/>
          <w:sz w:val="24"/>
          <w:szCs w:val="24"/>
          <w:lang w:eastAsia="uk-UA"/>
        </w:rPr>
        <w:t>Про затвердження бюджетної програми Тростянецької сільської ради "Комплексна програма соціального захисту населення Тростянецької сільської ради Тростянецько</w:t>
      </w:r>
      <w:r>
        <w:rPr>
          <w:rFonts w:eastAsia="Lucida Sans Unicode" w:cs="Tahoma"/>
          <w:kern w:val="3"/>
          <w:sz w:val="24"/>
          <w:szCs w:val="24"/>
          <w:lang w:eastAsia="uk-UA"/>
        </w:rPr>
        <w:t>ї територіальної громади на 2023 рік» від 05.12.2022</w:t>
      </w:r>
      <w:r w:rsidRPr="007B342D">
        <w:rPr>
          <w:rFonts w:eastAsia="Lucida Sans Unicode" w:cs="Tahoma"/>
          <w:kern w:val="3"/>
          <w:sz w:val="24"/>
          <w:szCs w:val="24"/>
          <w:lang w:eastAsia="uk-UA"/>
        </w:rPr>
        <w:t xml:space="preserve"> року</w:t>
      </w:r>
      <w:r>
        <w:rPr>
          <w:rFonts w:cs="Arial"/>
          <w:w w:val="107"/>
          <w:sz w:val="24"/>
          <w:szCs w:val="24"/>
        </w:rPr>
        <w:t xml:space="preserve">, </w:t>
      </w:r>
      <w:r w:rsidRPr="00706B55">
        <w:rPr>
          <w:rFonts w:eastAsia="Lucida Sans Unicode" w:cs="Tahoma"/>
          <w:kern w:val="3"/>
          <w:sz w:val="24"/>
          <w:szCs w:val="24"/>
          <w:lang w:eastAsia="uk-UA"/>
        </w:rPr>
        <w:t>керуючись ст.34 Закону України “Про місцеве самоврядування в Україні”, виконавчий комітет сільської ради</w:t>
      </w:r>
    </w:p>
    <w:p w:rsidR="0049338F" w:rsidRPr="00706B55" w:rsidRDefault="0049338F" w:rsidP="0049338F">
      <w:pPr>
        <w:widowControl w:val="0"/>
        <w:suppressAutoHyphens/>
        <w:autoSpaceDN w:val="0"/>
        <w:ind w:firstLine="1152"/>
        <w:jc w:val="center"/>
        <w:textAlignment w:val="baseline"/>
        <w:rPr>
          <w:rFonts w:eastAsia="Lucida Sans Unicode" w:cs="Tahoma"/>
          <w:kern w:val="3"/>
          <w:sz w:val="24"/>
          <w:szCs w:val="24"/>
          <w:lang w:eastAsia="uk-UA"/>
        </w:rPr>
      </w:pPr>
    </w:p>
    <w:p w:rsidR="0049338F" w:rsidRPr="00706B55" w:rsidRDefault="0049338F" w:rsidP="0049338F">
      <w:pPr>
        <w:widowControl w:val="0"/>
        <w:suppressAutoHyphens/>
        <w:autoSpaceDN w:val="0"/>
        <w:ind w:firstLine="1152"/>
        <w:jc w:val="center"/>
        <w:textAlignment w:val="baseline"/>
        <w:rPr>
          <w:rFonts w:eastAsia="Lucida Sans Unicode" w:cs="Tahoma"/>
          <w:kern w:val="3"/>
          <w:sz w:val="24"/>
          <w:szCs w:val="24"/>
          <w:lang w:eastAsia="uk-UA"/>
        </w:rPr>
      </w:pPr>
      <w:r w:rsidRPr="00706B55">
        <w:rPr>
          <w:rFonts w:eastAsia="Lucida Sans Unicode" w:cs="Tahoma"/>
          <w:b/>
          <w:bCs/>
          <w:kern w:val="3"/>
          <w:sz w:val="24"/>
          <w:szCs w:val="24"/>
          <w:lang w:eastAsia="uk-UA"/>
        </w:rPr>
        <w:t>ВИРІШИВ</w:t>
      </w:r>
      <w:r w:rsidRPr="00706B55">
        <w:rPr>
          <w:rFonts w:eastAsia="Lucida Sans Unicode" w:cs="Tahoma"/>
          <w:kern w:val="3"/>
          <w:sz w:val="24"/>
          <w:szCs w:val="24"/>
          <w:lang w:eastAsia="uk-UA"/>
        </w:rPr>
        <w:t>:</w:t>
      </w:r>
    </w:p>
    <w:p w:rsidR="0049338F" w:rsidRDefault="0049338F" w:rsidP="0049338F">
      <w:pPr>
        <w:widowControl w:val="0"/>
        <w:suppressAutoHyphens/>
        <w:autoSpaceDN w:val="0"/>
        <w:jc w:val="both"/>
        <w:textAlignment w:val="baseline"/>
        <w:rPr>
          <w:rFonts w:eastAsia="Lucida Sans Unicode" w:cs="Tahoma"/>
          <w:kern w:val="3"/>
          <w:sz w:val="24"/>
          <w:szCs w:val="24"/>
          <w:lang w:eastAsia="uk-UA"/>
        </w:rPr>
      </w:pPr>
    </w:p>
    <w:p w:rsidR="0049338F" w:rsidRDefault="0049338F" w:rsidP="0049338F">
      <w:pPr>
        <w:widowControl w:val="0"/>
        <w:suppressAutoHyphens/>
        <w:autoSpaceDN w:val="0"/>
        <w:jc w:val="both"/>
        <w:textAlignment w:val="baseline"/>
        <w:rPr>
          <w:rFonts w:eastAsia="Lucida Sans Unicode" w:cs="Tahoma"/>
          <w:kern w:val="3"/>
          <w:sz w:val="24"/>
          <w:szCs w:val="24"/>
          <w:lang w:eastAsia="uk-UA"/>
        </w:rPr>
      </w:pPr>
      <w:r>
        <w:rPr>
          <w:rFonts w:eastAsia="Lucida Sans Unicode" w:cs="Tahoma"/>
          <w:kern w:val="3"/>
          <w:sz w:val="24"/>
          <w:szCs w:val="24"/>
          <w:lang w:eastAsia="uk-UA"/>
        </w:rPr>
        <w:t>1.</w:t>
      </w:r>
      <w:r w:rsidRPr="00FA324C">
        <w:rPr>
          <w:rFonts w:eastAsia="Lucida Sans Unicode" w:cs="Tahoma"/>
          <w:kern w:val="3"/>
          <w:sz w:val="24"/>
          <w:szCs w:val="24"/>
          <w:lang w:eastAsia="uk-UA"/>
        </w:rPr>
        <w:t xml:space="preserve">Надати одноразову грошову допомогу </w:t>
      </w:r>
      <w:r>
        <w:rPr>
          <w:rFonts w:eastAsia="Lucida Sans Unicode" w:cs="Tahoma"/>
          <w:kern w:val="3"/>
          <w:sz w:val="24"/>
          <w:szCs w:val="24"/>
          <w:lang w:eastAsia="uk-UA"/>
        </w:rPr>
        <w:t xml:space="preserve">Фітю Василю Володимировичу </w:t>
      </w:r>
      <w:r w:rsidRPr="00FA324C">
        <w:rPr>
          <w:rFonts w:eastAsia="Lucida Sans Unicode" w:cs="Tahoma"/>
          <w:kern w:val="3"/>
          <w:sz w:val="24"/>
          <w:szCs w:val="24"/>
          <w:lang w:eastAsia="uk-UA"/>
        </w:rPr>
        <w:t>до Дня вш</w:t>
      </w:r>
      <w:r>
        <w:rPr>
          <w:rFonts w:eastAsia="Lucida Sans Unicode" w:cs="Tahoma"/>
          <w:kern w:val="3"/>
          <w:sz w:val="24"/>
          <w:szCs w:val="24"/>
          <w:lang w:eastAsia="uk-UA"/>
        </w:rPr>
        <w:t xml:space="preserve">анування учасників бойових дій </w:t>
      </w:r>
      <w:r w:rsidRPr="00FA324C">
        <w:rPr>
          <w:rFonts w:eastAsia="Lucida Sans Unicode" w:cs="Tahoma"/>
          <w:kern w:val="3"/>
          <w:sz w:val="24"/>
          <w:szCs w:val="24"/>
          <w:lang w:eastAsia="uk-UA"/>
        </w:rPr>
        <w:t>на території інших держав (Афганістан), в сумі 1000 / одна тисяча / гривень;</w:t>
      </w:r>
    </w:p>
    <w:p w:rsidR="0049338F" w:rsidRPr="00706B55" w:rsidRDefault="0049338F" w:rsidP="0049338F">
      <w:pPr>
        <w:widowControl w:val="0"/>
        <w:suppressAutoHyphens/>
        <w:autoSpaceDN w:val="0"/>
        <w:jc w:val="both"/>
        <w:textAlignment w:val="baseline"/>
        <w:rPr>
          <w:rFonts w:eastAsia="Lucida Sans Unicode" w:cs="Tahoma"/>
          <w:kern w:val="3"/>
          <w:sz w:val="24"/>
          <w:szCs w:val="24"/>
          <w:lang w:eastAsia="uk-UA"/>
        </w:rPr>
      </w:pPr>
      <w:r>
        <w:rPr>
          <w:rFonts w:eastAsia="Lucida Sans Unicode" w:cs="Tahoma"/>
          <w:kern w:val="3"/>
          <w:sz w:val="24"/>
          <w:szCs w:val="24"/>
          <w:lang w:eastAsia="uk-UA"/>
        </w:rPr>
        <w:t>2.</w:t>
      </w:r>
      <w:r w:rsidRPr="00706B55">
        <w:rPr>
          <w:rFonts w:eastAsia="Lucida Sans Unicode" w:cs="Tahoma"/>
          <w:kern w:val="3"/>
          <w:sz w:val="24"/>
          <w:szCs w:val="24"/>
          <w:lang w:eastAsia="uk-UA"/>
        </w:rPr>
        <w:t>Головному бухгалтеру О.Я. Кіцак провести виплати згідно даного рішення.</w:t>
      </w:r>
    </w:p>
    <w:p w:rsidR="0049338F" w:rsidRPr="00706B55" w:rsidRDefault="0049338F" w:rsidP="0049338F">
      <w:pPr>
        <w:widowControl w:val="0"/>
        <w:suppressAutoHyphens/>
        <w:autoSpaceDN w:val="0"/>
        <w:ind w:firstLine="1125"/>
        <w:jc w:val="both"/>
        <w:textAlignment w:val="baseline"/>
        <w:rPr>
          <w:rFonts w:eastAsia="Lucida Sans Unicode" w:cs="Tahoma"/>
          <w:kern w:val="3"/>
          <w:sz w:val="24"/>
          <w:szCs w:val="24"/>
          <w:lang w:eastAsia="uk-UA"/>
        </w:rPr>
      </w:pPr>
    </w:p>
    <w:p w:rsidR="0049338F" w:rsidRPr="00706B55" w:rsidRDefault="0049338F" w:rsidP="0049338F">
      <w:pPr>
        <w:widowControl w:val="0"/>
        <w:suppressAutoHyphens/>
        <w:autoSpaceDN w:val="0"/>
        <w:ind w:firstLine="1125"/>
        <w:jc w:val="both"/>
        <w:textAlignment w:val="baseline"/>
        <w:rPr>
          <w:rFonts w:eastAsia="Lucida Sans Unicode" w:cs="Tahoma"/>
          <w:kern w:val="3"/>
          <w:sz w:val="24"/>
          <w:szCs w:val="24"/>
          <w:lang w:eastAsia="uk-UA"/>
        </w:rPr>
      </w:pPr>
    </w:p>
    <w:p w:rsidR="0049338F" w:rsidRPr="00706B55" w:rsidRDefault="0049338F" w:rsidP="0049338F">
      <w:pPr>
        <w:widowControl w:val="0"/>
        <w:suppressAutoHyphens/>
        <w:autoSpaceDN w:val="0"/>
        <w:ind w:firstLine="1125"/>
        <w:jc w:val="both"/>
        <w:textAlignment w:val="baseline"/>
        <w:rPr>
          <w:rFonts w:eastAsia="Lucida Sans Unicode" w:cs="Tahoma"/>
          <w:kern w:val="3"/>
          <w:sz w:val="24"/>
          <w:szCs w:val="24"/>
          <w:lang w:eastAsia="uk-UA"/>
        </w:rPr>
      </w:pPr>
    </w:p>
    <w:p w:rsidR="0049338F" w:rsidRPr="00706B55" w:rsidRDefault="0049338F" w:rsidP="0049338F">
      <w:pPr>
        <w:widowControl w:val="0"/>
        <w:suppressAutoHyphens/>
        <w:autoSpaceDN w:val="0"/>
        <w:ind w:firstLine="1125"/>
        <w:textAlignment w:val="baseline"/>
        <w:rPr>
          <w:rFonts w:eastAsia="Lucida Sans Unicode" w:cs="Tahoma"/>
          <w:kern w:val="3"/>
          <w:sz w:val="24"/>
          <w:szCs w:val="24"/>
          <w:lang w:eastAsia="uk-UA"/>
        </w:rPr>
      </w:pPr>
    </w:p>
    <w:p w:rsidR="0049338F" w:rsidRPr="00706B55" w:rsidRDefault="0049338F" w:rsidP="0049338F">
      <w:pPr>
        <w:widowControl w:val="0"/>
        <w:suppressAutoHyphens/>
        <w:autoSpaceDN w:val="0"/>
        <w:ind w:firstLine="1125"/>
        <w:textAlignment w:val="baseline"/>
        <w:rPr>
          <w:rFonts w:eastAsia="Lucida Sans Unicode" w:cs="Tahoma"/>
          <w:kern w:val="3"/>
          <w:sz w:val="24"/>
          <w:szCs w:val="24"/>
          <w:lang w:eastAsia="uk-UA"/>
        </w:rPr>
      </w:pPr>
    </w:p>
    <w:p w:rsidR="0049338F" w:rsidRPr="00706B55" w:rsidRDefault="0049338F" w:rsidP="0049338F">
      <w:pPr>
        <w:widowControl w:val="0"/>
        <w:suppressAutoHyphens/>
        <w:autoSpaceDN w:val="0"/>
        <w:ind w:firstLine="1125"/>
        <w:textAlignment w:val="baseline"/>
        <w:rPr>
          <w:rFonts w:eastAsia="Lucida Sans Unicode" w:cs="Tahoma"/>
          <w:kern w:val="3"/>
          <w:sz w:val="24"/>
          <w:szCs w:val="24"/>
          <w:lang w:eastAsia="uk-UA"/>
        </w:rPr>
      </w:pPr>
    </w:p>
    <w:p w:rsidR="0049338F" w:rsidRPr="00706B55" w:rsidRDefault="0049338F" w:rsidP="0049338F">
      <w:pPr>
        <w:widowControl w:val="0"/>
        <w:suppressAutoHyphens/>
        <w:autoSpaceDN w:val="0"/>
        <w:textAlignment w:val="baseline"/>
        <w:rPr>
          <w:rFonts w:eastAsia="Lucida Sans Unicode" w:cs="Tahoma"/>
          <w:kern w:val="3"/>
          <w:sz w:val="24"/>
          <w:szCs w:val="24"/>
          <w:lang w:eastAsia="uk-UA"/>
        </w:rPr>
      </w:pPr>
      <w:r>
        <w:rPr>
          <w:rFonts w:eastAsia="Lucida Sans Unicode" w:cs="Tahoma"/>
          <w:kern w:val="3"/>
          <w:sz w:val="24"/>
          <w:szCs w:val="24"/>
          <w:lang w:eastAsia="uk-UA"/>
        </w:rPr>
        <w:t>Сільський голова                                                                                               Михайло ЦИХУЛЯК</w:t>
      </w:r>
    </w:p>
    <w:p w:rsidR="0049338F" w:rsidRDefault="0049338F" w:rsidP="0049338F"/>
    <w:p w:rsidR="00F82C64" w:rsidRDefault="00F82C64" w:rsidP="00F82C64">
      <w:pPr>
        <w:suppressAutoHyphens/>
        <w:jc w:val="center"/>
        <w:rPr>
          <w:rFonts w:eastAsia="SimSun"/>
          <w:noProof/>
          <w:kern w:val="2"/>
          <w:sz w:val="24"/>
          <w:szCs w:val="24"/>
          <w:lang w:val="en-US" w:eastAsia="uk-UA"/>
        </w:rPr>
      </w:pPr>
    </w:p>
    <w:p w:rsidR="0049338F" w:rsidRDefault="0049338F" w:rsidP="00F82C64">
      <w:pPr>
        <w:suppressAutoHyphens/>
        <w:jc w:val="center"/>
        <w:rPr>
          <w:rFonts w:eastAsia="SimSun"/>
          <w:noProof/>
          <w:kern w:val="2"/>
          <w:sz w:val="24"/>
          <w:szCs w:val="24"/>
          <w:lang w:val="en-US" w:eastAsia="uk-UA"/>
        </w:rPr>
      </w:pPr>
    </w:p>
    <w:p w:rsidR="0049338F" w:rsidRDefault="0049338F" w:rsidP="00F82C64">
      <w:pPr>
        <w:suppressAutoHyphens/>
        <w:jc w:val="center"/>
        <w:rPr>
          <w:rFonts w:eastAsia="SimSun"/>
          <w:noProof/>
          <w:kern w:val="2"/>
          <w:sz w:val="24"/>
          <w:szCs w:val="24"/>
          <w:lang w:val="en-US" w:eastAsia="uk-UA"/>
        </w:rPr>
      </w:pPr>
    </w:p>
    <w:p w:rsidR="0049338F" w:rsidRDefault="0049338F" w:rsidP="00F82C64">
      <w:pPr>
        <w:suppressAutoHyphens/>
        <w:jc w:val="center"/>
        <w:rPr>
          <w:rFonts w:eastAsia="SimSun"/>
          <w:noProof/>
          <w:kern w:val="2"/>
          <w:sz w:val="24"/>
          <w:szCs w:val="24"/>
          <w:lang w:val="en-US" w:eastAsia="uk-UA"/>
        </w:rPr>
      </w:pPr>
    </w:p>
    <w:p w:rsidR="0049338F" w:rsidRDefault="0049338F" w:rsidP="00F82C64">
      <w:pPr>
        <w:suppressAutoHyphens/>
        <w:jc w:val="center"/>
        <w:rPr>
          <w:rFonts w:eastAsia="SimSun"/>
          <w:noProof/>
          <w:kern w:val="2"/>
          <w:sz w:val="24"/>
          <w:szCs w:val="24"/>
          <w:lang w:val="en-US" w:eastAsia="uk-UA"/>
        </w:rPr>
      </w:pPr>
    </w:p>
    <w:p w:rsidR="0049338F" w:rsidRDefault="0049338F" w:rsidP="00F82C64">
      <w:pPr>
        <w:suppressAutoHyphens/>
        <w:jc w:val="center"/>
        <w:rPr>
          <w:rFonts w:eastAsia="SimSun"/>
          <w:noProof/>
          <w:kern w:val="2"/>
          <w:sz w:val="24"/>
          <w:szCs w:val="24"/>
          <w:lang w:val="en-US" w:eastAsia="uk-UA"/>
        </w:rPr>
      </w:pPr>
    </w:p>
    <w:p w:rsidR="0049338F" w:rsidRDefault="0049338F" w:rsidP="00F82C64">
      <w:pPr>
        <w:suppressAutoHyphens/>
        <w:jc w:val="center"/>
        <w:rPr>
          <w:rFonts w:eastAsia="SimSun"/>
          <w:noProof/>
          <w:kern w:val="2"/>
          <w:sz w:val="24"/>
          <w:szCs w:val="24"/>
          <w:lang w:val="en-US" w:eastAsia="uk-UA"/>
        </w:rPr>
      </w:pPr>
    </w:p>
    <w:p w:rsidR="0049338F" w:rsidRDefault="0049338F" w:rsidP="00F82C64">
      <w:pPr>
        <w:suppressAutoHyphens/>
        <w:jc w:val="center"/>
        <w:rPr>
          <w:rFonts w:eastAsia="SimSun"/>
          <w:noProof/>
          <w:kern w:val="2"/>
          <w:sz w:val="24"/>
          <w:szCs w:val="24"/>
          <w:lang w:val="en-US" w:eastAsia="uk-UA"/>
        </w:rPr>
      </w:pPr>
    </w:p>
    <w:p w:rsidR="0049338F" w:rsidRDefault="0049338F" w:rsidP="00F82C64">
      <w:pPr>
        <w:suppressAutoHyphens/>
        <w:jc w:val="center"/>
        <w:rPr>
          <w:rFonts w:eastAsia="SimSun"/>
          <w:noProof/>
          <w:kern w:val="2"/>
          <w:sz w:val="24"/>
          <w:szCs w:val="24"/>
          <w:lang w:val="en-US" w:eastAsia="uk-UA"/>
        </w:rPr>
      </w:pPr>
    </w:p>
    <w:p w:rsidR="0049338F" w:rsidRDefault="0049338F" w:rsidP="00F82C64">
      <w:pPr>
        <w:suppressAutoHyphens/>
        <w:jc w:val="center"/>
        <w:rPr>
          <w:rFonts w:eastAsia="SimSun"/>
          <w:noProof/>
          <w:kern w:val="2"/>
          <w:sz w:val="24"/>
          <w:szCs w:val="24"/>
          <w:lang w:val="en-US" w:eastAsia="uk-UA"/>
        </w:rPr>
      </w:pPr>
    </w:p>
    <w:p w:rsidR="0049338F" w:rsidRDefault="0049338F" w:rsidP="00F82C64">
      <w:pPr>
        <w:suppressAutoHyphens/>
        <w:jc w:val="center"/>
        <w:rPr>
          <w:rFonts w:eastAsia="SimSun"/>
          <w:noProof/>
          <w:kern w:val="2"/>
          <w:sz w:val="24"/>
          <w:szCs w:val="24"/>
          <w:lang w:val="en-US" w:eastAsia="uk-UA"/>
        </w:rPr>
      </w:pPr>
    </w:p>
    <w:p w:rsidR="0049338F" w:rsidRDefault="0049338F" w:rsidP="00F82C64">
      <w:pPr>
        <w:suppressAutoHyphens/>
        <w:jc w:val="center"/>
        <w:rPr>
          <w:rFonts w:eastAsia="SimSun"/>
          <w:noProof/>
          <w:kern w:val="2"/>
          <w:sz w:val="24"/>
          <w:szCs w:val="24"/>
          <w:lang w:val="en-US" w:eastAsia="uk-UA"/>
        </w:rPr>
      </w:pPr>
    </w:p>
    <w:p w:rsidR="0049338F" w:rsidRDefault="0049338F" w:rsidP="00F82C64">
      <w:pPr>
        <w:suppressAutoHyphens/>
        <w:jc w:val="center"/>
        <w:rPr>
          <w:rFonts w:eastAsia="SimSun"/>
          <w:noProof/>
          <w:kern w:val="2"/>
          <w:sz w:val="24"/>
          <w:szCs w:val="24"/>
          <w:lang w:val="en-US" w:eastAsia="uk-UA"/>
        </w:rPr>
      </w:pPr>
    </w:p>
    <w:p w:rsidR="0049338F" w:rsidRDefault="0049338F" w:rsidP="00F82C64">
      <w:pPr>
        <w:suppressAutoHyphens/>
        <w:jc w:val="center"/>
        <w:rPr>
          <w:rFonts w:eastAsia="SimSun"/>
          <w:noProof/>
          <w:kern w:val="2"/>
          <w:sz w:val="24"/>
          <w:szCs w:val="24"/>
          <w:lang w:val="en-US" w:eastAsia="uk-UA"/>
        </w:rPr>
      </w:pPr>
    </w:p>
    <w:p w:rsidR="0049338F" w:rsidRPr="00706B55" w:rsidRDefault="0049338F" w:rsidP="0049338F">
      <w:pPr>
        <w:widowControl w:val="0"/>
        <w:suppressAutoHyphens/>
        <w:autoSpaceDN w:val="0"/>
        <w:spacing w:before="280" w:after="280"/>
        <w:jc w:val="center"/>
        <w:textAlignment w:val="baseline"/>
        <w:rPr>
          <w:rFonts w:eastAsia="Lucida Sans Unicode" w:cs="Tahoma"/>
          <w:kern w:val="3"/>
          <w:sz w:val="24"/>
          <w:szCs w:val="24"/>
          <w:lang w:eastAsia="uk-UA"/>
        </w:rPr>
      </w:pPr>
      <w:r w:rsidRPr="00706B55">
        <w:rPr>
          <w:rFonts w:eastAsia="Lucida Sans Unicode" w:cs="Tahoma"/>
          <w:noProof/>
          <w:kern w:val="3"/>
          <w:sz w:val="24"/>
          <w:szCs w:val="24"/>
          <w:lang w:eastAsia="uk-UA"/>
        </w:rPr>
        <w:lastRenderedPageBreak/>
        <w:drawing>
          <wp:inline distT="0" distB="0" distL="0" distR="0" wp14:anchorId="5FB935ED" wp14:editId="5F56B2DE">
            <wp:extent cx="362523" cy="601199"/>
            <wp:effectExtent l="0" t="0" r="0" b="8401"/>
            <wp:docPr id="35" name="Графический объект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lum/>
                      <a:alphaModFix/>
                    </a:blip>
                    <a:srcRect/>
                    <a:stretch>
                      <a:fillRect/>
                    </a:stretch>
                  </pic:blipFill>
                  <pic:spPr>
                    <a:xfrm>
                      <a:off x="0" y="0"/>
                      <a:ext cx="362523" cy="601199"/>
                    </a:xfrm>
                    <a:prstGeom prst="rect">
                      <a:avLst/>
                    </a:prstGeom>
                    <a:solidFill>
                      <a:srgbClr val="FFFFFF"/>
                    </a:solidFill>
                    <a:ln>
                      <a:noFill/>
                      <a:prstDash/>
                    </a:ln>
                  </pic:spPr>
                </pic:pic>
              </a:graphicData>
            </a:graphic>
          </wp:inline>
        </w:drawing>
      </w:r>
    </w:p>
    <w:p w:rsidR="0049338F" w:rsidRPr="00706B55" w:rsidRDefault="0049338F" w:rsidP="0049338F">
      <w:pPr>
        <w:widowControl w:val="0"/>
        <w:suppressAutoHyphens/>
        <w:autoSpaceDN w:val="0"/>
        <w:ind w:firstLine="708"/>
        <w:jc w:val="center"/>
        <w:textAlignment w:val="baseline"/>
        <w:rPr>
          <w:rFonts w:eastAsia="Lucida Sans Unicode" w:cs="Tahoma"/>
          <w:b/>
          <w:bCs/>
          <w:kern w:val="3"/>
          <w:sz w:val="24"/>
          <w:szCs w:val="24"/>
          <w:lang w:eastAsia="uk-UA"/>
        </w:rPr>
      </w:pPr>
      <w:r w:rsidRPr="00706B55">
        <w:rPr>
          <w:rFonts w:eastAsia="Lucida Sans Unicode" w:cs="Tahoma"/>
          <w:b/>
          <w:bCs/>
          <w:kern w:val="3"/>
          <w:sz w:val="24"/>
          <w:szCs w:val="24"/>
          <w:lang w:eastAsia="uk-UA"/>
        </w:rPr>
        <w:t>ТРОСТЯНЕЦЬКА СІЛЬСЬКА РАДА</w:t>
      </w:r>
    </w:p>
    <w:p w:rsidR="0049338F" w:rsidRPr="00706B55" w:rsidRDefault="0049338F" w:rsidP="0049338F">
      <w:pPr>
        <w:keepNext/>
        <w:widowControl w:val="0"/>
        <w:suppressAutoHyphens/>
        <w:autoSpaceDN w:val="0"/>
        <w:jc w:val="center"/>
        <w:textAlignment w:val="baseline"/>
        <w:outlineLvl w:val="0"/>
        <w:rPr>
          <w:rFonts w:eastAsia="Lucida Sans Unicode" w:cs="Tahoma"/>
          <w:b/>
          <w:bCs/>
          <w:kern w:val="3"/>
          <w:szCs w:val="28"/>
          <w:lang w:eastAsia="uk-UA"/>
        </w:rPr>
      </w:pPr>
      <w:r w:rsidRPr="00706B55">
        <w:rPr>
          <w:rFonts w:eastAsia="Lucida Sans Unicode" w:cs="Tahoma"/>
          <w:b/>
          <w:bCs/>
          <w:kern w:val="3"/>
          <w:sz w:val="24"/>
          <w:szCs w:val="24"/>
          <w:lang w:eastAsia="uk-UA"/>
        </w:rPr>
        <w:t>СТРИЙСЬКОГО РАЙОНУ ЛЬВІВСЬКОЇ ОБЛАСТІ</w:t>
      </w:r>
    </w:p>
    <w:p w:rsidR="0049338F" w:rsidRPr="00706B55" w:rsidRDefault="0049338F" w:rsidP="0049338F">
      <w:pPr>
        <w:widowControl w:val="0"/>
        <w:suppressAutoHyphens/>
        <w:autoSpaceDN w:val="0"/>
        <w:spacing w:before="240" w:after="240"/>
        <w:jc w:val="center"/>
        <w:textAlignment w:val="baseline"/>
        <w:rPr>
          <w:rFonts w:eastAsia="Lucida Sans Unicode" w:cs="Tahoma"/>
          <w:b/>
          <w:kern w:val="3"/>
          <w:sz w:val="24"/>
          <w:szCs w:val="24"/>
          <w:lang w:eastAsia="uk-UA"/>
        </w:rPr>
      </w:pPr>
      <w:r w:rsidRPr="00706B55">
        <w:rPr>
          <w:rFonts w:eastAsia="Lucida Sans Unicode" w:cs="Tahoma"/>
          <w:b/>
          <w:kern w:val="3"/>
          <w:sz w:val="24"/>
          <w:szCs w:val="24"/>
          <w:lang w:eastAsia="uk-UA"/>
        </w:rPr>
        <w:t>ВИКОНАВЧИЙ КОМІТЕТ</w:t>
      </w:r>
    </w:p>
    <w:p w:rsidR="0049338F" w:rsidRPr="00706B55" w:rsidRDefault="0049338F" w:rsidP="0049338F">
      <w:pPr>
        <w:widowControl w:val="0"/>
        <w:suppressAutoHyphens/>
        <w:autoSpaceDN w:val="0"/>
        <w:spacing w:before="240" w:after="240"/>
        <w:jc w:val="center"/>
        <w:textAlignment w:val="baseline"/>
        <w:rPr>
          <w:rFonts w:eastAsia="Lucida Sans Unicode" w:cs="Tahoma"/>
          <w:b/>
          <w:kern w:val="3"/>
          <w:sz w:val="24"/>
          <w:szCs w:val="24"/>
          <w:lang w:eastAsia="uk-UA"/>
        </w:rPr>
      </w:pPr>
      <w:r w:rsidRPr="00706B55">
        <w:rPr>
          <w:rFonts w:eastAsia="Lucida Sans Unicode" w:cs="Tahoma"/>
          <w:b/>
          <w:kern w:val="3"/>
          <w:sz w:val="24"/>
          <w:szCs w:val="24"/>
          <w:lang w:eastAsia="uk-UA"/>
        </w:rPr>
        <w:t>Р І Ш Е Н Н Я</w:t>
      </w:r>
    </w:p>
    <w:p w:rsidR="0049338F" w:rsidRPr="00706B55" w:rsidRDefault="0049338F" w:rsidP="0049338F">
      <w:pPr>
        <w:widowControl w:val="0"/>
        <w:suppressAutoHyphens/>
        <w:autoSpaceDN w:val="0"/>
        <w:spacing w:before="240" w:after="240"/>
        <w:jc w:val="center"/>
        <w:textAlignment w:val="baseline"/>
        <w:rPr>
          <w:rFonts w:eastAsia="Lucida Sans Unicode" w:cs="Tahoma"/>
          <w:kern w:val="3"/>
          <w:sz w:val="24"/>
          <w:szCs w:val="24"/>
          <w:lang w:eastAsia="uk-UA"/>
        </w:rPr>
      </w:pPr>
      <w:r>
        <w:rPr>
          <w:rFonts w:eastAsia="Lucida Sans Unicode" w:cs="Tahoma"/>
          <w:b/>
          <w:bCs/>
          <w:kern w:val="3"/>
          <w:sz w:val="24"/>
          <w:szCs w:val="24"/>
          <w:lang w:eastAsia="uk-UA"/>
        </w:rPr>
        <w:t xml:space="preserve">26 </w:t>
      </w:r>
      <w:proofErr w:type="gramStart"/>
      <w:r>
        <w:rPr>
          <w:rFonts w:eastAsia="Lucida Sans Unicode" w:cs="Tahoma"/>
          <w:b/>
          <w:bCs/>
          <w:kern w:val="3"/>
          <w:sz w:val="24"/>
          <w:szCs w:val="24"/>
          <w:lang w:eastAsia="uk-UA"/>
        </w:rPr>
        <w:t>травня  2023</w:t>
      </w:r>
      <w:proofErr w:type="gramEnd"/>
      <w:r w:rsidRPr="00706B55">
        <w:rPr>
          <w:rFonts w:eastAsia="Lucida Sans Unicode" w:cs="Tahoma"/>
          <w:b/>
          <w:bCs/>
          <w:kern w:val="3"/>
          <w:sz w:val="24"/>
          <w:szCs w:val="24"/>
          <w:lang w:eastAsia="uk-UA"/>
        </w:rPr>
        <w:t xml:space="preserve"> року     </w:t>
      </w:r>
      <w:r w:rsidRPr="00706B55">
        <w:rPr>
          <w:rFonts w:eastAsia="Lucida Sans Unicode" w:cs="Tahoma"/>
          <w:b/>
          <w:bCs/>
          <w:kern w:val="3"/>
          <w:sz w:val="24"/>
          <w:szCs w:val="24"/>
          <w:lang w:eastAsia="uk-UA"/>
        </w:rPr>
        <w:tab/>
        <w:t xml:space="preserve">                   Тростянець</w:t>
      </w:r>
      <w:r w:rsidRPr="00706B55">
        <w:rPr>
          <w:rFonts w:eastAsia="Lucida Sans Unicode" w:cs="Tahoma"/>
          <w:b/>
          <w:bCs/>
          <w:kern w:val="3"/>
          <w:sz w:val="24"/>
          <w:szCs w:val="24"/>
          <w:lang w:eastAsia="uk-UA"/>
        </w:rPr>
        <w:tab/>
        <w:t xml:space="preserve">                     </w:t>
      </w:r>
      <w:r>
        <w:rPr>
          <w:rFonts w:eastAsia="Lucida Sans Unicode" w:cs="Tahoma"/>
          <w:b/>
          <w:bCs/>
          <w:kern w:val="3"/>
          <w:sz w:val="24"/>
          <w:szCs w:val="24"/>
          <w:lang w:eastAsia="uk-UA"/>
        </w:rPr>
        <w:t xml:space="preserve">                           № 261</w:t>
      </w:r>
    </w:p>
    <w:p w:rsidR="0049338F" w:rsidRPr="00706B55" w:rsidRDefault="0049338F" w:rsidP="0049338F">
      <w:pPr>
        <w:widowControl w:val="0"/>
        <w:suppressAutoHyphens/>
        <w:autoSpaceDN w:val="0"/>
        <w:textAlignment w:val="baseline"/>
        <w:rPr>
          <w:rFonts w:eastAsia="Lucida Sans Unicode" w:cs="Tahoma"/>
          <w:b/>
          <w:bCs/>
          <w:i/>
          <w:iCs/>
          <w:kern w:val="3"/>
          <w:sz w:val="24"/>
          <w:szCs w:val="24"/>
          <w:lang w:eastAsia="uk-UA"/>
        </w:rPr>
      </w:pPr>
    </w:p>
    <w:p w:rsidR="0049338F" w:rsidRPr="00706B55" w:rsidRDefault="0049338F" w:rsidP="0049338F">
      <w:pPr>
        <w:widowControl w:val="0"/>
        <w:suppressAutoHyphens/>
        <w:autoSpaceDN w:val="0"/>
        <w:rPr>
          <w:rFonts w:eastAsia="Lucida Sans Unicode" w:cs="Tahoma"/>
          <w:b/>
          <w:bCs/>
          <w:i/>
          <w:iCs/>
          <w:kern w:val="3"/>
          <w:sz w:val="24"/>
          <w:szCs w:val="24"/>
          <w:lang w:eastAsia="uk-UA"/>
        </w:rPr>
      </w:pPr>
      <w:r>
        <w:rPr>
          <w:rFonts w:eastAsia="Lucida Sans Unicode" w:cs="Tahoma"/>
          <w:b/>
          <w:bCs/>
          <w:i/>
          <w:iCs/>
          <w:kern w:val="3"/>
          <w:sz w:val="24"/>
          <w:szCs w:val="24"/>
          <w:lang w:eastAsia="uk-UA"/>
        </w:rPr>
        <w:t>Про надання одноразової грошової допомоги</w:t>
      </w:r>
    </w:p>
    <w:p w:rsidR="0049338F" w:rsidRDefault="0049338F" w:rsidP="0049338F">
      <w:pPr>
        <w:widowControl w:val="0"/>
        <w:suppressAutoHyphens/>
        <w:autoSpaceDN w:val="0"/>
        <w:rPr>
          <w:rFonts w:eastAsia="Lucida Sans Unicode" w:cs="Tahoma"/>
          <w:b/>
          <w:bCs/>
          <w:i/>
          <w:iCs/>
          <w:kern w:val="3"/>
          <w:sz w:val="24"/>
          <w:szCs w:val="24"/>
          <w:lang w:eastAsia="uk-UA"/>
        </w:rPr>
      </w:pPr>
      <w:r>
        <w:rPr>
          <w:rFonts w:eastAsia="Lucida Sans Unicode" w:cs="Tahoma"/>
          <w:b/>
          <w:bCs/>
          <w:i/>
          <w:iCs/>
          <w:kern w:val="3"/>
          <w:sz w:val="24"/>
          <w:szCs w:val="24"/>
          <w:lang w:eastAsia="uk-UA"/>
        </w:rPr>
        <w:t>Доскочинському Ярославу Степановичу</w:t>
      </w:r>
    </w:p>
    <w:p w:rsidR="0049338F" w:rsidRDefault="0049338F" w:rsidP="0049338F">
      <w:pPr>
        <w:widowControl w:val="0"/>
        <w:suppressAutoHyphens/>
        <w:autoSpaceDN w:val="0"/>
        <w:rPr>
          <w:rFonts w:eastAsia="Lucida Sans Unicode" w:cs="Tahoma"/>
          <w:b/>
          <w:bCs/>
          <w:i/>
          <w:iCs/>
          <w:kern w:val="3"/>
          <w:sz w:val="24"/>
          <w:szCs w:val="24"/>
          <w:lang w:eastAsia="uk-UA"/>
        </w:rPr>
      </w:pPr>
      <w:r>
        <w:rPr>
          <w:rFonts w:eastAsia="Lucida Sans Unicode" w:cs="Tahoma"/>
          <w:b/>
          <w:bCs/>
          <w:i/>
          <w:iCs/>
          <w:kern w:val="3"/>
          <w:sz w:val="24"/>
          <w:szCs w:val="24"/>
          <w:lang w:eastAsia="uk-UA"/>
        </w:rPr>
        <w:t xml:space="preserve">до Дня вшанування учасників бойових дій </w:t>
      </w:r>
    </w:p>
    <w:p w:rsidR="0049338F" w:rsidRPr="00706B55" w:rsidRDefault="0049338F" w:rsidP="0049338F">
      <w:pPr>
        <w:widowControl w:val="0"/>
        <w:suppressAutoHyphens/>
        <w:autoSpaceDN w:val="0"/>
        <w:rPr>
          <w:rFonts w:eastAsia="Lucida Sans Unicode" w:cs="Tahoma"/>
          <w:b/>
          <w:bCs/>
          <w:i/>
          <w:iCs/>
          <w:kern w:val="3"/>
          <w:sz w:val="24"/>
          <w:szCs w:val="24"/>
          <w:lang w:eastAsia="uk-UA"/>
        </w:rPr>
      </w:pPr>
      <w:r>
        <w:rPr>
          <w:rFonts w:eastAsia="Lucida Sans Unicode" w:cs="Tahoma"/>
          <w:b/>
          <w:bCs/>
          <w:i/>
          <w:iCs/>
          <w:kern w:val="3"/>
          <w:sz w:val="24"/>
          <w:szCs w:val="24"/>
          <w:lang w:eastAsia="uk-UA"/>
        </w:rPr>
        <w:t>на території інших держав (Афганістан)</w:t>
      </w:r>
    </w:p>
    <w:p w:rsidR="0049338F" w:rsidRPr="00706B55" w:rsidRDefault="0049338F" w:rsidP="0049338F">
      <w:pPr>
        <w:widowControl w:val="0"/>
        <w:suppressAutoHyphens/>
        <w:autoSpaceDN w:val="0"/>
        <w:jc w:val="both"/>
        <w:textAlignment w:val="baseline"/>
        <w:rPr>
          <w:rFonts w:eastAsia="Lucida Sans Unicode" w:cs="Tahoma"/>
          <w:kern w:val="3"/>
          <w:sz w:val="24"/>
          <w:szCs w:val="24"/>
          <w:lang w:eastAsia="uk-UA"/>
        </w:rPr>
      </w:pPr>
    </w:p>
    <w:p w:rsidR="0049338F" w:rsidRPr="00706B55" w:rsidRDefault="0049338F" w:rsidP="0049338F">
      <w:pPr>
        <w:widowControl w:val="0"/>
        <w:suppressAutoHyphens/>
        <w:autoSpaceDN w:val="0"/>
        <w:ind w:firstLine="1152"/>
        <w:jc w:val="both"/>
        <w:textAlignment w:val="baseline"/>
        <w:rPr>
          <w:rFonts w:eastAsia="Lucida Sans Unicode" w:cs="Tahoma"/>
          <w:kern w:val="3"/>
          <w:sz w:val="24"/>
          <w:szCs w:val="24"/>
          <w:lang w:eastAsia="uk-UA"/>
        </w:rPr>
      </w:pPr>
      <w:r>
        <w:rPr>
          <w:rFonts w:eastAsia="Lucida Sans Unicode" w:cs="Tahoma"/>
          <w:kern w:val="3"/>
          <w:sz w:val="24"/>
          <w:szCs w:val="24"/>
          <w:lang w:eastAsia="uk-UA"/>
        </w:rPr>
        <w:t xml:space="preserve">Розглянувши заяву Доскочинського Ярослава Степановича </w:t>
      </w:r>
      <w:r w:rsidRPr="00706B55">
        <w:rPr>
          <w:rFonts w:eastAsia="Lucida Sans Unicode" w:cs="Tahoma"/>
          <w:kern w:val="3"/>
          <w:sz w:val="24"/>
          <w:szCs w:val="24"/>
          <w:lang w:eastAsia="uk-UA"/>
        </w:rPr>
        <w:t>про надання матеріальної допомоги</w:t>
      </w:r>
      <w:r w:rsidRPr="00625FFF">
        <w:t xml:space="preserve"> </w:t>
      </w:r>
      <w:r w:rsidRPr="00625FFF">
        <w:rPr>
          <w:rFonts w:eastAsia="Lucida Sans Unicode" w:cs="Tahoma"/>
          <w:kern w:val="3"/>
          <w:sz w:val="24"/>
          <w:szCs w:val="24"/>
          <w:lang w:eastAsia="uk-UA"/>
        </w:rPr>
        <w:t>до Дня вш</w:t>
      </w:r>
      <w:r>
        <w:rPr>
          <w:rFonts w:eastAsia="Lucida Sans Unicode" w:cs="Tahoma"/>
          <w:kern w:val="3"/>
          <w:sz w:val="24"/>
          <w:szCs w:val="24"/>
          <w:lang w:eastAsia="uk-UA"/>
        </w:rPr>
        <w:t xml:space="preserve">анування учасників бойових дій </w:t>
      </w:r>
      <w:r w:rsidRPr="00625FFF">
        <w:rPr>
          <w:rFonts w:eastAsia="Lucida Sans Unicode" w:cs="Tahoma"/>
          <w:kern w:val="3"/>
          <w:sz w:val="24"/>
          <w:szCs w:val="24"/>
          <w:lang w:eastAsia="uk-UA"/>
        </w:rPr>
        <w:t>на території інших держав (Афганістан)</w:t>
      </w:r>
      <w:r w:rsidRPr="00706B55">
        <w:rPr>
          <w:rFonts w:eastAsia="Lucida Sans Unicode" w:cs="Tahoma"/>
          <w:kern w:val="3"/>
          <w:sz w:val="24"/>
          <w:szCs w:val="24"/>
          <w:lang w:eastAsia="uk-UA"/>
        </w:rPr>
        <w:t xml:space="preserve">, </w:t>
      </w:r>
      <w:r w:rsidRPr="007B342D">
        <w:rPr>
          <w:rFonts w:eastAsia="Lucida Sans Unicode" w:cs="Tahoma"/>
          <w:kern w:val="3"/>
          <w:sz w:val="24"/>
          <w:szCs w:val="24"/>
          <w:lang w:eastAsia="uk-UA"/>
        </w:rPr>
        <w:t>відповідно до рішення Тр</w:t>
      </w:r>
      <w:r>
        <w:rPr>
          <w:rFonts w:eastAsia="Lucida Sans Unicode" w:cs="Tahoma"/>
          <w:kern w:val="3"/>
          <w:sz w:val="24"/>
          <w:szCs w:val="24"/>
          <w:lang w:eastAsia="uk-UA"/>
        </w:rPr>
        <w:t>остянецької сільської ради №1919</w:t>
      </w:r>
      <w:r w:rsidRPr="007B342D">
        <w:rPr>
          <w:rFonts w:eastAsia="Lucida Sans Unicode" w:cs="Tahoma"/>
          <w:kern w:val="3"/>
          <w:sz w:val="24"/>
          <w:szCs w:val="24"/>
          <w:lang w:eastAsia="uk-UA"/>
        </w:rPr>
        <w:t xml:space="preserve"> </w:t>
      </w:r>
      <w:r w:rsidRPr="007B342D">
        <w:rPr>
          <w:rFonts w:eastAsia="Lucida Sans Unicode" w:cs="Tahoma"/>
          <w:b/>
          <w:kern w:val="3"/>
          <w:sz w:val="24"/>
          <w:szCs w:val="24"/>
          <w:lang w:eastAsia="uk-UA"/>
        </w:rPr>
        <w:t>«</w:t>
      </w:r>
      <w:r w:rsidRPr="007B342D">
        <w:rPr>
          <w:rFonts w:eastAsia="Lucida Sans Unicode" w:cs="Tahoma"/>
          <w:kern w:val="3"/>
          <w:sz w:val="24"/>
          <w:szCs w:val="24"/>
          <w:lang w:eastAsia="uk-UA"/>
        </w:rPr>
        <w:t>Про затвердження бюджетної програми Тростянецької сільської ради "Комплексна програма соціального захисту населення Тростянецької сільської ради Тростянецько</w:t>
      </w:r>
      <w:r>
        <w:rPr>
          <w:rFonts w:eastAsia="Lucida Sans Unicode" w:cs="Tahoma"/>
          <w:kern w:val="3"/>
          <w:sz w:val="24"/>
          <w:szCs w:val="24"/>
          <w:lang w:eastAsia="uk-UA"/>
        </w:rPr>
        <w:t>ї територіальної громади на 2023 рік» від 05.12.2022</w:t>
      </w:r>
      <w:r w:rsidRPr="007B342D">
        <w:rPr>
          <w:rFonts w:eastAsia="Lucida Sans Unicode" w:cs="Tahoma"/>
          <w:kern w:val="3"/>
          <w:sz w:val="24"/>
          <w:szCs w:val="24"/>
          <w:lang w:eastAsia="uk-UA"/>
        </w:rPr>
        <w:t xml:space="preserve"> року</w:t>
      </w:r>
      <w:r>
        <w:rPr>
          <w:rFonts w:cs="Arial"/>
          <w:w w:val="107"/>
          <w:sz w:val="24"/>
          <w:szCs w:val="24"/>
        </w:rPr>
        <w:t xml:space="preserve">, </w:t>
      </w:r>
      <w:r w:rsidRPr="00706B55">
        <w:rPr>
          <w:rFonts w:eastAsia="Lucida Sans Unicode" w:cs="Tahoma"/>
          <w:kern w:val="3"/>
          <w:sz w:val="24"/>
          <w:szCs w:val="24"/>
          <w:lang w:eastAsia="uk-UA"/>
        </w:rPr>
        <w:t>керуючись ст.34 Закону України “Про місцеве самоврядування в Україні”, виконавчий комітет сільської ради</w:t>
      </w:r>
    </w:p>
    <w:p w:rsidR="0049338F" w:rsidRPr="00706B55" w:rsidRDefault="0049338F" w:rsidP="0049338F">
      <w:pPr>
        <w:widowControl w:val="0"/>
        <w:suppressAutoHyphens/>
        <w:autoSpaceDN w:val="0"/>
        <w:ind w:firstLine="1152"/>
        <w:jc w:val="center"/>
        <w:textAlignment w:val="baseline"/>
        <w:rPr>
          <w:rFonts w:eastAsia="Lucida Sans Unicode" w:cs="Tahoma"/>
          <w:kern w:val="3"/>
          <w:sz w:val="24"/>
          <w:szCs w:val="24"/>
          <w:lang w:eastAsia="uk-UA"/>
        </w:rPr>
      </w:pPr>
    </w:p>
    <w:p w:rsidR="0049338F" w:rsidRPr="00706B55" w:rsidRDefault="0049338F" w:rsidP="0049338F">
      <w:pPr>
        <w:widowControl w:val="0"/>
        <w:suppressAutoHyphens/>
        <w:autoSpaceDN w:val="0"/>
        <w:ind w:firstLine="1152"/>
        <w:jc w:val="center"/>
        <w:textAlignment w:val="baseline"/>
        <w:rPr>
          <w:rFonts w:eastAsia="Lucida Sans Unicode" w:cs="Tahoma"/>
          <w:kern w:val="3"/>
          <w:sz w:val="24"/>
          <w:szCs w:val="24"/>
          <w:lang w:eastAsia="uk-UA"/>
        </w:rPr>
      </w:pPr>
      <w:r w:rsidRPr="00706B55">
        <w:rPr>
          <w:rFonts w:eastAsia="Lucida Sans Unicode" w:cs="Tahoma"/>
          <w:b/>
          <w:bCs/>
          <w:kern w:val="3"/>
          <w:sz w:val="24"/>
          <w:szCs w:val="24"/>
          <w:lang w:eastAsia="uk-UA"/>
        </w:rPr>
        <w:t>ВИРІШИВ</w:t>
      </w:r>
      <w:r w:rsidRPr="00706B55">
        <w:rPr>
          <w:rFonts w:eastAsia="Lucida Sans Unicode" w:cs="Tahoma"/>
          <w:kern w:val="3"/>
          <w:sz w:val="24"/>
          <w:szCs w:val="24"/>
          <w:lang w:eastAsia="uk-UA"/>
        </w:rPr>
        <w:t>:</w:t>
      </w:r>
    </w:p>
    <w:p w:rsidR="0049338F" w:rsidRDefault="0049338F" w:rsidP="0049338F">
      <w:pPr>
        <w:widowControl w:val="0"/>
        <w:suppressAutoHyphens/>
        <w:autoSpaceDN w:val="0"/>
        <w:jc w:val="both"/>
        <w:textAlignment w:val="baseline"/>
        <w:rPr>
          <w:rFonts w:eastAsia="Lucida Sans Unicode" w:cs="Tahoma"/>
          <w:kern w:val="3"/>
          <w:sz w:val="24"/>
          <w:szCs w:val="24"/>
          <w:lang w:eastAsia="uk-UA"/>
        </w:rPr>
      </w:pPr>
    </w:p>
    <w:p w:rsidR="0049338F" w:rsidRDefault="0049338F" w:rsidP="0049338F">
      <w:pPr>
        <w:widowControl w:val="0"/>
        <w:suppressAutoHyphens/>
        <w:autoSpaceDN w:val="0"/>
        <w:jc w:val="both"/>
        <w:textAlignment w:val="baseline"/>
        <w:rPr>
          <w:rFonts w:eastAsia="Lucida Sans Unicode" w:cs="Tahoma"/>
          <w:kern w:val="3"/>
          <w:sz w:val="24"/>
          <w:szCs w:val="24"/>
          <w:lang w:eastAsia="uk-UA"/>
        </w:rPr>
      </w:pPr>
      <w:r>
        <w:rPr>
          <w:rFonts w:eastAsia="Lucida Sans Unicode" w:cs="Tahoma"/>
          <w:kern w:val="3"/>
          <w:sz w:val="24"/>
          <w:szCs w:val="24"/>
          <w:lang w:eastAsia="uk-UA"/>
        </w:rPr>
        <w:t>1.</w:t>
      </w:r>
      <w:r w:rsidRPr="00FA324C">
        <w:rPr>
          <w:rFonts w:eastAsia="Lucida Sans Unicode" w:cs="Tahoma"/>
          <w:kern w:val="3"/>
          <w:sz w:val="24"/>
          <w:szCs w:val="24"/>
          <w:lang w:eastAsia="uk-UA"/>
        </w:rPr>
        <w:t xml:space="preserve">Надати одноразову грошову допомогу </w:t>
      </w:r>
      <w:r>
        <w:rPr>
          <w:rFonts w:eastAsia="Lucida Sans Unicode" w:cs="Tahoma"/>
          <w:kern w:val="3"/>
          <w:sz w:val="24"/>
          <w:szCs w:val="24"/>
          <w:lang w:eastAsia="uk-UA"/>
        </w:rPr>
        <w:t xml:space="preserve">Доскочинському Ярославу Степановичу </w:t>
      </w:r>
      <w:r w:rsidRPr="00FA324C">
        <w:rPr>
          <w:rFonts w:eastAsia="Lucida Sans Unicode" w:cs="Tahoma"/>
          <w:kern w:val="3"/>
          <w:sz w:val="24"/>
          <w:szCs w:val="24"/>
          <w:lang w:eastAsia="uk-UA"/>
        </w:rPr>
        <w:t>до Дня вш</w:t>
      </w:r>
      <w:r>
        <w:rPr>
          <w:rFonts w:eastAsia="Lucida Sans Unicode" w:cs="Tahoma"/>
          <w:kern w:val="3"/>
          <w:sz w:val="24"/>
          <w:szCs w:val="24"/>
          <w:lang w:eastAsia="uk-UA"/>
        </w:rPr>
        <w:t xml:space="preserve">анування учасників бойових дій </w:t>
      </w:r>
      <w:r w:rsidRPr="00FA324C">
        <w:rPr>
          <w:rFonts w:eastAsia="Lucida Sans Unicode" w:cs="Tahoma"/>
          <w:kern w:val="3"/>
          <w:sz w:val="24"/>
          <w:szCs w:val="24"/>
          <w:lang w:eastAsia="uk-UA"/>
        </w:rPr>
        <w:t>на території інших дер</w:t>
      </w:r>
      <w:r>
        <w:rPr>
          <w:rFonts w:eastAsia="Lucida Sans Unicode" w:cs="Tahoma"/>
          <w:kern w:val="3"/>
          <w:sz w:val="24"/>
          <w:szCs w:val="24"/>
          <w:lang w:eastAsia="uk-UA"/>
        </w:rPr>
        <w:t>жав (Афганістан), в сумі 1000 /</w:t>
      </w:r>
      <w:r w:rsidRPr="00FA324C">
        <w:rPr>
          <w:rFonts w:eastAsia="Lucida Sans Unicode" w:cs="Tahoma"/>
          <w:kern w:val="3"/>
          <w:sz w:val="24"/>
          <w:szCs w:val="24"/>
          <w:lang w:eastAsia="uk-UA"/>
        </w:rPr>
        <w:t>одна тисяча / гривень;</w:t>
      </w:r>
    </w:p>
    <w:p w:rsidR="0049338F" w:rsidRPr="00706B55" w:rsidRDefault="0049338F" w:rsidP="0049338F">
      <w:pPr>
        <w:widowControl w:val="0"/>
        <w:suppressAutoHyphens/>
        <w:autoSpaceDN w:val="0"/>
        <w:jc w:val="both"/>
        <w:textAlignment w:val="baseline"/>
        <w:rPr>
          <w:rFonts w:eastAsia="Lucida Sans Unicode" w:cs="Tahoma"/>
          <w:kern w:val="3"/>
          <w:sz w:val="24"/>
          <w:szCs w:val="24"/>
          <w:lang w:eastAsia="uk-UA"/>
        </w:rPr>
      </w:pPr>
      <w:r>
        <w:rPr>
          <w:rFonts w:eastAsia="Lucida Sans Unicode" w:cs="Tahoma"/>
          <w:kern w:val="3"/>
          <w:sz w:val="24"/>
          <w:szCs w:val="24"/>
          <w:lang w:eastAsia="uk-UA"/>
        </w:rPr>
        <w:t>2.</w:t>
      </w:r>
      <w:r w:rsidRPr="00706B55">
        <w:rPr>
          <w:rFonts w:eastAsia="Lucida Sans Unicode" w:cs="Tahoma"/>
          <w:kern w:val="3"/>
          <w:sz w:val="24"/>
          <w:szCs w:val="24"/>
          <w:lang w:eastAsia="uk-UA"/>
        </w:rPr>
        <w:t>Головному бухгалтеру О.Я. Кіцак провести виплати згідно даного рішення.</w:t>
      </w:r>
    </w:p>
    <w:p w:rsidR="0049338F" w:rsidRPr="00706B55" w:rsidRDefault="0049338F" w:rsidP="0049338F">
      <w:pPr>
        <w:widowControl w:val="0"/>
        <w:suppressAutoHyphens/>
        <w:autoSpaceDN w:val="0"/>
        <w:ind w:firstLine="1125"/>
        <w:jc w:val="both"/>
        <w:textAlignment w:val="baseline"/>
        <w:rPr>
          <w:rFonts w:eastAsia="Lucida Sans Unicode" w:cs="Tahoma"/>
          <w:kern w:val="3"/>
          <w:sz w:val="24"/>
          <w:szCs w:val="24"/>
          <w:lang w:eastAsia="uk-UA"/>
        </w:rPr>
      </w:pPr>
    </w:p>
    <w:p w:rsidR="0049338F" w:rsidRPr="00706B55" w:rsidRDefault="0049338F" w:rsidP="0049338F">
      <w:pPr>
        <w:widowControl w:val="0"/>
        <w:suppressAutoHyphens/>
        <w:autoSpaceDN w:val="0"/>
        <w:ind w:firstLine="1125"/>
        <w:jc w:val="both"/>
        <w:textAlignment w:val="baseline"/>
        <w:rPr>
          <w:rFonts w:eastAsia="Lucida Sans Unicode" w:cs="Tahoma"/>
          <w:kern w:val="3"/>
          <w:sz w:val="24"/>
          <w:szCs w:val="24"/>
          <w:lang w:eastAsia="uk-UA"/>
        </w:rPr>
      </w:pPr>
    </w:p>
    <w:p w:rsidR="0049338F" w:rsidRPr="00706B55" w:rsidRDefault="0049338F" w:rsidP="0049338F">
      <w:pPr>
        <w:widowControl w:val="0"/>
        <w:suppressAutoHyphens/>
        <w:autoSpaceDN w:val="0"/>
        <w:ind w:firstLine="1125"/>
        <w:jc w:val="both"/>
        <w:textAlignment w:val="baseline"/>
        <w:rPr>
          <w:rFonts w:eastAsia="Lucida Sans Unicode" w:cs="Tahoma"/>
          <w:kern w:val="3"/>
          <w:sz w:val="24"/>
          <w:szCs w:val="24"/>
          <w:lang w:eastAsia="uk-UA"/>
        </w:rPr>
      </w:pPr>
    </w:p>
    <w:p w:rsidR="0049338F" w:rsidRPr="00706B55" w:rsidRDefault="0049338F" w:rsidP="0049338F">
      <w:pPr>
        <w:widowControl w:val="0"/>
        <w:suppressAutoHyphens/>
        <w:autoSpaceDN w:val="0"/>
        <w:ind w:firstLine="1125"/>
        <w:textAlignment w:val="baseline"/>
        <w:rPr>
          <w:rFonts w:eastAsia="Lucida Sans Unicode" w:cs="Tahoma"/>
          <w:kern w:val="3"/>
          <w:sz w:val="24"/>
          <w:szCs w:val="24"/>
          <w:lang w:eastAsia="uk-UA"/>
        </w:rPr>
      </w:pPr>
    </w:p>
    <w:p w:rsidR="0049338F" w:rsidRPr="00706B55" w:rsidRDefault="0049338F" w:rsidP="0049338F">
      <w:pPr>
        <w:widowControl w:val="0"/>
        <w:suppressAutoHyphens/>
        <w:autoSpaceDN w:val="0"/>
        <w:ind w:firstLine="1125"/>
        <w:textAlignment w:val="baseline"/>
        <w:rPr>
          <w:rFonts w:eastAsia="Lucida Sans Unicode" w:cs="Tahoma"/>
          <w:kern w:val="3"/>
          <w:sz w:val="24"/>
          <w:szCs w:val="24"/>
          <w:lang w:eastAsia="uk-UA"/>
        </w:rPr>
      </w:pPr>
    </w:p>
    <w:p w:rsidR="0049338F" w:rsidRPr="00706B55" w:rsidRDefault="0049338F" w:rsidP="0049338F">
      <w:pPr>
        <w:widowControl w:val="0"/>
        <w:suppressAutoHyphens/>
        <w:autoSpaceDN w:val="0"/>
        <w:ind w:firstLine="1125"/>
        <w:textAlignment w:val="baseline"/>
        <w:rPr>
          <w:rFonts w:eastAsia="Lucida Sans Unicode" w:cs="Tahoma"/>
          <w:kern w:val="3"/>
          <w:sz w:val="24"/>
          <w:szCs w:val="24"/>
          <w:lang w:eastAsia="uk-UA"/>
        </w:rPr>
      </w:pPr>
    </w:p>
    <w:p w:rsidR="0049338F" w:rsidRPr="00706B55" w:rsidRDefault="0049338F" w:rsidP="0049338F">
      <w:pPr>
        <w:widowControl w:val="0"/>
        <w:suppressAutoHyphens/>
        <w:autoSpaceDN w:val="0"/>
        <w:textAlignment w:val="baseline"/>
        <w:rPr>
          <w:rFonts w:eastAsia="Lucida Sans Unicode" w:cs="Tahoma"/>
          <w:kern w:val="3"/>
          <w:sz w:val="24"/>
          <w:szCs w:val="24"/>
          <w:lang w:eastAsia="uk-UA"/>
        </w:rPr>
      </w:pPr>
      <w:r>
        <w:rPr>
          <w:rFonts w:eastAsia="Lucida Sans Unicode" w:cs="Tahoma"/>
          <w:kern w:val="3"/>
          <w:sz w:val="24"/>
          <w:szCs w:val="24"/>
          <w:lang w:eastAsia="uk-UA"/>
        </w:rPr>
        <w:t>Сільський голова                                                                                               Михайло ЦИХУЛЯК</w:t>
      </w:r>
    </w:p>
    <w:p w:rsidR="0049338F" w:rsidRDefault="0049338F" w:rsidP="0049338F"/>
    <w:p w:rsidR="0049338F" w:rsidRDefault="0049338F" w:rsidP="00F82C64">
      <w:pPr>
        <w:suppressAutoHyphens/>
        <w:jc w:val="center"/>
        <w:rPr>
          <w:rFonts w:eastAsia="SimSun"/>
          <w:noProof/>
          <w:kern w:val="2"/>
          <w:sz w:val="24"/>
          <w:szCs w:val="24"/>
          <w:lang w:val="en-US" w:eastAsia="uk-UA"/>
        </w:rPr>
      </w:pPr>
    </w:p>
    <w:p w:rsidR="0049338F" w:rsidRDefault="0049338F" w:rsidP="00F82C64">
      <w:pPr>
        <w:suppressAutoHyphens/>
        <w:jc w:val="center"/>
        <w:rPr>
          <w:rFonts w:eastAsia="SimSun"/>
          <w:noProof/>
          <w:kern w:val="2"/>
          <w:sz w:val="24"/>
          <w:szCs w:val="24"/>
          <w:lang w:val="en-US" w:eastAsia="uk-UA"/>
        </w:rPr>
      </w:pPr>
    </w:p>
    <w:p w:rsidR="0049338F" w:rsidRDefault="0049338F" w:rsidP="00F82C64">
      <w:pPr>
        <w:suppressAutoHyphens/>
        <w:jc w:val="center"/>
        <w:rPr>
          <w:rFonts w:eastAsia="SimSun"/>
          <w:noProof/>
          <w:kern w:val="2"/>
          <w:sz w:val="24"/>
          <w:szCs w:val="24"/>
          <w:lang w:val="en-US" w:eastAsia="uk-UA"/>
        </w:rPr>
      </w:pPr>
    </w:p>
    <w:p w:rsidR="0049338F" w:rsidRDefault="0049338F" w:rsidP="00F82C64">
      <w:pPr>
        <w:suppressAutoHyphens/>
        <w:jc w:val="center"/>
        <w:rPr>
          <w:rFonts w:eastAsia="SimSun"/>
          <w:noProof/>
          <w:kern w:val="2"/>
          <w:sz w:val="24"/>
          <w:szCs w:val="24"/>
          <w:lang w:val="en-US" w:eastAsia="uk-UA"/>
        </w:rPr>
      </w:pPr>
    </w:p>
    <w:p w:rsidR="0049338F" w:rsidRDefault="0049338F" w:rsidP="00F82C64">
      <w:pPr>
        <w:suppressAutoHyphens/>
        <w:jc w:val="center"/>
        <w:rPr>
          <w:rFonts w:eastAsia="SimSun"/>
          <w:noProof/>
          <w:kern w:val="2"/>
          <w:sz w:val="24"/>
          <w:szCs w:val="24"/>
          <w:lang w:val="en-US" w:eastAsia="uk-UA"/>
        </w:rPr>
      </w:pPr>
    </w:p>
    <w:p w:rsidR="0049338F" w:rsidRDefault="0049338F" w:rsidP="00F82C64">
      <w:pPr>
        <w:suppressAutoHyphens/>
        <w:jc w:val="center"/>
        <w:rPr>
          <w:rFonts w:eastAsia="SimSun"/>
          <w:noProof/>
          <w:kern w:val="2"/>
          <w:sz w:val="24"/>
          <w:szCs w:val="24"/>
          <w:lang w:val="en-US" w:eastAsia="uk-UA"/>
        </w:rPr>
      </w:pPr>
    </w:p>
    <w:p w:rsidR="0049338F" w:rsidRDefault="0049338F" w:rsidP="00F82C64">
      <w:pPr>
        <w:suppressAutoHyphens/>
        <w:jc w:val="center"/>
        <w:rPr>
          <w:rFonts w:eastAsia="SimSun"/>
          <w:noProof/>
          <w:kern w:val="2"/>
          <w:sz w:val="24"/>
          <w:szCs w:val="24"/>
          <w:lang w:val="en-US" w:eastAsia="uk-UA"/>
        </w:rPr>
      </w:pPr>
    </w:p>
    <w:p w:rsidR="0049338F" w:rsidRDefault="0049338F" w:rsidP="00F82C64">
      <w:pPr>
        <w:suppressAutoHyphens/>
        <w:jc w:val="center"/>
        <w:rPr>
          <w:rFonts w:eastAsia="SimSun"/>
          <w:noProof/>
          <w:kern w:val="2"/>
          <w:sz w:val="24"/>
          <w:szCs w:val="24"/>
          <w:lang w:val="en-US" w:eastAsia="uk-UA"/>
        </w:rPr>
      </w:pPr>
    </w:p>
    <w:p w:rsidR="0049338F" w:rsidRDefault="0049338F" w:rsidP="00F82C64">
      <w:pPr>
        <w:suppressAutoHyphens/>
        <w:jc w:val="center"/>
        <w:rPr>
          <w:rFonts w:eastAsia="SimSun"/>
          <w:noProof/>
          <w:kern w:val="2"/>
          <w:sz w:val="24"/>
          <w:szCs w:val="24"/>
          <w:lang w:val="en-US" w:eastAsia="uk-UA"/>
        </w:rPr>
      </w:pPr>
    </w:p>
    <w:p w:rsidR="0049338F" w:rsidRDefault="0049338F" w:rsidP="00F82C64">
      <w:pPr>
        <w:suppressAutoHyphens/>
        <w:jc w:val="center"/>
        <w:rPr>
          <w:rFonts w:eastAsia="SimSun"/>
          <w:noProof/>
          <w:kern w:val="2"/>
          <w:sz w:val="24"/>
          <w:szCs w:val="24"/>
          <w:lang w:val="en-US" w:eastAsia="uk-UA"/>
        </w:rPr>
      </w:pPr>
    </w:p>
    <w:p w:rsidR="0049338F" w:rsidRDefault="0049338F" w:rsidP="00F82C64">
      <w:pPr>
        <w:suppressAutoHyphens/>
        <w:jc w:val="center"/>
        <w:rPr>
          <w:rFonts w:eastAsia="SimSun"/>
          <w:noProof/>
          <w:kern w:val="2"/>
          <w:sz w:val="24"/>
          <w:szCs w:val="24"/>
          <w:lang w:val="en-US" w:eastAsia="uk-UA"/>
        </w:rPr>
      </w:pPr>
    </w:p>
    <w:p w:rsidR="0049338F" w:rsidRDefault="0049338F" w:rsidP="00F82C64">
      <w:pPr>
        <w:suppressAutoHyphens/>
        <w:jc w:val="center"/>
        <w:rPr>
          <w:rFonts w:eastAsia="SimSun"/>
          <w:noProof/>
          <w:kern w:val="2"/>
          <w:sz w:val="24"/>
          <w:szCs w:val="24"/>
          <w:lang w:val="en-US" w:eastAsia="uk-UA"/>
        </w:rPr>
      </w:pPr>
    </w:p>
    <w:p w:rsidR="0049338F" w:rsidRDefault="0049338F" w:rsidP="00F82C64">
      <w:pPr>
        <w:suppressAutoHyphens/>
        <w:jc w:val="center"/>
        <w:rPr>
          <w:rFonts w:eastAsia="SimSun"/>
          <w:noProof/>
          <w:kern w:val="2"/>
          <w:sz w:val="24"/>
          <w:szCs w:val="24"/>
          <w:lang w:val="en-US" w:eastAsia="uk-UA"/>
        </w:rPr>
      </w:pPr>
    </w:p>
    <w:p w:rsidR="0049338F" w:rsidRDefault="0049338F" w:rsidP="00F82C64">
      <w:pPr>
        <w:suppressAutoHyphens/>
        <w:jc w:val="center"/>
        <w:rPr>
          <w:rFonts w:eastAsia="SimSun"/>
          <w:noProof/>
          <w:kern w:val="2"/>
          <w:sz w:val="24"/>
          <w:szCs w:val="24"/>
          <w:lang w:val="en-US" w:eastAsia="uk-UA"/>
        </w:rPr>
      </w:pPr>
    </w:p>
    <w:p w:rsidR="0049338F" w:rsidRDefault="0049338F" w:rsidP="0049338F">
      <w:pPr>
        <w:pStyle w:val="Standard"/>
        <w:spacing w:before="280" w:after="280"/>
        <w:jc w:val="center"/>
      </w:pPr>
      <w:r>
        <w:rPr>
          <w:noProof/>
        </w:rPr>
        <w:lastRenderedPageBreak/>
        <w:drawing>
          <wp:inline distT="0" distB="0" distL="0" distR="0" wp14:anchorId="57B3FE79" wp14:editId="2F365CEC">
            <wp:extent cx="362523" cy="601199"/>
            <wp:effectExtent l="0" t="0" r="0" b="8401"/>
            <wp:docPr id="36" name="Графический объект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lum/>
                      <a:alphaModFix/>
                    </a:blip>
                    <a:srcRect/>
                    <a:stretch>
                      <a:fillRect/>
                    </a:stretch>
                  </pic:blipFill>
                  <pic:spPr>
                    <a:xfrm>
                      <a:off x="0" y="0"/>
                      <a:ext cx="362523" cy="601199"/>
                    </a:xfrm>
                    <a:prstGeom prst="rect">
                      <a:avLst/>
                    </a:prstGeom>
                    <a:solidFill>
                      <a:srgbClr val="FFFFFF"/>
                    </a:solidFill>
                    <a:ln>
                      <a:noFill/>
                      <a:prstDash/>
                    </a:ln>
                  </pic:spPr>
                </pic:pic>
              </a:graphicData>
            </a:graphic>
          </wp:inline>
        </w:drawing>
      </w:r>
    </w:p>
    <w:p w:rsidR="0049338F" w:rsidRDefault="0049338F" w:rsidP="0049338F">
      <w:pPr>
        <w:pStyle w:val="Standard"/>
        <w:ind w:firstLine="708"/>
        <w:jc w:val="center"/>
        <w:rPr>
          <w:b/>
          <w:bCs/>
        </w:rPr>
      </w:pPr>
      <w:r>
        <w:rPr>
          <w:b/>
          <w:bCs/>
        </w:rPr>
        <w:t>ТРОСТЯНЕЦЬКА СІЛЬСЬКА РАДА</w:t>
      </w:r>
    </w:p>
    <w:p w:rsidR="0049338F" w:rsidRDefault="0049338F" w:rsidP="0049338F">
      <w:pPr>
        <w:pStyle w:val="1"/>
      </w:pPr>
      <w:r>
        <w:rPr>
          <w:sz w:val="24"/>
          <w:szCs w:val="24"/>
        </w:rPr>
        <w:t>СТРИЙСЬКОГО РАЙОНУ ЛЬВІВСЬКОЇ ОБЛАСТІ</w:t>
      </w:r>
    </w:p>
    <w:p w:rsidR="0049338F" w:rsidRDefault="0049338F" w:rsidP="0049338F">
      <w:pPr>
        <w:pStyle w:val="Standard"/>
        <w:spacing w:before="240" w:after="240"/>
        <w:jc w:val="center"/>
        <w:rPr>
          <w:b/>
        </w:rPr>
      </w:pPr>
      <w:r>
        <w:rPr>
          <w:b/>
        </w:rPr>
        <w:t>ВИКОНАВЧИЙ КОМІТЕТ</w:t>
      </w:r>
    </w:p>
    <w:p w:rsidR="0049338F" w:rsidRDefault="0049338F" w:rsidP="0049338F">
      <w:pPr>
        <w:pStyle w:val="Standard"/>
        <w:spacing w:before="240" w:after="240"/>
        <w:jc w:val="center"/>
        <w:rPr>
          <w:b/>
        </w:rPr>
      </w:pPr>
      <w:r>
        <w:rPr>
          <w:b/>
        </w:rPr>
        <w:t>Р І Ш Е Н Н Я</w:t>
      </w:r>
    </w:p>
    <w:p w:rsidR="0049338F" w:rsidRDefault="0049338F" w:rsidP="0049338F">
      <w:pPr>
        <w:pStyle w:val="Standard"/>
        <w:spacing w:before="240" w:after="240"/>
        <w:jc w:val="center"/>
      </w:pPr>
      <w:r>
        <w:rPr>
          <w:b/>
          <w:bCs/>
        </w:rPr>
        <w:t xml:space="preserve">26 травня 2023 року     </w:t>
      </w:r>
      <w:r>
        <w:rPr>
          <w:b/>
          <w:bCs/>
        </w:rPr>
        <w:tab/>
        <w:t xml:space="preserve">                   Тростянець</w:t>
      </w:r>
      <w:r>
        <w:rPr>
          <w:b/>
          <w:bCs/>
        </w:rPr>
        <w:tab/>
        <w:t xml:space="preserve">                                                № 262</w:t>
      </w:r>
    </w:p>
    <w:p w:rsidR="0049338F" w:rsidRDefault="0049338F" w:rsidP="0049338F">
      <w:pPr>
        <w:pStyle w:val="Standard"/>
        <w:rPr>
          <w:b/>
          <w:bCs/>
          <w:i/>
          <w:iCs/>
        </w:rPr>
      </w:pPr>
    </w:p>
    <w:p w:rsidR="0049338F" w:rsidRDefault="0049338F" w:rsidP="0049338F">
      <w:pPr>
        <w:pStyle w:val="Standard"/>
        <w:rPr>
          <w:b/>
          <w:bCs/>
          <w:i/>
          <w:iCs/>
        </w:rPr>
      </w:pPr>
      <w:r>
        <w:rPr>
          <w:b/>
          <w:bCs/>
          <w:i/>
          <w:iCs/>
        </w:rPr>
        <w:t>Про надання грошової допомоги  Гриніву Василю Івановичу,</w:t>
      </w:r>
    </w:p>
    <w:p w:rsidR="0049338F" w:rsidRDefault="0049338F" w:rsidP="0049338F">
      <w:pPr>
        <w:pStyle w:val="Standard"/>
      </w:pPr>
      <w:r>
        <w:rPr>
          <w:b/>
          <w:bCs/>
          <w:i/>
          <w:iCs/>
        </w:rPr>
        <w:t>учаснику ліквідації наслідків на Чорнобильській АЕС</w:t>
      </w:r>
    </w:p>
    <w:p w:rsidR="0049338F" w:rsidRDefault="0049338F" w:rsidP="0049338F">
      <w:pPr>
        <w:pStyle w:val="Standard"/>
        <w:jc w:val="both"/>
      </w:pPr>
    </w:p>
    <w:p w:rsidR="0049338F" w:rsidRDefault="0049338F" w:rsidP="0049338F">
      <w:pPr>
        <w:pStyle w:val="Standard"/>
        <w:ind w:firstLine="1152"/>
        <w:jc w:val="both"/>
      </w:pPr>
    </w:p>
    <w:p w:rsidR="0049338F" w:rsidRDefault="0049338F" w:rsidP="0049338F">
      <w:pPr>
        <w:pStyle w:val="Standard"/>
        <w:ind w:firstLine="1152"/>
        <w:jc w:val="both"/>
      </w:pPr>
      <w:r>
        <w:t>Розглянувши заяву Гриніва Василя Івановича, учасника ліквідації наслідків на Чорнобильській АЕС, про надання матеріальної допомоги, беручи до уваги рішення Тростянецької сільської ради №1919 «Комплексна програма соціального захисту населення Тростянецької сільської ради Тростянецької територіальної громади на 2023 рік» від 05.12. 2022 року, керуючись ст.34 Закону України “Про місцеве самоврядування в Україні”, виконавчий комітет сільської ради</w:t>
      </w:r>
    </w:p>
    <w:p w:rsidR="0049338F" w:rsidRDefault="0049338F" w:rsidP="0049338F">
      <w:pPr>
        <w:pStyle w:val="Standard"/>
        <w:ind w:firstLine="1152"/>
        <w:jc w:val="center"/>
      </w:pPr>
      <w:r>
        <w:rPr>
          <w:rStyle w:val="af8"/>
          <w:b/>
          <w:bCs/>
        </w:rPr>
        <w:t>ВИРІШИВ</w:t>
      </w:r>
      <w:r>
        <w:t>:</w:t>
      </w:r>
    </w:p>
    <w:p w:rsidR="0049338F" w:rsidRDefault="0049338F" w:rsidP="0049338F">
      <w:pPr>
        <w:pStyle w:val="Standard"/>
        <w:jc w:val="both"/>
      </w:pPr>
    </w:p>
    <w:p w:rsidR="0049338F" w:rsidRDefault="0049338F" w:rsidP="0049338F">
      <w:pPr>
        <w:pStyle w:val="Standard"/>
        <w:numPr>
          <w:ilvl w:val="0"/>
          <w:numId w:val="45"/>
        </w:numPr>
        <w:jc w:val="both"/>
      </w:pPr>
      <w:r>
        <w:t xml:space="preserve">Надати одноразову грошову допомогу </w:t>
      </w:r>
      <w:r>
        <w:rPr>
          <w:lang w:val="ru-RU"/>
        </w:rPr>
        <w:t>Гриніву Василю Івановичу</w:t>
      </w:r>
      <w:r>
        <w:t xml:space="preserve"> в сумі 1000 / одна тисяча / гривень;</w:t>
      </w:r>
    </w:p>
    <w:p w:rsidR="0049338F" w:rsidRDefault="0049338F" w:rsidP="0049338F">
      <w:pPr>
        <w:pStyle w:val="Standard"/>
        <w:jc w:val="both"/>
      </w:pPr>
      <w:r>
        <w:t xml:space="preserve">                   2. </w:t>
      </w:r>
      <w:r>
        <w:rPr>
          <w:lang w:val="ru-RU"/>
        </w:rPr>
        <w:t xml:space="preserve">  </w:t>
      </w:r>
      <w:r>
        <w:t>Головному бухгалтеру О.Я.</w:t>
      </w:r>
      <w:r>
        <w:rPr>
          <w:lang w:val="ru-RU"/>
        </w:rPr>
        <w:t xml:space="preserve"> </w:t>
      </w:r>
      <w:r>
        <w:t>Кіцак провести виплати згідно даного рішення.</w:t>
      </w:r>
    </w:p>
    <w:p w:rsidR="0049338F" w:rsidRDefault="0049338F" w:rsidP="0049338F">
      <w:pPr>
        <w:pStyle w:val="Standard"/>
        <w:ind w:firstLine="1125"/>
        <w:jc w:val="both"/>
      </w:pPr>
    </w:p>
    <w:p w:rsidR="0049338F" w:rsidRDefault="0049338F" w:rsidP="0049338F">
      <w:pPr>
        <w:pStyle w:val="Standard"/>
        <w:ind w:firstLine="1125"/>
        <w:jc w:val="both"/>
      </w:pPr>
    </w:p>
    <w:p w:rsidR="0049338F" w:rsidRDefault="0049338F" w:rsidP="0049338F">
      <w:pPr>
        <w:pStyle w:val="Standard"/>
        <w:ind w:firstLine="1125"/>
        <w:jc w:val="both"/>
      </w:pPr>
    </w:p>
    <w:p w:rsidR="0049338F" w:rsidRDefault="0049338F" w:rsidP="0049338F">
      <w:pPr>
        <w:pStyle w:val="Standard"/>
        <w:ind w:firstLine="1125"/>
      </w:pPr>
    </w:p>
    <w:p w:rsidR="0049338F" w:rsidRDefault="0049338F" w:rsidP="0049338F">
      <w:pPr>
        <w:pStyle w:val="Standard"/>
        <w:ind w:firstLine="1125"/>
      </w:pPr>
    </w:p>
    <w:p w:rsidR="0049338F" w:rsidRDefault="0049338F" w:rsidP="0049338F">
      <w:pPr>
        <w:pStyle w:val="Standard"/>
        <w:ind w:firstLine="1125"/>
      </w:pPr>
    </w:p>
    <w:p w:rsidR="0049338F" w:rsidRDefault="0049338F" w:rsidP="0049338F">
      <w:pPr>
        <w:pStyle w:val="Standard"/>
      </w:pPr>
      <w:r>
        <w:t>Сільський голова                                                                                                  Михайло Цихуляк</w:t>
      </w:r>
    </w:p>
    <w:p w:rsidR="0049338F" w:rsidRDefault="0049338F" w:rsidP="0049338F">
      <w:pPr>
        <w:pStyle w:val="Standard"/>
      </w:pPr>
    </w:p>
    <w:p w:rsidR="0049338F" w:rsidRDefault="0049338F" w:rsidP="0049338F">
      <w:pPr>
        <w:pStyle w:val="Standard"/>
      </w:pPr>
      <w:r>
        <w:t xml:space="preserve">                        </w:t>
      </w:r>
    </w:p>
    <w:p w:rsidR="0049338F" w:rsidRDefault="0049338F" w:rsidP="0049338F">
      <w:pPr>
        <w:pStyle w:val="Standard"/>
      </w:pPr>
    </w:p>
    <w:p w:rsidR="0049338F" w:rsidRDefault="0049338F" w:rsidP="0049338F">
      <w:pPr>
        <w:pStyle w:val="Standard"/>
      </w:pPr>
      <w:r>
        <w:t xml:space="preserve">                  </w:t>
      </w:r>
    </w:p>
    <w:p w:rsidR="0049338F" w:rsidRDefault="0049338F" w:rsidP="0049338F">
      <w:pPr>
        <w:pStyle w:val="Standard"/>
        <w:jc w:val="center"/>
      </w:pPr>
    </w:p>
    <w:p w:rsidR="0049338F" w:rsidRDefault="0049338F" w:rsidP="0049338F">
      <w:pPr>
        <w:suppressAutoHyphens/>
        <w:jc w:val="center"/>
        <w:rPr>
          <w:rFonts w:eastAsia="SimSun"/>
          <w:noProof/>
          <w:kern w:val="2"/>
          <w:sz w:val="24"/>
          <w:szCs w:val="24"/>
          <w:lang w:val="en-US" w:eastAsia="uk-UA"/>
        </w:rPr>
      </w:pPr>
    </w:p>
    <w:p w:rsidR="0049338F" w:rsidRDefault="0049338F" w:rsidP="0049338F">
      <w:pPr>
        <w:suppressAutoHyphens/>
        <w:jc w:val="center"/>
        <w:rPr>
          <w:rFonts w:eastAsia="SimSun"/>
          <w:noProof/>
          <w:kern w:val="2"/>
          <w:sz w:val="24"/>
          <w:szCs w:val="24"/>
          <w:lang w:val="en-US" w:eastAsia="uk-UA"/>
        </w:rPr>
      </w:pPr>
    </w:p>
    <w:p w:rsidR="0049338F" w:rsidRDefault="0049338F" w:rsidP="0049338F">
      <w:pPr>
        <w:suppressAutoHyphens/>
        <w:jc w:val="center"/>
        <w:rPr>
          <w:rFonts w:eastAsia="SimSun"/>
          <w:noProof/>
          <w:kern w:val="2"/>
          <w:sz w:val="24"/>
          <w:szCs w:val="24"/>
          <w:lang w:val="en-US" w:eastAsia="uk-UA"/>
        </w:rPr>
      </w:pPr>
    </w:p>
    <w:p w:rsidR="0049338F" w:rsidRDefault="0049338F" w:rsidP="0049338F">
      <w:pPr>
        <w:suppressAutoHyphens/>
        <w:jc w:val="center"/>
        <w:rPr>
          <w:rFonts w:eastAsia="SimSun"/>
          <w:noProof/>
          <w:kern w:val="2"/>
          <w:sz w:val="24"/>
          <w:szCs w:val="24"/>
          <w:lang w:val="en-US" w:eastAsia="uk-UA"/>
        </w:rPr>
      </w:pPr>
    </w:p>
    <w:p w:rsidR="0049338F" w:rsidRDefault="0049338F" w:rsidP="0049338F">
      <w:pPr>
        <w:suppressAutoHyphens/>
        <w:jc w:val="center"/>
        <w:rPr>
          <w:rFonts w:eastAsia="SimSun"/>
          <w:noProof/>
          <w:kern w:val="2"/>
          <w:sz w:val="24"/>
          <w:szCs w:val="24"/>
          <w:lang w:val="en-US" w:eastAsia="uk-UA"/>
        </w:rPr>
      </w:pPr>
    </w:p>
    <w:p w:rsidR="0049338F" w:rsidRDefault="0049338F" w:rsidP="0049338F">
      <w:pPr>
        <w:suppressAutoHyphens/>
        <w:jc w:val="center"/>
        <w:rPr>
          <w:rFonts w:eastAsia="SimSun"/>
          <w:noProof/>
          <w:kern w:val="2"/>
          <w:sz w:val="24"/>
          <w:szCs w:val="24"/>
          <w:lang w:val="en-US" w:eastAsia="uk-UA"/>
        </w:rPr>
      </w:pPr>
    </w:p>
    <w:p w:rsidR="0049338F" w:rsidRDefault="0049338F" w:rsidP="0049338F">
      <w:pPr>
        <w:suppressAutoHyphens/>
        <w:jc w:val="center"/>
        <w:rPr>
          <w:rFonts w:eastAsia="SimSun"/>
          <w:noProof/>
          <w:kern w:val="2"/>
          <w:sz w:val="24"/>
          <w:szCs w:val="24"/>
          <w:lang w:val="en-US" w:eastAsia="uk-UA"/>
        </w:rPr>
      </w:pPr>
    </w:p>
    <w:p w:rsidR="0049338F" w:rsidRDefault="0049338F" w:rsidP="0049338F">
      <w:pPr>
        <w:suppressAutoHyphens/>
        <w:jc w:val="center"/>
        <w:rPr>
          <w:rFonts w:eastAsia="SimSun"/>
          <w:noProof/>
          <w:kern w:val="2"/>
          <w:sz w:val="24"/>
          <w:szCs w:val="24"/>
          <w:lang w:val="en-US" w:eastAsia="uk-UA"/>
        </w:rPr>
      </w:pPr>
    </w:p>
    <w:p w:rsidR="0049338F" w:rsidRDefault="0049338F" w:rsidP="0049338F">
      <w:pPr>
        <w:suppressAutoHyphens/>
        <w:jc w:val="center"/>
        <w:rPr>
          <w:rFonts w:eastAsia="SimSun"/>
          <w:noProof/>
          <w:kern w:val="2"/>
          <w:sz w:val="24"/>
          <w:szCs w:val="24"/>
          <w:lang w:val="en-US" w:eastAsia="uk-UA"/>
        </w:rPr>
      </w:pPr>
    </w:p>
    <w:p w:rsidR="0049338F" w:rsidRDefault="0049338F" w:rsidP="0049338F">
      <w:pPr>
        <w:suppressAutoHyphens/>
        <w:jc w:val="center"/>
        <w:rPr>
          <w:rFonts w:eastAsia="SimSun"/>
          <w:noProof/>
          <w:kern w:val="2"/>
          <w:sz w:val="24"/>
          <w:szCs w:val="24"/>
          <w:lang w:val="en-US" w:eastAsia="uk-UA"/>
        </w:rPr>
      </w:pPr>
    </w:p>
    <w:p w:rsidR="0049338F" w:rsidRDefault="0049338F" w:rsidP="0049338F">
      <w:pPr>
        <w:suppressAutoHyphens/>
        <w:jc w:val="center"/>
        <w:rPr>
          <w:rFonts w:eastAsia="SimSun"/>
          <w:noProof/>
          <w:kern w:val="2"/>
          <w:sz w:val="24"/>
          <w:szCs w:val="24"/>
          <w:lang w:val="en-US" w:eastAsia="uk-UA"/>
        </w:rPr>
      </w:pPr>
    </w:p>
    <w:p w:rsidR="0049338F" w:rsidRDefault="0049338F" w:rsidP="0049338F">
      <w:pPr>
        <w:suppressAutoHyphens/>
        <w:jc w:val="center"/>
        <w:rPr>
          <w:rFonts w:eastAsia="SimSun"/>
          <w:noProof/>
          <w:kern w:val="2"/>
          <w:sz w:val="24"/>
          <w:szCs w:val="24"/>
          <w:lang w:val="en-US" w:eastAsia="uk-UA"/>
        </w:rPr>
      </w:pPr>
    </w:p>
    <w:p w:rsidR="0049338F" w:rsidRDefault="0049338F" w:rsidP="0049338F">
      <w:pPr>
        <w:suppressAutoHyphens/>
        <w:jc w:val="center"/>
        <w:rPr>
          <w:rFonts w:eastAsia="SimSun"/>
          <w:noProof/>
          <w:kern w:val="2"/>
          <w:sz w:val="24"/>
          <w:szCs w:val="24"/>
          <w:lang w:val="en-US" w:eastAsia="uk-UA"/>
        </w:rPr>
      </w:pPr>
    </w:p>
    <w:p w:rsidR="0049338F" w:rsidRDefault="0049338F" w:rsidP="0049338F">
      <w:pPr>
        <w:suppressAutoHyphens/>
        <w:jc w:val="center"/>
        <w:rPr>
          <w:rFonts w:eastAsia="SimSun"/>
          <w:noProof/>
          <w:kern w:val="2"/>
          <w:sz w:val="24"/>
          <w:szCs w:val="24"/>
          <w:lang w:val="en-US" w:eastAsia="uk-UA"/>
        </w:rPr>
      </w:pPr>
    </w:p>
    <w:p w:rsidR="0049338F" w:rsidRDefault="0049338F" w:rsidP="0049338F">
      <w:pPr>
        <w:pStyle w:val="Standard"/>
        <w:spacing w:before="280" w:after="280"/>
        <w:jc w:val="center"/>
      </w:pPr>
      <w:r>
        <w:rPr>
          <w:noProof/>
        </w:rPr>
        <w:lastRenderedPageBreak/>
        <w:drawing>
          <wp:inline distT="0" distB="0" distL="0" distR="0" wp14:anchorId="3952B95D" wp14:editId="359DEFA4">
            <wp:extent cx="362523" cy="601199"/>
            <wp:effectExtent l="0" t="0" r="0" b="8401"/>
            <wp:docPr id="37" name="Графический объект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lum/>
                      <a:alphaModFix/>
                    </a:blip>
                    <a:srcRect/>
                    <a:stretch>
                      <a:fillRect/>
                    </a:stretch>
                  </pic:blipFill>
                  <pic:spPr>
                    <a:xfrm>
                      <a:off x="0" y="0"/>
                      <a:ext cx="362523" cy="601199"/>
                    </a:xfrm>
                    <a:prstGeom prst="rect">
                      <a:avLst/>
                    </a:prstGeom>
                    <a:solidFill>
                      <a:srgbClr val="FFFFFF"/>
                    </a:solidFill>
                    <a:ln>
                      <a:noFill/>
                      <a:prstDash/>
                    </a:ln>
                  </pic:spPr>
                </pic:pic>
              </a:graphicData>
            </a:graphic>
          </wp:inline>
        </w:drawing>
      </w:r>
    </w:p>
    <w:p w:rsidR="0049338F" w:rsidRDefault="0049338F" w:rsidP="0049338F">
      <w:pPr>
        <w:pStyle w:val="Standard"/>
        <w:ind w:firstLine="708"/>
        <w:jc w:val="center"/>
        <w:rPr>
          <w:b/>
          <w:bCs/>
        </w:rPr>
      </w:pPr>
      <w:r>
        <w:rPr>
          <w:b/>
          <w:bCs/>
        </w:rPr>
        <w:t>ТРОСТЯНЕЦЬКА СІЛЬСЬКА РАДА</w:t>
      </w:r>
    </w:p>
    <w:p w:rsidR="0049338F" w:rsidRDefault="0049338F" w:rsidP="0049338F">
      <w:pPr>
        <w:pStyle w:val="1"/>
      </w:pPr>
      <w:r>
        <w:rPr>
          <w:sz w:val="24"/>
          <w:szCs w:val="24"/>
        </w:rPr>
        <w:t>СТРИЙСЬКОГО РАЙОНУ ЛЬВІВСЬКОЇ ОБЛАСТІ</w:t>
      </w:r>
    </w:p>
    <w:p w:rsidR="0049338F" w:rsidRDefault="0049338F" w:rsidP="0049338F">
      <w:pPr>
        <w:pStyle w:val="Standard"/>
        <w:spacing w:before="240" w:after="240"/>
        <w:jc w:val="center"/>
        <w:rPr>
          <w:b/>
        </w:rPr>
      </w:pPr>
      <w:r>
        <w:rPr>
          <w:b/>
        </w:rPr>
        <w:t>ВИКОНАВЧИЙ КОМІТЕТ</w:t>
      </w:r>
    </w:p>
    <w:p w:rsidR="0049338F" w:rsidRDefault="0049338F" w:rsidP="0049338F">
      <w:pPr>
        <w:pStyle w:val="Standard"/>
        <w:spacing w:before="240" w:after="240"/>
        <w:jc w:val="center"/>
        <w:rPr>
          <w:b/>
        </w:rPr>
      </w:pPr>
      <w:r>
        <w:rPr>
          <w:b/>
        </w:rPr>
        <w:t>Р І Ш Е Н Н Я</w:t>
      </w:r>
    </w:p>
    <w:p w:rsidR="0049338F" w:rsidRDefault="0049338F" w:rsidP="0049338F">
      <w:pPr>
        <w:pStyle w:val="Standard"/>
        <w:spacing w:before="240" w:after="240"/>
      </w:pPr>
      <w:r>
        <w:rPr>
          <w:b/>
          <w:bCs/>
        </w:rPr>
        <w:t xml:space="preserve">26 травня 2023 року     </w:t>
      </w:r>
      <w:r>
        <w:rPr>
          <w:b/>
          <w:bCs/>
        </w:rPr>
        <w:tab/>
        <w:t xml:space="preserve">                  Тростянець</w:t>
      </w:r>
      <w:r>
        <w:rPr>
          <w:b/>
          <w:bCs/>
        </w:rPr>
        <w:tab/>
        <w:t xml:space="preserve">                                                № 263</w:t>
      </w:r>
    </w:p>
    <w:p w:rsidR="0049338F" w:rsidRDefault="0049338F" w:rsidP="0049338F">
      <w:pPr>
        <w:pStyle w:val="Standard"/>
        <w:rPr>
          <w:b/>
          <w:bCs/>
          <w:i/>
          <w:iCs/>
        </w:rPr>
      </w:pPr>
    </w:p>
    <w:p w:rsidR="0049338F" w:rsidRDefault="0049338F" w:rsidP="0049338F">
      <w:pPr>
        <w:suppressAutoHyphens/>
        <w:rPr>
          <w:b/>
          <w:bCs/>
          <w:i/>
          <w:iCs/>
        </w:rPr>
      </w:pPr>
      <w:r>
        <w:rPr>
          <w:b/>
          <w:bCs/>
          <w:i/>
          <w:iCs/>
        </w:rPr>
        <w:t>Про надання грошової допомоги Коваль Світлані Романівні,</w:t>
      </w:r>
    </w:p>
    <w:p w:rsidR="0049338F" w:rsidRDefault="0049338F" w:rsidP="0049338F">
      <w:pPr>
        <w:suppressAutoHyphens/>
      </w:pPr>
      <w:r>
        <w:rPr>
          <w:b/>
          <w:bCs/>
          <w:i/>
          <w:iCs/>
        </w:rPr>
        <w:t>матері дитини з інвалідністю Коваль Софії Назарівни</w:t>
      </w:r>
    </w:p>
    <w:p w:rsidR="0049338F" w:rsidRDefault="0049338F" w:rsidP="0049338F">
      <w:pPr>
        <w:pStyle w:val="Standard"/>
        <w:ind w:firstLine="1152"/>
        <w:jc w:val="both"/>
      </w:pPr>
    </w:p>
    <w:p w:rsidR="0049338F" w:rsidRDefault="0049338F" w:rsidP="0049338F">
      <w:pPr>
        <w:pStyle w:val="Standard"/>
        <w:ind w:firstLine="1152"/>
        <w:jc w:val="both"/>
      </w:pPr>
      <w:r>
        <w:t xml:space="preserve">Розглянувши заяву Коваль Світлани Романівни, матері дитини з інвалідністю Коваль Софії Назарівни, </w:t>
      </w:r>
      <w:r>
        <w:rPr>
          <w:kern w:val="0"/>
        </w:rPr>
        <w:t>беручи до уваги рішення Тростянецької сільської ради №1919 «Комплексна програма соціального захисту населення Тростянецької сільської ради Тростянецької територіальної громади на 2023 рік» від 05.12. 2022 року, керуючись ст.34 Закону України “</w:t>
      </w:r>
      <w:r>
        <w:t>Про місцеве самоврядування в Україні”, виконавчий комітет сільської ради</w:t>
      </w:r>
    </w:p>
    <w:p w:rsidR="0049338F" w:rsidRDefault="0049338F" w:rsidP="0049338F">
      <w:pPr>
        <w:pStyle w:val="Standard"/>
        <w:ind w:firstLine="1152"/>
        <w:jc w:val="center"/>
      </w:pPr>
    </w:p>
    <w:p w:rsidR="0049338F" w:rsidRDefault="0049338F" w:rsidP="0049338F">
      <w:pPr>
        <w:pStyle w:val="Standard"/>
        <w:ind w:firstLine="1152"/>
        <w:jc w:val="center"/>
      </w:pPr>
      <w:r>
        <w:rPr>
          <w:rStyle w:val="af8"/>
          <w:b/>
          <w:bCs/>
        </w:rPr>
        <w:t>ВИРІШИВ</w:t>
      </w:r>
      <w:r>
        <w:t>:</w:t>
      </w:r>
    </w:p>
    <w:p w:rsidR="0049338F" w:rsidRDefault="0049338F" w:rsidP="0049338F">
      <w:pPr>
        <w:pStyle w:val="Standard"/>
        <w:jc w:val="both"/>
      </w:pPr>
    </w:p>
    <w:p w:rsidR="0049338F" w:rsidRDefault="0049338F" w:rsidP="0049338F">
      <w:pPr>
        <w:pStyle w:val="Standard"/>
        <w:jc w:val="both"/>
      </w:pPr>
      <w:r>
        <w:t>1. Надати одноразову грошову допомогу Коваль Світлани Романівни, матері дитини з інвалідністю Коваль Софії Назарівни, в сумі 1600 /одна тисяча шістсот/ гривень;</w:t>
      </w:r>
    </w:p>
    <w:p w:rsidR="0049338F" w:rsidRDefault="0049338F" w:rsidP="0049338F">
      <w:pPr>
        <w:pStyle w:val="Standard"/>
        <w:jc w:val="both"/>
      </w:pPr>
    </w:p>
    <w:p w:rsidR="0049338F" w:rsidRDefault="0049338F" w:rsidP="0049338F">
      <w:pPr>
        <w:pStyle w:val="Standard"/>
        <w:jc w:val="both"/>
      </w:pPr>
      <w:r>
        <w:t xml:space="preserve">2. </w:t>
      </w:r>
      <w:r>
        <w:rPr>
          <w:lang w:val="ru-RU"/>
        </w:rPr>
        <w:t xml:space="preserve">  </w:t>
      </w:r>
      <w:r>
        <w:t>Головному бухгалтеру О.Я.</w:t>
      </w:r>
      <w:r>
        <w:rPr>
          <w:lang w:val="ru-RU"/>
        </w:rPr>
        <w:t xml:space="preserve"> </w:t>
      </w:r>
      <w:r>
        <w:t>Кіцак провести виплати згідно даного рішення.</w:t>
      </w:r>
    </w:p>
    <w:p w:rsidR="0049338F" w:rsidRDefault="0049338F" w:rsidP="0049338F">
      <w:pPr>
        <w:pStyle w:val="Standard"/>
        <w:ind w:firstLine="1125"/>
        <w:jc w:val="both"/>
      </w:pPr>
    </w:p>
    <w:p w:rsidR="0049338F" w:rsidRDefault="0049338F" w:rsidP="0049338F">
      <w:pPr>
        <w:pStyle w:val="Standard"/>
        <w:ind w:firstLine="1125"/>
        <w:jc w:val="both"/>
      </w:pPr>
    </w:p>
    <w:p w:rsidR="0049338F" w:rsidRDefault="0049338F" w:rsidP="0049338F">
      <w:pPr>
        <w:pStyle w:val="Standard"/>
        <w:ind w:firstLine="1125"/>
        <w:jc w:val="both"/>
      </w:pPr>
    </w:p>
    <w:p w:rsidR="0049338F" w:rsidRDefault="0049338F" w:rsidP="0049338F">
      <w:pPr>
        <w:pStyle w:val="Standard"/>
        <w:ind w:firstLine="1125"/>
      </w:pPr>
    </w:p>
    <w:p w:rsidR="0049338F" w:rsidRDefault="0049338F" w:rsidP="0049338F">
      <w:pPr>
        <w:pStyle w:val="Standard"/>
        <w:ind w:firstLine="1125"/>
      </w:pPr>
    </w:p>
    <w:p w:rsidR="0049338F" w:rsidRDefault="0049338F" w:rsidP="0049338F">
      <w:pPr>
        <w:pStyle w:val="Standard"/>
        <w:ind w:firstLine="1125"/>
      </w:pPr>
    </w:p>
    <w:p w:rsidR="0049338F" w:rsidRDefault="0049338F" w:rsidP="0049338F">
      <w:pPr>
        <w:pStyle w:val="Standard"/>
      </w:pPr>
      <w:r>
        <w:t>Сільський голова                                                                                            Михайло ЦИХУЛЯК</w:t>
      </w:r>
    </w:p>
    <w:p w:rsidR="0049338F" w:rsidRDefault="0049338F" w:rsidP="0049338F">
      <w:pPr>
        <w:pStyle w:val="Standard"/>
      </w:pPr>
    </w:p>
    <w:p w:rsidR="0049338F" w:rsidRDefault="0049338F" w:rsidP="0049338F">
      <w:pPr>
        <w:pStyle w:val="Standard"/>
      </w:pPr>
      <w:r>
        <w:t xml:space="preserve">                        </w:t>
      </w:r>
    </w:p>
    <w:p w:rsidR="0049338F" w:rsidRDefault="0049338F" w:rsidP="0049338F">
      <w:pPr>
        <w:pStyle w:val="Standard"/>
      </w:pPr>
    </w:p>
    <w:p w:rsidR="0049338F" w:rsidRDefault="0049338F" w:rsidP="0049338F">
      <w:pPr>
        <w:pStyle w:val="Standard"/>
      </w:pPr>
      <w:r>
        <w:t xml:space="preserve">                  </w:t>
      </w:r>
    </w:p>
    <w:p w:rsidR="0049338F" w:rsidRDefault="0049338F" w:rsidP="0049338F">
      <w:pPr>
        <w:pStyle w:val="Standard"/>
        <w:jc w:val="center"/>
      </w:pPr>
    </w:p>
    <w:p w:rsidR="0049338F" w:rsidRDefault="0049338F" w:rsidP="0049338F">
      <w:pPr>
        <w:suppressAutoHyphens/>
        <w:jc w:val="center"/>
        <w:rPr>
          <w:rFonts w:eastAsia="SimSun"/>
          <w:noProof/>
          <w:kern w:val="2"/>
          <w:sz w:val="24"/>
          <w:szCs w:val="24"/>
          <w:lang w:val="en-US" w:eastAsia="uk-UA"/>
        </w:rPr>
      </w:pPr>
    </w:p>
    <w:p w:rsidR="0049338F" w:rsidRDefault="0049338F" w:rsidP="0049338F">
      <w:pPr>
        <w:suppressAutoHyphens/>
        <w:jc w:val="center"/>
        <w:rPr>
          <w:rFonts w:eastAsia="SimSun"/>
          <w:noProof/>
          <w:kern w:val="2"/>
          <w:sz w:val="24"/>
          <w:szCs w:val="24"/>
          <w:lang w:val="en-US" w:eastAsia="uk-UA"/>
        </w:rPr>
      </w:pPr>
    </w:p>
    <w:p w:rsidR="0049338F" w:rsidRDefault="0049338F" w:rsidP="0049338F">
      <w:pPr>
        <w:suppressAutoHyphens/>
        <w:jc w:val="center"/>
        <w:rPr>
          <w:rFonts w:eastAsia="SimSun"/>
          <w:noProof/>
          <w:kern w:val="2"/>
          <w:sz w:val="24"/>
          <w:szCs w:val="24"/>
          <w:lang w:val="en-US" w:eastAsia="uk-UA"/>
        </w:rPr>
      </w:pPr>
    </w:p>
    <w:p w:rsidR="0049338F" w:rsidRDefault="0049338F" w:rsidP="0049338F">
      <w:pPr>
        <w:suppressAutoHyphens/>
        <w:jc w:val="center"/>
        <w:rPr>
          <w:rFonts w:eastAsia="SimSun"/>
          <w:noProof/>
          <w:kern w:val="2"/>
          <w:sz w:val="24"/>
          <w:szCs w:val="24"/>
          <w:lang w:val="en-US" w:eastAsia="uk-UA"/>
        </w:rPr>
      </w:pPr>
    </w:p>
    <w:p w:rsidR="0049338F" w:rsidRDefault="0049338F" w:rsidP="0049338F">
      <w:pPr>
        <w:suppressAutoHyphens/>
        <w:jc w:val="center"/>
        <w:rPr>
          <w:rFonts w:eastAsia="SimSun"/>
          <w:noProof/>
          <w:kern w:val="2"/>
          <w:sz w:val="24"/>
          <w:szCs w:val="24"/>
          <w:lang w:val="en-US" w:eastAsia="uk-UA"/>
        </w:rPr>
      </w:pPr>
    </w:p>
    <w:p w:rsidR="0049338F" w:rsidRDefault="0049338F" w:rsidP="0049338F">
      <w:pPr>
        <w:suppressAutoHyphens/>
        <w:jc w:val="center"/>
        <w:rPr>
          <w:rFonts w:eastAsia="SimSun"/>
          <w:noProof/>
          <w:kern w:val="2"/>
          <w:sz w:val="24"/>
          <w:szCs w:val="24"/>
          <w:lang w:val="en-US" w:eastAsia="uk-UA"/>
        </w:rPr>
      </w:pPr>
    </w:p>
    <w:p w:rsidR="0049338F" w:rsidRDefault="0049338F" w:rsidP="0049338F">
      <w:pPr>
        <w:suppressAutoHyphens/>
        <w:jc w:val="center"/>
        <w:rPr>
          <w:rFonts w:eastAsia="SimSun"/>
          <w:noProof/>
          <w:kern w:val="2"/>
          <w:sz w:val="24"/>
          <w:szCs w:val="24"/>
          <w:lang w:val="en-US" w:eastAsia="uk-UA"/>
        </w:rPr>
      </w:pPr>
    </w:p>
    <w:p w:rsidR="0049338F" w:rsidRDefault="0049338F" w:rsidP="0049338F">
      <w:pPr>
        <w:suppressAutoHyphens/>
        <w:jc w:val="center"/>
        <w:rPr>
          <w:rFonts w:eastAsia="SimSun"/>
          <w:noProof/>
          <w:kern w:val="2"/>
          <w:sz w:val="24"/>
          <w:szCs w:val="24"/>
          <w:lang w:val="en-US" w:eastAsia="uk-UA"/>
        </w:rPr>
      </w:pPr>
    </w:p>
    <w:p w:rsidR="0049338F" w:rsidRDefault="0049338F" w:rsidP="0049338F">
      <w:pPr>
        <w:suppressAutoHyphens/>
        <w:jc w:val="center"/>
        <w:rPr>
          <w:rFonts w:eastAsia="SimSun"/>
          <w:noProof/>
          <w:kern w:val="2"/>
          <w:sz w:val="24"/>
          <w:szCs w:val="24"/>
          <w:lang w:val="en-US" w:eastAsia="uk-UA"/>
        </w:rPr>
      </w:pPr>
    </w:p>
    <w:p w:rsidR="0049338F" w:rsidRDefault="0049338F" w:rsidP="0049338F">
      <w:pPr>
        <w:suppressAutoHyphens/>
        <w:jc w:val="center"/>
        <w:rPr>
          <w:rFonts w:eastAsia="SimSun"/>
          <w:noProof/>
          <w:kern w:val="2"/>
          <w:sz w:val="24"/>
          <w:szCs w:val="24"/>
          <w:lang w:val="en-US" w:eastAsia="uk-UA"/>
        </w:rPr>
      </w:pPr>
    </w:p>
    <w:p w:rsidR="0049338F" w:rsidRDefault="0049338F" w:rsidP="0049338F">
      <w:pPr>
        <w:suppressAutoHyphens/>
        <w:jc w:val="center"/>
        <w:rPr>
          <w:rFonts w:eastAsia="SimSun"/>
          <w:noProof/>
          <w:kern w:val="2"/>
          <w:sz w:val="24"/>
          <w:szCs w:val="24"/>
          <w:lang w:val="en-US" w:eastAsia="uk-UA"/>
        </w:rPr>
      </w:pPr>
    </w:p>
    <w:p w:rsidR="0049338F" w:rsidRDefault="0049338F" w:rsidP="0049338F">
      <w:pPr>
        <w:suppressAutoHyphens/>
        <w:jc w:val="center"/>
        <w:rPr>
          <w:rFonts w:eastAsia="SimSun"/>
          <w:noProof/>
          <w:kern w:val="2"/>
          <w:sz w:val="24"/>
          <w:szCs w:val="24"/>
          <w:lang w:val="en-US" w:eastAsia="uk-UA"/>
        </w:rPr>
      </w:pPr>
    </w:p>
    <w:p w:rsidR="0049338F" w:rsidRDefault="0049338F" w:rsidP="0049338F">
      <w:pPr>
        <w:suppressAutoHyphens/>
        <w:jc w:val="center"/>
        <w:rPr>
          <w:rFonts w:eastAsia="SimSun"/>
          <w:noProof/>
          <w:kern w:val="2"/>
          <w:sz w:val="24"/>
          <w:szCs w:val="24"/>
          <w:lang w:val="en-US" w:eastAsia="uk-UA"/>
        </w:rPr>
      </w:pPr>
    </w:p>
    <w:p w:rsidR="0049338F" w:rsidRPr="006003C2" w:rsidRDefault="0049338F" w:rsidP="0049338F">
      <w:pPr>
        <w:widowControl w:val="0"/>
        <w:suppressAutoHyphens/>
        <w:autoSpaceDN w:val="0"/>
        <w:spacing w:before="280" w:after="280"/>
        <w:jc w:val="center"/>
        <w:textAlignment w:val="baseline"/>
        <w:rPr>
          <w:rFonts w:eastAsia="Lucida Sans Unicode" w:cs="Tahoma"/>
          <w:kern w:val="3"/>
          <w:sz w:val="24"/>
          <w:szCs w:val="24"/>
          <w:lang w:eastAsia="uk-UA"/>
        </w:rPr>
      </w:pPr>
      <w:r w:rsidRPr="006003C2">
        <w:rPr>
          <w:rFonts w:eastAsia="Lucida Sans Unicode" w:cs="Tahoma"/>
          <w:noProof/>
          <w:kern w:val="3"/>
          <w:sz w:val="24"/>
          <w:szCs w:val="24"/>
          <w:lang w:eastAsia="uk-UA"/>
        </w:rPr>
        <w:lastRenderedPageBreak/>
        <w:drawing>
          <wp:inline distT="0" distB="0" distL="0" distR="0" wp14:anchorId="6D636C6C" wp14:editId="1A436FA3">
            <wp:extent cx="362523" cy="601199"/>
            <wp:effectExtent l="0" t="0" r="0" b="8401"/>
            <wp:docPr id="38" name="Графический объект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lum/>
                      <a:alphaModFix/>
                    </a:blip>
                    <a:srcRect/>
                    <a:stretch>
                      <a:fillRect/>
                    </a:stretch>
                  </pic:blipFill>
                  <pic:spPr>
                    <a:xfrm>
                      <a:off x="0" y="0"/>
                      <a:ext cx="362523" cy="601199"/>
                    </a:xfrm>
                    <a:prstGeom prst="rect">
                      <a:avLst/>
                    </a:prstGeom>
                    <a:solidFill>
                      <a:srgbClr val="FFFFFF"/>
                    </a:solidFill>
                    <a:ln>
                      <a:noFill/>
                      <a:prstDash/>
                    </a:ln>
                  </pic:spPr>
                </pic:pic>
              </a:graphicData>
            </a:graphic>
          </wp:inline>
        </w:drawing>
      </w:r>
    </w:p>
    <w:p w:rsidR="0049338F" w:rsidRPr="006003C2" w:rsidRDefault="0049338F" w:rsidP="0049338F">
      <w:pPr>
        <w:widowControl w:val="0"/>
        <w:suppressAutoHyphens/>
        <w:autoSpaceDN w:val="0"/>
        <w:ind w:firstLine="708"/>
        <w:jc w:val="center"/>
        <w:textAlignment w:val="baseline"/>
        <w:rPr>
          <w:rFonts w:eastAsia="Lucida Sans Unicode" w:cs="Tahoma"/>
          <w:b/>
          <w:bCs/>
          <w:kern w:val="3"/>
          <w:sz w:val="24"/>
          <w:szCs w:val="24"/>
          <w:lang w:eastAsia="uk-UA"/>
        </w:rPr>
      </w:pPr>
      <w:r w:rsidRPr="006003C2">
        <w:rPr>
          <w:rFonts w:eastAsia="Lucida Sans Unicode" w:cs="Tahoma"/>
          <w:b/>
          <w:bCs/>
          <w:kern w:val="3"/>
          <w:sz w:val="24"/>
          <w:szCs w:val="24"/>
          <w:lang w:eastAsia="uk-UA"/>
        </w:rPr>
        <w:t>ТРОСТЯНЕЦЬКА СІЛЬСЬКА РАДА</w:t>
      </w:r>
    </w:p>
    <w:p w:rsidR="0049338F" w:rsidRPr="006003C2" w:rsidRDefault="0049338F" w:rsidP="0049338F">
      <w:pPr>
        <w:keepNext/>
        <w:widowControl w:val="0"/>
        <w:suppressAutoHyphens/>
        <w:autoSpaceDN w:val="0"/>
        <w:jc w:val="center"/>
        <w:textAlignment w:val="baseline"/>
        <w:outlineLvl w:val="0"/>
        <w:rPr>
          <w:rFonts w:eastAsia="Lucida Sans Unicode" w:cs="Tahoma"/>
          <w:b/>
          <w:bCs/>
          <w:kern w:val="3"/>
          <w:sz w:val="24"/>
          <w:szCs w:val="24"/>
          <w:lang w:eastAsia="uk-UA"/>
        </w:rPr>
      </w:pPr>
      <w:r w:rsidRPr="006003C2">
        <w:rPr>
          <w:rFonts w:eastAsia="Lucida Sans Unicode" w:cs="Tahoma"/>
          <w:b/>
          <w:bCs/>
          <w:kern w:val="3"/>
          <w:sz w:val="24"/>
          <w:szCs w:val="24"/>
          <w:lang w:eastAsia="uk-UA"/>
        </w:rPr>
        <w:t>СТРИЙСЬКОГО РАЙОНУ ЛЬВІВСЬКОЇ ОБЛАСТІ</w:t>
      </w:r>
    </w:p>
    <w:p w:rsidR="0049338F" w:rsidRPr="006003C2" w:rsidRDefault="0049338F" w:rsidP="0049338F">
      <w:pPr>
        <w:widowControl w:val="0"/>
        <w:suppressAutoHyphens/>
        <w:autoSpaceDN w:val="0"/>
        <w:spacing w:before="240" w:after="240"/>
        <w:jc w:val="center"/>
        <w:textAlignment w:val="baseline"/>
        <w:rPr>
          <w:rFonts w:eastAsia="Lucida Sans Unicode" w:cs="Tahoma"/>
          <w:b/>
          <w:kern w:val="3"/>
          <w:sz w:val="24"/>
          <w:szCs w:val="24"/>
          <w:lang w:eastAsia="uk-UA"/>
        </w:rPr>
      </w:pPr>
      <w:r w:rsidRPr="006003C2">
        <w:rPr>
          <w:rFonts w:eastAsia="Lucida Sans Unicode" w:cs="Tahoma"/>
          <w:b/>
          <w:kern w:val="3"/>
          <w:sz w:val="24"/>
          <w:szCs w:val="24"/>
          <w:lang w:eastAsia="uk-UA"/>
        </w:rPr>
        <w:t>ВИКОНАВЧИЙ КОМІТЕТ</w:t>
      </w:r>
    </w:p>
    <w:p w:rsidR="0049338F" w:rsidRPr="006003C2" w:rsidRDefault="0049338F" w:rsidP="0049338F">
      <w:pPr>
        <w:widowControl w:val="0"/>
        <w:suppressAutoHyphens/>
        <w:autoSpaceDN w:val="0"/>
        <w:spacing w:before="240" w:after="240"/>
        <w:jc w:val="center"/>
        <w:textAlignment w:val="baseline"/>
        <w:rPr>
          <w:rFonts w:eastAsia="Lucida Sans Unicode" w:cs="Tahoma"/>
          <w:b/>
          <w:kern w:val="3"/>
          <w:sz w:val="24"/>
          <w:szCs w:val="24"/>
          <w:lang w:eastAsia="uk-UA"/>
        </w:rPr>
      </w:pPr>
      <w:r w:rsidRPr="006003C2">
        <w:rPr>
          <w:rFonts w:eastAsia="Lucida Sans Unicode" w:cs="Tahoma"/>
          <w:b/>
          <w:kern w:val="3"/>
          <w:sz w:val="24"/>
          <w:szCs w:val="24"/>
          <w:lang w:eastAsia="uk-UA"/>
        </w:rPr>
        <w:t>Р І Ш Е Н Н Я</w:t>
      </w:r>
    </w:p>
    <w:p w:rsidR="0049338F" w:rsidRPr="006003C2" w:rsidRDefault="0049338F" w:rsidP="0049338F">
      <w:pPr>
        <w:widowControl w:val="0"/>
        <w:suppressAutoHyphens/>
        <w:autoSpaceDN w:val="0"/>
        <w:spacing w:before="240" w:after="240"/>
        <w:textAlignment w:val="baseline"/>
        <w:rPr>
          <w:rFonts w:eastAsia="Lucida Sans Unicode" w:cs="Tahoma"/>
          <w:kern w:val="3"/>
          <w:sz w:val="24"/>
          <w:szCs w:val="24"/>
          <w:lang w:eastAsia="uk-UA"/>
        </w:rPr>
      </w:pPr>
      <w:r>
        <w:rPr>
          <w:rFonts w:eastAsia="Lucida Sans Unicode" w:cs="Tahoma"/>
          <w:b/>
          <w:bCs/>
          <w:kern w:val="3"/>
          <w:sz w:val="24"/>
          <w:szCs w:val="24"/>
          <w:lang w:eastAsia="uk-UA"/>
        </w:rPr>
        <w:t xml:space="preserve">26 </w:t>
      </w:r>
      <w:proofErr w:type="gramStart"/>
      <w:r>
        <w:rPr>
          <w:rFonts w:eastAsia="Lucida Sans Unicode" w:cs="Tahoma"/>
          <w:b/>
          <w:bCs/>
          <w:kern w:val="3"/>
          <w:sz w:val="24"/>
          <w:szCs w:val="24"/>
          <w:lang w:eastAsia="uk-UA"/>
        </w:rPr>
        <w:t>травня  2023</w:t>
      </w:r>
      <w:proofErr w:type="gramEnd"/>
      <w:r>
        <w:rPr>
          <w:rFonts w:eastAsia="Lucida Sans Unicode" w:cs="Tahoma"/>
          <w:b/>
          <w:bCs/>
          <w:kern w:val="3"/>
          <w:sz w:val="24"/>
          <w:szCs w:val="24"/>
          <w:lang w:eastAsia="uk-UA"/>
        </w:rPr>
        <w:t xml:space="preserve"> </w:t>
      </w:r>
      <w:r w:rsidRPr="006003C2">
        <w:rPr>
          <w:rFonts w:eastAsia="Lucida Sans Unicode" w:cs="Tahoma"/>
          <w:b/>
          <w:bCs/>
          <w:kern w:val="3"/>
          <w:sz w:val="24"/>
          <w:szCs w:val="24"/>
          <w:lang w:eastAsia="uk-UA"/>
        </w:rPr>
        <w:t xml:space="preserve"> року     </w:t>
      </w:r>
      <w:r w:rsidRPr="006003C2">
        <w:rPr>
          <w:rFonts w:eastAsia="Lucida Sans Unicode" w:cs="Tahoma"/>
          <w:b/>
          <w:bCs/>
          <w:kern w:val="3"/>
          <w:sz w:val="24"/>
          <w:szCs w:val="24"/>
          <w:lang w:eastAsia="uk-UA"/>
        </w:rPr>
        <w:tab/>
        <w:t xml:space="preserve"> </w:t>
      </w:r>
      <w:r>
        <w:rPr>
          <w:rFonts w:eastAsia="Lucida Sans Unicode" w:cs="Tahoma"/>
          <w:b/>
          <w:bCs/>
          <w:kern w:val="3"/>
          <w:sz w:val="24"/>
          <w:szCs w:val="24"/>
          <w:lang w:eastAsia="uk-UA"/>
        </w:rPr>
        <w:t xml:space="preserve">              </w:t>
      </w:r>
      <w:r w:rsidRPr="006003C2">
        <w:rPr>
          <w:rFonts w:eastAsia="Lucida Sans Unicode" w:cs="Tahoma"/>
          <w:b/>
          <w:bCs/>
          <w:kern w:val="3"/>
          <w:sz w:val="24"/>
          <w:szCs w:val="24"/>
          <w:lang w:eastAsia="uk-UA"/>
        </w:rPr>
        <w:t xml:space="preserve">       Тростянець</w:t>
      </w:r>
      <w:r w:rsidRPr="006003C2">
        <w:rPr>
          <w:rFonts w:eastAsia="Lucida Sans Unicode" w:cs="Tahoma"/>
          <w:b/>
          <w:bCs/>
          <w:kern w:val="3"/>
          <w:sz w:val="24"/>
          <w:szCs w:val="24"/>
          <w:lang w:eastAsia="uk-UA"/>
        </w:rPr>
        <w:tab/>
        <w:t xml:space="preserve">                                          </w:t>
      </w:r>
      <w:r>
        <w:rPr>
          <w:rFonts w:eastAsia="Lucida Sans Unicode" w:cs="Tahoma"/>
          <w:b/>
          <w:bCs/>
          <w:kern w:val="3"/>
          <w:sz w:val="24"/>
          <w:szCs w:val="24"/>
          <w:lang w:eastAsia="uk-UA"/>
        </w:rPr>
        <w:t>№ 264</w:t>
      </w:r>
    </w:p>
    <w:p w:rsidR="0049338F" w:rsidRPr="006003C2" w:rsidRDefault="0049338F" w:rsidP="0049338F">
      <w:pPr>
        <w:widowControl w:val="0"/>
        <w:suppressAutoHyphens/>
        <w:autoSpaceDN w:val="0"/>
        <w:textAlignment w:val="baseline"/>
        <w:rPr>
          <w:rFonts w:eastAsia="Lucida Sans Unicode" w:cs="Tahoma"/>
          <w:b/>
          <w:bCs/>
          <w:i/>
          <w:iCs/>
          <w:kern w:val="3"/>
          <w:sz w:val="24"/>
          <w:szCs w:val="24"/>
          <w:lang w:eastAsia="uk-UA"/>
        </w:rPr>
      </w:pPr>
    </w:p>
    <w:p w:rsidR="0049338F" w:rsidRPr="006003C2" w:rsidRDefault="0049338F" w:rsidP="0049338F">
      <w:pPr>
        <w:widowControl w:val="0"/>
        <w:suppressAutoHyphens/>
        <w:autoSpaceDN w:val="0"/>
        <w:textAlignment w:val="baseline"/>
        <w:rPr>
          <w:rFonts w:eastAsia="Lucida Sans Unicode" w:cs="Tahoma"/>
          <w:b/>
          <w:bCs/>
          <w:i/>
          <w:iCs/>
          <w:kern w:val="3"/>
          <w:sz w:val="24"/>
          <w:szCs w:val="24"/>
          <w:lang w:eastAsia="uk-UA"/>
        </w:rPr>
      </w:pPr>
      <w:r w:rsidRPr="006003C2">
        <w:rPr>
          <w:rFonts w:eastAsia="Lucida Sans Unicode" w:cs="Tahoma"/>
          <w:b/>
          <w:bCs/>
          <w:i/>
          <w:iCs/>
          <w:kern w:val="3"/>
          <w:sz w:val="24"/>
          <w:szCs w:val="24"/>
          <w:lang w:eastAsia="uk-UA"/>
        </w:rPr>
        <w:t>Про надання грошової допомоги</w:t>
      </w:r>
    </w:p>
    <w:p w:rsidR="0049338F" w:rsidRDefault="0049338F" w:rsidP="0049338F">
      <w:pPr>
        <w:widowControl w:val="0"/>
        <w:suppressAutoHyphens/>
        <w:autoSpaceDN w:val="0"/>
        <w:textAlignment w:val="baseline"/>
        <w:rPr>
          <w:rFonts w:eastAsia="Lucida Sans Unicode" w:cs="Tahoma"/>
          <w:b/>
          <w:bCs/>
          <w:i/>
          <w:iCs/>
          <w:kern w:val="3"/>
          <w:sz w:val="24"/>
          <w:szCs w:val="24"/>
          <w:lang w:eastAsia="uk-UA"/>
        </w:rPr>
      </w:pPr>
      <w:r>
        <w:rPr>
          <w:rFonts w:eastAsia="Lucida Sans Unicode" w:cs="Tahoma"/>
          <w:b/>
          <w:bCs/>
          <w:i/>
          <w:iCs/>
          <w:kern w:val="3"/>
          <w:sz w:val="24"/>
          <w:szCs w:val="24"/>
          <w:lang w:eastAsia="uk-UA"/>
        </w:rPr>
        <w:t>одинокому непрацюючому пенсіонеру</w:t>
      </w:r>
    </w:p>
    <w:p w:rsidR="0049338F" w:rsidRPr="006003C2" w:rsidRDefault="0049338F" w:rsidP="0049338F">
      <w:pPr>
        <w:widowControl w:val="0"/>
        <w:suppressAutoHyphens/>
        <w:autoSpaceDN w:val="0"/>
        <w:textAlignment w:val="baseline"/>
        <w:rPr>
          <w:rFonts w:eastAsia="Lucida Sans Unicode" w:cs="Tahoma"/>
          <w:b/>
          <w:bCs/>
          <w:i/>
          <w:iCs/>
          <w:kern w:val="3"/>
          <w:sz w:val="24"/>
          <w:szCs w:val="24"/>
          <w:lang w:eastAsia="uk-UA"/>
        </w:rPr>
      </w:pPr>
      <w:r>
        <w:rPr>
          <w:rFonts w:eastAsia="Lucida Sans Unicode" w:cs="Tahoma"/>
          <w:b/>
          <w:bCs/>
          <w:i/>
          <w:iCs/>
          <w:kern w:val="3"/>
          <w:sz w:val="24"/>
          <w:szCs w:val="24"/>
          <w:lang w:eastAsia="uk-UA"/>
        </w:rPr>
        <w:t>Гуменецькому Івану Ярославовичу</w:t>
      </w:r>
    </w:p>
    <w:p w:rsidR="0049338F" w:rsidRPr="006003C2" w:rsidRDefault="0049338F" w:rsidP="0049338F">
      <w:pPr>
        <w:widowControl w:val="0"/>
        <w:suppressAutoHyphens/>
        <w:autoSpaceDN w:val="0"/>
        <w:textAlignment w:val="baseline"/>
        <w:rPr>
          <w:rFonts w:eastAsia="Lucida Sans Unicode" w:cs="Tahoma"/>
          <w:b/>
          <w:bCs/>
          <w:i/>
          <w:iCs/>
          <w:kern w:val="3"/>
          <w:sz w:val="24"/>
          <w:szCs w:val="24"/>
          <w:lang w:eastAsia="uk-UA"/>
        </w:rPr>
      </w:pPr>
    </w:p>
    <w:p w:rsidR="0049338F" w:rsidRPr="006003C2" w:rsidRDefault="0049338F" w:rsidP="0049338F">
      <w:pPr>
        <w:widowControl w:val="0"/>
        <w:suppressAutoHyphens/>
        <w:autoSpaceDN w:val="0"/>
        <w:ind w:firstLine="1152"/>
        <w:jc w:val="both"/>
        <w:textAlignment w:val="baseline"/>
        <w:rPr>
          <w:rFonts w:eastAsia="Lucida Sans Unicode" w:cs="Tahoma"/>
          <w:kern w:val="3"/>
          <w:sz w:val="24"/>
          <w:szCs w:val="24"/>
          <w:lang w:eastAsia="uk-UA"/>
        </w:rPr>
      </w:pPr>
    </w:p>
    <w:p w:rsidR="0049338F" w:rsidRPr="008200B9" w:rsidRDefault="0049338F" w:rsidP="0049338F">
      <w:pPr>
        <w:widowControl w:val="0"/>
        <w:suppressAutoHyphens/>
        <w:autoSpaceDN w:val="0"/>
        <w:ind w:firstLine="1152"/>
        <w:jc w:val="both"/>
        <w:textAlignment w:val="baseline"/>
        <w:rPr>
          <w:rFonts w:eastAsia="Lucida Sans Unicode" w:cs="Tahoma"/>
          <w:kern w:val="3"/>
          <w:sz w:val="24"/>
          <w:szCs w:val="24"/>
          <w:lang w:eastAsia="uk-UA"/>
        </w:rPr>
      </w:pPr>
      <w:r w:rsidRPr="006003C2">
        <w:rPr>
          <w:rFonts w:eastAsia="Lucida Sans Unicode" w:cs="Tahoma"/>
          <w:kern w:val="3"/>
          <w:sz w:val="24"/>
          <w:szCs w:val="24"/>
          <w:lang w:eastAsia="uk-UA"/>
        </w:rPr>
        <w:t xml:space="preserve">Розглянувши заяву </w:t>
      </w:r>
      <w:r>
        <w:rPr>
          <w:rFonts w:eastAsia="Lucida Sans Unicode" w:cs="Tahoma"/>
          <w:kern w:val="3"/>
          <w:sz w:val="24"/>
          <w:szCs w:val="24"/>
          <w:lang w:eastAsia="uk-UA"/>
        </w:rPr>
        <w:t>Гуменецького Івана Ярославовича, одинокого непрацюючого</w:t>
      </w:r>
      <w:r w:rsidRPr="006003C2">
        <w:rPr>
          <w:rFonts w:eastAsia="Lucida Sans Unicode" w:cs="Tahoma"/>
          <w:kern w:val="3"/>
          <w:sz w:val="24"/>
          <w:szCs w:val="24"/>
          <w:lang w:eastAsia="uk-UA"/>
        </w:rPr>
        <w:t xml:space="preserve"> </w:t>
      </w:r>
      <w:r>
        <w:rPr>
          <w:rFonts w:eastAsia="Lucida Sans Unicode" w:cs="Tahoma"/>
          <w:kern w:val="3"/>
          <w:sz w:val="24"/>
          <w:szCs w:val="24"/>
          <w:lang w:eastAsia="uk-UA"/>
        </w:rPr>
        <w:t>пенсіонера</w:t>
      </w:r>
      <w:r w:rsidRPr="006003C2">
        <w:rPr>
          <w:rFonts w:eastAsia="Lucida Sans Unicode" w:cs="Tahoma"/>
          <w:kern w:val="3"/>
          <w:sz w:val="24"/>
          <w:szCs w:val="24"/>
          <w:lang w:eastAsia="uk-UA"/>
        </w:rPr>
        <w:t xml:space="preserve">, про надання матеріальної грошової допомоги, </w:t>
      </w:r>
      <w:r w:rsidRPr="008200B9">
        <w:rPr>
          <w:rFonts w:eastAsia="Lucida Sans Unicode" w:cs="Tahoma"/>
          <w:kern w:val="3"/>
          <w:sz w:val="24"/>
          <w:szCs w:val="24"/>
          <w:lang w:eastAsia="uk-UA"/>
        </w:rPr>
        <w:t>беручи до уваги рішення Тростянецької сільської ради №1919 «Комплексна програма соціального захисту населення Тростянецької сільської ради Тростянецької територіальної громади на 2023 рік» від 05.12.2022 року», керуючись ст.34 Закону України “Про місцеве самоврядування в Україні”, виконавчий комітет сільської ради</w:t>
      </w:r>
    </w:p>
    <w:p w:rsidR="0049338F" w:rsidRPr="006003C2" w:rsidRDefault="0049338F" w:rsidP="0049338F">
      <w:pPr>
        <w:widowControl w:val="0"/>
        <w:suppressAutoHyphens/>
        <w:autoSpaceDN w:val="0"/>
        <w:ind w:firstLine="1152"/>
        <w:jc w:val="both"/>
        <w:textAlignment w:val="baseline"/>
        <w:rPr>
          <w:rFonts w:eastAsia="Lucida Sans Unicode" w:cs="Tahoma"/>
          <w:kern w:val="3"/>
          <w:sz w:val="24"/>
          <w:szCs w:val="24"/>
          <w:lang w:eastAsia="uk-UA"/>
        </w:rPr>
      </w:pPr>
    </w:p>
    <w:p w:rsidR="0049338F" w:rsidRPr="006003C2" w:rsidRDefault="0049338F" w:rsidP="0049338F">
      <w:pPr>
        <w:widowControl w:val="0"/>
        <w:suppressAutoHyphens/>
        <w:autoSpaceDN w:val="0"/>
        <w:ind w:firstLine="1152"/>
        <w:jc w:val="center"/>
        <w:textAlignment w:val="baseline"/>
        <w:rPr>
          <w:rFonts w:eastAsia="Lucida Sans Unicode" w:cs="Tahoma"/>
          <w:kern w:val="3"/>
          <w:sz w:val="24"/>
          <w:szCs w:val="24"/>
          <w:lang w:eastAsia="uk-UA"/>
        </w:rPr>
      </w:pPr>
      <w:r w:rsidRPr="006003C2">
        <w:rPr>
          <w:rFonts w:eastAsia="Lucida Sans Unicode" w:cs="Tahoma"/>
          <w:b/>
          <w:bCs/>
          <w:kern w:val="3"/>
          <w:sz w:val="24"/>
          <w:szCs w:val="24"/>
          <w:lang w:eastAsia="uk-UA"/>
        </w:rPr>
        <w:t>ВИРІШИВ</w:t>
      </w:r>
      <w:r w:rsidRPr="006003C2">
        <w:rPr>
          <w:rFonts w:eastAsia="Lucida Sans Unicode" w:cs="Tahoma"/>
          <w:kern w:val="3"/>
          <w:sz w:val="24"/>
          <w:szCs w:val="24"/>
          <w:lang w:eastAsia="uk-UA"/>
        </w:rPr>
        <w:t>:</w:t>
      </w:r>
    </w:p>
    <w:p w:rsidR="0049338F" w:rsidRPr="006003C2" w:rsidRDefault="0049338F" w:rsidP="0049338F">
      <w:pPr>
        <w:widowControl w:val="0"/>
        <w:suppressAutoHyphens/>
        <w:autoSpaceDN w:val="0"/>
        <w:jc w:val="both"/>
        <w:textAlignment w:val="baseline"/>
        <w:rPr>
          <w:rFonts w:eastAsia="Lucida Sans Unicode" w:cs="Tahoma"/>
          <w:kern w:val="3"/>
          <w:sz w:val="24"/>
          <w:szCs w:val="24"/>
          <w:lang w:eastAsia="uk-UA"/>
        </w:rPr>
      </w:pPr>
    </w:p>
    <w:p w:rsidR="0049338F" w:rsidRPr="006003C2" w:rsidRDefault="0049338F" w:rsidP="0049338F">
      <w:pPr>
        <w:widowControl w:val="0"/>
        <w:numPr>
          <w:ilvl w:val="0"/>
          <w:numId w:val="46"/>
        </w:numPr>
        <w:suppressAutoHyphens/>
        <w:autoSpaceDN w:val="0"/>
        <w:jc w:val="both"/>
        <w:textAlignment w:val="baseline"/>
        <w:rPr>
          <w:rFonts w:eastAsia="Lucida Sans Unicode" w:cs="Tahoma"/>
          <w:kern w:val="3"/>
          <w:sz w:val="24"/>
          <w:szCs w:val="24"/>
          <w:lang w:eastAsia="uk-UA"/>
        </w:rPr>
      </w:pPr>
      <w:r w:rsidRPr="006003C2">
        <w:rPr>
          <w:rFonts w:eastAsia="Lucida Sans Unicode" w:cs="Tahoma"/>
          <w:kern w:val="3"/>
          <w:sz w:val="24"/>
          <w:szCs w:val="24"/>
          <w:lang w:eastAsia="uk-UA"/>
        </w:rPr>
        <w:t xml:space="preserve">Надати одноразову грошову допомогу </w:t>
      </w:r>
      <w:r>
        <w:rPr>
          <w:rFonts w:eastAsia="Lucida Sans Unicode" w:cs="Tahoma"/>
          <w:kern w:val="3"/>
          <w:sz w:val="24"/>
          <w:szCs w:val="24"/>
          <w:lang w:eastAsia="uk-UA"/>
        </w:rPr>
        <w:t>Гуменецькому Івану Ярославовичу</w:t>
      </w:r>
      <w:r w:rsidRPr="006003C2">
        <w:rPr>
          <w:rFonts w:eastAsia="Lucida Sans Unicode" w:cs="Tahoma"/>
          <w:kern w:val="3"/>
          <w:sz w:val="24"/>
          <w:szCs w:val="24"/>
          <w:lang w:eastAsia="uk-UA"/>
        </w:rPr>
        <w:t>, одинокій непрацюючій особі, в сумі 1000 /одна тисяча/ гривень;</w:t>
      </w:r>
    </w:p>
    <w:p w:rsidR="0049338F" w:rsidRPr="006003C2" w:rsidRDefault="0049338F" w:rsidP="0049338F">
      <w:pPr>
        <w:widowControl w:val="0"/>
        <w:suppressAutoHyphens/>
        <w:autoSpaceDN w:val="0"/>
        <w:jc w:val="both"/>
        <w:textAlignment w:val="baseline"/>
        <w:rPr>
          <w:rFonts w:eastAsia="Lucida Sans Unicode" w:cs="Tahoma"/>
          <w:kern w:val="3"/>
          <w:sz w:val="24"/>
          <w:szCs w:val="24"/>
          <w:lang w:eastAsia="uk-UA"/>
        </w:rPr>
      </w:pPr>
      <w:r w:rsidRPr="006003C2">
        <w:rPr>
          <w:rFonts w:eastAsia="Lucida Sans Unicode" w:cs="Tahoma"/>
          <w:kern w:val="3"/>
          <w:sz w:val="24"/>
          <w:szCs w:val="24"/>
          <w:lang w:eastAsia="uk-UA"/>
        </w:rPr>
        <w:t xml:space="preserve">                   2.   Головному бухгалтеру О.Я. Кіцак провести виплати згідно даного рішення.</w:t>
      </w:r>
    </w:p>
    <w:p w:rsidR="0049338F" w:rsidRPr="006003C2" w:rsidRDefault="0049338F" w:rsidP="0049338F">
      <w:pPr>
        <w:widowControl w:val="0"/>
        <w:suppressAutoHyphens/>
        <w:autoSpaceDN w:val="0"/>
        <w:ind w:firstLine="1125"/>
        <w:jc w:val="both"/>
        <w:textAlignment w:val="baseline"/>
        <w:rPr>
          <w:rFonts w:eastAsia="Lucida Sans Unicode" w:cs="Tahoma"/>
          <w:kern w:val="3"/>
          <w:sz w:val="24"/>
          <w:szCs w:val="24"/>
          <w:lang w:eastAsia="uk-UA"/>
        </w:rPr>
      </w:pPr>
    </w:p>
    <w:p w:rsidR="0049338F" w:rsidRPr="006003C2" w:rsidRDefault="0049338F" w:rsidP="0049338F">
      <w:pPr>
        <w:widowControl w:val="0"/>
        <w:suppressAutoHyphens/>
        <w:autoSpaceDN w:val="0"/>
        <w:ind w:firstLine="1125"/>
        <w:jc w:val="both"/>
        <w:textAlignment w:val="baseline"/>
        <w:rPr>
          <w:rFonts w:eastAsia="Lucida Sans Unicode" w:cs="Tahoma"/>
          <w:kern w:val="3"/>
          <w:sz w:val="24"/>
          <w:szCs w:val="24"/>
          <w:lang w:eastAsia="uk-UA"/>
        </w:rPr>
      </w:pPr>
    </w:p>
    <w:p w:rsidR="0049338F" w:rsidRPr="006003C2" w:rsidRDefault="0049338F" w:rsidP="0049338F">
      <w:pPr>
        <w:widowControl w:val="0"/>
        <w:suppressAutoHyphens/>
        <w:autoSpaceDN w:val="0"/>
        <w:ind w:firstLine="1125"/>
        <w:jc w:val="both"/>
        <w:textAlignment w:val="baseline"/>
        <w:rPr>
          <w:rFonts w:eastAsia="Lucida Sans Unicode" w:cs="Tahoma"/>
          <w:kern w:val="3"/>
          <w:sz w:val="24"/>
          <w:szCs w:val="24"/>
          <w:lang w:eastAsia="uk-UA"/>
        </w:rPr>
      </w:pPr>
    </w:p>
    <w:p w:rsidR="0049338F" w:rsidRPr="006003C2" w:rsidRDefault="0049338F" w:rsidP="0049338F">
      <w:pPr>
        <w:widowControl w:val="0"/>
        <w:suppressAutoHyphens/>
        <w:autoSpaceDN w:val="0"/>
        <w:ind w:firstLine="1125"/>
        <w:textAlignment w:val="baseline"/>
        <w:rPr>
          <w:rFonts w:eastAsia="Lucida Sans Unicode" w:cs="Tahoma"/>
          <w:kern w:val="3"/>
          <w:sz w:val="24"/>
          <w:szCs w:val="24"/>
          <w:lang w:eastAsia="uk-UA"/>
        </w:rPr>
      </w:pPr>
    </w:p>
    <w:p w:rsidR="0049338F" w:rsidRPr="006003C2" w:rsidRDefault="0049338F" w:rsidP="0049338F">
      <w:pPr>
        <w:widowControl w:val="0"/>
        <w:suppressAutoHyphens/>
        <w:autoSpaceDN w:val="0"/>
        <w:ind w:firstLine="1125"/>
        <w:textAlignment w:val="baseline"/>
        <w:rPr>
          <w:rFonts w:eastAsia="Lucida Sans Unicode" w:cs="Tahoma"/>
          <w:kern w:val="3"/>
          <w:sz w:val="24"/>
          <w:szCs w:val="24"/>
          <w:lang w:eastAsia="uk-UA"/>
        </w:rPr>
      </w:pPr>
    </w:p>
    <w:p w:rsidR="0049338F" w:rsidRPr="006003C2" w:rsidRDefault="0049338F" w:rsidP="0049338F">
      <w:pPr>
        <w:widowControl w:val="0"/>
        <w:suppressAutoHyphens/>
        <w:autoSpaceDN w:val="0"/>
        <w:ind w:firstLine="1125"/>
        <w:textAlignment w:val="baseline"/>
        <w:rPr>
          <w:rFonts w:eastAsia="Lucida Sans Unicode" w:cs="Tahoma"/>
          <w:kern w:val="3"/>
          <w:sz w:val="24"/>
          <w:szCs w:val="24"/>
          <w:lang w:eastAsia="uk-UA"/>
        </w:rPr>
      </w:pPr>
      <w:r>
        <w:rPr>
          <w:rFonts w:eastAsia="Lucida Sans Unicode" w:cs="Tahoma"/>
          <w:kern w:val="3"/>
          <w:sz w:val="24"/>
          <w:szCs w:val="24"/>
          <w:lang w:eastAsia="uk-UA"/>
        </w:rPr>
        <w:t xml:space="preserve">         </w:t>
      </w:r>
    </w:p>
    <w:p w:rsidR="0049338F" w:rsidRPr="006003C2" w:rsidRDefault="0049338F" w:rsidP="0049338F">
      <w:pPr>
        <w:widowControl w:val="0"/>
        <w:suppressAutoHyphens/>
        <w:autoSpaceDN w:val="0"/>
        <w:textAlignment w:val="baseline"/>
        <w:rPr>
          <w:rFonts w:eastAsia="Lucida Sans Unicode" w:cs="Tahoma"/>
          <w:kern w:val="3"/>
          <w:sz w:val="24"/>
          <w:szCs w:val="24"/>
          <w:lang w:eastAsia="uk-UA"/>
        </w:rPr>
      </w:pPr>
      <w:r>
        <w:rPr>
          <w:rFonts w:eastAsia="Lucida Sans Unicode" w:cs="Tahoma"/>
          <w:kern w:val="3"/>
          <w:sz w:val="24"/>
          <w:szCs w:val="24"/>
          <w:lang w:eastAsia="uk-UA"/>
        </w:rPr>
        <w:t>Сільський голова                                                                                       Михайло Цихуляк</w:t>
      </w:r>
    </w:p>
    <w:p w:rsidR="0049338F" w:rsidRPr="006003C2" w:rsidRDefault="0049338F" w:rsidP="0049338F">
      <w:pPr>
        <w:widowControl w:val="0"/>
        <w:suppressAutoHyphens/>
        <w:autoSpaceDN w:val="0"/>
        <w:textAlignment w:val="baseline"/>
        <w:rPr>
          <w:rFonts w:eastAsia="Lucida Sans Unicode" w:cs="Tahoma"/>
          <w:kern w:val="3"/>
          <w:sz w:val="24"/>
          <w:szCs w:val="24"/>
          <w:lang w:eastAsia="uk-UA"/>
        </w:rPr>
      </w:pPr>
    </w:p>
    <w:p w:rsidR="0049338F" w:rsidRPr="006003C2" w:rsidRDefault="0049338F" w:rsidP="0049338F">
      <w:pPr>
        <w:widowControl w:val="0"/>
        <w:suppressAutoHyphens/>
        <w:autoSpaceDN w:val="0"/>
        <w:textAlignment w:val="baseline"/>
        <w:rPr>
          <w:rFonts w:eastAsia="Lucida Sans Unicode" w:cs="Tahoma"/>
          <w:kern w:val="3"/>
          <w:sz w:val="24"/>
          <w:szCs w:val="24"/>
          <w:lang w:eastAsia="uk-UA"/>
        </w:rPr>
      </w:pPr>
      <w:r>
        <w:rPr>
          <w:rFonts w:eastAsia="Lucida Sans Unicode" w:cs="Tahoma"/>
          <w:kern w:val="3"/>
          <w:sz w:val="24"/>
          <w:szCs w:val="24"/>
          <w:lang w:eastAsia="uk-UA"/>
        </w:rPr>
        <w:t xml:space="preserve">                                                                                    </w:t>
      </w:r>
    </w:p>
    <w:p w:rsidR="0049338F" w:rsidRPr="006003C2" w:rsidRDefault="0049338F" w:rsidP="0049338F">
      <w:pPr>
        <w:widowControl w:val="0"/>
        <w:suppressAutoHyphens/>
        <w:autoSpaceDN w:val="0"/>
        <w:textAlignment w:val="baseline"/>
        <w:rPr>
          <w:rFonts w:eastAsia="Lucida Sans Unicode" w:cs="Tahoma"/>
          <w:kern w:val="3"/>
          <w:sz w:val="24"/>
          <w:szCs w:val="24"/>
          <w:lang w:eastAsia="uk-UA"/>
        </w:rPr>
      </w:pPr>
    </w:p>
    <w:p w:rsidR="0049338F" w:rsidRPr="00425070" w:rsidRDefault="0049338F" w:rsidP="0049338F">
      <w:pPr>
        <w:widowControl w:val="0"/>
        <w:suppressAutoHyphens/>
        <w:autoSpaceDN w:val="0"/>
        <w:textAlignment w:val="baseline"/>
        <w:rPr>
          <w:rFonts w:eastAsia="Lucida Sans Unicode" w:cs="Tahoma"/>
          <w:kern w:val="3"/>
          <w:szCs w:val="28"/>
          <w:lang w:eastAsia="uk-UA"/>
        </w:rPr>
      </w:pPr>
      <w:r w:rsidRPr="00425070">
        <w:rPr>
          <w:rFonts w:eastAsia="Lucida Sans Unicode" w:cs="Tahoma"/>
          <w:kern w:val="3"/>
          <w:szCs w:val="28"/>
          <w:lang w:eastAsia="uk-UA"/>
        </w:rPr>
        <w:t xml:space="preserve">                        </w:t>
      </w:r>
    </w:p>
    <w:p w:rsidR="0049338F" w:rsidRDefault="0049338F" w:rsidP="0049338F"/>
    <w:p w:rsidR="0049338F" w:rsidRDefault="0049338F" w:rsidP="0049338F">
      <w:pPr>
        <w:suppressAutoHyphens/>
        <w:jc w:val="center"/>
        <w:rPr>
          <w:rFonts w:eastAsia="SimSun"/>
          <w:noProof/>
          <w:kern w:val="2"/>
          <w:sz w:val="24"/>
          <w:szCs w:val="24"/>
          <w:lang w:val="en-US" w:eastAsia="uk-UA"/>
        </w:rPr>
      </w:pPr>
    </w:p>
    <w:p w:rsidR="0049338F" w:rsidRDefault="0049338F" w:rsidP="0049338F">
      <w:pPr>
        <w:suppressAutoHyphens/>
        <w:jc w:val="center"/>
        <w:rPr>
          <w:rFonts w:eastAsia="SimSun"/>
          <w:noProof/>
          <w:kern w:val="2"/>
          <w:sz w:val="24"/>
          <w:szCs w:val="24"/>
          <w:lang w:val="en-US" w:eastAsia="uk-UA"/>
        </w:rPr>
      </w:pPr>
    </w:p>
    <w:p w:rsidR="0049338F" w:rsidRDefault="0049338F" w:rsidP="0049338F">
      <w:pPr>
        <w:suppressAutoHyphens/>
        <w:jc w:val="center"/>
        <w:rPr>
          <w:rFonts w:eastAsia="SimSun"/>
          <w:noProof/>
          <w:kern w:val="2"/>
          <w:sz w:val="24"/>
          <w:szCs w:val="24"/>
          <w:lang w:val="en-US" w:eastAsia="uk-UA"/>
        </w:rPr>
      </w:pPr>
    </w:p>
    <w:p w:rsidR="0049338F" w:rsidRDefault="0049338F" w:rsidP="0049338F">
      <w:pPr>
        <w:suppressAutoHyphens/>
        <w:jc w:val="center"/>
        <w:rPr>
          <w:rFonts w:eastAsia="SimSun"/>
          <w:noProof/>
          <w:kern w:val="2"/>
          <w:sz w:val="24"/>
          <w:szCs w:val="24"/>
          <w:lang w:val="en-US" w:eastAsia="uk-UA"/>
        </w:rPr>
      </w:pPr>
    </w:p>
    <w:p w:rsidR="0049338F" w:rsidRDefault="0049338F" w:rsidP="0049338F">
      <w:pPr>
        <w:suppressAutoHyphens/>
        <w:jc w:val="center"/>
        <w:rPr>
          <w:rFonts w:eastAsia="SimSun"/>
          <w:noProof/>
          <w:kern w:val="2"/>
          <w:sz w:val="24"/>
          <w:szCs w:val="24"/>
          <w:lang w:val="en-US" w:eastAsia="uk-UA"/>
        </w:rPr>
      </w:pPr>
    </w:p>
    <w:p w:rsidR="0049338F" w:rsidRDefault="0049338F" w:rsidP="0049338F">
      <w:pPr>
        <w:suppressAutoHyphens/>
        <w:jc w:val="center"/>
        <w:rPr>
          <w:rFonts w:eastAsia="SimSun"/>
          <w:noProof/>
          <w:kern w:val="2"/>
          <w:sz w:val="24"/>
          <w:szCs w:val="24"/>
          <w:lang w:val="en-US" w:eastAsia="uk-UA"/>
        </w:rPr>
      </w:pPr>
    </w:p>
    <w:p w:rsidR="0049338F" w:rsidRDefault="0049338F" w:rsidP="0049338F">
      <w:pPr>
        <w:suppressAutoHyphens/>
        <w:jc w:val="center"/>
        <w:rPr>
          <w:rFonts w:eastAsia="SimSun"/>
          <w:noProof/>
          <w:kern w:val="2"/>
          <w:sz w:val="24"/>
          <w:szCs w:val="24"/>
          <w:lang w:val="en-US" w:eastAsia="uk-UA"/>
        </w:rPr>
      </w:pPr>
    </w:p>
    <w:p w:rsidR="0049338F" w:rsidRDefault="0049338F" w:rsidP="0049338F">
      <w:pPr>
        <w:suppressAutoHyphens/>
        <w:jc w:val="center"/>
        <w:rPr>
          <w:rFonts w:eastAsia="SimSun"/>
          <w:noProof/>
          <w:kern w:val="2"/>
          <w:sz w:val="24"/>
          <w:szCs w:val="24"/>
          <w:lang w:val="en-US" w:eastAsia="uk-UA"/>
        </w:rPr>
      </w:pPr>
    </w:p>
    <w:p w:rsidR="0049338F" w:rsidRDefault="0049338F" w:rsidP="0049338F">
      <w:pPr>
        <w:suppressAutoHyphens/>
        <w:jc w:val="center"/>
        <w:rPr>
          <w:rFonts w:eastAsia="SimSun"/>
          <w:noProof/>
          <w:kern w:val="2"/>
          <w:sz w:val="24"/>
          <w:szCs w:val="24"/>
          <w:lang w:val="en-US" w:eastAsia="uk-UA"/>
        </w:rPr>
      </w:pPr>
    </w:p>
    <w:p w:rsidR="0049338F" w:rsidRDefault="0049338F" w:rsidP="0049338F">
      <w:pPr>
        <w:suppressAutoHyphens/>
        <w:jc w:val="center"/>
        <w:rPr>
          <w:rFonts w:eastAsia="SimSun"/>
          <w:noProof/>
          <w:kern w:val="2"/>
          <w:sz w:val="24"/>
          <w:szCs w:val="24"/>
          <w:lang w:val="en-US" w:eastAsia="uk-UA"/>
        </w:rPr>
      </w:pPr>
    </w:p>
    <w:p w:rsidR="0049338F" w:rsidRDefault="0049338F" w:rsidP="0049338F">
      <w:pPr>
        <w:suppressAutoHyphens/>
        <w:jc w:val="center"/>
        <w:rPr>
          <w:rFonts w:eastAsia="SimSun"/>
          <w:noProof/>
          <w:kern w:val="2"/>
          <w:sz w:val="24"/>
          <w:szCs w:val="24"/>
          <w:lang w:val="en-US" w:eastAsia="uk-UA"/>
        </w:rPr>
      </w:pPr>
    </w:p>
    <w:p w:rsidR="0049338F" w:rsidRPr="006003C2" w:rsidRDefault="0049338F" w:rsidP="0049338F">
      <w:pPr>
        <w:widowControl w:val="0"/>
        <w:suppressAutoHyphens/>
        <w:autoSpaceDN w:val="0"/>
        <w:spacing w:before="280" w:after="280"/>
        <w:jc w:val="center"/>
        <w:textAlignment w:val="baseline"/>
        <w:rPr>
          <w:rFonts w:eastAsia="Lucida Sans Unicode" w:cs="Tahoma"/>
          <w:kern w:val="3"/>
          <w:sz w:val="24"/>
          <w:szCs w:val="24"/>
          <w:lang w:eastAsia="uk-UA"/>
        </w:rPr>
      </w:pPr>
      <w:r w:rsidRPr="006003C2">
        <w:rPr>
          <w:rFonts w:eastAsia="Lucida Sans Unicode" w:cs="Tahoma"/>
          <w:noProof/>
          <w:kern w:val="3"/>
          <w:sz w:val="24"/>
          <w:szCs w:val="24"/>
          <w:lang w:eastAsia="uk-UA"/>
        </w:rPr>
        <w:lastRenderedPageBreak/>
        <w:drawing>
          <wp:inline distT="0" distB="0" distL="0" distR="0" wp14:anchorId="4FDF563D" wp14:editId="45FC4BCF">
            <wp:extent cx="362523" cy="601199"/>
            <wp:effectExtent l="0" t="0" r="0" b="8401"/>
            <wp:docPr id="39" name="Графический объект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lum/>
                      <a:alphaModFix/>
                    </a:blip>
                    <a:srcRect/>
                    <a:stretch>
                      <a:fillRect/>
                    </a:stretch>
                  </pic:blipFill>
                  <pic:spPr>
                    <a:xfrm>
                      <a:off x="0" y="0"/>
                      <a:ext cx="362523" cy="601199"/>
                    </a:xfrm>
                    <a:prstGeom prst="rect">
                      <a:avLst/>
                    </a:prstGeom>
                    <a:solidFill>
                      <a:srgbClr val="FFFFFF"/>
                    </a:solidFill>
                    <a:ln>
                      <a:noFill/>
                      <a:prstDash/>
                    </a:ln>
                  </pic:spPr>
                </pic:pic>
              </a:graphicData>
            </a:graphic>
          </wp:inline>
        </w:drawing>
      </w:r>
    </w:p>
    <w:p w:rsidR="0049338F" w:rsidRPr="006003C2" w:rsidRDefault="0049338F" w:rsidP="0049338F">
      <w:pPr>
        <w:widowControl w:val="0"/>
        <w:suppressAutoHyphens/>
        <w:autoSpaceDN w:val="0"/>
        <w:ind w:firstLine="708"/>
        <w:jc w:val="center"/>
        <w:textAlignment w:val="baseline"/>
        <w:rPr>
          <w:rFonts w:eastAsia="Lucida Sans Unicode" w:cs="Tahoma"/>
          <w:b/>
          <w:bCs/>
          <w:kern w:val="3"/>
          <w:sz w:val="24"/>
          <w:szCs w:val="24"/>
          <w:lang w:eastAsia="uk-UA"/>
        </w:rPr>
      </w:pPr>
      <w:r w:rsidRPr="006003C2">
        <w:rPr>
          <w:rFonts w:eastAsia="Lucida Sans Unicode" w:cs="Tahoma"/>
          <w:b/>
          <w:bCs/>
          <w:kern w:val="3"/>
          <w:sz w:val="24"/>
          <w:szCs w:val="24"/>
          <w:lang w:eastAsia="uk-UA"/>
        </w:rPr>
        <w:t>ТРОСТЯНЕЦЬКА СІЛЬСЬКА РАДА</w:t>
      </w:r>
    </w:p>
    <w:p w:rsidR="0049338F" w:rsidRPr="006003C2" w:rsidRDefault="0049338F" w:rsidP="0049338F">
      <w:pPr>
        <w:keepNext/>
        <w:widowControl w:val="0"/>
        <w:suppressAutoHyphens/>
        <w:autoSpaceDN w:val="0"/>
        <w:jc w:val="center"/>
        <w:textAlignment w:val="baseline"/>
        <w:outlineLvl w:val="0"/>
        <w:rPr>
          <w:rFonts w:eastAsia="Lucida Sans Unicode" w:cs="Tahoma"/>
          <w:b/>
          <w:bCs/>
          <w:kern w:val="3"/>
          <w:sz w:val="24"/>
          <w:szCs w:val="24"/>
          <w:lang w:eastAsia="uk-UA"/>
        </w:rPr>
      </w:pPr>
      <w:r w:rsidRPr="006003C2">
        <w:rPr>
          <w:rFonts w:eastAsia="Lucida Sans Unicode" w:cs="Tahoma"/>
          <w:b/>
          <w:bCs/>
          <w:kern w:val="3"/>
          <w:sz w:val="24"/>
          <w:szCs w:val="24"/>
          <w:lang w:eastAsia="uk-UA"/>
        </w:rPr>
        <w:t>СТРИЙСЬКОГО РАЙОНУ ЛЬВІВСЬКОЇ ОБЛАСТІ</w:t>
      </w:r>
    </w:p>
    <w:p w:rsidR="0049338F" w:rsidRPr="006003C2" w:rsidRDefault="0049338F" w:rsidP="0049338F">
      <w:pPr>
        <w:widowControl w:val="0"/>
        <w:suppressAutoHyphens/>
        <w:autoSpaceDN w:val="0"/>
        <w:spacing w:before="240" w:after="240"/>
        <w:jc w:val="center"/>
        <w:textAlignment w:val="baseline"/>
        <w:rPr>
          <w:rFonts w:eastAsia="Lucida Sans Unicode" w:cs="Tahoma"/>
          <w:b/>
          <w:kern w:val="3"/>
          <w:sz w:val="24"/>
          <w:szCs w:val="24"/>
          <w:lang w:eastAsia="uk-UA"/>
        </w:rPr>
      </w:pPr>
      <w:r w:rsidRPr="006003C2">
        <w:rPr>
          <w:rFonts w:eastAsia="Lucida Sans Unicode" w:cs="Tahoma"/>
          <w:b/>
          <w:kern w:val="3"/>
          <w:sz w:val="24"/>
          <w:szCs w:val="24"/>
          <w:lang w:eastAsia="uk-UA"/>
        </w:rPr>
        <w:t>ВИКОНАВЧИЙ КОМІТЕТ</w:t>
      </w:r>
    </w:p>
    <w:p w:rsidR="0049338F" w:rsidRPr="006003C2" w:rsidRDefault="0049338F" w:rsidP="0049338F">
      <w:pPr>
        <w:widowControl w:val="0"/>
        <w:suppressAutoHyphens/>
        <w:autoSpaceDN w:val="0"/>
        <w:spacing w:before="240" w:after="240"/>
        <w:jc w:val="center"/>
        <w:textAlignment w:val="baseline"/>
        <w:rPr>
          <w:rFonts w:eastAsia="Lucida Sans Unicode" w:cs="Tahoma"/>
          <w:b/>
          <w:kern w:val="3"/>
          <w:sz w:val="24"/>
          <w:szCs w:val="24"/>
          <w:lang w:eastAsia="uk-UA"/>
        </w:rPr>
      </w:pPr>
      <w:r w:rsidRPr="006003C2">
        <w:rPr>
          <w:rFonts w:eastAsia="Lucida Sans Unicode" w:cs="Tahoma"/>
          <w:b/>
          <w:kern w:val="3"/>
          <w:sz w:val="24"/>
          <w:szCs w:val="24"/>
          <w:lang w:eastAsia="uk-UA"/>
        </w:rPr>
        <w:t>Р І Ш Е Н Н Я</w:t>
      </w:r>
    </w:p>
    <w:p w:rsidR="0049338F" w:rsidRPr="006003C2" w:rsidRDefault="0049338F" w:rsidP="0049338F">
      <w:pPr>
        <w:widowControl w:val="0"/>
        <w:suppressAutoHyphens/>
        <w:autoSpaceDN w:val="0"/>
        <w:spacing w:before="240" w:after="240"/>
        <w:textAlignment w:val="baseline"/>
        <w:rPr>
          <w:rFonts w:eastAsia="Lucida Sans Unicode" w:cs="Tahoma"/>
          <w:kern w:val="3"/>
          <w:sz w:val="24"/>
          <w:szCs w:val="24"/>
          <w:lang w:eastAsia="uk-UA"/>
        </w:rPr>
      </w:pPr>
      <w:r>
        <w:rPr>
          <w:rFonts w:eastAsia="Lucida Sans Unicode" w:cs="Tahoma"/>
          <w:b/>
          <w:bCs/>
          <w:kern w:val="3"/>
          <w:sz w:val="24"/>
          <w:szCs w:val="24"/>
          <w:lang w:eastAsia="uk-UA"/>
        </w:rPr>
        <w:t xml:space="preserve">26 </w:t>
      </w:r>
      <w:proofErr w:type="gramStart"/>
      <w:r>
        <w:rPr>
          <w:rFonts w:eastAsia="Lucida Sans Unicode" w:cs="Tahoma"/>
          <w:b/>
          <w:bCs/>
          <w:kern w:val="3"/>
          <w:sz w:val="24"/>
          <w:szCs w:val="24"/>
          <w:lang w:eastAsia="uk-UA"/>
        </w:rPr>
        <w:t>травня  2023</w:t>
      </w:r>
      <w:proofErr w:type="gramEnd"/>
      <w:r>
        <w:rPr>
          <w:rFonts w:eastAsia="Lucida Sans Unicode" w:cs="Tahoma"/>
          <w:b/>
          <w:bCs/>
          <w:kern w:val="3"/>
          <w:sz w:val="24"/>
          <w:szCs w:val="24"/>
          <w:lang w:eastAsia="uk-UA"/>
        </w:rPr>
        <w:t xml:space="preserve"> </w:t>
      </w:r>
      <w:r w:rsidRPr="006003C2">
        <w:rPr>
          <w:rFonts w:eastAsia="Lucida Sans Unicode" w:cs="Tahoma"/>
          <w:b/>
          <w:bCs/>
          <w:kern w:val="3"/>
          <w:sz w:val="24"/>
          <w:szCs w:val="24"/>
          <w:lang w:eastAsia="uk-UA"/>
        </w:rPr>
        <w:t xml:space="preserve"> року     </w:t>
      </w:r>
      <w:r w:rsidRPr="006003C2">
        <w:rPr>
          <w:rFonts w:eastAsia="Lucida Sans Unicode" w:cs="Tahoma"/>
          <w:b/>
          <w:bCs/>
          <w:kern w:val="3"/>
          <w:sz w:val="24"/>
          <w:szCs w:val="24"/>
          <w:lang w:eastAsia="uk-UA"/>
        </w:rPr>
        <w:tab/>
        <w:t xml:space="preserve"> </w:t>
      </w:r>
      <w:r>
        <w:rPr>
          <w:rFonts w:eastAsia="Lucida Sans Unicode" w:cs="Tahoma"/>
          <w:b/>
          <w:bCs/>
          <w:kern w:val="3"/>
          <w:sz w:val="24"/>
          <w:szCs w:val="24"/>
          <w:lang w:eastAsia="uk-UA"/>
        </w:rPr>
        <w:t xml:space="preserve">              </w:t>
      </w:r>
      <w:r w:rsidRPr="006003C2">
        <w:rPr>
          <w:rFonts w:eastAsia="Lucida Sans Unicode" w:cs="Tahoma"/>
          <w:b/>
          <w:bCs/>
          <w:kern w:val="3"/>
          <w:sz w:val="24"/>
          <w:szCs w:val="24"/>
          <w:lang w:eastAsia="uk-UA"/>
        </w:rPr>
        <w:t xml:space="preserve">       Тростянець</w:t>
      </w:r>
      <w:r w:rsidRPr="006003C2">
        <w:rPr>
          <w:rFonts w:eastAsia="Lucida Sans Unicode" w:cs="Tahoma"/>
          <w:b/>
          <w:bCs/>
          <w:kern w:val="3"/>
          <w:sz w:val="24"/>
          <w:szCs w:val="24"/>
          <w:lang w:eastAsia="uk-UA"/>
        </w:rPr>
        <w:tab/>
        <w:t xml:space="preserve">                                          </w:t>
      </w:r>
      <w:r>
        <w:rPr>
          <w:rFonts w:eastAsia="Lucida Sans Unicode" w:cs="Tahoma"/>
          <w:b/>
          <w:bCs/>
          <w:kern w:val="3"/>
          <w:sz w:val="24"/>
          <w:szCs w:val="24"/>
          <w:lang w:eastAsia="uk-UA"/>
        </w:rPr>
        <w:t>№ 265</w:t>
      </w:r>
    </w:p>
    <w:p w:rsidR="0049338F" w:rsidRPr="006003C2" w:rsidRDefault="0049338F" w:rsidP="0049338F">
      <w:pPr>
        <w:widowControl w:val="0"/>
        <w:suppressAutoHyphens/>
        <w:autoSpaceDN w:val="0"/>
        <w:textAlignment w:val="baseline"/>
        <w:rPr>
          <w:rFonts w:eastAsia="Lucida Sans Unicode" w:cs="Tahoma"/>
          <w:b/>
          <w:bCs/>
          <w:i/>
          <w:iCs/>
          <w:kern w:val="3"/>
          <w:sz w:val="24"/>
          <w:szCs w:val="24"/>
          <w:lang w:eastAsia="uk-UA"/>
        </w:rPr>
      </w:pPr>
    </w:p>
    <w:p w:rsidR="0049338F" w:rsidRPr="006003C2" w:rsidRDefault="0049338F" w:rsidP="0049338F">
      <w:pPr>
        <w:widowControl w:val="0"/>
        <w:suppressAutoHyphens/>
        <w:autoSpaceDN w:val="0"/>
        <w:textAlignment w:val="baseline"/>
        <w:rPr>
          <w:rFonts w:eastAsia="Lucida Sans Unicode" w:cs="Tahoma"/>
          <w:b/>
          <w:bCs/>
          <w:i/>
          <w:iCs/>
          <w:kern w:val="3"/>
          <w:sz w:val="24"/>
          <w:szCs w:val="24"/>
          <w:lang w:eastAsia="uk-UA"/>
        </w:rPr>
      </w:pPr>
      <w:r w:rsidRPr="006003C2">
        <w:rPr>
          <w:rFonts w:eastAsia="Lucida Sans Unicode" w:cs="Tahoma"/>
          <w:b/>
          <w:bCs/>
          <w:i/>
          <w:iCs/>
          <w:kern w:val="3"/>
          <w:sz w:val="24"/>
          <w:szCs w:val="24"/>
          <w:lang w:eastAsia="uk-UA"/>
        </w:rPr>
        <w:t>Про надання грошової допомоги</w:t>
      </w:r>
    </w:p>
    <w:p w:rsidR="0049338F" w:rsidRDefault="0049338F" w:rsidP="0049338F">
      <w:pPr>
        <w:widowControl w:val="0"/>
        <w:suppressAutoHyphens/>
        <w:autoSpaceDN w:val="0"/>
        <w:textAlignment w:val="baseline"/>
        <w:rPr>
          <w:rFonts w:eastAsia="Lucida Sans Unicode" w:cs="Tahoma"/>
          <w:b/>
          <w:bCs/>
          <w:i/>
          <w:iCs/>
          <w:kern w:val="3"/>
          <w:sz w:val="24"/>
          <w:szCs w:val="24"/>
          <w:lang w:eastAsia="uk-UA"/>
        </w:rPr>
      </w:pPr>
      <w:r>
        <w:rPr>
          <w:rFonts w:eastAsia="Lucida Sans Unicode" w:cs="Tahoma"/>
          <w:b/>
          <w:bCs/>
          <w:i/>
          <w:iCs/>
          <w:kern w:val="3"/>
          <w:sz w:val="24"/>
          <w:szCs w:val="24"/>
          <w:lang w:eastAsia="uk-UA"/>
        </w:rPr>
        <w:t>одинокому непрацюючому пенсіонеру</w:t>
      </w:r>
    </w:p>
    <w:p w:rsidR="0049338F" w:rsidRPr="006003C2" w:rsidRDefault="0049338F" w:rsidP="0049338F">
      <w:pPr>
        <w:widowControl w:val="0"/>
        <w:suppressAutoHyphens/>
        <w:autoSpaceDN w:val="0"/>
        <w:textAlignment w:val="baseline"/>
        <w:rPr>
          <w:rFonts w:eastAsia="Lucida Sans Unicode" w:cs="Tahoma"/>
          <w:b/>
          <w:bCs/>
          <w:i/>
          <w:iCs/>
          <w:kern w:val="3"/>
          <w:sz w:val="24"/>
          <w:szCs w:val="24"/>
          <w:lang w:eastAsia="uk-UA"/>
        </w:rPr>
      </w:pPr>
      <w:r>
        <w:rPr>
          <w:rFonts w:eastAsia="Lucida Sans Unicode" w:cs="Tahoma"/>
          <w:b/>
          <w:bCs/>
          <w:i/>
          <w:iCs/>
          <w:kern w:val="3"/>
          <w:sz w:val="24"/>
          <w:szCs w:val="24"/>
          <w:lang w:eastAsia="uk-UA"/>
        </w:rPr>
        <w:t>Костецькій Ірині Михайлівні</w:t>
      </w:r>
    </w:p>
    <w:p w:rsidR="0049338F" w:rsidRPr="006003C2" w:rsidRDefault="0049338F" w:rsidP="0049338F">
      <w:pPr>
        <w:widowControl w:val="0"/>
        <w:suppressAutoHyphens/>
        <w:autoSpaceDN w:val="0"/>
        <w:textAlignment w:val="baseline"/>
        <w:rPr>
          <w:rFonts w:eastAsia="Lucida Sans Unicode" w:cs="Tahoma"/>
          <w:b/>
          <w:bCs/>
          <w:i/>
          <w:iCs/>
          <w:kern w:val="3"/>
          <w:sz w:val="24"/>
          <w:szCs w:val="24"/>
          <w:lang w:eastAsia="uk-UA"/>
        </w:rPr>
      </w:pPr>
    </w:p>
    <w:p w:rsidR="0049338F" w:rsidRPr="006003C2" w:rsidRDefault="0049338F" w:rsidP="0049338F">
      <w:pPr>
        <w:widowControl w:val="0"/>
        <w:suppressAutoHyphens/>
        <w:autoSpaceDN w:val="0"/>
        <w:ind w:firstLine="1152"/>
        <w:jc w:val="both"/>
        <w:textAlignment w:val="baseline"/>
        <w:rPr>
          <w:rFonts w:eastAsia="Lucida Sans Unicode" w:cs="Tahoma"/>
          <w:kern w:val="3"/>
          <w:sz w:val="24"/>
          <w:szCs w:val="24"/>
          <w:lang w:eastAsia="uk-UA"/>
        </w:rPr>
      </w:pPr>
    </w:p>
    <w:p w:rsidR="0049338F" w:rsidRPr="008200B9" w:rsidRDefault="0049338F" w:rsidP="0049338F">
      <w:pPr>
        <w:widowControl w:val="0"/>
        <w:suppressAutoHyphens/>
        <w:autoSpaceDN w:val="0"/>
        <w:ind w:firstLine="1152"/>
        <w:jc w:val="both"/>
        <w:textAlignment w:val="baseline"/>
        <w:rPr>
          <w:rFonts w:eastAsia="Lucida Sans Unicode" w:cs="Tahoma"/>
          <w:kern w:val="3"/>
          <w:sz w:val="24"/>
          <w:szCs w:val="24"/>
          <w:lang w:eastAsia="uk-UA"/>
        </w:rPr>
      </w:pPr>
      <w:r w:rsidRPr="006003C2">
        <w:rPr>
          <w:rFonts w:eastAsia="Lucida Sans Unicode" w:cs="Tahoma"/>
          <w:kern w:val="3"/>
          <w:sz w:val="24"/>
          <w:szCs w:val="24"/>
          <w:lang w:eastAsia="uk-UA"/>
        </w:rPr>
        <w:t xml:space="preserve">Розглянувши заяву </w:t>
      </w:r>
      <w:r>
        <w:rPr>
          <w:rFonts w:eastAsia="Lucida Sans Unicode" w:cs="Tahoma"/>
          <w:kern w:val="3"/>
          <w:sz w:val="24"/>
          <w:szCs w:val="24"/>
          <w:lang w:eastAsia="uk-UA"/>
        </w:rPr>
        <w:t>Костецької Ірини Михайлівни, одинокого непрацюючого</w:t>
      </w:r>
      <w:r w:rsidRPr="006003C2">
        <w:rPr>
          <w:rFonts w:eastAsia="Lucida Sans Unicode" w:cs="Tahoma"/>
          <w:kern w:val="3"/>
          <w:sz w:val="24"/>
          <w:szCs w:val="24"/>
          <w:lang w:eastAsia="uk-UA"/>
        </w:rPr>
        <w:t xml:space="preserve"> </w:t>
      </w:r>
      <w:r>
        <w:rPr>
          <w:rFonts w:eastAsia="Lucida Sans Unicode" w:cs="Tahoma"/>
          <w:kern w:val="3"/>
          <w:sz w:val="24"/>
          <w:szCs w:val="24"/>
          <w:lang w:eastAsia="uk-UA"/>
        </w:rPr>
        <w:t>пенсіонера</w:t>
      </w:r>
      <w:r w:rsidRPr="006003C2">
        <w:rPr>
          <w:rFonts w:eastAsia="Lucida Sans Unicode" w:cs="Tahoma"/>
          <w:kern w:val="3"/>
          <w:sz w:val="24"/>
          <w:szCs w:val="24"/>
          <w:lang w:eastAsia="uk-UA"/>
        </w:rPr>
        <w:t xml:space="preserve">, про надання матеріальної грошової допомоги, </w:t>
      </w:r>
      <w:r w:rsidRPr="008200B9">
        <w:rPr>
          <w:rFonts w:eastAsia="Lucida Sans Unicode" w:cs="Tahoma"/>
          <w:kern w:val="3"/>
          <w:sz w:val="24"/>
          <w:szCs w:val="24"/>
          <w:lang w:eastAsia="uk-UA"/>
        </w:rPr>
        <w:t>беручи до уваги рішення Тростянецької сільської ради №1919 «Комплексна програма соціального захисту населення Тростянецької сільської ради Тростянецької територіальної громади на 2023 рік» від 05.12.2022 року», керуючись ст.34 Закону України “Про місцеве самоврядування в Україні”, виконавчий комітет сільської ради</w:t>
      </w:r>
    </w:p>
    <w:p w:rsidR="0049338F" w:rsidRPr="006003C2" w:rsidRDefault="0049338F" w:rsidP="0049338F">
      <w:pPr>
        <w:widowControl w:val="0"/>
        <w:suppressAutoHyphens/>
        <w:autoSpaceDN w:val="0"/>
        <w:ind w:firstLine="1152"/>
        <w:jc w:val="both"/>
        <w:textAlignment w:val="baseline"/>
        <w:rPr>
          <w:rFonts w:eastAsia="Lucida Sans Unicode" w:cs="Tahoma"/>
          <w:kern w:val="3"/>
          <w:sz w:val="24"/>
          <w:szCs w:val="24"/>
          <w:lang w:eastAsia="uk-UA"/>
        </w:rPr>
      </w:pPr>
    </w:p>
    <w:p w:rsidR="0049338F" w:rsidRPr="006003C2" w:rsidRDefault="0049338F" w:rsidP="0049338F">
      <w:pPr>
        <w:widowControl w:val="0"/>
        <w:suppressAutoHyphens/>
        <w:autoSpaceDN w:val="0"/>
        <w:ind w:firstLine="1152"/>
        <w:jc w:val="center"/>
        <w:textAlignment w:val="baseline"/>
        <w:rPr>
          <w:rFonts w:eastAsia="Lucida Sans Unicode" w:cs="Tahoma"/>
          <w:kern w:val="3"/>
          <w:sz w:val="24"/>
          <w:szCs w:val="24"/>
          <w:lang w:eastAsia="uk-UA"/>
        </w:rPr>
      </w:pPr>
      <w:r w:rsidRPr="006003C2">
        <w:rPr>
          <w:rFonts w:eastAsia="Lucida Sans Unicode" w:cs="Tahoma"/>
          <w:b/>
          <w:bCs/>
          <w:kern w:val="3"/>
          <w:sz w:val="24"/>
          <w:szCs w:val="24"/>
          <w:lang w:eastAsia="uk-UA"/>
        </w:rPr>
        <w:t>ВИРІШИВ</w:t>
      </w:r>
      <w:r w:rsidRPr="006003C2">
        <w:rPr>
          <w:rFonts w:eastAsia="Lucida Sans Unicode" w:cs="Tahoma"/>
          <w:kern w:val="3"/>
          <w:sz w:val="24"/>
          <w:szCs w:val="24"/>
          <w:lang w:eastAsia="uk-UA"/>
        </w:rPr>
        <w:t>:</w:t>
      </w:r>
    </w:p>
    <w:p w:rsidR="0049338F" w:rsidRPr="006003C2" w:rsidRDefault="0049338F" w:rsidP="0049338F">
      <w:pPr>
        <w:widowControl w:val="0"/>
        <w:suppressAutoHyphens/>
        <w:autoSpaceDN w:val="0"/>
        <w:jc w:val="both"/>
        <w:textAlignment w:val="baseline"/>
        <w:rPr>
          <w:rFonts w:eastAsia="Lucida Sans Unicode" w:cs="Tahoma"/>
          <w:kern w:val="3"/>
          <w:sz w:val="24"/>
          <w:szCs w:val="24"/>
          <w:lang w:eastAsia="uk-UA"/>
        </w:rPr>
      </w:pPr>
    </w:p>
    <w:p w:rsidR="0049338F" w:rsidRPr="006003C2" w:rsidRDefault="0049338F" w:rsidP="0049338F">
      <w:pPr>
        <w:widowControl w:val="0"/>
        <w:numPr>
          <w:ilvl w:val="0"/>
          <w:numId w:val="46"/>
        </w:numPr>
        <w:suppressAutoHyphens/>
        <w:autoSpaceDN w:val="0"/>
        <w:jc w:val="both"/>
        <w:textAlignment w:val="baseline"/>
        <w:rPr>
          <w:rFonts w:eastAsia="Lucida Sans Unicode" w:cs="Tahoma"/>
          <w:kern w:val="3"/>
          <w:sz w:val="24"/>
          <w:szCs w:val="24"/>
          <w:lang w:eastAsia="uk-UA"/>
        </w:rPr>
      </w:pPr>
      <w:r w:rsidRPr="006003C2">
        <w:rPr>
          <w:rFonts w:eastAsia="Lucida Sans Unicode" w:cs="Tahoma"/>
          <w:kern w:val="3"/>
          <w:sz w:val="24"/>
          <w:szCs w:val="24"/>
          <w:lang w:eastAsia="uk-UA"/>
        </w:rPr>
        <w:t xml:space="preserve">Надати одноразову грошову допомогу </w:t>
      </w:r>
      <w:r>
        <w:rPr>
          <w:rFonts w:eastAsia="Lucida Sans Unicode" w:cs="Tahoma"/>
          <w:kern w:val="3"/>
          <w:sz w:val="24"/>
          <w:szCs w:val="24"/>
          <w:lang w:eastAsia="uk-UA"/>
        </w:rPr>
        <w:t>Костецькій Ірині Михайлівні</w:t>
      </w:r>
      <w:r w:rsidRPr="006003C2">
        <w:rPr>
          <w:rFonts w:eastAsia="Lucida Sans Unicode" w:cs="Tahoma"/>
          <w:kern w:val="3"/>
          <w:sz w:val="24"/>
          <w:szCs w:val="24"/>
          <w:lang w:eastAsia="uk-UA"/>
        </w:rPr>
        <w:t>, одинокій непрацюючій особі, в сумі 1000 /одна тисяча/ гривень;</w:t>
      </w:r>
    </w:p>
    <w:p w:rsidR="0049338F" w:rsidRPr="006003C2" w:rsidRDefault="0049338F" w:rsidP="0049338F">
      <w:pPr>
        <w:widowControl w:val="0"/>
        <w:suppressAutoHyphens/>
        <w:autoSpaceDN w:val="0"/>
        <w:jc w:val="both"/>
        <w:textAlignment w:val="baseline"/>
        <w:rPr>
          <w:rFonts w:eastAsia="Lucida Sans Unicode" w:cs="Tahoma"/>
          <w:kern w:val="3"/>
          <w:sz w:val="24"/>
          <w:szCs w:val="24"/>
          <w:lang w:eastAsia="uk-UA"/>
        </w:rPr>
      </w:pPr>
      <w:r w:rsidRPr="006003C2">
        <w:rPr>
          <w:rFonts w:eastAsia="Lucida Sans Unicode" w:cs="Tahoma"/>
          <w:kern w:val="3"/>
          <w:sz w:val="24"/>
          <w:szCs w:val="24"/>
          <w:lang w:eastAsia="uk-UA"/>
        </w:rPr>
        <w:t xml:space="preserve">                   2.   Головному бухгалтеру О.Я. Кіцак провести виплати згідно даного рішення.</w:t>
      </w:r>
    </w:p>
    <w:p w:rsidR="0049338F" w:rsidRPr="006003C2" w:rsidRDefault="0049338F" w:rsidP="0049338F">
      <w:pPr>
        <w:widowControl w:val="0"/>
        <w:suppressAutoHyphens/>
        <w:autoSpaceDN w:val="0"/>
        <w:ind w:firstLine="1125"/>
        <w:jc w:val="both"/>
        <w:textAlignment w:val="baseline"/>
        <w:rPr>
          <w:rFonts w:eastAsia="Lucida Sans Unicode" w:cs="Tahoma"/>
          <w:kern w:val="3"/>
          <w:sz w:val="24"/>
          <w:szCs w:val="24"/>
          <w:lang w:eastAsia="uk-UA"/>
        </w:rPr>
      </w:pPr>
    </w:p>
    <w:p w:rsidR="0049338F" w:rsidRPr="006003C2" w:rsidRDefault="0049338F" w:rsidP="0049338F">
      <w:pPr>
        <w:widowControl w:val="0"/>
        <w:suppressAutoHyphens/>
        <w:autoSpaceDN w:val="0"/>
        <w:ind w:firstLine="1125"/>
        <w:jc w:val="both"/>
        <w:textAlignment w:val="baseline"/>
        <w:rPr>
          <w:rFonts w:eastAsia="Lucida Sans Unicode" w:cs="Tahoma"/>
          <w:kern w:val="3"/>
          <w:sz w:val="24"/>
          <w:szCs w:val="24"/>
          <w:lang w:eastAsia="uk-UA"/>
        </w:rPr>
      </w:pPr>
    </w:p>
    <w:p w:rsidR="0049338F" w:rsidRPr="006003C2" w:rsidRDefault="0049338F" w:rsidP="0049338F">
      <w:pPr>
        <w:widowControl w:val="0"/>
        <w:suppressAutoHyphens/>
        <w:autoSpaceDN w:val="0"/>
        <w:ind w:firstLine="1125"/>
        <w:jc w:val="both"/>
        <w:textAlignment w:val="baseline"/>
        <w:rPr>
          <w:rFonts w:eastAsia="Lucida Sans Unicode" w:cs="Tahoma"/>
          <w:kern w:val="3"/>
          <w:sz w:val="24"/>
          <w:szCs w:val="24"/>
          <w:lang w:eastAsia="uk-UA"/>
        </w:rPr>
      </w:pPr>
    </w:p>
    <w:p w:rsidR="0049338F" w:rsidRPr="006003C2" w:rsidRDefault="0049338F" w:rsidP="0049338F">
      <w:pPr>
        <w:widowControl w:val="0"/>
        <w:suppressAutoHyphens/>
        <w:autoSpaceDN w:val="0"/>
        <w:ind w:firstLine="1125"/>
        <w:textAlignment w:val="baseline"/>
        <w:rPr>
          <w:rFonts w:eastAsia="Lucida Sans Unicode" w:cs="Tahoma"/>
          <w:kern w:val="3"/>
          <w:sz w:val="24"/>
          <w:szCs w:val="24"/>
          <w:lang w:eastAsia="uk-UA"/>
        </w:rPr>
      </w:pPr>
    </w:p>
    <w:p w:rsidR="0049338F" w:rsidRPr="006003C2" w:rsidRDefault="0049338F" w:rsidP="0049338F">
      <w:pPr>
        <w:widowControl w:val="0"/>
        <w:suppressAutoHyphens/>
        <w:autoSpaceDN w:val="0"/>
        <w:ind w:firstLine="1125"/>
        <w:textAlignment w:val="baseline"/>
        <w:rPr>
          <w:rFonts w:eastAsia="Lucida Sans Unicode" w:cs="Tahoma"/>
          <w:kern w:val="3"/>
          <w:sz w:val="24"/>
          <w:szCs w:val="24"/>
          <w:lang w:eastAsia="uk-UA"/>
        </w:rPr>
      </w:pPr>
    </w:p>
    <w:p w:rsidR="0049338F" w:rsidRPr="006003C2" w:rsidRDefault="0049338F" w:rsidP="0049338F">
      <w:pPr>
        <w:widowControl w:val="0"/>
        <w:suppressAutoHyphens/>
        <w:autoSpaceDN w:val="0"/>
        <w:ind w:firstLine="1125"/>
        <w:textAlignment w:val="baseline"/>
        <w:rPr>
          <w:rFonts w:eastAsia="Lucida Sans Unicode" w:cs="Tahoma"/>
          <w:kern w:val="3"/>
          <w:sz w:val="24"/>
          <w:szCs w:val="24"/>
          <w:lang w:eastAsia="uk-UA"/>
        </w:rPr>
      </w:pPr>
      <w:r>
        <w:rPr>
          <w:rFonts w:eastAsia="Lucida Sans Unicode" w:cs="Tahoma"/>
          <w:kern w:val="3"/>
          <w:sz w:val="24"/>
          <w:szCs w:val="24"/>
          <w:lang w:eastAsia="uk-UA"/>
        </w:rPr>
        <w:t xml:space="preserve">         </w:t>
      </w:r>
    </w:p>
    <w:p w:rsidR="0049338F" w:rsidRPr="006003C2" w:rsidRDefault="0049338F" w:rsidP="0049338F">
      <w:pPr>
        <w:widowControl w:val="0"/>
        <w:suppressAutoHyphens/>
        <w:autoSpaceDN w:val="0"/>
        <w:textAlignment w:val="baseline"/>
        <w:rPr>
          <w:rFonts w:eastAsia="Lucida Sans Unicode" w:cs="Tahoma"/>
          <w:kern w:val="3"/>
          <w:sz w:val="24"/>
          <w:szCs w:val="24"/>
          <w:lang w:eastAsia="uk-UA"/>
        </w:rPr>
      </w:pPr>
      <w:r>
        <w:rPr>
          <w:rFonts w:eastAsia="Lucida Sans Unicode" w:cs="Tahoma"/>
          <w:kern w:val="3"/>
          <w:sz w:val="24"/>
          <w:szCs w:val="24"/>
          <w:lang w:eastAsia="uk-UA"/>
        </w:rPr>
        <w:t>Сільський голова                                                                                       Михайло Цихуляк</w:t>
      </w:r>
    </w:p>
    <w:p w:rsidR="0049338F" w:rsidRPr="006003C2" w:rsidRDefault="0049338F" w:rsidP="0049338F">
      <w:pPr>
        <w:widowControl w:val="0"/>
        <w:suppressAutoHyphens/>
        <w:autoSpaceDN w:val="0"/>
        <w:textAlignment w:val="baseline"/>
        <w:rPr>
          <w:rFonts w:eastAsia="Lucida Sans Unicode" w:cs="Tahoma"/>
          <w:kern w:val="3"/>
          <w:sz w:val="24"/>
          <w:szCs w:val="24"/>
          <w:lang w:eastAsia="uk-UA"/>
        </w:rPr>
      </w:pPr>
    </w:p>
    <w:p w:rsidR="0049338F" w:rsidRPr="006003C2" w:rsidRDefault="0049338F" w:rsidP="0049338F">
      <w:pPr>
        <w:widowControl w:val="0"/>
        <w:suppressAutoHyphens/>
        <w:autoSpaceDN w:val="0"/>
        <w:textAlignment w:val="baseline"/>
        <w:rPr>
          <w:rFonts w:eastAsia="Lucida Sans Unicode" w:cs="Tahoma"/>
          <w:kern w:val="3"/>
          <w:sz w:val="24"/>
          <w:szCs w:val="24"/>
          <w:lang w:eastAsia="uk-UA"/>
        </w:rPr>
      </w:pPr>
      <w:r>
        <w:rPr>
          <w:rFonts w:eastAsia="Lucida Sans Unicode" w:cs="Tahoma"/>
          <w:kern w:val="3"/>
          <w:sz w:val="24"/>
          <w:szCs w:val="24"/>
          <w:lang w:eastAsia="uk-UA"/>
        </w:rPr>
        <w:t xml:space="preserve">                                                                                    </w:t>
      </w:r>
    </w:p>
    <w:p w:rsidR="0049338F" w:rsidRPr="006003C2" w:rsidRDefault="0049338F" w:rsidP="0049338F">
      <w:pPr>
        <w:widowControl w:val="0"/>
        <w:suppressAutoHyphens/>
        <w:autoSpaceDN w:val="0"/>
        <w:textAlignment w:val="baseline"/>
        <w:rPr>
          <w:rFonts w:eastAsia="Lucida Sans Unicode" w:cs="Tahoma"/>
          <w:kern w:val="3"/>
          <w:sz w:val="24"/>
          <w:szCs w:val="24"/>
          <w:lang w:eastAsia="uk-UA"/>
        </w:rPr>
      </w:pPr>
    </w:p>
    <w:p w:rsidR="0049338F" w:rsidRPr="00425070" w:rsidRDefault="0049338F" w:rsidP="0049338F">
      <w:pPr>
        <w:widowControl w:val="0"/>
        <w:suppressAutoHyphens/>
        <w:autoSpaceDN w:val="0"/>
        <w:textAlignment w:val="baseline"/>
        <w:rPr>
          <w:rFonts w:eastAsia="Lucida Sans Unicode" w:cs="Tahoma"/>
          <w:kern w:val="3"/>
          <w:szCs w:val="28"/>
          <w:lang w:eastAsia="uk-UA"/>
        </w:rPr>
      </w:pPr>
      <w:r w:rsidRPr="00425070">
        <w:rPr>
          <w:rFonts w:eastAsia="Lucida Sans Unicode" w:cs="Tahoma"/>
          <w:kern w:val="3"/>
          <w:szCs w:val="28"/>
          <w:lang w:eastAsia="uk-UA"/>
        </w:rPr>
        <w:t xml:space="preserve">                        </w:t>
      </w:r>
    </w:p>
    <w:p w:rsidR="0049338F" w:rsidRDefault="0049338F" w:rsidP="0049338F"/>
    <w:p w:rsidR="0049338F" w:rsidRDefault="0049338F" w:rsidP="0049338F">
      <w:pPr>
        <w:suppressAutoHyphens/>
        <w:jc w:val="center"/>
        <w:rPr>
          <w:rFonts w:eastAsia="SimSun"/>
          <w:noProof/>
          <w:kern w:val="2"/>
          <w:sz w:val="24"/>
          <w:szCs w:val="24"/>
          <w:lang w:val="en-US" w:eastAsia="uk-UA"/>
        </w:rPr>
      </w:pPr>
    </w:p>
    <w:p w:rsidR="0049338F" w:rsidRDefault="0049338F" w:rsidP="0049338F">
      <w:pPr>
        <w:suppressAutoHyphens/>
        <w:jc w:val="center"/>
        <w:rPr>
          <w:rFonts w:eastAsia="SimSun"/>
          <w:noProof/>
          <w:kern w:val="2"/>
          <w:sz w:val="24"/>
          <w:szCs w:val="24"/>
          <w:lang w:val="en-US" w:eastAsia="uk-UA"/>
        </w:rPr>
      </w:pPr>
    </w:p>
    <w:p w:rsidR="0049338F" w:rsidRDefault="0049338F" w:rsidP="0049338F">
      <w:pPr>
        <w:suppressAutoHyphens/>
        <w:jc w:val="center"/>
        <w:rPr>
          <w:rFonts w:eastAsia="SimSun"/>
          <w:noProof/>
          <w:kern w:val="2"/>
          <w:sz w:val="24"/>
          <w:szCs w:val="24"/>
          <w:lang w:val="en-US" w:eastAsia="uk-UA"/>
        </w:rPr>
      </w:pPr>
    </w:p>
    <w:p w:rsidR="0049338F" w:rsidRDefault="0049338F" w:rsidP="0049338F">
      <w:pPr>
        <w:suppressAutoHyphens/>
        <w:jc w:val="center"/>
        <w:rPr>
          <w:rFonts w:eastAsia="SimSun"/>
          <w:noProof/>
          <w:kern w:val="2"/>
          <w:sz w:val="24"/>
          <w:szCs w:val="24"/>
          <w:lang w:val="en-US" w:eastAsia="uk-UA"/>
        </w:rPr>
      </w:pPr>
    </w:p>
    <w:p w:rsidR="0049338F" w:rsidRDefault="0049338F" w:rsidP="0049338F">
      <w:pPr>
        <w:suppressAutoHyphens/>
        <w:jc w:val="center"/>
        <w:rPr>
          <w:rFonts w:eastAsia="SimSun"/>
          <w:noProof/>
          <w:kern w:val="2"/>
          <w:sz w:val="24"/>
          <w:szCs w:val="24"/>
          <w:lang w:val="en-US" w:eastAsia="uk-UA"/>
        </w:rPr>
      </w:pPr>
    </w:p>
    <w:p w:rsidR="0049338F" w:rsidRDefault="0049338F" w:rsidP="0049338F">
      <w:pPr>
        <w:suppressAutoHyphens/>
        <w:jc w:val="center"/>
        <w:rPr>
          <w:rFonts w:eastAsia="SimSun"/>
          <w:noProof/>
          <w:kern w:val="2"/>
          <w:sz w:val="24"/>
          <w:szCs w:val="24"/>
          <w:lang w:val="en-US" w:eastAsia="uk-UA"/>
        </w:rPr>
      </w:pPr>
    </w:p>
    <w:p w:rsidR="0049338F" w:rsidRDefault="0049338F" w:rsidP="0049338F">
      <w:pPr>
        <w:suppressAutoHyphens/>
        <w:jc w:val="center"/>
        <w:rPr>
          <w:rFonts w:eastAsia="SimSun"/>
          <w:noProof/>
          <w:kern w:val="2"/>
          <w:sz w:val="24"/>
          <w:szCs w:val="24"/>
          <w:lang w:val="en-US" w:eastAsia="uk-UA"/>
        </w:rPr>
      </w:pPr>
    </w:p>
    <w:p w:rsidR="0049338F" w:rsidRDefault="0049338F" w:rsidP="0049338F">
      <w:pPr>
        <w:suppressAutoHyphens/>
        <w:jc w:val="center"/>
        <w:rPr>
          <w:rFonts w:eastAsia="SimSun"/>
          <w:noProof/>
          <w:kern w:val="2"/>
          <w:sz w:val="24"/>
          <w:szCs w:val="24"/>
          <w:lang w:val="en-US" w:eastAsia="uk-UA"/>
        </w:rPr>
      </w:pPr>
    </w:p>
    <w:p w:rsidR="0049338F" w:rsidRDefault="0049338F" w:rsidP="0049338F">
      <w:pPr>
        <w:suppressAutoHyphens/>
        <w:jc w:val="center"/>
        <w:rPr>
          <w:rFonts w:eastAsia="SimSun"/>
          <w:noProof/>
          <w:kern w:val="2"/>
          <w:sz w:val="24"/>
          <w:szCs w:val="24"/>
          <w:lang w:val="en-US" w:eastAsia="uk-UA"/>
        </w:rPr>
      </w:pPr>
    </w:p>
    <w:p w:rsidR="0049338F" w:rsidRDefault="0049338F" w:rsidP="0049338F">
      <w:pPr>
        <w:suppressAutoHyphens/>
        <w:jc w:val="center"/>
        <w:rPr>
          <w:rFonts w:eastAsia="SimSun"/>
          <w:noProof/>
          <w:kern w:val="2"/>
          <w:sz w:val="24"/>
          <w:szCs w:val="24"/>
          <w:lang w:val="en-US" w:eastAsia="uk-UA"/>
        </w:rPr>
      </w:pPr>
    </w:p>
    <w:p w:rsidR="0049338F" w:rsidRDefault="0049338F" w:rsidP="0049338F">
      <w:pPr>
        <w:suppressAutoHyphens/>
        <w:jc w:val="center"/>
        <w:rPr>
          <w:rFonts w:eastAsia="SimSun"/>
          <w:noProof/>
          <w:kern w:val="2"/>
          <w:sz w:val="24"/>
          <w:szCs w:val="24"/>
          <w:lang w:val="en-US" w:eastAsia="uk-UA"/>
        </w:rPr>
      </w:pPr>
    </w:p>
    <w:p w:rsidR="0049338F" w:rsidRDefault="0049338F" w:rsidP="0049338F">
      <w:pPr>
        <w:pStyle w:val="Standard"/>
        <w:spacing w:before="280" w:after="280"/>
        <w:jc w:val="center"/>
      </w:pPr>
      <w:r>
        <w:rPr>
          <w:noProof/>
        </w:rPr>
        <w:lastRenderedPageBreak/>
        <w:drawing>
          <wp:inline distT="0" distB="0" distL="0" distR="0" wp14:anchorId="0F7DB227" wp14:editId="642835A4">
            <wp:extent cx="362523" cy="601199"/>
            <wp:effectExtent l="0" t="0" r="0" b="8401"/>
            <wp:docPr id="40" name="Графический объект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lum/>
                      <a:alphaModFix/>
                    </a:blip>
                    <a:srcRect/>
                    <a:stretch>
                      <a:fillRect/>
                    </a:stretch>
                  </pic:blipFill>
                  <pic:spPr>
                    <a:xfrm>
                      <a:off x="0" y="0"/>
                      <a:ext cx="362523" cy="601199"/>
                    </a:xfrm>
                    <a:prstGeom prst="rect">
                      <a:avLst/>
                    </a:prstGeom>
                    <a:solidFill>
                      <a:srgbClr val="FFFFFF"/>
                    </a:solidFill>
                    <a:ln>
                      <a:noFill/>
                      <a:prstDash/>
                    </a:ln>
                  </pic:spPr>
                </pic:pic>
              </a:graphicData>
            </a:graphic>
          </wp:inline>
        </w:drawing>
      </w:r>
    </w:p>
    <w:p w:rsidR="0049338F" w:rsidRDefault="0049338F" w:rsidP="0049338F">
      <w:pPr>
        <w:pStyle w:val="Standard"/>
        <w:ind w:firstLine="708"/>
        <w:jc w:val="center"/>
        <w:rPr>
          <w:b/>
          <w:bCs/>
        </w:rPr>
      </w:pPr>
      <w:r>
        <w:rPr>
          <w:b/>
          <w:bCs/>
        </w:rPr>
        <w:t>ТРОСТЯНЕЦЬКА СІЛЬСЬКА РАДА</w:t>
      </w:r>
    </w:p>
    <w:p w:rsidR="0049338F" w:rsidRDefault="0049338F" w:rsidP="0049338F">
      <w:pPr>
        <w:pStyle w:val="1"/>
      </w:pPr>
      <w:r>
        <w:rPr>
          <w:sz w:val="24"/>
          <w:szCs w:val="24"/>
        </w:rPr>
        <w:t>СТРИЙСЬКОГО РАЙОНУ ЛЬВІВСЬКОЇ ОБЛАСТІ</w:t>
      </w:r>
    </w:p>
    <w:p w:rsidR="0049338F" w:rsidRDefault="0049338F" w:rsidP="0049338F">
      <w:pPr>
        <w:pStyle w:val="Standard"/>
        <w:spacing w:before="240" w:after="240"/>
        <w:jc w:val="center"/>
        <w:rPr>
          <w:b/>
        </w:rPr>
      </w:pPr>
      <w:r>
        <w:rPr>
          <w:b/>
        </w:rPr>
        <w:t>ВИКОНАВЧИЙ КОМІТЕТ</w:t>
      </w:r>
    </w:p>
    <w:p w:rsidR="0049338F" w:rsidRDefault="0049338F" w:rsidP="0049338F">
      <w:pPr>
        <w:pStyle w:val="Standard"/>
        <w:spacing w:before="240" w:after="240"/>
        <w:jc w:val="center"/>
        <w:rPr>
          <w:b/>
        </w:rPr>
      </w:pPr>
      <w:r>
        <w:rPr>
          <w:b/>
        </w:rPr>
        <w:t>Р І Ш Е Н Н Я</w:t>
      </w:r>
    </w:p>
    <w:p w:rsidR="0049338F" w:rsidRDefault="0049338F" w:rsidP="0049338F">
      <w:pPr>
        <w:pStyle w:val="Standard"/>
        <w:spacing w:before="240" w:after="240"/>
      </w:pPr>
      <w:r>
        <w:rPr>
          <w:b/>
          <w:bCs/>
        </w:rPr>
        <w:t xml:space="preserve">26 травня 2023 року     </w:t>
      </w:r>
      <w:r>
        <w:rPr>
          <w:b/>
          <w:bCs/>
        </w:rPr>
        <w:tab/>
        <w:t xml:space="preserve">                  Тростянець</w:t>
      </w:r>
      <w:r>
        <w:rPr>
          <w:b/>
          <w:bCs/>
        </w:rPr>
        <w:tab/>
        <w:t xml:space="preserve">                                                № 266</w:t>
      </w:r>
    </w:p>
    <w:p w:rsidR="0049338F" w:rsidRDefault="0049338F" w:rsidP="0049338F">
      <w:pPr>
        <w:pStyle w:val="Standard"/>
        <w:rPr>
          <w:b/>
          <w:bCs/>
          <w:i/>
          <w:iCs/>
        </w:rPr>
      </w:pPr>
    </w:p>
    <w:p w:rsidR="0049338F" w:rsidRDefault="0049338F" w:rsidP="0049338F">
      <w:pPr>
        <w:suppressAutoHyphens/>
        <w:rPr>
          <w:b/>
          <w:bCs/>
          <w:i/>
          <w:iCs/>
        </w:rPr>
      </w:pPr>
      <w:r>
        <w:rPr>
          <w:b/>
          <w:bCs/>
          <w:i/>
          <w:iCs/>
        </w:rPr>
        <w:t>Про надання грошової допомоги Мусі Галині Миколаївні,</w:t>
      </w:r>
    </w:p>
    <w:p w:rsidR="0049338F" w:rsidRDefault="0049338F" w:rsidP="0049338F">
      <w:pPr>
        <w:suppressAutoHyphens/>
      </w:pPr>
      <w:r>
        <w:rPr>
          <w:b/>
          <w:bCs/>
          <w:i/>
          <w:iCs/>
        </w:rPr>
        <w:t>матері дитини з інвалідністю Мухи Ярослава Володимировича</w:t>
      </w:r>
    </w:p>
    <w:p w:rsidR="0049338F" w:rsidRDefault="0049338F" w:rsidP="0049338F">
      <w:pPr>
        <w:pStyle w:val="Standard"/>
        <w:ind w:firstLine="1152"/>
        <w:jc w:val="both"/>
      </w:pPr>
    </w:p>
    <w:p w:rsidR="0049338F" w:rsidRDefault="0049338F" w:rsidP="0049338F">
      <w:pPr>
        <w:pStyle w:val="Standard"/>
        <w:ind w:firstLine="1152"/>
        <w:jc w:val="both"/>
      </w:pPr>
      <w:r>
        <w:t xml:space="preserve">Розглянувши заяву Мухи Галини Миколаївни, матері дитини з інвалідністю Мухи Ярослава Володимировича, </w:t>
      </w:r>
      <w:r>
        <w:rPr>
          <w:kern w:val="0"/>
        </w:rPr>
        <w:t>беручи до уваги рішення Тростянецької сільської ради №1919 «Комплексна програма соціального захисту населення Тростянецької сільської ради Тростянецької територіальної громади на 2023 рік» від 05.12. 2022 року, керуючись ст.34 Закону України “</w:t>
      </w:r>
      <w:r>
        <w:t>Про місцеве самоврядування в Україні”, виконавчий комітет сільської ради</w:t>
      </w:r>
    </w:p>
    <w:p w:rsidR="0049338F" w:rsidRDefault="0049338F" w:rsidP="0049338F">
      <w:pPr>
        <w:pStyle w:val="Standard"/>
        <w:ind w:firstLine="1152"/>
        <w:jc w:val="center"/>
      </w:pPr>
    </w:p>
    <w:p w:rsidR="0049338F" w:rsidRDefault="0049338F" w:rsidP="0049338F">
      <w:pPr>
        <w:pStyle w:val="Standard"/>
        <w:ind w:firstLine="1152"/>
        <w:jc w:val="center"/>
      </w:pPr>
      <w:r>
        <w:rPr>
          <w:rStyle w:val="af8"/>
          <w:b/>
          <w:bCs/>
        </w:rPr>
        <w:t>ВИРІШИВ</w:t>
      </w:r>
      <w:r>
        <w:t>:</w:t>
      </w:r>
    </w:p>
    <w:p w:rsidR="0049338F" w:rsidRDefault="0049338F" w:rsidP="0049338F">
      <w:pPr>
        <w:pStyle w:val="Standard"/>
        <w:jc w:val="both"/>
      </w:pPr>
    </w:p>
    <w:p w:rsidR="0049338F" w:rsidRDefault="0049338F" w:rsidP="0049338F">
      <w:pPr>
        <w:pStyle w:val="Standard"/>
        <w:jc w:val="both"/>
      </w:pPr>
      <w:r>
        <w:t>1. Надати одноразову грошову допомогу Мусі Галині Миколаївні, матері дитини з інвалідністю Мухи Ярослава Володимировича, в сумі 1600 /одна тисяча шістсот/ гривень;</w:t>
      </w:r>
    </w:p>
    <w:p w:rsidR="0049338F" w:rsidRDefault="0049338F" w:rsidP="0049338F">
      <w:pPr>
        <w:pStyle w:val="Standard"/>
        <w:jc w:val="both"/>
      </w:pPr>
    </w:p>
    <w:p w:rsidR="0049338F" w:rsidRDefault="0049338F" w:rsidP="0049338F">
      <w:pPr>
        <w:pStyle w:val="Standard"/>
        <w:jc w:val="both"/>
      </w:pPr>
      <w:r>
        <w:t xml:space="preserve">2. </w:t>
      </w:r>
      <w:r>
        <w:rPr>
          <w:lang w:val="ru-RU"/>
        </w:rPr>
        <w:t xml:space="preserve">  </w:t>
      </w:r>
      <w:r>
        <w:t>Головному бухгалтеру О.Я.</w:t>
      </w:r>
      <w:r>
        <w:rPr>
          <w:lang w:val="ru-RU"/>
        </w:rPr>
        <w:t xml:space="preserve"> </w:t>
      </w:r>
      <w:r>
        <w:t>Кіцак провести виплати згідно даного рішення.</w:t>
      </w:r>
    </w:p>
    <w:p w:rsidR="0049338F" w:rsidRDefault="0049338F" w:rsidP="0049338F">
      <w:pPr>
        <w:pStyle w:val="Standard"/>
        <w:ind w:firstLine="1125"/>
        <w:jc w:val="both"/>
      </w:pPr>
    </w:p>
    <w:p w:rsidR="0049338F" w:rsidRDefault="0049338F" w:rsidP="0049338F">
      <w:pPr>
        <w:pStyle w:val="Standard"/>
        <w:ind w:firstLine="1125"/>
        <w:jc w:val="both"/>
      </w:pPr>
    </w:p>
    <w:p w:rsidR="0049338F" w:rsidRDefault="0049338F" w:rsidP="0049338F">
      <w:pPr>
        <w:pStyle w:val="Standard"/>
        <w:ind w:firstLine="1125"/>
        <w:jc w:val="both"/>
      </w:pPr>
    </w:p>
    <w:p w:rsidR="0049338F" w:rsidRDefault="0049338F" w:rsidP="0049338F">
      <w:pPr>
        <w:pStyle w:val="Standard"/>
        <w:ind w:firstLine="1125"/>
      </w:pPr>
    </w:p>
    <w:p w:rsidR="0049338F" w:rsidRDefault="0049338F" w:rsidP="0049338F">
      <w:pPr>
        <w:pStyle w:val="Standard"/>
        <w:ind w:firstLine="1125"/>
      </w:pPr>
    </w:p>
    <w:p w:rsidR="0049338F" w:rsidRDefault="0049338F" w:rsidP="0049338F">
      <w:pPr>
        <w:pStyle w:val="Standard"/>
        <w:ind w:firstLine="1125"/>
      </w:pPr>
    </w:p>
    <w:p w:rsidR="0049338F" w:rsidRDefault="0049338F" w:rsidP="0049338F">
      <w:pPr>
        <w:pStyle w:val="Standard"/>
      </w:pPr>
      <w:r>
        <w:t>Сільський голова                                                                                            Михайло ЦИХУЛЯК</w:t>
      </w:r>
    </w:p>
    <w:p w:rsidR="0049338F" w:rsidRDefault="0049338F" w:rsidP="0049338F">
      <w:pPr>
        <w:pStyle w:val="Standard"/>
      </w:pPr>
    </w:p>
    <w:p w:rsidR="0049338F" w:rsidRDefault="0049338F" w:rsidP="0049338F">
      <w:pPr>
        <w:pStyle w:val="Standard"/>
      </w:pPr>
      <w:r>
        <w:t xml:space="preserve">                        </w:t>
      </w:r>
    </w:p>
    <w:p w:rsidR="0049338F" w:rsidRDefault="0049338F" w:rsidP="0049338F">
      <w:pPr>
        <w:pStyle w:val="Standard"/>
      </w:pPr>
    </w:p>
    <w:p w:rsidR="0049338F" w:rsidRDefault="0049338F" w:rsidP="0049338F">
      <w:pPr>
        <w:pStyle w:val="Standard"/>
      </w:pPr>
      <w:r>
        <w:t xml:space="preserve">                  </w:t>
      </w:r>
    </w:p>
    <w:p w:rsidR="0049338F" w:rsidRDefault="0049338F" w:rsidP="0049338F">
      <w:pPr>
        <w:pStyle w:val="Standard"/>
        <w:jc w:val="center"/>
      </w:pPr>
    </w:p>
    <w:p w:rsidR="0049338F" w:rsidRDefault="0049338F" w:rsidP="0049338F">
      <w:pPr>
        <w:pStyle w:val="Standard"/>
        <w:jc w:val="center"/>
      </w:pPr>
    </w:p>
    <w:p w:rsidR="0049338F" w:rsidRDefault="0049338F" w:rsidP="0049338F">
      <w:pPr>
        <w:pStyle w:val="Standard"/>
        <w:jc w:val="center"/>
      </w:pPr>
    </w:p>
    <w:p w:rsidR="0049338F" w:rsidRDefault="0049338F" w:rsidP="0049338F">
      <w:pPr>
        <w:pStyle w:val="Standard"/>
        <w:jc w:val="center"/>
      </w:pPr>
    </w:p>
    <w:p w:rsidR="0049338F" w:rsidRDefault="0049338F" w:rsidP="0049338F">
      <w:pPr>
        <w:pStyle w:val="Standard"/>
        <w:jc w:val="center"/>
      </w:pPr>
    </w:p>
    <w:p w:rsidR="0049338F" w:rsidRDefault="0049338F" w:rsidP="0049338F">
      <w:pPr>
        <w:pStyle w:val="Standard"/>
        <w:jc w:val="center"/>
      </w:pPr>
    </w:p>
    <w:p w:rsidR="0049338F" w:rsidRDefault="0049338F" w:rsidP="0049338F">
      <w:pPr>
        <w:pStyle w:val="Standard"/>
        <w:jc w:val="center"/>
      </w:pPr>
    </w:p>
    <w:p w:rsidR="0049338F" w:rsidRDefault="0049338F" w:rsidP="0049338F">
      <w:pPr>
        <w:pStyle w:val="Standard"/>
        <w:jc w:val="center"/>
      </w:pPr>
    </w:p>
    <w:p w:rsidR="0049338F" w:rsidRDefault="0049338F" w:rsidP="0049338F">
      <w:pPr>
        <w:pStyle w:val="Standard"/>
        <w:jc w:val="center"/>
      </w:pPr>
    </w:p>
    <w:p w:rsidR="0049338F" w:rsidRDefault="0049338F" w:rsidP="0049338F">
      <w:pPr>
        <w:pStyle w:val="Standard"/>
        <w:jc w:val="center"/>
      </w:pPr>
    </w:p>
    <w:p w:rsidR="0049338F" w:rsidRDefault="0049338F" w:rsidP="0049338F">
      <w:pPr>
        <w:pStyle w:val="Standard"/>
        <w:jc w:val="center"/>
      </w:pPr>
    </w:p>
    <w:p w:rsidR="0049338F" w:rsidRPr="006003C2" w:rsidRDefault="0049338F" w:rsidP="0049338F">
      <w:pPr>
        <w:widowControl w:val="0"/>
        <w:suppressAutoHyphens/>
        <w:autoSpaceDN w:val="0"/>
        <w:spacing w:before="280" w:after="280"/>
        <w:jc w:val="center"/>
        <w:textAlignment w:val="baseline"/>
        <w:rPr>
          <w:rFonts w:eastAsia="Lucida Sans Unicode" w:cs="Tahoma"/>
          <w:kern w:val="3"/>
          <w:sz w:val="24"/>
          <w:szCs w:val="24"/>
          <w:lang w:eastAsia="uk-UA"/>
        </w:rPr>
      </w:pPr>
      <w:r w:rsidRPr="006003C2">
        <w:rPr>
          <w:rFonts w:eastAsia="Lucida Sans Unicode" w:cs="Tahoma"/>
          <w:noProof/>
          <w:kern w:val="3"/>
          <w:sz w:val="24"/>
          <w:szCs w:val="24"/>
          <w:lang w:eastAsia="uk-UA"/>
        </w:rPr>
        <w:lastRenderedPageBreak/>
        <w:drawing>
          <wp:inline distT="0" distB="0" distL="0" distR="0" wp14:anchorId="09873234" wp14:editId="229D9C3B">
            <wp:extent cx="362523" cy="601199"/>
            <wp:effectExtent l="0" t="0" r="0" b="8401"/>
            <wp:docPr id="41" name="Графический объект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lum/>
                      <a:alphaModFix/>
                    </a:blip>
                    <a:srcRect/>
                    <a:stretch>
                      <a:fillRect/>
                    </a:stretch>
                  </pic:blipFill>
                  <pic:spPr>
                    <a:xfrm>
                      <a:off x="0" y="0"/>
                      <a:ext cx="362523" cy="601199"/>
                    </a:xfrm>
                    <a:prstGeom prst="rect">
                      <a:avLst/>
                    </a:prstGeom>
                    <a:solidFill>
                      <a:srgbClr val="FFFFFF"/>
                    </a:solidFill>
                    <a:ln>
                      <a:noFill/>
                      <a:prstDash/>
                    </a:ln>
                  </pic:spPr>
                </pic:pic>
              </a:graphicData>
            </a:graphic>
          </wp:inline>
        </w:drawing>
      </w:r>
    </w:p>
    <w:p w:rsidR="0049338F" w:rsidRPr="006003C2" w:rsidRDefault="0049338F" w:rsidP="0049338F">
      <w:pPr>
        <w:widowControl w:val="0"/>
        <w:suppressAutoHyphens/>
        <w:autoSpaceDN w:val="0"/>
        <w:ind w:firstLine="708"/>
        <w:jc w:val="center"/>
        <w:textAlignment w:val="baseline"/>
        <w:rPr>
          <w:rFonts w:eastAsia="Lucida Sans Unicode" w:cs="Tahoma"/>
          <w:b/>
          <w:bCs/>
          <w:kern w:val="3"/>
          <w:sz w:val="24"/>
          <w:szCs w:val="24"/>
          <w:lang w:eastAsia="uk-UA"/>
        </w:rPr>
      </w:pPr>
      <w:r w:rsidRPr="006003C2">
        <w:rPr>
          <w:rFonts w:eastAsia="Lucida Sans Unicode" w:cs="Tahoma"/>
          <w:b/>
          <w:bCs/>
          <w:kern w:val="3"/>
          <w:sz w:val="24"/>
          <w:szCs w:val="24"/>
          <w:lang w:eastAsia="uk-UA"/>
        </w:rPr>
        <w:t>ТРОСТЯНЕЦЬКА СІЛЬСЬКА РАДА</w:t>
      </w:r>
    </w:p>
    <w:p w:rsidR="0049338F" w:rsidRPr="006003C2" w:rsidRDefault="0049338F" w:rsidP="0049338F">
      <w:pPr>
        <w:keepNext/>
        <w:widowControl w:val="0"/>
        <w:suppressAutoHyphens/>
        <w:autoSpaceDN w:val="0"/>
        <w:jc w:val="center"/>
        <w:textAlignment w:val="baseline"/>
        <w:outlineLvl w:val="0"/>
        <w:rPr>
          <w:rFonts w:eastAsia="Lucida Sans Unicode" w:cs="Tahoma"/>
          <w:b/>
          <w:bCs/>
          <w:kern w:val="3"/>
          <w:sz w:val="24"/>
          <w:szCs w:val="24"/>
          <w:lang w:eastAsia="uk-UA"/>
        </w:rPr>
      </w:pPr>
      <w:r w:rsidRPr="006003C2">
        <w:rPr>
          <w:rFonts w:eastAsia="Lucida Sans Unicode" w:cs="Tahoma"/>
          <w:b/>
          <w:bCs/>
          <w:kern w:val="3"/>
          <w:sz w:val="24"/>
          <w:szCs w:val="24"/>
          <w:lang w:eastAsia="uk-UA"/>
        </w:rPr>
        <w:t>СТРИЙСЬКОГО РАЙОНУ ЛЬВІВСЬКОЇ ОБЛАСТІ</w:t>
      </w:r>
    </w:p>
    <w:p w:rsidR="0049338F" w:rsidRPr="006003C2" w:rsidRDefault="0049338F" w:rsidP="0049338F">
      <w:pPr>
        <w:widowControl w:val="0"/>
        <w:suppressAutoHyphens/>
        <w:autoSpaceDN w:val="0"/>
        <w:spacing w:before="240" w:after="240"/>
        <w:jc w:val="center"/>
        <w:textAlignment w:val="baseline"/>
        <w:rPr>
          <w:rFonts w:eastAsia="Lucida Sans Unicode" w:cs="Tahoma"/>
          <w:b/>
          <w:kern w:val="3"/>
          <w:sz w:val="24"/>
          <w:szCs w:val="24"/>
          <w:lang w:eastAsia="uk-UA"/>
        </w:rPr>
      </w:pPr>
      <w:r w:rsidRPr="006003C2">
        <w:rPr>
          <w:rFonts w:eastAsia="Lucida Sans Unicode" w:cs="Tahoma"/>
          <w:b/>
          <w:kern w:val="3"/>
          <w:sz w:val="24"/>
          <w:szCs w:val="24"/>
          <w:lang w:eastAsia="uk-UA"/>
        </w:rPr>
        <w:t>ВИКОНАВЧИЙ КОМІТЕТ</w:t>
      </w:r>
    </w:p>
    <w:p w:rsidR="0049338F" w:rsidRPr="006003C2" w:rsidRDefault="0049338F" w:rsidP="0049338F">
      <w:pPr>
        <w:widowControl w:val="0"/>
        <w:suppressAutoHyphens/>
        <w:autoSpaceDN w:val="0"/>
        <w:spacing w:before="240" w:after="240"/>
        <w:jc w:val="center"/>
        <w:textAlignment w:val="baseline"/>
        <w:rPr>
          <w:rFonts w:eastAsia="Lucida Sans Unicode" w:cs="Tahoma"/>
          <w:b/>
          <w:kern w:val="3"/>
          <w:sz w:val="24"/>
          <w:szCs w:val="24"/>
          <w:lang w:eastAsia="uk-UA"/>
        </w:rPr>
      </w:pPr>
      <w:r w:rsidRPr="006003C2">
        <w:rPr>
          <w:rFonts w:eastAsia="Lucida Sans Unicode" w:cs="Tahoma"/>
          <w:b/>
          <w:kern w:val="3"/>
          <w:sz w:val="24"/>
          <w:szCs w:val="24"/>
          <w:lang w:eastAsia="uk-UA"/>
        </w:rPr>
        <w:t>Р І Ш Е Н Н Я</w:t>
      </w:r>
    </w:p>
    <w:p w:rsidR="0049338F" w:rsidRPr="006003C2" w:rsidRDefault="0049338F" w:rsidP="0049338F">
      <w:pPr>
        <w:widowControl w:val="0"/>
        <w:suppressAutoHyphens/>
        <w:autoSpaceDN w:val="0"/>
        <w:spacing w:before="240" w:after="240"/>
        <w:textAlignment w:val="baseline"/>
        <w:rPr>
          <w:rFonts w:eastAsia="Lucida Sans Unicode" w:cs="Tahoma"/>
          <w:kern w:val="3"/>
          <w:sz w:val="24"/>
          <w:szCs w:val="24"/>
          <w:lang w:eastAsia="uk-UA"/>
        </w:rPr>
      </w:pPr>
      <w:r>
        <w:rPr>
          <w:rFonts w:eastAsia="Lucida Sans Unicode" w:cs="Tahoma"/>
          <w:b/>
          <w:bCs/>
          <w:kern w:val="3"/>
          <w:sz w:val="24"/>
          <w:szCs w:val="24"/>
          <w:lang w:eastAsia="uk-UA"/>
        </w:rPr>
        <w:t xml:space="preserve">26 </w:t>
      </w:r>
      <w:proofErr w:type="gramStart"/>
      <w:r>
        <w:rPr>
          <w:rFonts w:eastAsia="Lucida Sans Unicode" w:cs="Tahoma"/>
          <w:b/>
          <w:bCs/>
          <w:kern w:val="3"/>
          <w:sz w:val="24"/>
          <w:szCs w:val="24"/>
          <w:lang w:eastAsia="uk-UA"/>
        </w:rPr>
        <w:t>травня  2023</w:t>
      </w:r>
      <w:proofErr w:type="gramEnd"/>
      <w:r>
        <w:rPr>
          <w:rFonts w:eastAsia="Lucida Sans Unicode" w:cs="Tahoma"/>
          <w:b/>
          <w:bCs/>
          <w:kern w:val="3"/>
          <w:sz w:val="24"/>
          <w:szCs w:val="24"/>
          <w:lang w:eastAsia="uk-UA"/>
        </w:rPr>
        <w:t xml:space="preserve"> </w:t>
      </w:r>
      <w:r w:rsidRPr="006003C2">
        <w:rPr>
          <w:rFonts w:eastAsia="Lucida Sans Unicode" w:cs="Tahoma"/>
          <w:b/>
          <w:bCs/>
          <w:kern w:val="3"/>
          <w:sz w:val="24"/>
          <w:szCs w:val="24"/>
          <w:lang w:eastAsia="uk-UA"/>
        </w:rPr>
        <w:t xml:space="preserve"> року     </w:t>
      </w:r>
      <w:r w:rsidRPr="006003C2">
        <w:rPr>
          <w:rFonts w:eastAsia="Lucida Sans Unicode" w:cs="Tahoma"/>
          <w:b/>
          <w:bCs/>
          <w:kern w:val="3"/>
          <w:sz w:val="24"/>
          <w:szCs w:val="24"/>
          <w:lang w:eastAsia="uk-UA"/>
        </w:rPr>
        <w:tab/>
        <w:t xml:space="preserve"> </w:t>
      </w:r>
      <w:r>
        <w:rPr>
          <w:rFonts w:eastAsia="Lucida Sans Unicode" w:cs="Tahoma"/>
          <w:b/>
          <w:bCs/>
          <w:kern w:val="3"/>
          <w:sz w:val="24"/>
          <w:szCs w:val="24"/>
          <w:lang w:eastAsia="uk-UA"/>
        </w:rPr>
        <w:t xml:space="preserve">              </w:t>
      </w:r>
      <w:r w:rsidRPr="006003C2">
        <w:rPr>
          <w:rFonts w:eastAsia="Lucida Sans Unicode" w:cs="Tahoma"/>
          <w:b/>
          <w:bCs/>
          <w:kern w:val="3"/>
          <w:sz w:val="24"/>
          <w:szCs w:val="24"/>
          <w:lang w:eastAsia="uk-UA"/>
        </w:rPr>
        <w:t xml:space="preserve">       Тростянець</w:t>
      </w:r>
      <w:r w:rsidRPr="006003C2">
        <w:rPr>
          <w:rFonts w:eastAsia="Lucida Sans Unicode" w:cs="Tahoma"/>
          <w:b/>
          <w:bCs/>
          <w:kern w:val="3"/>
          <w:sz w:val="24"/>
          <w:szCs w:val="24"/>
          <w:lang w:eastAsia="uk-UA"/>
        </w:rPr>
        <w:tab/>
        <w:t xml:space="preserve">                                          </w:t>
      </w:r>
      <w:r>
        <w:rPr>
          <w:rFonts w:eastAsia="Lucida Sans Unicode" w:cs="Tahoma"/>
          <w:b/>
          <w:bCs/>
          <w:kern w:val="3"/>
          <w:sz w:val="24"/>
          <w:szCs w:val="24"/>
          <w:lang w:eastAsia="uk-UA"/>
        </w:rPr>
        <w:t>№ 267</w:t>
      </w:r>
    </w:p>
    <w:p w:rsidR="0049338F" w:rsidRPr="006003C2" w:rsidRDefault="0049338F" w:rsidP="0049338F">
      <w:pPr>
        <w:widowControl w:val="0"/>
        <w:suppressAutoHyphens/>
        <w:autoSpaceDN w:val="0"/>
        <w:textAlignment w:val="baseline"/>
        <w:rPr>
          <w:rFonts w:eastAsia="Lucida Sans Unicode" w:cs="Tahoma"/>
          <w:b/>
          <w:bCs/>
          <w:i/>
          <w:iCs/>
          <w:kern w:val="3"/>
          <w:sz w:val="24"/>
          <w:szCs w:val="24"/>
          <w:lang w:eastAsia="uk-UA"/>
        </w:rPr>
      </w:pPr>
    </w:p>
    <w:p w:rsidR="0049338F" w:rsidRPr="006003C2" w:rsidRDefault="0049338F" w:rsidP="0049338F">
      <w:pPr>
        <w:widowControl w:val="0"/>
        <w:suppressAutoHyphens/>
        <w:autoSpaceDN w:val="0"/>
        <w:textAlignment w:val="baseline"/>
        <w:rPr>
          <w:rFonts w:eastAsia="Lucida Sans Unicode" w:cs="Tahoma"/>
          <w:b/>
          <w:bCs/>
          <w:i/>
          <w:iCs/>
          <w:kern w:val="3"/>
          <w:sz w:val="24"/>
          <w:szCs w:val="24"/>
          <w:lang w:eastAsia="uk-UA"/>
        </w:rPr>
      </w:pPr>
      <w:r w:rsidRPr="006003C2">
        <w:rPr>
          <w:rFonts w:eastAsia="Lucida Sans Unicode" w:cs="Tahoma"/>
          <w:b/>
          <w:bCs/>
          <w:i/>
          <w:iCs/>
          <w:kern w:val="3"/>
          <w:sz w:val="24"/>
          <w:szCs w:val="24"/>
          <w:lang w:eastAsia="uk-UA"/>
        </w:rPr>
        <w:t>Про надання грошової допомоги</w:t>
      </w:r>
    </w:p>
    <w:p w:rsidR="0049338F" w:rsidRDefault="0049338F" w:rsidP="0049338F">
      <w:pPr>
        <w:widowControl w:val="0"/>
        <w:suppressAutoHyphens/>
        <w:autoSpaceDN w:val="0"/>
        <w:textAlignment w:val="baseline"/>
        <w:rPr>
          <w:rFonts w:eastAsia="Lucida Sans Unicode" w:cs="Tahoma"/>
          <w:b/>
          <w:bCs/>
          <w:i/>
          <w:iCs/>
          <w:kern w:val="3"/>
          <w:sz w:val="24"/>
          <w:szCs w:val="24"/>
          <w:lang w:eastAsia="uk-UA"/>
        </w:rPr>
      </w:pPr>
      <w:r>
        <w:rPr>
          <w:rFonts w:eastAsia="Lucida Sans Unicode" w:cs="Tahoma"/>
          <w:b/>
          <w:bCs/>
          <w:i/>
          <w:iCs/>
          <w:kern w:val="3"/>
          <w:sz w:val="24"/>
          <w:szCs w:val="24"/>
          <w:lang w:eastAsia="uk-UA"/>
        </w:rPr>
        <w:t>одинокому непрацюючому пенсіонеру</w:t>
      </w:r>
    </w:p>
    <w:p w:rsidR="0049338F" w:rsidRPr="006003C2" w:rsidRDefault="0049338F" w:rsidP="0049338F">
      <w:pPr>
        <w:widowControl w:val="0"/>
        <w:suppressAutoHyphens/>
        <w:autoSpaceDN w:val="0"/>
        <w:textAlignment w:val="baseline"/>
        <w:rPr>
          <w:rFonts w:eastAsia="Lucida Sans Unicode" w:cs="Tahoma"/>
          <w:b/>
          <w:bCs/>
          <w:i/>
          <w:iCs/>
          <w:kern w:val="3"/>
          <w:sz w:val="24"/>
          <w:szCs w:val="24"/>
          <w:lang w:eastAsia="uk-UA"/>
        </w:rPr>
      </w:pPr>
      <w:r>
        <w:rPr>
          <w:rFonts w:eastAsia="Lucida Sans Unicode" w:cs="Tahoma"/>
          <w:b/>
          <w:bCs/>
          <w:i/>
          <w:iCs/>
          <w:kern w:val="3"/>
          <w:sz w:val="24"/>
          <w:szCs w:val="24"/>
          <w:lang w:eastAsia="uk-UA"/>
        </w:rPr>
        <w:t>Боб</w:t>
      </w:r>
      <w:r>
        <w:rPr>
          <w:rFonts w:eastAsia="Lucida Sans Unicode"/>
          <w:b/>
          <w:bCs/>
          <w:i/>
          <w:iCs/>
          <w:kern w:val="3"/>
          <w:sz w:val="24"/>
          <w:szCs w:val="24"/>
          <w:lang w:eastAsia="uk-UA"/>
        </w:rPr>
        <w:t>’</w:t>
      </w:r>
      <w:r>
        <w:rPr>
          <w:rFonts w:eastAsia="Lucida Sans Unicode" w:cs="Tahoma"/>
          <w:b/>
          <w:bCs/>
          <w:i/>
          <w:iCs/>
          <w:kern w:val="3"/>
          <w:sz w:val="24"/>
          <w:szCs w:val="24"/>
          <w:lang w:eastAsia="uk-UA"/>
        </w:rPr>
        <w:t>яку Михайлу Івановичу</w:t>
      </w:r>
    </w:p>
    <w:p w:rsidR="0049338F" w:rsidRPr="006003C2" w:rsidRDefault="0049338F" w:rsidP="0049338F">
      <w:pPr>
        <w:widowControl w:val="0"/>
        <w:suppressAutoHyphens/>
        <w:autoSpaceDN w:val="0"/>
        <w:textAlignment w:val="baseline"/>
        <w:rPr>
          <w:rFonts w:eastAsia="Lucida Sans Unicode" w:cs="Tahoma"/>
          <w:b/>
          <w:bCs/>
          <w:i/>
          <w:iCs/>
          <w:kern w:val="3"/>
          <w:sz w:val="24"/>
          <w:szCs w:val="24"/>
          <w:lang w:eastAsia="uk-UA"/>
        </w:rPr>
      </w:pPr>
    </w:p>
    <w:p w:rsidR="0049338F" w:rsidRPr="006003C2" w:rsidRDefault="0049338F" w:rsidP="0049338F">
      <w:pPr>
        <w:widowControl w:val="0"/>
        <w:suppressAutoHyphens/>
        <w:autoSpaceDN w:val="0"/>
        <w:ind w:firstLine="1152"/>
        <w:jc w:val="both"/>
        <w:textAlignment w:val="baseline"/>
        <w:rPr>
          <w:rFonts w:eastAsia="Lucida Sans Unicode" w:cs="Tahoma"/>
          <w:kern w:val="3"/>
          <w:sz w:val="24"/>
          <w:szCs w:val="24"/>
          <w:lang w:eastAsia="uk-UA"/>
        </w:rPr>
      </w:pPr>
    </w:p>
    <w:p w:rsidR="0049338F" w:rsidRPr="008200B9" w:rsidRDefault="0049338F" w:rsidP="0049338F">
      <w:pPr>
        <w:widowControl w:val="0"/>
        <w:suppressAutoHyphens/>
        <w:autoSpaceDN w:val="0"/>
        <w:ind w:firstLine="1152"/>
        <w:jc w:val="both"/>
        <w:textAlignment w:val="baseline"/>
        <w:rPr>
          <w:rFonts w:eastAsia="Lucida Sans Unicode" w:cs="Tahoma"/>
          <w:kern w:val="3"/>
          <w:sz w:val="24"/>
          <w:szCs w:val="24"/>
          <w:lang w:eastAsia="uk-UA"/>
        </w:rPr>
      </w:pPr>
      <w:r w:rsidRPr="006003C2">
        <w:rPr>
          <w:rFonts w:eastAsia="Lucida Sans Unicode" w:cs="Tahoma"/>
          <w:kern w:val="3"/>
          <w:sz w:val="24"/>
          <w:szCs w:val="24"/>
          <w:lang w:eastAsia="uk-UA"/>
        </w:rPr>
        <w:t xml:space="preserve">Розглянувши заяву </w:t>
      </w:r>
      <w:r>
        <w:rPr>
          <w:rFonts w:eastAsia="Lucida Sans Unicode" w:cs="Tahoma"/>
          <w:kern w:val="3"/>
          <w:sz w:val="24"/>
          <w:szCs w:val="24"/>
          <w:lang w:eastAsia="uk-UA"/>
        </w:rPr>
        <w:t>Боб</w:t>
      </w:r>
      <w:r>
        <w:rPr>
          <w:rFonts w:eastAsia="Lucida Sans Unicode"/>
          <w:kern w:val="3"/>
          <w:sz w:val="24"/>
          <w:szCs w:val="24"/>
          <w:lang w:eastAsia="uk-UA"/>
        </w:rPr>
        <w:t>’</w:t>
      </w:r>
      <w:r>
        <w:rPr>
          <w:rFonts w:eastAsia="Lucida Sans Unicode" w:cs="Tahoma"/>
          <w:kern w:val="3"/>
          <w:sz w:val="24"/>
          <w:szCs w:val="24"/>
          <w:lang w:eastAsia="uk-UA"/>
        </w:rPr>
        <w:t>яка Михайла Івановича, одинокого непрацюючого</w:t>
      </w:r>
      <w:r w:rsidRPr="006003C2">
        <w:rPr>
          <w:rFonts w:eastAsia="Lucida Sans Unicode" w:cs="Tahoma"/>
          <w:kern w:val="3"/>
          <w:sz w:val="24"/>
          <w:szCs w:val="24"/>
          <w:lang w:eastAsia="uk-UA"/>
        </w:rPr>
        <w:t xml:space="preserve"> </w:t>
      </w:r>
      <w:r>
        <w:rPr>
          <w:rFonts w:eastAsia="Lucida Sans Unicode" w:cs="Tahoma"/>
          <w:kern w:val="3"/>
          <w:sz w:val="24"/>
          <w:szCs w:val="24"/>
          <w:lang w:eastAsia="uk-UA"/>
        </w:rPr>
        <w:t>пенсіонера</w:t>
      </w:r>
      <w:r w:rsidRPr="006003C2">
        <w:rPr>
          <w:rFonts w:eastAsia="Lucida Sans Unicode" w:cs="Tahoma"/>
          <w:kern w:val="3"/>
          <w:sz w:val="24"/>
          <w:szCs w:val="24"/>
          <w:lang w:eastAsia="uk-UA"/>
        </w:rPr>
        <w:t xml:space="preserve">, про надання матеріальної грошової допомоги, </w:t>
      </w:r>
      <w:r w:rsidRPr="008200B9">
        <w:rPr>
          <w:rFonts w:eastAsia="Lucida Sans Unicode" w:cs="Tahoma"/>
          <w:kern w:val="3"/>
          <w:sz w:val="24"/>
          <w:szCs w:val="24"/>
          <w:lang w:eastAsia="uk-UA"/>
        </w:rPr>
        <w:t>беручи до уваги рішення Тростянецької сільської ради №1919 «Комплексна програма соціального захисту населення Тростянецької сільської ради Тростянецької територіальної громади на 2023 рік» від 05.12.2022 року», керуючись ст.34 Закону України “Про місцеве самоврядування в Україні”, виконавчий комітет сільської ради</w:t>
      </w:r>
    </w:p>
    <w:p w:rsidR="0049338F" w:rsidRPr="006003C2" w:rsidRDefault="0049338F" w:rsidP="0049338F">
      <w:pPr>
        <w:widowControl w:val="0"/>
        <w:suppressAutoHyphens/>
        <w:autoSpaceDN w:val="0"/>
        <w:ind w:firstLine="1152"/>
        <w:jc w:val="both"/>
        <w:textAlignment w:val="baseline"/>
        <w:rPr>
          <w:rFonts w:eastAsia="Lucida Sans Unicode" w:cs="Tahoma"/>
          <w:kern w:val="3"/>
          <w:sz w:val="24"/>
          <w:szCs w:val="24"/>
          <w:lang w:eastAsia="uk-UA"/>
        </w:rPr>
      </w:pPr>
    </w:p>
    <w:p w:rsidR="0049338F" w:rsidRPr="006003C2" w:rsidRDefault="0049338F" w:rsidP="0049338F">
      <w:pPr>
        <w:widowControl w:val="0"/>
        <w:suppressAutoHyphens/>
        <w:autoSpaceDN w:val="0"/>
        <w:ind w:firstLine="1152"/>
        <w:jc w:val="center"/>
        <w:textAlignment w:val="baseline"/>
        <w:rPr>
          <w:rFonts w:eastAsia="Lucida Sans Unicode" w:cs="Tahoma"/>
          <w:kern w:val="3"/>
          <w:sz w:val="24"/>
          <w:szCs w:val="24"/>
          <w:lang w:eastAsia="uk-UA"/>
        </w:rPr>
      </w:pPr>
      <w:r w:rsidRPr="006003C2">
        <w:rPr>
          <w:rFonts w:eastAsia="Lucida Sans Unicode" w:cs="Tahoma"/>
          <w:b/>
          <w:bCs/>
          <w:kern w:val="3"/>
          <w:sz w:val="24"/>
          <w:szCs w:val="24"/>
          <w:lang w:eastAsia="uk-UA"/>
        </w:rPr>
        <w:t>ВИРІШИВ</w:t>
      </w:r>
      <w:r w:rsidRPr="006003C2">
        <w:rPr>
          <w:rFonts w:eastAsia="Lucida Sans Unicode" w:cs="Tahoma"/>
          <w:kern w:val="3"/>
          <w:sz w:val="24"/>
          <w:szCs w:val="24"/>
          <w:lang w:eastAsia="uk-UA"/>
        </w:rPr>
        <w:t>:</w:t>
      </w:r>
    </w:p>
    <w:p w:rsidR="0049338F" w:rsidRPr="006003C2" w:rsidRDefault="0049338F" w:rsidP="0049338F">
      <w:pPr>
        <w:widowControl w:val="0"/>
        <w:suppressAutoHyphens/>
        <w:autoSpaceDN w:val="0"/>
        <w:jc w:val="both"/>
        <w:textAlignment w:val="baseline"/>
        <w:rPr>
          <w:rFonts w:eastAsia="Lucida Sans Unicode" w:cs="Tahoma"/>
          <w:kern w:val="3"/>
          <w:sz w:val="24"/>
          <w:szCs w:val="24"/>
          <w:lang w:eastAsia="uk-UA"/>
        </w:rPr>
      </w:pPr>
    </w:p>
    <w:p w:rsidR="0049338F" w:rsidRPr="006003C2" w:rsidRDefault="0049338F" w:rsidP="0049338F">
      <w:pPr>
        <w:widowControl w:val="0"/>
        <w:numPr>
          <w:ilvl w:val="0"/>
          <w:numId w:val="46"/>
        </w:numPr>
        <w:suppressAutoHyphens/>
        <w:autoSpaceDN w:val="0"/>
        <w:jc w:val="both"/>
        <w:textAlignment w:val="baseline"/>
        <w:rPr>
          <w:rFonts w:eastAsia="Lucida Sans Unicode" w:cs="Tahoma"/>
          <w:kern w:val="3"/>
          <w:sz w:val="24"/>
          <w:szCs w:val="24"/>
          <w:lang w:eastAsia="uk-UA"/>
        </w:rPr>
      </w:pPr>
      <w:r w:rsidRPr="006003C2">
        <w:rPr>
          <w:rFonts w:eastAsia="Lucida Sans Unicode" w:cs="Tahoma"/>
          <w:kern w:val="3"/>
          <w:sz w:val="24"/>
          <w:szCs w:val="24"/>
          <w:lang w:eastAsia="uk-UA"/>
        </w:rPr>
        <w:t xml:space="preserve">Надати одноразову грошову допомогу </w:t>
      </w:r>
      <w:r>
        <w:rPr>
          <w:rFonts w:eastAsia="Lucida Sans Unicode" w:cs="Tahoma"/>
          <w:kern w:val="3"/>
          <w:sz w:val="24"/>
          <w:szCs w:val="24"/>
          <w:lang w:eastAsia="uk-UA"/>
        </w:rPr>
        <w:t>Боб</w:t>
      </w:r>
      <w:r>
        <w:rPr>
          <w:rFonts w:eastAsia="Lucida Sans Unicode"/>
          <w:kern w:val="3"/>
          <w:sz w:val="24"/>
          <w:szCs w:val="24"/>
          <w:lang w:eastAsia="uk-UA"/>
        </w:rPr>
        <w:t>’</w:t>
      </w:r>
      <w:r>
        <w:rPr>
          <w:rFonts w:eastAsia="Lucida Sans Unicode" w:cs="Tahoma"/>
          <w:kern w:val="3"/>
          <w:sz w:val="24"/>
          <w:szCs w:val="24"/>
          <w:lang w:eastAsia="uk-UA"/>
        </w:rPr>
        <w:t>яку Михайлу Івановичу</w:t>
      </w:r>
      <w:r w:rsidRPr="006003C2">
        <w:rPr>
          <w:rFonts w:eastAsia="Lucida Sans Unicode" w:cs="Tahoma"/>
          <w:kern w:val="3"/>
          <w:sz w:val="24"/>
          <w:szCs w:val="24"/>
          <w:lang w:eastAsia="uk-UA"/>
        </w:rPr>
        <w:t>, одинокій непрацюючій особі, в сумі 1000 /одна тисяча/ гривень;</w:t>
      </w:r>
    </w:p>
    <w:p w:rsidR="0049338F" w:rsidRPr="006003C2" w:rsidRDefault="0049338F" w:rsidP="0049338F">
      <w:pPr>
        <w:widowControl w:val="0"/>
        <w:suppressAutoHyphens/>
        <w:autoSpaceDN w:val="0"/>
        <w:jc w:val="both"/>
        <w:textAlignment w:val="baseline"/>
        <w:rPr>
          <w:rFonts w:eastAsia="Lucida Sans Unicode" w:cs="Tahoma"/>
          <w:kern w:val="3"/>
          <w:sz w:val="24"/>
          <w:szCs w:val="24"/>
          <w:lang w:eastAsia="uk-UA"/>
        </w:rPr>
      </w:pPr>
      <w:r w:rsidRPr="006003C2">
        <w:rPr>
          <w:rFonts w:eastAsia="Lucida Sans Unicode" w:cs="Tahoma"/>
          <w:kern w:val="3"/>
          <w:sz w:val="24"/>
          <w:szCs w:val="24"/>
          <w:lang w:eastAsia="uk-UA"/>
        </w:rPr>
        <w:t xml:space="preserve">                   2.   Головному бухгалтеру О.Я. Кіцак провести виплати згідно даного рішення.</w:t>
      </w:r>
    </w:p>
    <w:p w:rsidR="0049338F" w:rsidRPr="006003C2" w:rsidRDefault="0049338F" w:rsidP="0049338F">
      <w:pPr>
        <w:widowControl w:val="0"/>
        <w:suppressAutoHyphens/>
        <w:autoSpaceDN w:val="0"/>
        <w:ind w:firstLine="1125"/>
        <w:jc w:val="both"/>
        <w:textAlignment w:val="baseline"/>
        <w:rPr>
          <w:rFonts w:eastAsia="Lucida Sans Unicode" w:cs="Tahoma"/>
          <w:kern w:val="3"/>
          <w:sz w:val="24"/>
          <w:szCs w:val="24"/>
          <w:lang w:eastAsia="uk-UA"/>
        </w:rPr>
      </w:pPr>
    </w:p>
    <w:p w:rsidR="0049338F" w:rsidRPr="006003C2" w:rsidRDefault="0049338F" w:rsidP="0049338F">
      <w:pPr>
        <w:widowControl w:val="0"/>
        <w:suppressAutoHyphens/>
        <w:autoSpaceDN w:val="0"/>
        <w:ind w:firstLine="1125"/>
        <w:jc w:val="both"/>
        <w:textAlignment w:val="baseline"/>
        <w:rPr>
          <w:rFonts w:eastAsia="Lucida Sans Unicode" w:cs="Tahoma"/>
          <w:kern w:val="3"/>
          <w:sz w:val="24"/>
          <w:szCs w:val="24"/>
          <w:lang w:eastAsia="uk-UA"/>
        </w:rPr>
      </w:pPr>
    </w:p>
    <w:p w:rsidR="0049338F" w:rsidRPr="006003C2" w:rsidRDefault="0049338F" w:rsidP="0049338F">
      <w:pPr>
        <w:widowControl w:val="0"/>
        <w:suppressAutoHyphens/>
        <w:autoSpaceDN w:val="0"/>
        <w:ind w:firstLine="1125"/>
        <w:jc w:val="both"/>
        <w:textAlignment w:val="baseline"/>
        <w:rPr>
          <w:rFonts w:eastAsia="Lucida Sans Unicode" w:cs="Tahoma"/>
          <w:kern w:val="3"/>
          <w:sz w:val="24"/>
          <w:szCs w:val="24"/>
          <w:lang w:eastAsia="uk-UA"/>
        </w:rPr>
      </w:pPr>
    </w:p>
    <w:p w:rsidR="0049338F" w:rsidRPr="006003C2" w:rsidRDefault="0049338F" w:rsidP="0049338F">
      <w:pPr>
        <w:widowControl w:val="0"/>
        <w:suppressAutoHyphens/>
        <w:autoSpaceDN w:val="0"/>
        <w:ind w:firstLine="1125"/>
        <w:textAlignment w:val="baseline"/>
        <w:rPr>
          <w:rFonts w:eastAsia="Lucida Sans Unicode" w:cs="Tahoma"/>
          <w:kern w:val="3"/>
          <w:sz w:val="24"/>
          <w:szCs w:val="24"/>
          <w:lang w:eastAsia="uk-UA"/>
        </w:rPr>
      </w:pPr>
    </w:p>
    <w:p w:rsidR="0049338F" w:rsidRPr="006003C2" w:rsidRDefault="0049338F" w:rsidP="0049338F">
      <w:pPr>
        <w:widowControl w:val="0"/>
        <w:suppressAutoHyphens/>
        <w:autoSpaceDN w:val="0"/>
        <w:ind w:firstLine="1125"/>
        <w:textAlignment w:val="baseline"/>
        <w:rPr>
          <w:rFonts w:eastAsia="Lucida Sans Unicode" w:cs="Tahoma"/>
          <w:kern w:val="3"/>
          <w:sz w:val="24"/>
          <w:szCs w:val="24"/>
          <w:lang w:eastAsia="uk-UA"/>
        </w:rPr>
      </w:pPr>
    </w:p>
    <w:p w:rsidR="0049338F" w:rsidRPr="006003C2" w:rsidRDefault="0049338F" w:rsidP="0049338F">
      <w:pPr>
        <w:widowControl w:val="0"/>
        <w:suppressAutoHyphens/>
        <w:autoSpaceDN w:val="0"/>
        <w:ind w:firstLine="1125"/>
        <w:textAlignment w:val="baseline"/>
        <w:rPr>
          <w:rFonts w:eastAsia="Lucida Sans Unicode" w:cs="Tahoma"/>
          <w:kern w:val="3"/>
          <w:sz w:val="24"/>
          <w:szCs w:val="24"/>
          <w:lang w:eastAsia="uk-UA"/>
        </w:rPr>
      </w:pPr>
      <w:r>
        <w:rPr>
          <w:rFonts w:eastAsia="Lucida Sans Unicode" w:cs="Tahoma"/>
          <w:kern w:val="3"/>
          <w:sz w:val="24"/>
          <w:szCs w:val="24"/>
          <w:lang w:eastAsia="uk-UA"/>
        </w:rPr>
        <w:t xml:space="preserve">         </w:t>
      </w:r>
    </w:p>
    <w:p w:rsidR="0049338F" w:rsidRPr="006003C2" w:rsidRDefault="0049338F" w:rsidP="0049338F">
      <w:pPr>
        <w:widowControl w:val="0"/>
        <w:suppressAutoHyphens/>
        <w:autoSpaceDN w:val="0"/>
        <w:textAlignment w:val="baseline"/>
        <w:rPr>
          <w:rFonts w:eastAsia="Lucida Sans Unicode" w:cs="Tahoma"/>
          <w:kern w:val="3"/>
          <w:sz w:val="24"/>
          <w:szCs w:val="24"/>
          <w:lang w:eastAsia="uk-UA"/>
        </w:rPr>
      </w:pPr>
      <w:r>
        <w:rPr>
          <w:rFonts w:eastAsia="Lucida Sans Unicode" w:cs="Tahoma"/>
          <w:kern w:val="3"/>
          <w:sz w:val="24"/>
          <w:szCs w:val="24"/>
          <w:lang w:eastAsia="uk-UA"/>
        </w:rPr>
        <w:t>Сільський голова                                                                                       Михайло Цихуляк</w:t>
      </w:r>
    </w:p>
    <w:p w:rsidR="0049338F" w:rsidRPr="006003C2" w:rsidRDefault="0049338F" w:rsidP="0049338F">
      <w:pPr>
        <w:widowControl w:val="0"/>
        <w:suppressAutoHyphens/>
        <w:autoSpaceDN w:val="0"/>
        <w:textAlignment w:val="baseline"/>
        <w:rPr>
          <w:rFonts w:eastAsia="Lucida Sans Unicode" w:cs="Tahoma"/>
          <w:kern w:val="3"/>
          <w:sz w:val="24"/>
          <w:szCs w:val="24"/>
          <w:lang w:eastAsia="uk-UA"/>
        </w:rPr>
      </w:pPr>
    </w:p>
    <w:p w:rsidR="0049338F" w:rsidRPr="006003C2" w:rsidRDefault="0049338F" w:rsidP="0049338F">
      <w:pPr>
        <w:widowControl w:val="0"/>
        <w:suppressAutoHyphens/>
        <w:autoSpaceDN w:val="0"/>
        <w:textAlignment w:val="baseline"/>
        <w:rPr>
          <w:rFonts w:eastAsia="Lucida Sans Unicode" w:cs="Tahoma"/>
          <w:kern w:val="3"/>
          <w:sz w:val="24"/>
          <w:szCs w:val="24"/>
          <w:lang w:eastAsia="uk-UA"/>
        </w:rPr>
      </w:pPr>
      <w:r>
        <w:rPr>
          <w:rFonts w:eastAsia="Lucida Sans Unicode" w:cs="Tahoma"/>
          <w:kern w:val="3"/>
          <w:sz w:val="24"/>
          <w:szCs w:val="24"/>
          <w:lang w:eastAsia="uk-UA"/>
        </w:rPr>
        <w:t xml:space="preserve">                                                                                    </w:t>
      </w:r>
    </w:p>
    <w:p w:rsidR="0049338F" w:rsidRPr="006003C2" w:rsidRDefault="0049338F" w:rsidP="0049338F">
      <w:pPr>
        <w:widowControl w:val="0"/>
        <w:suppressAutoHyphens/>
        <w:autoSpaceDN w:val="0"/>
        <w:textAlignment w:val="baseline"/>
        <w:rPr>
          <w:rFonts w:eastAsia="Lucida Sans Unicode" w:cs="Tahoma"/>
          <w:kern w:val="3"/>
          <w:sz w:val="24"/>
          <w:szCs w:val="24"/>
          <w:lang w:eastAsia="uk-UA"/>
        </w:rPr>
      </w:pPr>
    </w:p>
    <w:p w:rsidR="0049338F" w:rsidRPr="00425070" w:rsidRDefault="0049338F" w:rsidP="0049338F">
      <w:pPr>
        <w:widowControl w:val="0"/>
        <w:suppressAutoHyphens/>
        <w:autoSpaceDN w:val="0"/>
        <w:textAlignment w:val="baseline"/>
        <w:rPr>
          <w:rFonts w:eastAsia="Lucida Sans Unicode" w:cs="Tahoma"/>
          <w:kern w:val="3"/>
          <w:szCs w:val="28"/>
          <w:lang w:eastAsia="uk-UA"/>
        </w:rPr>
      </w:pPr>
      <w:r w:rsidRPr="00425070">
        <w:rPr>
          <w:rFonts w:eastAsia="Lucida Sans Unicode" w:cs="Tahoma"/>
          <w:kern w:val="3"/>
          <w:szCs w:val="28"/>
          <w:lang w:eastAsia="uk-UA"/>
        </w:rPr>
        <w:t xml:space="preserve">                        </w:t>
      </w:r>
    </w:p>
    <w:p w:rsidR="0049338F" w:rsidRDefault="0049338F" w:rsidP="0049338F"/>
    <w:p w:rsidR="0049338F" w:rsidRDefault="0049338F" w:rsidP="0049338F">
      <w:pPr>
        <w:suppressAutoHyphens/>
        <w:jc w:val="center"/>
        <w:rPr>
          <w:rFonts w:eastAsia="SimSun"/>
          <w:noProof/>
          <w:kern w:val="2"/>
          <w:sz w:val="24"/>
          <w:szCs w:val="24"/>
          <w:lang w:val="en-US" w:eastAsia="uk-UA"/>
        </w:rPr>
      </w:pPr>
    </w:p>
    <w:p w:rsidR="0049338F" w:rsidRDefault="0049338F" w:rsidP="0049338F">
      <w:pPr>
        <w:suppressAutoHyphens/>
        <w:jc w:val="center"/>
        <w:rPr>
          <w:rFonts w:eastAsia="SimSun"/>
          <w:noProof/>
          <w:kern w:val="2"/>
          <w:sz w:val="24"/>
          <w:szCs w:val="24"/>
          <w:lang w:val="en-US" w:eastAsia="uk-UA"/>
        </w:rPr>
      </w:pPr>
    </w:p>
    <w:p w:rsidR="0049338F" w:rsidRDefault="0049338F" w:rsidP="0049338F">
      <w:pPr>
        <w:suppressAutoHyphens/>
        <w:jc w:val="center"/>
        <w:rPr>
          <w:rFonts w:eastAsia="SimSun"/>
          <w:noProof/>
          <w:kern w:val="2"/>
          <w:sz w:val="24"/>
          <w:szCs w:val="24"/>
          <w:lang w:val="en-US" w:eastAsia="uk-UA"/>
        </w:rPr>
      </w:pPr>
    </w:p>
    <w:p w:rsidR="0049338F" w:rsidRDefault="0049338F" w:rsidP="0049338F">
      <w:pPr>
        <w:suppressAutoHyphens/>
        <w:jc w:val="center"/>
        <w:rPr>
          <w:rFonts w:eastAsia="SimSun"/>
          <w:noProof/>
          <w:kern w:val="2"/>
          <w:sz w:val="24"/>
          <w:szCs w:val="24"/>
          <w:lang w:val="en-US" w:eastAsia="uk-UA"/>
        </w:rPr>
      </w:pPr>
    </w:p>
    <w:p w:rsidR="0049338F" w:rsidRDefault="0049338F" w:rsidP="0049338F">
      <w:pPr>
        <w:suppressAutoHyphens/>
        <w:jc w:val="center"/>
        <w:rPr>
          <w:rFonts w:eastAsia="SimSun"/>
          <w:noProof/>
          <w:kern w:val="2"/>
          <w:sz w:val="24"/>
          <w:szCs w:val="24"/>
          <w:lang w:val="en-US" w:eastAsia="uk-UA"/>
        </w:rPr>
      </w:pPr>
    </w:p>
    <w:p w:rsidR="0049338F" w:rsidRDefault="0049338F" w:rsidP="0049338F">
      <w:pPr>
        <w:suppressAutoHyphens/>
        <w:jc w:val="center"/>
        <w:rPr>
          <w:rFonts w:eastAsia="SimSun"/>
          <w:noProof/>
          <w:kern w:val="2"/>
          <w:sz w:val="24"/>
          <w:szCs w:val="24"/>
          <w:lang w:val="en-US" w:eastAsia="uk-UA"/>
        </w:rPr>
      </w:pPr>
    </w:p>
    <w:p w:rsidR="0049338F" w:rsidRDefault="0049338F" w:rsidP="0049338F">
      <w:pPr>
        <w:suppressAutoHyphens/>
        <w:jc w:val="center"/>
        <w:rPr>
          <w:rFonts w:eastAsia="SimSun"/>
          <w:noProof/>
          <w:kern w:val="2"/>
          <w:sz w:val="24"/>
          <w:szCs w:val="24"/>
          <w:lang w:val="en-US" w:eastAsia="uk-UA"/>
        </w:rPr>
      </w:pPr>
    </w:p>
    <w:p w:rsidR="0049338F" w:rsidRDefault="0049338F" w:rsidP="0049338F">
      <w:pPr>
        <w:suppressAutoHyphens/>
        <w:jc w:val="center"/>
        <w:rPr>
          <w:rFonts w:eastAsia="SimSun"/>
          <w:noProof/>
          <w:kern w:val="2"/>
          <w:sz w:val="24"/>
          <w:szCs w:val="24"/>
          <w:lang w:val="en-US" w:eastAsia="uk-UA"/>
        </w:rPr>
      </w:pPr>
    </w:p>
    <w:p w:rsidR="0049338F" w:rsidRDefault="0049338F" w:rsidP="0049338F">
      <w:pPr>
        <w:suppressAutoHyphens/>
        <w:jc w:val="center"/>
        <w:rPr>
          <w:rFonts w:eastAsia="SimSun"/>
          <w:noProof/>
          <w:kern w:val="2"/>
          <w:sz w:val="24"/>
          <w:szCs w:val="24"/>
          <w:lang w:val="en-US" w:eastAsia="uk-UA"/>
        </w:rPr>
      </w:pPr>
    </w:p>
    <w:p w:rsidR="0049338F" w:rsidRDefault="0049338F" w:rsidP="0049338F">
      <w:pPr>
        <w:suppressAutoHyphens/>
        <w:jc w:val="center"/>
        <w:rPr>
          <w:rFonts w:eastAsia="SimSun"/>
          <w:noProof/>
          <w:kern w:val="2"/>
          <w:sz w:val="24"/>
          <w:szCs w:val="24"/>
          <w:lang w:val="en-US" w:eastAsia="uk-UA"/>
        </w:rPr>
      </w:pPr>
    </w:p>
    <w:p w:rsidR="0049338F" w:rsidRDefault="0049338F" w:rsidP="0049338F">
      <w:pPr>
        <w:suppressAutoHyphens/>
        <w:jc w:val="center"/>
        <w:rPr>
          <w:rFonts w:eastAsia="SimSun"/>
          <w:noProof/>
          <w:kern w:val="2"/>
          <w:sz w:val="24"/>
          <w:szCs w:val="24"/>
          <w:lang w:val="en-US" w:eastAsia="uk-UA"/>
        </w:rPr>
      </w:pPr>
    </w:p>
    <w:p w:rsidR="0049338F" w:rsidRPr="006003C2" w:rsidRDefault="0049338F" w:rsidP="0049338F">
      <w:pPr>
        <w:widowControl w:val="0"/>
        <w:suppressAutoHyphens/>
        <w:autoSpaceDN w:val="0"/>
        <w:spacing w:before="280" w:after="280"/>
        <w:jc w:val="center"/>
        <w:textAlignment w:val="baseline"/>
        <w:rPr>
          <w:rFonts w:eastAsia="Lucida Sans Unicode" w:cs="Tahoma"/>
          <w:kern w:val="3"/>
          <w:sz w:val="24"/>
          <w:szCs w:val="24"/>
          <w:lang w:eastAsia="uk-UA"/>
        </w:rPr>
      </w:pPr>
      <w:r w:rsidRPr="006003C2">
        <w:rPr>
          <w:rFonts w:eastAsia="Lucida Sans Unicode" w:cs="Tahoma"/>
          <w:noProof/>
          <w:kern w:val="3"/>
          <w:sz w:val="24"/>
          <w:szCs w:val="24"/>
          <w:lang w:eastAsia="uk-UA"/>
        </w:rPr>
        <w:lastRenderedPageBreak/>
        <w:drawing>
          <wp:inline distT="0" distB="0" distL="0" distR="0" wp14:anchorId="3294C184" wp14:editId="0FD0BBE0">
            <wp:extent cx="362523" cy="601199"/>
            <wp:effectExtent l="0" t="0" r="0" b="8401"/>
            <wp:docPr id="42" name="Графический объект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lum/>
                      <a:alphaModFix/>
                    </a:blip>
                    <a:srcRect/>
                    <a:stretch>
                      <a:fillRect/>
                    </a:stretch>
                  </pic:blipFill>
                  <pic:spPr>
                    <a:xfrm>
                      <a:off x="0" y="0"/>
                      <a:ext cx="362523" cy="601199"/>
                    </a:xfrm>
                    <a:prstGeom prst="rect">
                      <a:avLst/>
                    </a:prstGeom>
                    <a:solidFill>
                      <a:srgbClr val="FFFFFF"/>
                    </a:solidFill>
                    <a:ln>
                      <a:noFill/>
                      <a:prstDash/>
                    </a:ln>
                  </pic:spPr>
                </pic:pic>
              </a:graphicData>
            </a:graphic>
          </wp:inline>
        </w:drawing>
      </w:r>
    </w:p>
    <w:p w:rsidR="0049338F" w:rsidRPr="006003C2" w:rsidRDefault="0049338F" w:rsidP="0049338F">
      <w:pPr>
        <w:widowControl w:val="0"/>
        <w:suppressAutoHyphens/>
        <w:autoSpaceDN w:val="0"/>
        <w:ind w:firstLine="708"/>
        <w:jc w:val="center"/>
        <w:textAlignment w:val="baseline"/>
        <w:rPr>
          <w:rFonts w:eastAsia="Lucida Sans Unicode" w:cs="Tahoma"/>
          <w:b/>
          <w:bCs/>
          <w:kern w:val="3"/>
          <w:sz w:val="24"/>
          <w:szCs w:val="24"/>
          <w:lang w:eastAsia="uk-UA"/>
        </w:rPr>
      </w:pPr>
      <w:r w:rsidRPr="006003C2">
        <w:rPr>
          <w:rFonts w:eastAsia="Lucida Sans Unicode" w:cs="Tahoma"/>
          <w:b/>
          <w:bCs/>
          <w:kern w:val="3"/>
          <w:sz w:val="24"/>
          <w:szCs w:val="24"/>
          <w:lang w:eastAsia="uk-UA"/>
        </w:rPr>
        <w:t>ТРОСТЯНЕЦЬКА СІЛЬСЬКА РАДА</w:t>
      </w:r>
    </w:p>
    <w:p w:rsidR="0049338F" w:rsidRPr="006003C2" w:rsidRDefault="0049338F" w:rsidP="0049338F">
      <w:pPr>
        <w:keepNext/>
        <w:widowControl w:val="0"/>
        <w:suppressAutoHyphens/>
        <w:autoSpaceDN w:val="0"/>
        <w:jc w:val="center"/>
        <w:textAlignment w:val="baseline"/>
        <w:outlineLvl w:val="0"/>
        <w:rPr>
          <w:rFonts w:eastAsia="Lucida Sans Unicode" w:cs="Tahoma"/>
          <w:b/>
          <w:bCs/>
          <w:kern w:val="3"/>
          <w:sz w:val="24"/>
          <w:szCs w:val="24"/>
          <w:lang w:eastAsia="uk-UA"/>
        </w:rPr>
      </w:pPr>
      <w:r w:rsidRPr="006003C2">
        <w:rPr>
          <w:rFonts w:eastAsia="Lucida Sans Unicode" w:cs="Tahoma"/>
          <w:b/>
          <w:bCs/>
          <w:kern w:val="3"/>
          <w:sz w:val="24"/>
          <w:szCs w:val="24"/>
          <w:lang w:eastAsia="uk-UA"/>
        </w:rPr>
        <w:t>СТРИЙСЬКОГО РАЙОНУ ЛЬВІВСЬКОЇ ОБЛАСТІ</w:t>
      </w:r>
    </w:p>
    <w:p w:rsidR="0049338F" w:rsidRPr="006003C2" w:rsidRDefault="0049338F" w:rsidP="0049338F">
      <w:pPr>
        <w:widowControl w:val="0"/>
        <w:suppressAutoHyphens/>
        <w:autoSpaceDN w:val="0"/>
        <w:spacing w:before="240" w:after="240"/>
        <w:jc w:val="center"/>
        <w:textAlignment w:val="baseline"/>
        <w:rPr>
          <w:rFonts w:eastAsia="Lucida Sans Unicode" w:cs="Tahoma"/>
          <w:b/>
          <w:kern w:val="3"/>
          <w:sz w:val="24"/>
          <w:szCs w:val="24"/>
          <w:lang w:eastAsia="uk-UA"/>
        </w:rPr>
      </w:pPr>
      <w:r w:rsidRPr="006003C2">
        <w:rPr>
          <w:rFonts w:eastAsia="Lucida Sans Unicode" w:cs="Tahoma"/>
          <w:b/>
          <w:kern w:val="3"/>
          <w:sz w:val="24"/>
          <w:szCs w:val="24"/>
          <w:lang w:eastAsia="uk-UA"/>
        </w:rPr>
        <w:t>ВИКОНАВЧИЙ КОМІТЕТ</w:t>
      </w:r>
    </w:p>
    <w:p w:rsidR="0049338F" w:rsidRPr="006003C2" w:rsidRDefault="0049338F" w:rsidP="0049338F">
      <w:pPr>
        <w:widowControl w:val="0"/>
        <w:suppressAutoHyphens/>
        <w:autoSpaceDN w:val="0"/>
        <w:spacing w:before="240" w:after="240"/>
        <w:jc w:val="center"/>
        <w:textAlignment w:val="baseline"/>
        <w:rPr>
          <w:rFonts w:eastAsia="Lucida Sans Unicode" w:cs="Tahoma"/>
          <w:b/>
          <w:kern w:val="3"/>
          <w:sz w:val="24"/>
          <w:szCs w:val="24"/>
          <w:lang w:eastAsia="uk-UA"/>
        </w:rPr>
      </w:pPr>
      <w:r w:rsidRPr="006003C2">
        <w:rPr>
          <w:rFonts w:eastAsia="Lucida Sans Unicode" w:cs="Tahoma"/>
          <w:b/>
          <w:kern w:val="3"/>
          <w:sz w:val="24"/>
          <w:szCs w:val="24"/>
          <w:lang w:eastAsia="uk-UA"/>
        </w:rPr>
        <w:t>Р І Ш Е Н Н Я</w:t>
      </w:r>
    </w:p>
    <w:p w:rsidR="0049338F" w:rsidRPr="006003C2" w:rsidRDefault="0049338F" w:rsidP="0049338F">
      <w:pPr>
        <w:widowControl w:val="0"/>
        <w:suppressAutoHyphens/>
        <w:autoSpaceDN w:val="0"/>
        <w:spacing w:before="240" w:after="240"/>
        <w:textAlignment w:val="baseline"/>
        <w:rPr>
          <w:rFonts w:eastAsia="Lucida Sans Unicode" w:cs="Tahoma"/>
          <w:kern w:val="3"/>
          <w:sz w:val="24"/>
          <w:szCs w:val="24"/>
          <w:lang w:eastAsia="uk-UA"/>
        </w:rPr>
      </w:pPr>
      <w:r>
        <w:rPr>
          <w:rFonts w:eastAsia="Lucida Sans Unicode" w:cs="Tahoma"/>
          <w:b/>
          <w:bCs/>
          <w:kern w:val="3"/>
          <w:sz w:val="24"/>
          <w:szCs w:val="24"/>
          <w:lang w:eastAsia="uk-UA"/>
        </w:rPr>
        <w:t xml:space="preserve">26 </w:t>
      </w:r>
      <w:proofErr w:type="gramStart"/>
      <w:r>
        <w:rPr>
          <w:rFonts w:eastAsia="Lucida Sans Unicode" w:cs="Tahoma"/>
          <w:b/>
          <w:bCs/>
          <w:kern w:val="3"/>
          <w:sz w:val="24"/>
          <w:szCs w:val="24"/>
          <w:lang w:eastAsia="uk-UA"/>
        </w:rPr>
        <w:t>травня  2023</w:t>
      </w:r>
      <w:proofErr w:type="gramEnd"/>
      <w:r>
        <w:rPr>
          <w:rFonts w:eastAsia="Lucida Sans Unicode" w:cs="Tahoma"/>
          <w:b/>
          <w:bCs/>
          <w:kern w:val="3"/>
          <w:sz w:val="24"/>
          <w:szCs w:val="24"/>
          <w:lang w:eastAsia="uk-UA"/>
        </w:rPr>
        <w:t xml:space="preserve"> </w:t>
      </w:r>
      <w:r w:rsidRPr="006003C2">
        <w:rPr>
          <w:rFonts w:eastAsia="Lucida Sans Unicode" w:cs="Tahoma"/>
          <w:b/>
          <w:bCs/>
          <w:kern w:val="3"/>
          <w:sz w:val="24"/>
          <w:szCs w:val="24"/>
          <w:lang w:eastAsia="uk-UA"/>
        </w:rPr>
        <w:t xml:space="preserve"> року     </w:t>
      </w:r>
      <w:r w:rsidRPr="006003C2">
        <w:rPr>
          <w:rFonts w:eastAsia="Lucida Sans Unicode" w:cs="Tahoma"/>
          <w:b/>
          <w:bCs/>
          <w:kern w:val="3"/>
          <w:sz w:val="24"/>
          <w:szCs w:val="24"/>
          <w:lang w:eastAsia="uk-UA"/>
        </w:rPr>
        <w:tab/>
        <w:t xml:space="preserve"> </w:t>
      </w:r>
      <w:r>
        <w:rPr>
          <w:rFonts w:eastAsia="Lucida Sans Unicode" w:cs="Tahoma"/>
          <w:b/>
          <w:bCs/>
          <w:kern w:val="3"/>
          <w:sz w:val="24"/>
          <w:szCs w:val="24"/>
          <w:lang w:eastAsia="uk-UA"/>
        </w:rPr>
        <w:t xml:space="preserve">              </w:t>
      </w:r>
      <w:r w:rsidRPr="006003C2">
        <w:rPr>
          <w:rFonts w:eastAsia="Lucida Sans Unicode" w:cs="Tahoma"/>
          <w:b/>
          <w:bCs/>
          <w:kern w:val="3"/>
          <w:sz w:val="24"/>
          <w:szCs w:val="24"/>
          <w:lang w:eastAsia="uk-UA"/>
        </w:rPr>
        <w:t xml:space="preserve">       Тростянець</w:t>
      </w:r>
      <w:r w:rsidRPr="006003C2">
        <w:rPr>
          <w:rFonts w:eastAsia="Lucida Sans Unicode" w:cs="Tahoma"/>
          <w:b/>
          <w:bCs/>
          <w:kern w:val="3"/>
          <w:sz w:val="24"/>
          <w:szCs w:val="24"/>
          <w:lang w:eastAsia="uk-UA"/>
        </w:rPr>
        <w:tab/>
        <w:t xml:space="preserve">                                          </w:t>
      </w:r>
      <w:r>
        <w:rPr>
          <w:rFonts w:eastAsia="Lucida Sans Unicode" w:cs="Tahoma"/>
          <w:b/>
          <w:bCs/>
          <w:kern w:val="3"/>
          <w:sz w:val="24"/>
          <w:szCs w:val="24"/>
          <w:lang w:eastAsia="uk-UA"/>
        </w:rPr>
        <w:t>№ 268</w:t>
      </w:r>
    </w:p>
    <w:p w:rsidR="0049338F" w:rsidRPr="006003C2" w:rsidRDefault="0049338F" w:rsidP="0049338F">
      <w:pPr>
        <w:widowControl w:val="0"/>
        <w:suppressAutoHyphens/>
        <w:autoSpaceDN w:val="0"/>
        <w:textAlignment w:val="baseline"/>
        <w:rPr>
          <w:rFonts w:eastAsia="Lucida Sans Unicode" w:cs="Tahoma"/>
          <w:b/>
          <w:bCs/>
          <w:i/>
          <w:iCs/>
          <w:kern w:val="3"/>
          <w:sz w:val="24"/>
          <w:szCs w:val="24"/>
          <w:lang w:eastAsia="uk-UA"/>
        </w:rPr>
      </w:pPr>
    </w:p>
    <w:p w:rsidR="0049338F" w:rsidRPr="006003C2" w:rsidRDefault="0049338F" w:rsidP="0049338F">
      <w:pPr>
        <w:widowControl w:val="0"/>
        <w:suppressAutoHyphens/>
        <w:autoSpaceDN w:val="0"/>
        <w:textAlignment w:val="baseline"/>
        <w:rPr>
          <w:rFonts w:eastAsia="Lucida Sans Unicode" w:cs="Tahoma"/>
          <w:b/>
          <w:bCs/>
          <w:i/>
          <w:iCs/>
          <w:kern w:val="3"/>
          <w:sz w:val="24"/>
          <w:szCs w:val="24"/>
          <w:lang w:eastAsia="uk-UA"/>
        </w:rPr>
      </w:pPr>
      <w:r w:rsidRPr="006003C2">
        <w:rPr>
          <w:rFonts w:eastAsia="Lucida Sans Unicode" w:cs="Tahoma"/>
          <w:b/>
          <w:bCs/>
          <w:i/>
          <w:iCs/>
          <w:kern w:val="3"/>
          <w:sz w:val="24"/>
          <w:szCs w:val="24"/>
          <w:lang w:eastAsia="uk-UA"/>
        </w:rPr>
        <w:t>Про надання грошової допомоги</w:t>
      </w:r>
    </w:p>
    <w:p w:rsidR="0049338F" w:rsidRDefault="0049338F" w:rsidP="0049338F">
      <w:pPr>
        <w:widowControl w:val="0"/>
        <w:suppressAutoHyphens/>
        <w:autoSpaceDN w:val="0"/>
        <w:textAlignment w:val="baseline"/>
        <w:rPr>
          <w:rFonts w:eastAsia="Lucida Sans Unicode" w:cs="Tahoma"/>
          <w:b/>
          <w:bCs/>
          <w:i/>
          <w:iCs/>
          <w:kern w:val="3"/>
          <w:sz w:val="24"/>
          <w:szCs w:val="24"/>
          <w:lang w:eastAsia="uk-UA"/>
        </w:rPr>
      </w:pPr>
      <w:r>
        <w:rPr>
          <w:rFonts w:eastAsia="Lucida Sans Unicode" w:cs="Tahoma"/>
          <w:b/>
          <w:bCs/>
          <w:i/>
          <w:iCs/>
          <w:kern w:val="3"/>
          <w:sz w:val="24"/>
          <w:szCs w:val="24"/>
          <w:lang w:eastAsia="uk-UA"/>
        </w:rPr>
        <w:t>одинокому непрацюючому інваліду ІІ групи</w:t>
      </w:r>
    </w:p>
    <w:p w:rsidR="0049338F" w:rsidRPr="006003C2" w:rsidRDefault="0049338F" w:rsidP="0049338F">
      <w:pPr>
        <w:widowControl w:val="0"/>
        <w:suppressAutoHyphens/>
        <w:autoSpaceDN w:val="0"/>
        <w:textAlignment w:val="baseline"/>
        <w:rPr>
          <w:rFonts w:eastAsia="Lucida Sans Unicode" w:cs="Tahoma"/>
          <w:b/>
          <w:bCs/>
          <w:i/>
          <w:iCs/>
          <w:kern w:val="3"/>
          <w:sz w:val="24"/>
          <w:szCs w:val="24"/>
          <w:lang w:eastAsia="uk-UA"/>
        </w:rPr>
      </w:pPr>
      <w:r>
        <w:rPr>
          <w:rFonts w:eastAsia="Lucida Sans Unicode" w:cs="Tahoma"/>
          <w:b/>
          <w:bCs/>
          <w:i/>
          <w:iCs/>
          <w:kern w:val="3"/>
          <w:sz w:val="24"/>
          <w:szCs w:val="24"/>
          <w:lang w:eastAsia="uk-UA"/>
        </w:rPr>
        <w:t>Зазуляку Василю Степановичу</w:t>
      </w:r>
    </w:p>
    <w:p w:rsidR="0049338F" w:rsidRPr="006003C2" w:rsidRDefault="0049338F" w:rsidP="0049338F">
      <w:pPr>
        <w:widowControl w:val="0"/>
        <w:suppressAutoHyphens/>
        <w:autoSpaceDN w:val="0"/>
        <w:textAlignment w:val="baseline"/>
        <w:rPr>
          <w:rFonts w:eastAsia="Lucida Sans Unicode" w:cs="Tahoma"/>
          <w:b/>
          <w:bCs/>
          <w:i/>
          <w:iCs/>
          <w:kern w:val="3"/>
          <w:sz w:val="24"/>
          <w:szCs w:val="24"/>
          <w:lang w:eastAsia="uk-UA"/>
        </w:rPr>
      </w:pPr>
    </w:p>
    <w:p w:rsidR="0049338F" w:rsidRPr="006003C2" w:rsidRDefault="0049338F" w:rsidP="0049338F">
      <w:pPr>
        <w:widowControl w:val="0"/>
        <w:suppressAutoHyphens/>
        <w:autoSpaceDN w:val="0"/>
        <w:ind w:firstLine="1152"/>
        <w:jc w:val="both"/>
        <w:textAlignment w:val="baseline"/>
        <w:rPr>
          <w:rFonts w:eastAsia="Lucida Sans Unicode" w:cs="Tahoma"/>
          <w:kern w:val="3"/>
          <w:sz w:val="24"/>
          <w:szCs w:val="24"/>
          <w:lang w:eastAsia="uk-UA"/>
        </w:rPr>
      </w:pPr>
    </w:p>
    <w:p w:rsidR="0049338F" w:rsidRPr="008200B9" w:rsidRDefault="0049338F" w:rsidP="0049338F">
      <w:pPr>
        <w:widowControl w:val="0"/>
        <w:suppressAutoHyphens/>
        <w:autoSpaceDN w:val="0"/>
        <w:ind w:firstLine="1152"/>
        <w:jc w:val="both"/>
        <w:textAlignment w:val="baseline"/>
        <w:rPr>
          <w:rFonts w:eastAsia="Lucida Sans Unicode" w:cs="Tahoma"/>
          <w:kern w:val="3"/>
          <w:sz w:val="24"/>
          <w:szCs w:val="24"/>
          <w:lang w:eastAsia="uk-UA"/>
        </w:rPr>
      </w:pPr>
      <w:r w:rsidRPr="006003C2">
        <w:rPr>
          <w:rFonts w:eastAsia="Lucida Sans Unicode" w:cs="Tahoma"/>
          <w:kern w:val="3"/>
          <w:sz w:val="24"/>
          <w:szCs w:val="24"/>
          <w:lang w:eastAsia="uk-UA"/>
        </w:rPr>
        <w:t xml:space="preserve">Розглянувши заяву </w:t>
      </w:r>
      <w:r>
        <w:rPr>
          <w:rFonts w:eastAsia="Lucida Sans Unicode" w:cs="Tahoma"/>
          <w:kern w:val="3"/>
          <w:sz w:val="24"/>
          <w:szCs w:val="24"/>
          <w:lang w:eastAsia="uk-UA"/>
        </w:rPr>
        <w:t>Зазуляка Василя Степановича, одинокого непрацюючого</w:t>
      </w:r>
      <w:r w:rsidRPr="006003C2">
        <w:rPr>
          <w:rFonts w:eastAsia="Lucida Sans Unicode" w:cs="Tahoma"/>
          <w:kern w:val="3"/>
          <w:sz w:val="24"/>
          <w:szCs w:val="24"/>
          <w:lang w:eastAsia="uk-UA"/>
        </w:rPr>
        <w:t xml:space="preserve"> </w:t>
      </w:r>
      <w:r>
        <w:rPr>
          <w:rFonts w:eastAsia="Lucida Sans Unicode" w:cs="Tahoma"/>
          <w:kern w:val="3"/>
          <w:sz w:val="24"/>
          <w:szCs w:val="24"/>
          <w:lang w:eastAsia="uk-UA"/>
        </w:rPr>
        <w:t>інваліда ІІ групи</w:t>
      </w:r>
      <w:r w:rsidRPr="006003C2">
        <w:rPr>
          <w:rFonts w:eastAsia="Lucida Sans Unicode" w:cs="Tahoma"/>
          <w:kern w:val="3"/>
          <w:sz w:val="24"/>
          <w:szCs w:val="24"/>
          <w:lang w:eastAsia="uk-UA"/>
        </w:rPr>
        <w:t xml:space="preserve">, про надання матеріальної грошової допомоги, </w:t>
      </w:r>
      <w:r w:rsidRPr="008200B9">
        <w:rPr>
          <w:rFonts w:eastAsia="Lucida Sans Unicode" w:cs="Tahoma"/>
          <w:kern w:val="3"/>
          <w:sz w:val="24"/>
          <w:szCs w:val="24"/>
          <w:lang w:eastAsia="uk-UA"/>
        </w:rPr>
        <w:t>беручи до уваги рішення Тростянецької сільської ради №1919 «Комплексна програма соціального захисту населення Тростянецької сільської ради Тростянецької територіальної громади на 2023 рік» від 05.12.2022 року», керуючись ст.34 Закону України “Про місцеве самоврядування в Україні”, виконавчий комітет сільської ради</w:t>
      </w:r>
    </w:p>
    <w:p w:rsidR="0049338F" w:rsidRPr="006003C2" w:rsidRDefault="0049338F" w:rsidP="0049338F">
      <w:pPr>
        <w:widowControl w:val="0"/>
        <w:suppressAutoHyphens/>
        <w:autoSpaceDN w:val="0"/>
        <w:ind w:firstLine="1152"/>
        <w:jc w:val="both"/>
        <w:textAlignment w:val="baseline"/>
        <w:rPr>
          <w:rFonts w:eastAsia="Lucida Sans Unicode" w:cs="Tahoma"/>
          <w:kern w:val="3"/>
          <w:sz w:val="24"/>
          <w:szCs w:val="24"/>
          <w:lang w:eastAsia="uk-UA"/>
        </w:rPr>
      </w:pPr>
    </w:p>
    <w:p w:rsidR="0049338F" w:rsidRPr="006003C2" w:rsidRDefault="0049338F" w:rsidP="0049338F">
      <w:pPr>
        <w:widowControl w:val="0"/>
        <w:suppressAutoHyphens/>
        <w:autoSpaceDN w:val="0"/>
        <w:ind w:firstLine="1152"/>
        <w:jc w:val="center"/>
        <w:textAlignment w:val="baseline"/>
        <w:rPr>
          <w:rFonts w:eastAsia="Lucida Sans Unicode" w:cs="Tahoma"/>
          <w:kern w:val="3"/>
          <w:sz w:val="24"/>
          <w:szCs w:val="24"/>
          <w:lang w:eastAsia="uk-UA"/>
        </w:rPr>
      </w:pPr>
      <w:r w:rsidRPr="006003C2">
        <w:rPr>
          <w:rFonts w:eastAsia="Lucida Sans Unicode" w:cs="Tahoma"/>
          <w:b/>
          <w:bCs/>
          <w:kern w:val="3"/>
          <w:sz w:val="24"/>
          <w:szCs w:val="24"/>
          <w:lang w:eastAsia="uk-UA"/>
        </w:rPr>
        <w:t>ВИРІШИВ</w:t>
      </w:r>
      <w:r w:rsidRPr="006003C2">
        <w:rPr>
          <w:rFonts w:eastAsia="Lucida Sans Unicode" w:cs="Tahoma"/>
          <w:kern w:val="3"/>
          <w:sz w:val="24"/>
          <w:szCs w:val="24"/>
          <w:lang w:eastAsia="uk-UA"/>
        </w:rPr>
        <w:t>:</w:t>
      </w:r>
    </w:p>
    <w:p w:rsidR="0049338F" w:rsidRPr="006003C2" w:rsidRDefault="0049338F" w:rsidP="0049338F">
      <w:pPr>
        <w:widowControl w:val="0"/>
        <w:suppressAutoHyphens/>
        <w:autoSpaceDN w:val="0"/>
        <w:jc w:val="both"/>
        <w:textAlignment w:val="baseline"/>
        <w:rPr>
          <w:rFonts w:eastAsia="Lucida Sans Unicode" w:cs="Tahoma"/>
          <w:kern w:val="3"/>
          <w:sz w:val="24"/>
          <w:szCs w:val="24"/>
          <w:lang w:eastAsia="uk-UA"/>
        </w:rPr>
      </w:pPr>
    </w:p>
    <w:p w:rsidR="0049338F" w:rsidRPr="006003C2" w:rsidRDefault="0049338F" w:rsidP="0049338F">
      <w:pPr>
        <w:widowControl w:val="0"/>
        <w:numPr>
          <w:ilvl w:val="0"/>
          <w:numId w:val="46"/>
        </w:numPr>
        <w:suppressAutoHyphens/>
        <w:autoSpaceDN w:val="0"/>
        <w:jc w:val="both"/>
        <w:textAlignment w:val="baseline"/>
        <w:rPr>
          <w:rFonts w:eastAsia="Lucida Sans Unicode" w:cs="Tahoma"/>
          <w:kern w:val="3"/>
          <w:sz w:val="24"/>
          <w:szCs w:val="24"/>
          <w:lang w:eastAsia="uk-UA"/>
        </w:rPr>
      </w:pPr>
      <w:r w:rsidRPr="006003C2">
        <w:rPr>
          <w:rFonts w:eastAsia="Lucida Sans Unicode" w:cs="Tahoma"/>
          <w:kern w:val="3"/>
          <w:sz w:val="24"/>
          <w:szCs w:val="24"/>
          <w:lang w:eastAsia="uk-UA"/>
        </w:rPr>
        <w:t xml:space="preserve">Надати одноразову грошову допомогу </w:t>
      </w:r>
      <w:r>
        <w:rPr>
          <w:rFonts w:eastAsia="Lucida Sans Unicode" w:cs="Tahoma"/>
          <w:kern w:val="3"/>
          <w:sz w:val="24"/>
          <w:szCs w:val="24"/>
          <w:lang w:eastAsia="uk-UA"/>
        </w:rPr>
        <w:t>Зазуляку Василю Степановичу</w:t>
      </w:r>
      <w:r w:rsidRPr="006003C2">
        <w:rPr>
          <w:rFonts w:eastAsia="Lucida Sans Unicode" w:cs="Tahoma"/>
          <w:kern w:val="3"/>
          <w:sz w:val="24"/>
          <w:szCs w:val="24"/>
          <w:lang w:eastAsia="uk-UA"/>
        </w:rPr>
        <w:t>, одинокій непрацюючій особі</w:t>
      </w:r>
      <w:r>
        <w:rPr>
          <w:rFonts w:eastAsia="Lucida Sans Unicode" w:cs="Tahoma"/>
          <w:kern w:val="3"/>
          <w:sz w:val="24"/>
          <w:szCs w:val="24"/>
          <w:lang w:eastAsia="uk-UA"/>
        </w:rPr>
        <w:t xml:space="preserve"> з інвалідністю ІІ групи, в сумі 14</w:t>
      </w:r>
      <w:r w:rsidRPr="006003C2">
        <w:rPr>
          <w:rFonts w:eastAsia="Lucida Sans Unicode" w:cs="Tahoma"/>
          <w:kern w:val="3"/>
          <w:sz w:val="24"/>
          <w:szCs w:val="24"/>
          <w:lang w:eastAsia="uk-UA"/>
        </w:rPr>
        <w:t>00 /одна тисяча</w:t>
      </w:r>
      <w:r>
        <w:rPr>
          <w:rFonts w:eastAsia="Lucida Sans Unicode" w:cs="Tahoma"/>
          <w:kern w:val="3"/>
          <w:sz w:val="24"/>
          <w:szCs w:val="24"/>
          <w:lang w:eastAsia="uk-UA"/>
        </w:rPr>
        <w:t xml:space="preserve"> чотириста</w:t>
      </w:r>
      <w:r w:rsidRPr="006003C2">
        <w:rPr>
          <w:rFonts w:eastAsia="Lucida Sans Unicode" w:cs="Tahoma"/>
          <w:kern w:val="3"/>
          <w:sz w:val="24"/>
          <w:szCs w:val="24"/>
          <w:lang w:eastAsia="uk-UA"/>
        </w:rPr>
        <w:t>/ гривень;</w:t>
      </w:r>
    </w:p>
    <w:p w:rsidR="0049338F" w:rsidRPr="006003C2" w:rsidRDefault="0049338F" w:rsidP="0049338F">
      <w:pPr>
        <w:widowControl w:val="0"/>
        <w:suppressAutoHyphens/>
        <w:autoSpaceDN w:val="0"/>
        <w:jc w:val="both"/>
        <w:textAlignment w:val="baseline"/>
        <w:rPr>
          <w:rFonts w:eastAsia="Lucida Sans Unicode" w:cs="Tahoma"/>
          <w:kern w:val="3"/>
          <w:sz w:val="24"/>
          <w:szCs w:val="24"/>
          <w:lang w:eastAsia="uk-UA"/>
        </w:rPr>
      </w:pPr>
      <w:r w:rsidRPr="006003C2">
        <w:rPr>
          <w:rFonts w:eastAsia="Lucida Sans Unicode" w:cs="Tahoma"/>
          <w:kern w:val="3"/>
          <w:sz w:val="24"/>
          <w:szCs w:val="24"/>
          <w:lang w:eastAsia="uk-UA"/>
        </w:rPr>
        <w:t xml:space="preserve">                   2.   Головному бухгалтеру О.Я. Кіцак провести виплати згідно даного рішення.</w:t>
      </w:r>
    </w:p>
    <w:p w:rsidR="0049338F" w:rsidRPr="006003C2" w:rsidRDefault="0049338F" w:rsidP="0049338F">
      <w:pPr>
        <w:widowControl w:val="0"/>
        <w:suppressAutoHyphens/>
        <w:autoSpaceDN w:val="0"/>
        <w:ind w:firstLine="1125"/>
        <w:jc w:val="both"/>
        <w:textAlignment w:val="baseline"/>
        <w:rPr>
          <w:rFonts w:eastAsia="Lucida Sans Unicode" w:cs="Tahoma"/>
          <w:kern w:val="3"/>
          <w:sz w:val="24"/>
          <w:szCs w:val="24"/>
          <w:lang w:eastAsia="uk-UA"/>
        </w:rPr>
      </w:pPr>
    </w:p>
    <w:p w:rsidR="0049338F" w:rsidRPr="006003C2" w:rsidRDefault="0049338F" w:rsidP="0049338F">
      <w:pPr>
        <w:widowControl w:val="0"/>
        <w:suppressAutoHyphens/>
        <w:autoSpaceDN w:val="0"/>
        <w:ind w:firstLine="1125"/>
        <w:jc w:val="both"/>
        <w:textAlignment w:val="baseline"/>
        <w:rPr>
          <w:rFonts w:eastAsia="Lucida Sans Unicode" w:cs="Tahoma"/>
          <w:kern w:val="3"/>
          <w:sz w:val="24"/>
          <w:szCs w:val="24"/>
          <w:lang w:eastAsia="uk-UA"/>
        </w:rPr>
      </w:pPr>
    </w:p>
    <w:p w:rsidR="0049338F" w:rsidRPr="006003C2" w:rsidRDefault="0049338F" w:rsidP="0049338F">
      <w:pPr>
        <w:widowControl w:val="0"/>
        <w:suppressAutoHyphens/>
        <w:autoSpaceDN w:val="0"/>
        <w:ind w:firstLine="1125"/>
        <w:jc w:val="both"/>
        <w:textAlignment w:val="baseline"/>
        <w:rPr>
          <w:rFonts w:eastAsia="Lucida Sans Unicode" w:cs="Tahoma"/>
          <w:kern w:val="3"/>
          <w:sz w:val="24"/>
          <w:szCs w:val="24"/>
          <w:lang w:eastAsia="uk-UA"/>
        </w:rPr>
      </w:pPr>
    </w:p>
    <w:p w:rsidR="0049338F" w:rsidRPr="006003C2" w:rsidRDefault="0049338F" w:rsidP="0049338F">
      <w:pPr>
        <w:widowControl w:val="0"/>
        <w:suppressAutoHyphens/>
        <w:autoSpaceDN w:val="0"/>
        <w:ind w:firstLine="1125"/>
        <w:textAlignment w:val="baseline"/>
        <w:rPr>
          <w:rFonts w:eastAsia="Lucida Sans Unicode" w:cs="Tahoma"/>
          <w:kern w:val="3"/>
          <w:sz w:val="24"/>
          <w:szCs w:val="24"/>
          <w:lang w:eastAsia="uk-UA"/>
        </w:rPr>
      </w:pPr>
    </w:p>
    <w:p w:rsidR="0049338F" w:rsidRPr="006003C2" w:rsidRDefault="0049338F" w:rsidP="0049338F">
      <w:pPr>
        <w:widowControl w:val="0"/>
        <w:suppressAutoHyphens/>
        <w:autoSpaceDN w:val="0"/>
        <w:ind w:firstLine="1125"/>
        <w:textAlignment w:val="baseline"/>
        <w:rPr>
          <w:rFonts w:eastAsia="Lucida Sans Unicode" w:cs="Tahoma"/>
          <w:kern w:val="3"/>
          <w:sz w:val="24"/>
          <w:szCs w:val="24"/>
          <w:lang w:eastAsia="uk-UA"/>
        </w:rPr>
      </w:pPr>
    </w:p>
    <w:p w:rsidR="0049338F" w:rsidRPr="006003C2" w:rsidRDefault="0049338F" w:rsidP="0049338F">
      <w:pPr>
        <w:widowControl w:val="0"/>
        <w:suppressAutoHyphens/>
        <w:autoSpaceDN w:val="0"/>
        <w:ind w:firstLine="1125"/>
        <w:textAlignment w:val="baseline"/>
        <w:rPr>
          <w:rFonts w:eastAsia="Lucida Sans Unicode" w:cs="Tahoma"/>
          <w:kern w:val="3"/>
          <w:sz w:val="24"/>
          <w:szCs w:val="24"/>
          <w:lang w:eastAsia="uk-UA"/>
        </w:rPr>
      </w:pPr>
      <w:r>
        <w:rPr>
          <w:rFonts w:eastAsia="Lucida Sans Unicode" w:cs="Tahoma"/>
          <w:kern w:val="3"/>
          <w:sz w:val="24"/>
          <w:szCs w:val="24"/>
          <w:lang w:eastAsia="uk-UA"/>
        </w:rPr>
        <w:t xml:space="preserve">         </w:t>
      </w:r>
    </w:p>
    <w:p w:rsidR="0049338F" w:rsidRPr="006003C2" w:rsidRDefault="0049338F" w:rsidP="0049338F">
      <w:pPr>
        <w:widowControl w:val="0"/>
        <w:suppressAutoHyphens/>
        <w:autoSpaceDN w:val="0"/>
        <w:textAlignment w:val="baseline"/>
        <w:rPr>
          <w:rFonts w:eastAsia="Lucida Sans Unicode" w:cs="Tahoma"/>
          <w:kern w:val="3"/>
          <w:sz w:val="24"/>
          <w:szCs w:val="24"/>
          <w:lang w:eastAsia="uk-UA"/>
        </w:rPr>
      </w:pPr>
      <w:r>
        <w:rPr>
          <w:rFonts w:eastAsia="Lucida Sans Unicode" w:cs="Tahoma"/>
          <w:kern w:val="3"/>
          <w:sz w:val="24"/>
          <w:szCs w:val="24"/>
          <w:lang w:eastAsia="uk-UA"/>
        </w:rPr>
        <w:t>Сільський голова                                                                                       Михайло Цихуляк</w:t>
      </w:r>
    </w:p>
    <w:p w:rsidR="0049338F" w:rsidRPr="006003C2" w:rsidRDefault="0049338F" w:rsidP="0049338F">
      <w:pPr>
        <w:widowControl w:val="0"/>
        <w:suppressAutoHyphens/>
        <w:autoSpaceDN w:val="0"/>
        <w:textAlignment w:val="baseline"/>
        <w:rPr>
          <w:rFonts w:eastAsia="Lucida Sans Unicode" w:cs="Tahoma"/>
          <w:kern w:val="3"/>
          <w:sz w:val="24"/>
          <w:szCs w:val="24"/>
          <w:lang w:eastAsia="uk-UA"/>
        </w:rPr>
      </w:pPr>
    </w:p>
    <w:p w:rsidR="0049338F" w:rsidRPr="006003C2" w:rsidRDefault="0049338F" w:rsidP="0049338F">
      <w:pPr>
        <w:widowControl w:val="0"/>
        <w:suppressAutoHyphens/>
        <w:autoSpaceDN w:val="0"/>
        <w:textAlignment w:val="baseline"/>
        <w:rPr>
          <w:rFonts w:eastAsia="Lucida Sans Unicode" w:cs="Tahoma"/>
          <w:kern w:val="3"/>
          <w:sz w:val="24"/>
          <w:szCs w:val="24"/>
          <w:lang w:eastAsia="uk-UA"/>
        </w:rPr>
      </w:pPr>
      <w:r>
        <w:rPr>
          <w:rFonts w:eastAsia="Lucida Sans Unicode" w:cs="Tahoma"/>
          <w:kern w:val="3"/>
          <w:sz w:val="24"/>
          <w:szCs w:val="24"/>
          <w:lang w:eastAsia="uk-UA"/>
        </w:rPr>
        <w:t xml:space="preserve">                                                                                    </w:t>
      </w:r>
    </w:p>
    <w:p w:rsidR="0049338F" w:rsidRPr="006003C2" w:rsidRDefault="0049338F" w:rsidP="0049338F">
      <w:pPr>
        <w:widowControl w:val="0"/>
        <w:suppressAutoHyphens/>
        <w:autoSpaceDN w:val="0"/>
        <w:textAlignment w:val="baseline"/>
        <w:rPr>
          <w:rFonts w:eastAsia="Lucida Sans Unicode" w:cs="Tahoma"/>
          <w:kern w:val="3"/>
          <w:sz w:val="24"/>
          <w:szCs w:val="24"/>
          <w:lang w:eastAsia="uk-UA"/>
        </w:rPr>
      </w:pPr>
    </w:p>
    <w:p w:rsidR="0049338F" w:rsidRPr="00425070" w:rsidRDefault="0049338F" w:rsidP="0049338F">
      <w:pPr>
        <w:widowControl w:val="0"/>
        <w:suppressAutoHyphens/>
        <w:autoSpaceDN w:val="0"/>
        <w:textAlignment w:val="baseline"/>
        <w:rPr>
          <w:rFonts w:eastAsia="Lucida Sans Unicode" w:cs="Tahoma"/>
          <w:kern w:val="3"/>
          <w:szCs w:val="28"/>
          <w:lang w:eastAsia="uk-UA"/>
        </w:rPr>
      </w:pPr>
      <w:r w:rsidRPr="00425070">
        <w:rPr>
          <w:rFonts w:eastAsia="Lucida Sans Unicode" w:cs="Tahoma"/>
          <w:kern w:val="3"/>
          <w:szCs w:val="28"/>
          <w:lang w:eastAsia="uk-UA"/>
        </w:rPr>
        <w:t xml:space="preserve">                        </w:t>
      </w:r>
    </w:p>
    <w:p w:rsidR="0049338F" w:rsidRDefault="0049338F" w:rsidP="0049338F"/>
    <w:p w:rsidR="0049338F" w:rsidRDefault="0049338F" w:rsidP="0049338F">
      <w:pPr>
        <w:suppressAutoHyphens/>
        <w:jc w:val="center"/>
        <w:rPr>
          <w:rFonts w:eastAsia="SimSun"/>
          <w:noProof/>
          <w:kern w:val="2"/>
          <w:sz w:val="24"/>
          <w:szCs w:val="24"/>
          <w:lang w:val="en-US" w:eastAsia="uk-UA"/>
        </w:rPr>
      </w:pPr>
    </w:p>
    <w:p w:rsidR="0049338F" w:rsidRDefault="0049338F" w:rsidP="0049338F">
      <w:pPr>
        <w:suppressAutoHyphens/>
        <w:jc w:val="center"/>
        <w:rPr>
          <w:rFonts w:eastAsia="SimSun"/>
          <w:noProof/>
          <w:kern w:val="2"/>
          <w:sz w:val="24"/>
          <w:szCs w:val="24"/>
          <w:lang w:val="en-US" w:eastAsia="uk-UA"/>
        </w:rPr>
      </w:pPr>
    </w:p>
    <w:p w:rsidR="0049338F" w:rsidRDefault="0049338F" w:rsidP="0049338F">
      <w:pPr>
        <w:suppressAutoHyphens/>
        <w:jc w:val="center"/>
        <w:rPr>
          <w:rFonts w:eastAsia="SimSun"/>
          <w:noProof/>
          <w:kern w:val="2"/>
          <w:sz w:val="24"/>
          <w:szCs w:val="24"/>
          <w:lang w:val="en-US" w:eastAsia="uk-UA"/>
        </w:rPr>
      </w:pPr>
    </w:p>
    <w:p w:rsidR="0049338F" w:rsidRDefault="0049338F" w:rsidP="0049338F">
      <w:pPr>
        <w:suppressAutoHyphens/>
        <w:jc w:val="center"/>
        <w:rPr>
          <w:rFonts w:eastAsia="SimSun"/>
          <w:noProof/>
          <w:kern w:val="2"/>
          <w:sz w:val="24"/>
          <w:szCs w:val="24"/>
          <w:lang w:val="en-US" w:eastAsia="uk-UA"/>
        </w:rPr>
      </w:pPr>
    </w:p>
    <w:p w:rsidR="0049338F" w:rsidRDefault="0049338F" w:rsidP="0049338F">
      <w:pPr>
        <w:suppressAutoHyphens/>
        <w:jc w:val="center"/>
        <w:rPr>
          <w:rFonts w:eastAsia="SimSun"/>
          <w:noProof/>
          <w:kern w:val="2"/>
          <w:sz w:val="24"/>
          <w:szCs w:val="24"/>
          <w:lang w:val="en-US" w:eastAsia="uk-UA"/>
        </w:rPr>
      </w:pPr>
    </w:p>
    <w:p w:rsidR="0049338F" w:rsidRDefault="0049338F" w:rsidP="0049338F">
      <w:pPr>
        <w:suppressAutoHyphens/>
        <w:jc w:val="center"/>
        <w:rPr>
          <w:rFonts w:eastAsia="SimSun"/>
          <w:noProof/>
          <w:kern w:val="2"/>
          <w:sz w:val="24"/>
          <w:szCs w:val="24"/>
          <w:lang w:val="en-US" w:eastAsia="uk-UA"/>
        </w:rPr>
      </w:pPr>
    </w:p>
    <w:p w:rsidR="0049338F" w:rsidRDefault="0049338F" w:rsidP="0049338F">
      <w:pPr>
        <w:suppressAutoHyphens/>
        <w:jc w:val="center"/>
        <w:rPr>
          <w:rFonts w:eastAsia="SimSun"/>
          <w:noProof/>
          <w:kern w:val="2"/>
          <w:sz w:val="24"/>
          <w:szCs w:val="24"/>
          <w:lang w:val="en-US" w:eastAsia="uk-UA"/>
        </w:rPr>
      </w:pPr>
    </w:p>
    <w:p w:rsidR="0049338F" w:rsidRDefault="0049338F" w:rsidP="0049338F">
      <w:pPr>
        <w:suppressAutoHyphens/>
        <w:jc w:val="center"/>
        <w:rPr>
          <w:rFonts w:eastAsia="SimSun"/>
          <w:noProof/>
          <w:kern w:val="2"/>
          <w:sz w:val="24"/>
          <w:szCs w:val="24"/>
          <w:lang w:val="en-US" w:eastAsia="uk-UA"/>
        </w:rPr>
      </w:pPr>
    </w:p>
    <w:p w:rsidR="0049338F" w:rsidRDefault="0049338F" w:rsidP="0049338F">
      <w:pPr>
        <w:suppressAutoHyphens/>
        <w:jc w:val="center"/>
        <w:rPr>
          <w:rFonts w:eastAsia="SimSun"/>
          <w:noProof/>
          <w:kern w:val="2"/>
          <w:sz w:val="24"/>
          <w:szCs w:val="24"/>
          <w:lang w:val="en-US" w:eastAsia="uk-UA"/>
        </w:rPr>
      </w:pPr>
    </w:p>
    <w:p w:rsidR="0049338F" w:rsidRDefault="0049338F" w:rsidP="0049338F">
      <w:pPr>
        <w:suppressAutoHyphens/>
        <w:jc w:val="center"/>
        <w:rPr>
          <w:rFonts w:eastAsia="SimSun"/>
          <w:noProof/>
          <w:kern w:val="2"/>
          <w:sz w:val="24"/>
          <w:szCs w:val="24"/>
          <w:lang w:val="en-US" w:eastAsia="uk-UA"/>
        </w:rPr>
      </w:pPr>
    </w:p>
    <w:p w:rsidR="0049338F" w:rsidRDefault="0049338F" w:rsidP="0049338F">
      <w:pPr>
        <w:suppressAutoHyphens/>
        <w:jc w:val="center"/>
        <w:rPr>
          <w:rFonts w:eastAsia="SimSun"/>
          <w:noProof/>
          <w:kern w:val="2"/>
          <w:sz w:val="24"/>
          <w:szCs w:val="24"/>
          <w:lang w:val="en-US" w:eastAsia="uk-UA"/>
        </w:rPr>
      </w:pPr>
    </w:p>
    <w:p w:rsidR="0049338F" w:rsidRDefault="0049338F" w:rsidP="0049338F">
      <w:pPr>
        <w:spacing w:line="100" w:lineRule="atLeast"/>
        <w:jc w:val="center"/>
        <w:rPr>
          <w:b/>
          <w:bCs/>
          <w:sz w:val="24"/>
          <w:szCs w:val="24"/>
        </w:rPr>
      </w:pPr>
      <w:r>
        <w:rPr>
          <w:noProof/>
          <w:sz w:val="24"/>
          <w:szCs w:val="24"/>
          <w:lang w:eastAsia="uk-UA"/>
        </w:rPr>
        <w:drawing>
          <wp:inline distT="0" distB="0" distL="0" distR="0" wp14:anchorId="0DD73C22" wp14:editId="152A91B0">
            <wp:extent cx="466090" cy="641985"/>
            <wp:effectExtent l="0" t="0" r="0" b="5715"/>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6090" cy="641985"/>
                    </a:xfrm>
                    <a:prstGeom prst="rect">
                      <a:avLst/>
                    </a:prstGeom>
                    <a:solidFill>
                      <a:srgbClr val="FFFFFF"/>
                    </a:solidFill>
                    <a:ln>
                      <a:noFill/>
                    </a:ln>
                  </pic:spPr>
                </pic:pic>
              </a:graphicData>
            </a:graphic>
          </wp:inline>
        </w:drawing>
      </w:r>
    </w:p>
    <w:p w:rsidR="0049338F" w:rsidRDefault="0049338F" w:rsidP="0049338F">
      <w:pPr>
        <w:spacing w:line="100" w:lineRule="atLeast"/>
        <w:ind w:firstLine="708"/>
        <w:jc w:val="center"/>
        <w:rPr>
          <w:b/>
          <w:bCs/>
          <w:sz w:val="24"/>
          <w:szCs w:val="24"/>
        </w:rPr>
      </w:pPr>
      <w:r>
        <w:rPr>
          <w:b/>
          <w:bCs/>
          <w:sz w:val="24"/>
          <w:szCs w:val="24"/>
        </w:rPr>
        <w:t>ТРОСТЯНЕЦЬКА СІЛЬСЬКА РАДА</w:t>
      </w:r>
    </w:p>
    <w:p w:rsidR="0049338F" w:rsidRDefault="0049338F" w:rsidP="0049338F">
      <w:pPr>
        <w:pStyle w:val="1"/>
        <w:tabs>
          <w:tab w:val="left" w:pos="708"/>
        </w:tabs>
        <w:rPr>
          <w:sz w:val="24"/>
          <w:szCs w:val="24"/>
        </w:rPr>
      </w:pPr>
      <w:r>
        <w:rPr>
          <w:sz w:val="24"/>
          <w:szCs w:val="24"/>
        </w:rPr>
        <w:t>СТРИЙСЬКОГО РАЙОНУ ЛЬВІВСЬКОЇ ОБЛАСТІ</w:t>
      </w:r>
    </w:p>
    <w:p w:rsidR="0049338F" w:rsidRDefault="0049338F" w:rsidP="0049338F">
      <w:pPr>
        <w:spacing w:line="100" w:lineRule="atLeast"/>
        <w:jc w:val="center"/>
        <w:rPr>
          <w:b/>
          <w:sz w:val="24"/>
          <w:szCs w:val="24"/>
        </w:rPr>
      </w:pPr>
    </w:p>
    <w:p w:rsidR="0049338F" w:rsidRDefault="0049338F" w:rsidP="0049338F">
      <w:pPr>
        <w:spacing w:line="100" w:lineRule="atLeast"/>
        <w:jc w:val="center"/>
        <w:rPr>
          <w:b/>
          <w:sz w:val="24"/>
          <w:szCs w:val="24"/>
        </w:rPr>
      </w:pPr>
      <w:r>
        <w:rPr>
          <w:b/>
          <w:sz w:val="24"/>
          <w:szCs w:val="24"/>
        </w:rPr>
        <w:t>ВИКОНАВЧИЙ КОМІТЕТ</w:t>
      </w:r>
    </w:p>
    <w:p w:rsidR="0049338F" w:rsidRDefault="0049338F" w:rsidP="0049338F">
      <w:pPr>
        <w:spacing w:line="100" w:lineRule="atLeast"/>
        <w:jc w:val="center"/>
        <w:rPr>
          <w:sz w:val="24"/>
          <w:szCs w:val="24"/>
        </w:rPr>
      </w:pPr>
    </w:p>
    <w:p w:rsidR="0049338F" w:rsidRDefault="0049338F" w:rsidP="0049338F">
      <w:pPr>
        <w:pStyle w:val="a3"/>
        <w:ind w:firstLine="0"/>
        <w:jc w:val="center"/>
        <w:rPr>
          <w:b/>
          <w:szCs w:val="24"/>
        </w:rPr>
      </w:pPr>
      <w:r>
        <w:rPr>
          <w:b/>
          <w:szCs w:val="24"/>
        </w:rPr>
        <w:t xml:space="preserve">Р І Ш Е Н Н Я  </w:t>
      </w:r>
    </w:p>
    <w:p w:rsidR="0049338F" w:rsidRDefault="0049338F" w:rsidP="0049338F">
      <w:pPr>
        <w:pStyle w:val="a3"/>
        <w:ind w:firstLine="0"/>
        <w:jc w:val="center"/>
        <w:rPr>
          <w:szCs w:val="24"/>
        </w:rPr>
      </w:pPr>
    </w:p>
    <w:p w:rsidR="0049338F" w:rsidRDefault="0049338F" w:rsidP="0049338F">
      <w:pPr>
        <w:spacing w:line="100" w:lineRule="atLeast"/>
        <w:jc w:val="both"/>
        <w:rPr>
          <w:sz w:val="24"/>
          <w:szCs w:val="24"/>
        </w:rPr>
      </w:pPr>
      <w:r>
        <w:rPr>
          <w:sz w:val="24"/>
          <w:szCs w:val="24"/>
        </w:rPr>
        <w:t xml:space="preserve">26 травня 2023 року                                         Тростянець                   </w:t>
      </w:r>
      <w:r>
        <w:rPr>
          <w:sz w:val="24"/>
          <w:szCs w:val="24"/>
        </w:rPr>
        <w:tab/>
      </w:r>
      <w:r>
        <w:rPr>
          <w:sz w:val="24"/>
          <w:szCs w:val="24"/>
        </w:rPr>
        <w:tab/>
        <w:t xml:space="preserve">              № 269          </w:t>
      </w:r>
    </w:p>
    <w:p w:rsidR="0049338F" w:rsidRDefault="0049338F" w:rsidP="0049338F">
      <w:pPr>
        <w:pStyle w:val="a7"/>
        <w:spacing w:after="0"/>
        <w:jc w:val="center"/>
      </w:pPr>
    </w:p>
    <w:p w:rsidR="0049338F" w:rsidRDefault="0049338F" w:rsidP="0049338F">
      <w:pPr>
        <w:pStyle w:val="p6"/>
        <w:spacing w:after="0"/>
        <w:rPr>
          <w:rFonts w:ascii="Times New Roman" w:hAnsi="Times New Roman"/>
          <w:b/>
          <w:bCs/>
          <w:i/>
          <w:iCs/>
          <w:color w:val="000000"/>
          <w:sz w:val="24"/>
          <w:szCs w:val="24"/>
        </w:rPr>
      </w:pPr>
    </w:p>
    <w:p w:rsidR="0049338F" w:rsidRDefault="0049338F" w:rsidP="0049338F">
      <w:pPr>
        <w:pStyle w:val="p6"/>
        <w:spacing w:after="0"/>
        <w:rPr>
          <w:rFonts w:ascii="Times New Roman" w:eastAsia="Times New Roman" w:hAnsi="Times New Roman"/>
          <w:b/>
          <w:bCs/>
          <w:i/>
          <w:iCs/>
          <w:color w:val="000000"/>
          <w:sz w:val="24"/>
          <w:szCs w:val="24"/>
        </w:rPr>
      </w:pPr>
      <w:r>
        <w:rPr>
          <w:rFonts w:ascii="Times New Roman" w:hAnsi="Times New Roman"/>
          <w:b/>
          <w:bCs/>
          <w:i/>
          <w:iCs/>
          <w:color w:val="000000"/>
          <w:sz w:val="24"/>
          <w:szCs w:val="24"/>
        </w:rPr>
        <w:t xml:space="preserve">Про </w:t>
      </w:r>
      <w:r>
        <w:rPr>
          <w:rFonts w:ascii="Times New Roman" w:eastAsia="Times New Roman" w:hAnsi="Times New Roman"/>
          <w:b/>
          <w:bCs/>
          <w:i/>
          <w:iCs/>
          <w:color w:val="000000"/>
          <w:sz w:val="24"/>
          <w:szCs w:val="24"/>
        </w:rPr>
        <w:t>присвоєння адресної нумерації об’єкту</w:t>
      </w:r>
    </w:p>
    <w:p w:rsidR="0049338F" w:rsidRDefault="0049338F" w:rsidP="0049338F">
      <w:pPr>
        <w:pStyle w:val="p6"/>
        <w:spacing w:after="0"/>
        <w:rPr>
          <w:rFonts w:ascii="Times New Roman" w:eastAsia="Times New Roman" w:hAnsi="Times New Roman"/>
          <w:b/>
          <w:bCs/>
          <w:i/>
          <w:iCs/>
          <w:color w:val="000000"/>
          <w:sz w:val="24"/>
          <w:szCs w:val="24"/>
        </w:rPr>
      </w:pPr>
      <w:r>
        <w:rPr>
          <w:rFonts w:ascii="Times New Roman" w:eastAsia="Times New Roman" w:hAnsi="Times New Roman"/>
          <w:b/>
          <w:bCs/>
          <w:i/>
          <w:iCs/>
          <w:color w:val="000000"/>
          <w:sz w:val="24"/>
          <w:szCs w:val="24"/>
        </w:rPr>
        <w:t>нерухомого майна Мазур О.Р.</w:t>
      </w:r>
    </w:p>
    <w:p w:rsidR="0049338F" w:rsidRDefault="0049338F" w:rsidP="0049338F">
      <w:pPr>
        <w:pStyle w:val="p6"/>
        <w:spacing w:after="0"/>
        <w:rPr>
          <w:rFonts w:ascii="Times New Roman" w:hAnsi="Times New Roman"/>
          <w:b/>
          <w:bCs/>
          <w:i/>
          <w:iCs/>
          <w:color w:val="000000"/>
          <w:sz w:val="24"/>
          <w:szCs w:val="24"/>
        </w:rPr>
      </w:pPr>
    </w:p>
    <w:p w:rsidR="0049338F" w:rsidRDefault="0049338F" w:rsidP="0049338F">
      <w:pPr>
        <w:shd w:val="clear" w:color="auto" w:fill="FFFFFF"/>
        <w:spacing w:after="122" w:line="245" w:lineRule="atLeast"/>
        <w:jc w:val="both"/>
        <w:rPr>
          <w:color w:val="000000"/>
          <w:sz w:val="24"/>
          <w:szCs w:val="24"/>
        </w:rPr>
      </w:pPr>
      <w:r>
        <w:rPr>
          <w:color w:val="000000"/>
          <w:sz w:val="24"/>
          <w:szCs w:val="24"/>
        </w:rPr>
        <w:tab/>
        <w:t xml:space="preserve">Розглянувши заяву Мазур Оксани Романівни про присвоєння адреси на нерухоме майно – належний їй індивідуальний житловий будинок в селі Тернопілля, що розташований на земельній ділянці кадастровий номер 4623088000:01:004:0095 (на підставі Витягу з Державного реєстру речових прав на нерухоме майно про реєстрацію права власності № 40387621 від 09.07.2015 року), беручи до уваги Будівельний паспорт та Повідомлення про початок виконання будівельних робіт, реєстраційний номер ЛВ 062152651022 від 18.09.2015 року, з метою впорядкування обліку та адресної нумерації в с. Тернопілля, керуючись </w:t>
      </w:r>
      <w:r w:rsidRPr="00AF62AE">
        <w:rPr>
          <w:color w:val="000000"/>
          <w:sz w:val="24"/>
          <w:szCs w:val="24"/>
        </w:rPr>
        <w:t>статтею 31 Закону України «Про мі</w:t>
      </w:r>
      <w:r>
        <w:rPr>
          <w:color w:val="000000"/>
          <w:sz w:val="24"/>
          <w:szCs w:val="24"/>
        </w:rPr>
        <w:t xml:space="preserve">сцеве </w:t>
      </w:r>
      <w:r w:rsidRPr="00AF62AE">
        <w:rPr>
          <w:color w:val="000000"/>
          <w:sz w:val="24"/>
          <w:szCs w:val="24"/>
        </w:rPr>
        <w:t>самовряд</w:t>
      </w:r>
      <w:r>
        <w:rPr>
          <w:color w:val="000000"/>
          <w:sz w:val="24"/>
          <w:szCs w:val="24"/>
        </w:rPr>
        <w:t xml:space="preserve">ування в Україні», Законом України «Про </w:t>
      </w:r>
      <w:r w:rsidRPr="00AF62AE">
        <w:rPr>
          <w:color w:val="000000"/>
          <w:sz w:val="24"/>
          <w:szCs w:val="24"/>
        </w:rPr>
        <w:t>регулювання містобудівної діяльності»</w:t>
      </w:r>
      <w:r>
        <w:rPr>
          <w:color w:val="000000"/>
          <w:sz w:val="24"/>
          <w:szCs w:val="24"/>
        </w:rPr>
        <w:t xml:space="preserve">, </w:t>
      </w:r>
      <w:r w:rsidRPr="00AF62AE">
        <w:rPr>
          <w:color w:val="000000"/>
          <w:sz w:val="24"/>
          <w:szCs w:val="24"/>
        </w:rPr>
        <w:t>Порядком присвоєння адрес об’єктам будівниц</w:t>
      </w:r>
      <w:r>
        <w:rPr>
          <w:color w:val="000000"/>
          <w:sz w:val="24"/>
          <w:szCs w:val="24"/>
        </w:rPr>
        <w:t xml:space="preserve">тва, об’єктам нерухомого майна, </w:t>
      </w:r>
      <w:r w:rsidRPr="00AF62AE">
        <w:rPr>
          <w:color w:val="000000"/>
          <w:sz w:val="24"/>
          <w:szCs w:val="24"/>
        </w:rPr>
        <w:t>затвердженим постановою Кабінету Міністрі</w:t>
      </w:r>
      <w:r>
        <w:rPr>
          <w:color w:val="000000"/>
          <w:sz w:val="24"/>
          <w:szCs w:val="24"/>
        </w:rPr>
        <w:t>в України від 7 липня 2021 року N 690, виконавчий комітет сільської ради</w:t>
      </w:r>
    </w:p>
    <w:p w:rsidR="0049338F" w:rsidRDefault="0049338F" w:rsidP="0049338F">
      <w:pPr>
        <w:shd w:val="clear" w:color="auto" w:fill="FFFFFF"/>
        <w:spacing w:after="122" w:line="245" w:lineRule="atLeast"/>
        <w:jc w:val="both"/>
        <w:rPr>
          <w:color w:val="000000"/>
          <w:sz w:val="24"/>
          <w:szCs w:val="24"/>
        </w:rPr>
      </w:pPr>
    </w:p>
    <w:p w:rsidR="0049338F" w:rsidRDefault="0049338F" w:rsidP="0049338F">
      <w:pPr>
        <w:shd w:val="clear" w:color="auto" w:fill="FFFFFF"/>
        <w:spacing w:after="122" w:line="245" w:lineRule="atLeast"/>
        <w:jc w:val="center"/>
        <w:rPr>
          <w:color w:val="000000"/>
          <w:sz w:val="24"/>
          <w:szCs w:val="24"/>
        </w:rPr>
      </w:pPr>
      <w:r>
        <w:rPr>
          <w:color w:val="000000"/>
          <w:sz w:val="24"/>
          <w:szCs w:val="24"/>
        </w:rPr>
        <w:t>ВИРІШИВ:</w:t>
      </w:r>
    </w:p>
    <w:p w:rsidR="0049338F" w:rsidRDefault="0049338F" w:rsidP="0049338F">
      <w:pPr>
        <w:shd w:val="clear" w:color="auto" w:fill="FFFFFF"/>
        <w:spacing w:after="122" w:line="245" w:lineRule="atLeast"/>
        <w:rPr>
          <w:color w:val="000000"/>
          <w:sz w:val="24"/>
          <w:szCs w:val="24"/>
        </w:rPr>
      </w:pPr>
    </w:p>
    <w:p w:rsidR="0049338F" w:rsidRDefault="0049338F" w:rsidP="0049338F">
      <w:pPr>
        <w:numPr>
          <w:ilvl w:val="0"/>
          <w:numId w:val="47"/>
        </w:numPr>
        <w:shd w:val="clear" w:color="auto" w:fill="FFFFFF"/>
        <w:suppressAutoHyphens/>
        <w:spacing w:after="122" w:line="245" w:lineRule="atLeast"/>
        <w:jc w:val="both"/>
        <w:rPr>
          <w:color w:val="000000"/>
          <w:sz w:val="24"/>
          <w:szCs w:val="24"/>
        </w:rPr>
      </w:pPr>
      <w:r>
        <w:rPr>
          <w:color w:val="000000"/>
          <w:sz w:val="24"/>
          <w:szCs w:val="24"/>
        </w:rPr>
        <w:t xml:space="preserve">Присвоїти об’єкту нерухомого майна (індивідуальному житловому будинку) </w:t>
      </w:r>
      <w:r>
        <w:rPr>
          <w:bCs/>
          <w:color w:val="000000"/>
          <w:sz w:val="24"/>
          <w:szCs w:val="24"/>
        </w:rPr>
        <w:t xml:space="preserve">Мазур Оксани Романівни </w:t>
      </w:r>
      <w:r>
        <w:rPr>
          <w:color w:val="000000"/>
          <w:sz w:val="24"/>
          <w:szCs w:val="24"/>
        </w:rPr>
        <w:t>адресу: Львівська область, Стрийський район, с.Тернопілля, вулиця Івасюка В. №17.</w:t>
      </w:r>
    </w:p>
    <w:p w:rsidR="0049338F" w:rsidRDefault="0049338F" w:rsidP="0049338F">
      <w:pPr>
        <w:numPr>
          <w:ilvl w:val="0"/>
          <w:numId w:val="47"/>
        </w:numPr>
        <w:shd w:val="clear" w:color="auto" w:fill="FFFFFF"/>
        <w:suppressAutoHyphens/>
        <w:spacing w:after="122" w:line="245" w:lineRule="atLeast"/>
        <w:jc w:val="both"/>
        <w:rPr>
          <w:color w:val="000000"/>
          <w:sz w:val="24"/>
          <w:szCs w:val="24"/>
        </w:rPr>
      </w:pPr>
      <w:r>
        <w:rPr>
          <w:color w:val="000000"/>
          <w:sz w:val="24"/>
          <w:szCs w:val="24"/>
        </w:rPr>
        <w:t>Контроль за виконанням рішення покласти на старосту Тернопільського старостинського округу Кохана А.І.</w:t>
      </w:r>
    </w:p>
    <w:p w:rsidR="0049338F" w:rsidRDefault="0049338F" w:rsidP="0049338F">
      <w:pPr>
        <w:spacing w:line="100" w:lineRule="atLeast"/>
        <w:jc w:val="both"/>
        <w:rPr>
          <w:sz w:val="24"/>
          <w:szCs w:val="24"/>
        </w:rPr>
      </w:pPr>
    </w:p>
    <w:p w:rsidR="0049338F" w:rsidRDefault="0049338F" w:rsidP="0049338F">
      <w:pPr>
        <w:spacing w:line="100" w:lineRule="atLeast"/>
        <w:jc w:val="both"/>
        <w:rPr>
          <w:sz w:val="24"/>
          <w:szCs w:val="24"/>
        </w:rPr>
      </w:pPr>
    </w:p>
    <w:p w:rsidR="0049338F" w:rsidRDefault="0049338F" w:rsidP="0049338F">
      <w:pPr>
        <w:spacing w:line="100" w:lineRule="atLeast"/>
        <w:jc w:val="both"/>
        <w:rPr>
          <w:sz w:val="24"/>
          <w:szCs w:val="24"/>
        </w:rPr>
      </w:pPr>
    </w:p>
    <w:p w:rsidR="0049338F" w:rsidRDefault="0049338F" w:rsidP="0049338F">
      <w:pPr>
        <w:spacing w:line="100" w:lineRule="atLeast"/>
        <w:jc w:val="both"/>
        <w:rPr>
          <w:sz w:val="24"/>
          <w:szCs w:val="24"/>
        </w:rPr>
      </w:pPr>
    </w:p>
    <w:p w:rsidR="0049338F" w:rsidRDefault="0049338F" w:rsidP="0049338F">
      <w:pPr>
        <w:spacing w:line="100" w:lineRule="atLeast"/>
        <w:jc w:val="both"/>
        <w:rPr>
          <w:sz w:val="24"/>
          <w:szCs w:val="24"/>
        </w:rPr>
      </w:pPr>
    </w:p>
    <w:p w:rsidR="0049338F" w:rsidRDefault="0049338F" w:rsidP="0049338F">
      <w:pPr>
        <w:shd w:val="clear" w:color="auto" w:fill="FFFFFF"/>
        <w:spacing w:after="122" w:line="245" w:lineRule="atLeast"/>
        <w:rPr>
          <w:color w:val="000000"/>
          <w:sz w:val="24"/>
          <w:szCs w:val="24"/>
        </w:rPr>
      </w:pPr>
      <w:r>
        <w:rPr>
          <w:color w:val="000000"/>
          <w:sz w:val="24"/>
          <w:szCs w:val="24"/>
        </w:rPr>
        <w:t>Сільський голова                                                                                           Михайло Цихуляк</w:t>
      </w:r>
    </w:p>
    <w:p w:rsidR="0049338F" w:rsidRDefault="0049338F" w:rsidP="0049338F"/>
    <w:p w:rsidR="0049338F" w:rsidRDefault="0049338F" w:rsidP="0049338F"/>
    <w:p w:rsidR="0049338F" w:rsidRDefault="0049338F" w:rsidP="0049338F"/>
    <w:p w:rsidR="0049338F" w:rsidRDefault="0049338F" w:rsidP="0049338F"/>
    <w:p w:rsidR="0049338F" w:rsidRDefault="0049338F" w:rsidP="0049338F"/>
    <w:p w:rsidR="0049338F" w:rsidRDefault="0049338F" w:rsidP="0049338F"/>
    <w:p w:rsidR="0049338F" w:rsidRDefault="0049338F" w:rsidP="0049338F">
      <w:pPr>
        <w:suppressAutoHyphens/>
        <w:jc w:val="center"/>
        <w:rPr>
          <w:rFonts w:eastAsia="SimSun"/>
          <w:noProof/>
          <w:kern w:val="2"/>
          <w:sz w:val="24"/>
          <w:szCs w:val="24"/>
          <w:lang w:val="en-US" w:eastAsia="uk-UA"/>
        </w:rPr>
      </w:pPr>
    </w:p>
    <w:p w:rsidR="0049338F" w:rsidRDefault="0049338F" w:rsidP="0049338F">
      <w:pPr>
        <w:widowControl w:val="0"/>
        <w:spacing w:before="280" w:after="280"/>
        <w:jc w:val="center"/>
        <w:textAlignment w:val="baseline"/>
        <w:rPr>
          <w:rFonts w:eastAsia="Lucida Sans Unicode" w:cs="Tahoma"/>
          <w:b/>
          <w:bCs/>
          <w:kern w:val="2"/>
          <w:lang w:eastAsia="uk-UA"/>
        </w:rPr>
      </w:pPr>
      <w:r>
        <w:rPr>
          <w:rFonts w:eastAsia="Lucida Sans Unicode" w:cs="Tahoma"/>
          <w:noProof/>
          <w:kern w:val="2"/>
          <w:lang w:val="uk-UA" w:eastAsia="uk-UA"/>
        </w:rPr>
        <w:lastRenderedPageBreak/>
        <w:drawing>
          <wp:inline distT="0" distB="0" distL="0" distR="0">
            <wp:extent cx="358140" cy="609600"/>
            <wp:effectExtent l="0" t="0" r="3810"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l="-6" t="-5" r="-6" b="-5"/>
                    <a:stretch>
                      <a:fillRect/>
                    </a:stretch>
                  </pic:blipFill>
                  <pic:spPr bwMode="auto">
                    <a:xfrm>
                      <a:off x="0" y="0"/>
                      <a:ext cx="358140" cy="609600"/>
                    </a:xfrm>
                    <a:prstGeom prst="rect">
                      <a:avLst/>
                    </a:prstGeom>
                    <a:solidFill>
                      <a:srgbClr val="FFFFFF"/>
                    </a:solidFill>
                    <a:ln>
                      <a:noFill/>
                    </a:ln>
                  </pic:spPr>
                </pic:pic>
              </a:graphicData>
            </a:graphic>
          </wp:inline>
        </w:drawing>
      </w:r>
    </w:p>
    <w:p w:rsidR="0049338F" w:rsidRDefault="0049338F" w:rsidP="0049338F">
      <w:pPr>
        <w:widowControl w:val="0"/>
        <w:ind w:firstLine="708"/>
        <w:jc w:val="center"/>
        <w:textAlignment w:val="baseline"/>
      </w:pPr>
      <w:r>
        <w:rPr>
          <w:rFonts w:eastAsia="Lucida Sans Unicode" w:cs="Tahoma"/>
          <w:b/>
          <w:bCs/>
          <w:kern w:val="2"/>
          <w:lang w:eastAsia="uk-UA"/>
        </w:rPr>
        <w:t>ТРОСТЯНЕЦЬКА СІЛЬСЬКА РАДА</w:t>
      </w:r>
    </w:p>
    <w:p w:rsidR="0049338F" w:rsidRDefault="0049338F" w:rsidP="0049338F">
      <w:pPr>
        <w:keepNext/>
        <w:widowControl w:val="0"/>
        <w:jc w:val="center"/>
        <w:textAlignment w:val="baseline"/>
      </w:pPr>
      <w:r>
        <w:rPr>
          <w:rFonts w:eastAsia="Lucida Sans Unicode" w:cs="Tahoma"/>
          <w:b/>
          <w:bCs/>
          <w:kern w:val="2"/>
          <w:lang w:eastAsia="uk-UA"/>
        </w:rPr>
        <w:t>СТРИЙСЬКОГО РАЙОНУ ЛЬВІВСЬКОЇ ОБЛАСТІ</w:t>
      </w:r>
    </w:p>
    <w:p w:rsidR="0049338F" w:rsidRDefault="0049338F" w:rsidP="0049338F">
      <w:pPr>
        <w:widowControl w:val="0"/>
        <w:spacing w:before="240" w:after="240"/>
        <w:jc w:val="center"/>
        <w:textAlignment w:val="baseline"/>
      </w:pPr>
      <w:r>
        <w:rPr>
          <w:rFonts w:eastAsia="Lucida Sans Unicode" w:cs="Tahoma"/>
          <w:b/>
          <w:kern w:val="2"/>
          <w:lang w:eastAsia="uk-UA"/>
        </w:rPr>
        <w:t>ВИКОНАВЧИЙ КОМІТЕТ</w:t>
      </w:r>
    </w:p>
    <w:p w:rsidR="0049338F" w:rsidRDefault="0049338F" w:rsidP="0049338F">
      <w:pPr>
        <w:widowControl w:val="0"/>
        <w:spacing w:before="240" w:after="240"/>
        <w:jc w:val="center"/>
        <w:textAlignment w:val="baseline"/>
      </w:pPr>
      <w:r>
        <w:rPr>
          <w:rFonts w:eastAsia="Lucida Sans Unicode" w:cs="Tahoma"/>
          <w:b/>
          <w:kern w:val="2"/>
          <w:lang w:eastAsia="uk-UA"/>
        </w:rPr>
        <w:t>Р І Ш Е Н Н Я</w:t>
      </w:r>
    </w:p>
    <w:p w:rsidR="0049338F" w:rsidRDefault="0049338F" w:rsidP="0049338F">
      <w:pPr>
        <w:widowControl w:val="0"/>
        <w:spacing w:before="240" w:after="240"/>
        <w:jc w:val="center"/>
        <w:textAlignment w:val="baseline"/>
      </w:pPr>
      <w:r>
        <w:rPr>
          <w:rFonts w:eastAsia="Lucida Sans Unicode" w:cs="Tahoma"/>
          <w:b/>
          <w:bCs/>
          <w:kern w:val="2"/>
          <w:lang w:eastAsia="uk-UA"/>
        </w:rPr>
        <w:t xml:space="preserve">26 </w:t>
      </w:r>
      <w:proofErr w:type="gramStart"/>
      <w:r>
        <w:rPr>
          <w:rFonts w:eastAsia="Lucida Sans Unicode" w:cs="Tahoma"/>
          <w:b/>
          <w:bCs/>
          <w:kern w:val="2"/>
          <w:lang w:eastAsia="uk-UA"/>
        </w:rPr>
        <w:t>травня  2023</w:t>
      </w:r>
      <w:proofErr w:type="gramEnd"/>
      <w:r>
        <w:rPr>
          <w:rFonts w:eastAsia="Lucida Sans Unicode" w:cs="Tahoma"/>
          <w:b/>
          <w:bCs/>
          <w:kern w:val="2"/>
          <w:lang w:eastAsia="uk-UA"/>
        </w:rPr>
        <w:t xml:space="preserve"> року     </w:t>
      </w:r>
      <w:r>
        <w:rPr>
          <w:rFonts w:eastAsia="Lucida Sans Unicode" w:cs="Tahoma"/>
          <w:b/>
          <w:bCs/>
          <w:kern w:val="2"/>
          <w:lang w:eastAsia="uk-UA"/>
        </w:rPr>
        <w:tab/>
        <w:t xml:space="preserve">                   Тростянець</w:t>
      </w:r>
      <w:r>
        <w:rPr>
          <w:rFonts w:eastAsia="Lucida Sans Unicode" w:cs="Tahoma"/>
          <w:b/>
          <w:bCs/>
          <w:kern w:val="2"/>
          <w:lang w:eastAsia="uk-UA"/>
        </w:rPr>
        <w:tab/>
        <w:t xml:space="preserve">                                                № 270</w:t>
      </w:r>
    </w:p>
    <w:p w:rsidR="0049338F" w:rsidRDefault="0049338F" w:rsidP="004933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Lucida Sans Unicode" w:cs="Tahoma"/>
          <w:b/>
          <w:i/>
          <w:color w:val="000000"/>
          <w:kern w:val="2"/>
          <w:szCs w:val="28"/>
          <w:lang w:eastAsia="uk-UA"/>
        </w:rPr>
      </w:pPr>
    </w:p>
    <w:p w:rsidR="0049338F" w:rsidRDefault="0049338F" w:rsidP="004933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color w:val="000000"/>
          <w:szCs w:val="28"/>
        </w:rPr>
      </w:pPr>
    </w:p>
    <w:p w:rsidR="0049338F" w:rsidRDefault="0049338F" w:rsidP="0049338F">
      <w:r>
        <w:rPr>
          <w:b/>
          <w:i/>
          <w:color w:val="000000"/>
          <w:szCs w:val="28"/>
        </w:rPr>
        <w:t>Про зміну адреси житлового будинку за №15 по вулиці Л.Українки</w:t>
      </w:r>
    </w:p>
    <w:p w:rsidR="0049338F" w:rsidRDefault="0049338F" w:rsidP="0049338F">
      <w:r>
        <w:rPr>
          <w:b/>
          <w:i/>
          <w:color w:val="000000"/>
          <w:szCs w:val="28"/>
        </w:rPr>
        <w:t xml:space="preserve">в селі Демня </w:t>
      </w:r>
      <w:proofErr w:type="gramStart"/>
      <w:r>
        <w:rPr>
          <w:b/>
          <w:i/>
          <w:color w:val="000000"/>
          <w:szCs w:val="28"/>
        </w:rPr>
        <w:t>Стрийського  (</w:t>
      </w:r>
      <w:proofErr w:type="gramEnd"/>
      <w:r>
        <w:rPr>
          <w:b/>
          <w:i/>
          <w:color w:val="000000"/>
          <w:szCs w:val="28"/>
        </w:rPr>
        <w:t>Миколаївського) району Львівської області</w:t>
      </w:r>
    </w:p>
    <w:p w:rsidR="0049338F" w:rsidRDefault="0049338F" w:rsidP="0049338F">
      <w:pPr>
        <w:rPr>
          <w:b/>
          <w:i/>
          <w:color w:val="000000"/>
          <w:szCs w:val="28"/>
        </w:rPr>
      </w:pPr>
    </w:p>
    <w:p w:rsidR="0049338F" w:rsidRDefault="0049338F" w:rsidP="0049338F">
      <w:pPr>
        <w:rPr>
          <w:b/>
          <w:i/>
          <w:color w:val="000000"/>
          <w:szCs w:val="28"/>
        </w:rPr>
      </w:pPr>
    </w:p>
    <w:p w:rsidR="0049338F" w:rsidRDefault="0049338F" w:rsidP="0049338F">
      <w:r>
        <w:rPr>
          <w:b/>
          <w:i/>
          <w:color w:val="000000"/>
          <w:szCs w:val="28"/>
        </w:rPr>
        <w:tab/>
      </w:r>
      <w:r>
        <w:rPr>
          <w:color w:val="000000"/>
          <w:szCs w:val="28"/>
        </w:rPr>
        <w:t xml:space="preserve">Розглянувши заяву Фарат Ольги Михайлівни про впорядкування адресної нумерації у селі Демня, керуючись ст.ст. 37, 31 Закону України «Про місцеве самоврядування в Україні», Законом України «Про регулювання містобудівної діяльності», Порядком присвоєння адрес об’єктам будівництва, об’єктам нерухомого майна, затвердженим постановою Кабінету Міністрів України від 7 липня 2021 року N 690, виконавчий комітет сільської ради </w:t>
      </w:r>
    </w:p>
    <w:p w:rsidR="0049338F" w:rsidRDefault="0049338F" w:rsidP="0049338F">
      <w:pPr>
        <w:rPr>
          <w:color w:val="000000"/>
          <w:szCs w:val="28"/>
        </w:rPr>
      </w:pPr>
    </w:p>
    <w:p w:rsidR="0049338F" w:rsidRDefault="0049338F" w:rsidP="0049338F">
      <w:pPr>
        <w:jc w:val="center"/>
      </w:pPr>
      <w:r>
        <w:rPr>
          <w:color w:val="000000"/>
          <w:szCs w:val="28"/>
        </w:rPr>
        <w:t>ВИРІШИВ:</w:t>
      </w:r>
    </w:p>
    <w:p w:rsidR="0049338F" w:rsidRDefault="0049338F" w:rsidP="0049338F">
      <w:pPr>
        <w:rPr>
          <w:color w:val="000000"/>
          <w:szCs w:val="28"/>
        </w:rPr>
      </w:pPr>
    </w:p>
    <w:p w:rsidR="0049338F" w:rsidRDefault="0049338F" w:rsidP="0049338F">
      <w:pPr>
        <w:numPr>
          <w:ilvl w:val="0"/>
          <w:numId w:val="48"/>
        </w:numPr>
        <w:suppressAutoHyphens/>
        <w:ind w:left="1080" w:hanging="360"/>
        <w:jc w:val="both"/>
      </w:pPr>
      <w:r>
        <w:rPr>
          <w:color w:val="000000"/>
          <w:szCs w:val="28"/>
        </w:rPr>
        <w:t xml:space="preserve">Змінити адресу житлового будинку Фарат Ольги Михайлівни, а саме нумерацію будинку з номера 15 на номер </w:t>
      </w:r>
      <w:proofErr w:type="gramStart"/>
      <w:r>
        <w:rPr>
          <w:color w:val="000000"/>
          <w:szCs w:val="28"/>
        </w:rPr>
        <w:t>19,  вулицю</w:t>
      </w:r>
      <w:proofErr w:type="gramEnd"/>
      <w:r>
        <w:rPr>
          <w:color w:val="000000"/>
          <w:szCs w:val="28"/>
        </w:rPr>
        <w:t xml:space="preserve"> «Лесі Українки» залишивши без змін.</w:t>
      </w:r>
    </w:p>
    <w:p w:rsidR="0049338F" w:rsidRDefault="0049338F" w:rsidP="0049338F">
      <w:pPr>
        <w:numPr>
          <w:ilvl w:val="0"/>
          <w:numId w:val="48"/>
        </w:numPr>
        <w:suppressAutoHyphens/>
        <w:ind w:left="1080" w:hanging="360"/>
        <w:jc w:val="both"/>
      </w:pPr>
      <w:r>
        <w:rPr>
          <w:color w:val="000000"/>
          <w:szCs w:val="28"/>
        </w:rPr>
        <w:t>Контроль за виконанням рішення покласти на старосту Демнянського старостинського округу Держило Н.М.</w:t>
      </w:r>
    </w:p>
    <w:p w:rsidR="0049338F" w:rsidRDefault="0049338F" w:rsidP="0049338F">
      <w:pPr>
        <w:rPr>
          <w:b/>
          <w:color w:val="000000"/>
          <w:szCs w:val="28"/>
        </w:rPr>
      </w:pPr>
    </w:p>
    <w:p w:rsidR="0049338F" w:rsidRDefault="0049338F" w:rsidP="0049338F">
      <w:pPr>
        <w:shd w:val="clear" w:color="auto" w:fill="FFFFFF"/>
        <w:spacing w:before="72" w:after="120" w:line="300" w:lineRule="atLeast"/>
      </w:pPr>
      <w:r>
        <w:rPr>
          <w:b/>
        </w:rPr>
        <w:t xml:space="preserve">           </w:t>
      </w:r>
    </w:p>
    <w:p w:rsidR="0049338F" w:rsidRDefault="0049338F" w:rsidP="0049338F">
      <w:pPr>
        <w:rPr>
          <w:b/>
        </w:rPr>
      </w:pPr>
    </w:p>
    <w:p w:rsidR="0049338F" w:rsidRDefault="0049338F" w:rsidP="0049338F">
      <w:pPr>
        <w:rPr>
          <w:b/>
        </w:rPr>
      </w:pPr>
    </w:p>
    <w:p w:rsidR="0049338F" w:rsidRDefault="0049338F" w:rsidP="0049338F">
      <w:pPr>
        <w:rPr>
          <w:b/>
        </w:rPr>
      </w:pPr>
    </w:p>
    <w:p w:rsidR="0049338F" w:rsidRDefault="0049338F" w:rsidP="0049338F">
      <w:pPr>
        <w:rPr>
          <w:b/>
        </w:rPr>
      </w:pPr>
    </w:p>
    <w:p w:rsidR="0049338F" w:rsidRDefault="0049338F" w:rsidP="0049338F">
      <w:pPr>
        <w:pStyle w:val="Standard"/>
      </w:pPr>
      <w:r>
        <w:t>Сільський голова                                                                                            Михайло ЦИХУЛЯК</w:t>
      </w:r>
    </w:p>
    <w:p w:rsidR="0049338F" w:rsidRDefault="0049338F" w:rsidP="004933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color w:val="000000"/>
          <w:szCs w:val="28"/>
        </w:rPr>
      </w:pPr>
    </w:p>
    <w:p w:rsidR="0049338F" w:rsidRDefault="0049338F" w:rsidP="004933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color w:val="000000"/>
          <w:szCs w:val="28"/>
        </w:rPr>
      </w:pPr>
    </w:p>
    <w:p w:rsidR="0049338F" w:rsidRDefault="0049338F" w:rsidP="004933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color w:val="000000"/>
          <w:szCs w:val="28"/>
        </w:rPr>
      </w:pPr>
    </w:p>
    <w:p w:rsidR="0049338F" w:rsidRDefault="0049338F" w:rsidP="004933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color w:val="000000"/>
          <w:szCs w:val="28"/>
        </w:rPr>
      </w:pPr>
    </w:p>
    <w:p w:rsidR="0049338F" w:rsidRDefault="0049338F" w:rsidP="004933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color w:val="000000"/>
          <w:szCs w:val="28"/>
        </w:rPr>
      </w:pPr>
    </w:p>
    <w:p w:rsidR="0049338F" w:rsidRDefault="0049338F" w:rsidP="004933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color w:val="000000"/>
          <w:szCs w:val="28"/>
        </w:rPr>
      </w:pPr>
    </w:p>
    <w:p w:rsidR="0049338F" w:rsidRDefault="0049338F" w:rsidP="0049338F">
      <w:pPr>
        <w:suppressAutoHyphens/>
        <w:jc w:val="center"/>
        <w:rPr>
          <w:rFonts w:eastAsia="SimSun"/>
          <w:noProof/>
          <w:kern w:val="2"/>
          <w:sz w:val="24"/>
          <w:szCs w:val="24"/>
          <w:lang w:val="en-US" w:eastAsia="uk-UA"/>
        </w:rPr>
      </w:pPr>
    </w:p>
    <w:p w:rsidR="0049338F" w:rsidRPr="00F82C64" w:rsidRDefault="0049338F" w:rsidP="0049338F">
      <w:pPr>
        <w:suppressAutoHyphens/>
        <w:jc w:val="center"/>
        <w:rPr>
          <w:rFonts w:eastAsia="SimSun"/>
          <w:noProof/>
          <w:kern w:val="2"/>
          <w:sz w:val="24"/>
          <w:szCs w:val="24"/>
          <w:lang w:val="en-US" w:eastAsia="uk-UA"/>
        </w:rPr>
      </w:pPr>
      <w:bookmarkStart w:id="0" w:name="_GoBack"/>
      <w:bookmarkEnd w:id="0"/>
    </w:p>
    <w:sectPr w:rsidR="0049338F" w:rsidRPr="00F82C64" w:rsidSect="0051772E">
      <w:pgSz w:w="11906" w:h="16838"/>
      <w:pgMar w:top="568" w:right="707" w:bottom="284" w:left="1276"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6070" w:rsidRDefault="00756070" w:rsidP="00493058">
      <w:r>
        <w:separator/>
      </w:r>
    </w:p>
  </w:endnote>
  <w:endnote w:type="continuationSeparator" w:id="0">
    <w:p w:rsidR="00756070" w:rsidRDefault="00756070" w:rsidP="004930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ntiqua">
    <w:altName w:val="Courier New"/>
    <w:panose1 w:val="00000000000000000000"/>
    <w:charset w:val="00"/>
    <w:family w:val="swiss"/>
    <w:notTrueType/>
    <w:pitch w:val="variable"/>
    <w:sig w:usb0="00000003" w:usb1="00000000" w:usb2="00000000" w:usb3="00000000" w:csb0="00000001" w:csb1="00000000"/>
  </w:font>
  <w:font w:name="Liberation Mono">
    <w:altName w:val="Courier New"/>
    <w:panose1 w:val="02070409020205020404"/>
    <w:charset w:val="CC"/>
    <w:family w:val="modern"/>
    <w:pitch w:val="fixed"/>
    <w:sig w:usb0="E0000AFF" w:usb1="400078FF" w:usb2="00000001" w:usb3="00000000" w:csb0="000001BF"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font192">
    <w:altName w:val="Arial Unicode MS"/>
    <w:charset w:val="80"/>
    <w:family w:val="auto"/>
    <w:pitch w:val="variable"/>
    <w:sig w:usb0="00000000" w:usb1="08070000" w:usb2="00000010" w:usb3="00000000" w:csb0="00020000" w:csb1="00000000"/>
  </w:font>
  <w:font w:name="Franklin Gothic Book">
    <w:panose1 w:val="020B0503020102020204"/>
    <w:charset w:val="CC"/>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2C64" w:rsidRDefault="00F82C64">
    <w:pPr>
      <w:pStyle w:val="af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6070" w:rsidRDefault="00756070" w:rsidP="00493058">
      <w:r>
        <w:separator/>
      </w:r>
    </w:p>
  </w:footnote>
  <w:footnote w:type="continuationSeparator" w:id="0">
    <w:p w:rsidR="00756070" w:rsidRDefault="00756070" w:rsidP="004930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D41DCAD"/>
    <w:multiLevelType w:val="singleLevel"/>
    <w:tmpl w:val="FD41DCAD"/>
    <w:lvl w:ilvl="0">
      <w:start w:val="2"/>
      <w:numFmt w:val="decimal"/>
      <w:suff w:val="space"/>
      <w:lvlText w:val="%1."/>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2B205F9"/>
    <w:multiLevelType w:val="multilevel"/>
    <w:tmpl w:val="8A2C4DB6"/>
    <w:lvl w:ilvl="0">
      <w:start w:val="1"/>
      <w:numFmt w:val="decimal"/>
      <w:lvlText w:val="%1."/>
      <w:lvlJc w:val="left"/>
      <w:pPr>
        <w:ind w:left="1065" w:hanging="705"/>
      </w:pPr>
      <w:rPr>
        <w:rFonts w:hint="default"/>
      </w:rPr>
    </w:lvl>
    <w:lvl w:ilvl="1">
      <w:start w:val="1"/>
      <w:numFmt w:val="decimal"/>
      <w:isLgl/>
      <w:lvlText w:val="%1.%2."/>
      <w:lvlJc w:val="left"/>
      <w:pPr>
        <w:ind w:left="1950" w:hanging="1230"/>
      </w:pPr>
      <w:rPr>
        <w:rFonts w:hint="default"/>
      </w:rPr>
    </w:lvl>
    <w:lvl w:ilvl="2">
      <w:start w:val="1"/>
      <w:numFmt w:val="decimal"/>
      <w:isLgl/>
      <w:lvlText w:val="%1.%2.%3."/>
      <w:lvlJc w:val="left"/>
      <w:pPr>
        <w:ind w:left="2310" w:hanging="1230"/>
      </w:pPr>
      <w:rPr>
        <w:rFonts w:hint="default"/>
      </w:rPr>
    </w:lvl>
    <w:lvl w:ilvl="3">
      <w:start w:val="1"/>
      <w:numFmt w:val="decimal"/>
      <w:isLgl/>
      <w:lvlText w:val="%1.%2.%3.%4."/>
      <w:lvlJc w:val="left"/>
      <w:pPr>
        <w:ind w:left="2670" w:hanging="1230"/>
      </w:pPr>
      <w:rPr>
        <w:rFonts w:hint="default"/>
      </w:rPr>
    </w:lvl>
    <w:lvl w:ilvl="4">
      <w:start w:val="1"/>
      <w:numFmt w:val="decimal"/>
      <w:isLgl/>
      <w:lvlText w:val="%1.%2.%3.%4.%5."/>
      <w:lvlJc w:val="left"/>
      <w:pPr>
        <w:ind w:left="3030" w:hanging="1230"/>
      </w:pPr>
      <w:rPr>
        <w:rFonts w:hint="default"/>
      </w:rPr>
    </w:lvl>
    <w:lvl w:ilvl="5">
      <w:start w:val="1"/>
      <w:numFmt w:val="decimal"/>
      <w:isLgl/>
      <w:lvlText w:val="%1.%2.%3.%4.%5.%6."/>
      <w:lvlJc w:val="left"/>
      <w:pPr>
        <w:ind w:left="3390" w:hanging="123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09C86AFE"/>
    <w:multiLevelType w:val="hybridMultilevel"/>
    <w:tmpl w:val="13AE7AF6"/>
    <w:lvl w:ilvl="0" w:tplc="F8E031C0">
      <w:start w:val="2"/>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4" w15:restartNumberingAfterBreak="0">
    <w:nsid w:val="0A545C26"/>
    <w:multiLevelType w:val="hybridMultilevel"/>
    <w:tmpl w:val="3E3C0AA4"/>
    <w:lvl w:ilvl="0" w:tplc="2E500B92">
      <w:start w:val="2"/>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5" w15:restartNumberingAfterBreak="0">
    <w:nsid w:val="0A994AAC"/>
    <w:multiLevelType w:val="singleLevel"/>
    <w:tmpl w:val="F39C387E"/>
    <w:lvl w:ilvl="0">
      <w:start w:val="1"/>
      <w:numFmt w:val="bullet"/>
      <w:lvlText w:val="-"/>
      <w:lvlJc w:val="left"/>
      <w:pPr>
        <w:tabs>
          <w:tab w:val="num" w:pos="1080"/>
        </w:tabs>
        <w:ind w:left="1080" w:hanging="360"/>
      </w:pPr>
      <w:rPr>
        <w:rFonts w:hint="default"/>
      </w:rPr>
    </w:lvl>
  </w:abstractNum>
  <w:abstractNum w:abstractNumId="6" w15:restartNumberingAfterBreak="0">
    <w:nsid w:val="0B753E6C"/>
    <w:multiLevelType w:val="multilevel"/>
    <w:tmpl w:val="E8DE2190"/>
    <w:lvl w:ilvl="0">
      <w:start w:val="1"/>
      <w:numFmt w:val="decimal"/>
      <w:lvlText w:val="%1."/>
      <w:lvlJc w:val="left"/>
      <w:pPr>
        <w:ind w:left="72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F195255"/>
    <w:multiLevelType w:val="hybridMultilevel"/>
    <w:tmpl w:val="6EB0B41C"/>
    <w:lvl w:ilvl="0" w:tplc="7F463BC6">
      <w:start w:val="1"/>
      <w:numFmt w:val="bullet"/>
      <w:lvlText w:val="-"/>
      <w:lvlJc w:val="left"/>
      <w:pPr>
        <w:ind w:left="1080" w:hanging="360"/>
      </w:pPr>
      <w:rPr>
        <w:rFonts w:ascii="Times New Roman" w:eastAsia="Times New Roman" w:hAnsi="Times New Roman" w:hint="default"/>
      </w:rPr>
    </w:lvl>
    <w:lvl w:ilvl="1" w:tplc="04220003" w:tentative="1">
      <w:start w:val="1"/>
      <w:numFmt w:val="bullet"/>
      <w:lvlText w:val="o"/>
      <w:lvlJc w:val="left"/>
      <w:pPr>
        <w:ind w:left="1800" w:hanging="360"/>
      </w:pPr>
      <w:rPr>
        <w:rFonts w:ascii="Courier New" w:hAnsi="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8" w15:restartNumberingAfterBreak="0">
    <w:nsid w:val="10A530C2"/>
    <w:multiLevelType w:val="multilevel"/>
    <w:tmpl w:val="AECC5F7A"/>
    <w:lvl w:ilvl="0">
      <w:start w:val="7"/>
      <w:numFmt w:val="decimal"/>
      <w:lvlText w:val="%1."/>
      <w:lvlJc w:val="left"/>
      <w:pPr>
        <w:ind w:left="720" w:hanging="360"/>
      </w:pPr>
      <w:rPr>
        <w:rFonts w:cs="Times New Roman"/>
      </w:rPr>
    </w:lvl>
    <w:lvl w:ilvl="1">
      <w:start w:val="1"/>
      <w:numFmt w:val="decimal"/>
      <w:isLgl/>
      <w:lvlText w:val="%1.%2."/>
      <w:lvlJc w:val="left"/>
      <w:pPr>
        <w:ind w:left="1854" w:hanging="720"/>
      </w:pPr>
      <w:rPr>
        <w:rFonts w:cs="Times New Roman"/>
      </w:rPr>
    </w:lvl>
    <w:lvl w:ilvl="2">
      <w:start w:val="1"/>
      <w:numFmt w:val="decimal"/>
      <w:isLgl/>
      <w:lvlText w:val="%1.%2.%3."/>
      <w:lvlJc w:val="left"/>
      <w:pPr>
        <w:ind w:left="2628" w:hanging="720"/>
      </w:pPr>
      <w:rPr>
        <w:rFonts w:cs="Times New Roman"/>
      </w:rPr>
    </w:lvl>
    <w:lvl w:ilvl="3">
      <w:start w:val="1"/>
      <w:numFmt w:val="decimal"/>
      <w:isLgl/>
      <w:lvlText w:val="%1.%2.%3.%4."/>
      <w:lvlJc w:val="left"/>
      <w:pPr>
        <w:ind w:left="3762" w:hanging="1080"/>
      </w:pPr>
      <w:rPr>
        <w:rFonts w:cs="Times New Roman"/>
      </w:rPr>
    </w:lvl>
    <w:lvl w:ilvl="4">
      <w:start w:val="1"/>
      <w:numFmt w:val="decimal"/>
      <w:isLgl/>
      <w:lvlText w:val="%1.%2.%3.%4.%5."/>
      <w:lvlJc w:val="left"/>
      <w:pPr>
        <w:ind w:left="4536" w:hanging="1080"/>
      </w:pPr>
      <w:rPr>
        <w:rFonts w:cs="Times New Roman"/>
      </w:rPr>
    </w:lvl>
    <w:lvl w:ilvl="5">
      <w:start w:val="1"/>
      <w:numFmt w:val="decimal"/>
      <w:isLgl/>
      <w:lvlText w:val="%1.%2.%3.%4.%5.%6."/>
      <w:lvlJc w:val="left"/>
      <w:pPr>
        <w:ind w:left="5670" w:hanging="1440"/>
      </w:pPr>
      <w:rPr>
        <w:rFonts w:cs="Times New Roman"/>
      </w:rPr>
    </w:lvl>
    <w:lvl w:ilvl="6">
      <w:start w:val="1"/>
      <w:numFmt w:val="decimal"/>
      <w:isLgl/>
      <w:lvlText w:val="%1.%2.%3.%4.%5.%6.%7."/>
      <w:lvlJc w:val="left"/>
      <w:pPr>
        <w:ind w:left="6804" w:hanging="1800"/>
      </w:pPr>
      <w:rPr>
        <w:rFonts w:cs="Times New Roman"/>
      </w:rPr>
    </w:lvl>
    <w:lvl w:ilvl="7">
      <w:start w:val="1"/>
      <w:numFmt w:val="decimal"/>
      <w:isLgl/>
      <w:lvlText w:val="%1.%2.%3.%4.%5.%6.%7.%8."/>
      <w:lvlJc w:val="left"/>
      <w:pPr>
        <w:ind w:left="7578" w:hanging="1800"/>
      </w:pPr>
      <w:rPr>
        <w:rFonts w:cs="Times New Roman"/>
      </w:rPr>
    </w:lvl>
    <w:lvl w:ilvl="8">
      <w:start w:val="1"/>
      <w:numFmt w:val="decimal"/>
      <w:isLgl/>
      <w:lvlText w:val="%1.%2.%3.%4.%5.%6.%7.%8.%9."/>
      <w:lvlJc w:val="left"/>
      <w:pPr>
        <w:ind w:left="8712" w:hanging="2160"/>
      </w:pPr>
      <w:rPr>
        <w:rFonts w:cs="Times New Roman"/>
      </w:rPr>
    </w:lvl>
  </w:abstractNum>
  <w:abstractNum w:abstractNumId="9" w15:restartNumberingAfterBreak="0">
    <w:nsid w:val="14664103"/>
    <w:multiLevelType w:val="multilevel"/>
    <w:tmpl w:val="AECC5F7A"/>
    <w:lvl w:ilvl="0">
      <w:start w:val="7"/>
      <w:numFmt w:val="decimal"/>
      <w:lvlText w:val="%1."/>
      <w:lvlJc w:val="left"/>
      <w:pPr>
        <w:ind w:left="720" w:hanging="360"/>
      </w:pPr>
      <w:rPr>
        <w:rFonts w:cs="Times New Roman"/>
      </w:rPr>
    </w:lvl>
    <w:lvl w:ilvl="1">
      <w:start w:val="1"/>
      <w:numFmt w:val="decimal"/>
      <w:isLgl/>
      <w:lvlText w:val="%1.%2."/>
      <w:lvlJc w:val="left"/>
      <w:pPr>
        <w:ind w:left="1854" w:hanging="720"/>
      </w:pPr>
      <w:rPr>
        <w:rFonts w:cs="Times New Roman"/>
      </w:rPr>
    </w:lvl>
    <w:lvl w:ilvl="2">
      <w:start w:val="1"/>
      <w:numFmt w:val="decimal"/>
      <w:isLgl/>
      <w:lvlText w:val="%1.%2.%3."/>
      <w:lvlJc w:val="left"/>
      <w:pPr>
        <w:ind w:left="2628" w:hanging="720"/>
      </w:pPr>
      <w:rPr>
        <w:rFonts w:cs="Times New Roman"/>
      </w:rPr>
    </w:lvl>
    <w:lvl w:ilvl="3">
      <w:start w:val="1"/>
      <w:numFmt w:val="decimal"/>
      <w:isLgl/>
      <w:lvlText w:val="%1.%2.%3.%4."/>
      <w:lvlJc w:val="left"/>
      <w:pPr>
        <w:ind w:left="3762" w:hanging="1080"/>
      </w:pPr>
      <w:rPr>
        <w:rFonts w:cs="Times New Roman"/>
      </w:rPr>
    </w:lvl>
    <w:lvl w:ilvl="4">
      <w:start w:val="1"/>
      <w:numFmt w:val="decimal"/>
      <w:isLgl/>
      <w:lvlText w:val="%1.%2.%3.%4.%5."/>
      <w:lvlJc w:val="left"/>
      <w:pPr>
        <w:ind w:left="4536" w:hanging="1080"/>
      </w:pPr>
      <w:rPr>
        <w:rFonts w:cs="Times New Roman"/>
      </w:rPr>
    </w:lvl>
    <w:lvl w:ilvl="5">
      <w:start w:val="1"/>
      <w:numFmt w:val="decimal"/>
      <w:isLgl/>
      <w:lvlText w:val="%1.%2.%3.%4.%5.%6."/>
      <w:lvlJc w:val="left"/>
      <w:pPr>
        <w:ind w:left="5670" w:hanging="1440"/>
      </w:pPr>
      <w:rPr>
        <w:rFonts w:cs="Times New Roman"/>
      </w:rPr>
    </w:lvl>
    <w:lvl w:ilvl="6">
      <w:start w:val="1"/>
      <w:numFmt w:val="decimal"/>
      <w:isLgl/>
      <w:lvlText w:val="%1.%2.%3.%4.%5.%6.%7."/>
      <w:lvlJc w:val="left"/>
      <w:pPr>
        <w:ind w:left="6804" w:hanging="1800"/>
      </w:pPr>
      <w:rPr>
        <w:rFonts w:cs="Times New Roman"/>
      </w:rPr>
    </w:lvl>
    <w:lvl w:ilvl="7">
      <w:start w:val="1"/>
      <w:numFmt w:val="decimal"/>
      <w:isLgl/>
      <w:lvlText w:val="%1.%2.%3.%4.%5.%6.%7.%8."/>
      <w:lvlJc w:val="left"/>
      <w:pPr>
        <w:ind w:left="7578" w:hanging="1800"/>
      </w:pPr>
      <w:rPr>
        <w:rFonts w:cs="Times New Roman"/>
      </w:rPr>
    </w:lvl>
    <w:lvl w:ilvl="8">
      <w:start w:val="1"/>
      <w:numFmt w:val="decimal"/>
      <w:isLgl/>
      <w:lvlText w:val="%1.%2.%3.%4.%5.%6.%7.%8.%9."/>
      <w:lvlJc w:val="left"/>
      <w:pPr>
        <w:ind w:left="8712" w:hanging="2160"/>
      </w:pPr>
      <w:rPr>
        <w:rFonts w:cs="Times New Roman"/>
      </w:rPr>
    </w:lvl>
  </w:abstractNum>
  <w:abstractNum w:abstractNumId="10" w15:restartNumberingAfterBreak="0">
    <w:nsid w:val="1CA23928"/>
    <w:multiLevelType w:val="hybridMultilevel"/>
    <w:tmpl w:val="3E744186"/>
    <w:lvl w:ilvl="0" w:tplc="E12AB67C">
      <w:start w:val="2"/>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1" w15:restartNumberingAfterBreak="0">
    <w:nsid w:val="1EE74E05"/>
    <w:multiLevelType w:val="singleLevel"/>
    <w:tmpl w:val="C4EE62A4"/>
    <w:lvl w:ilvl="0">
      <w:start w:val="3"/>
      <w:numFmt w:val="decimal"/>
      <w:lvlText w:val="%1."/>
      <w:lvlJc w:val="left"/>
      <w:pPr>
        <w:tabs>
          <w:tab w:val="num" w:pos="1080"/>
        </w:tabs>
        <w:ind w:left="1080" w:hanging="360"/>
      </w:pPr>
      <w:rPr>
        <w:rFonts w:cs="Times New Roman" w:hint="default"/>
      </w:rPr>
    </w:lvl>
  </w:abstractNum>
  <w:abstractNum w:abstractNumId="12" w15:restartNumberingAfterBreak="0">
    <w:nsid w:val="2330112C"/>
    <w:multiLevelType w:val="singleLevel"/>
    <w:tmpl w:val="11DEE038"/>
    <w:lvl w:ilvl="0">
      <w:start w:val="2"/>
      <w:numFmt w:val="decimal"/>
      <w:lvlText w:val="%1."/>
      <w:lvlJc w:val="left"/>
      <w:pPr>
        <w:tabs>
          <w:tab w:val="num" w:pos="1080"/>
        </w:tabs>
        <w:ind w:left="1080" w:hanging="360"/>
      </w:pPr>
      <w:rPr>
        <w:rFonts w:cs="Times New Roman" w:hint="default"/>
      </w:rPr>
    </w:lvl>
  </w:abstractNum>
  <w:abstractNum w:abstractNumId="13" w15:restartNumberingAfterBreak="0">
    <w:nsid w:val="248953DE"/>
    <w:multiLevelType w:val="multilevel"/>
    <w:tmpl w:val="7C6823C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4" w15:restartNumberingAfterBreak="0">
    <w:nsid w:val="25766C04"/>
    <w:multiLevelType w:val="multilevel"/>
    <w:tmpl w:val="5E94CD36"/>
    <w:lvl w:ilvl="0">
      <w:start w:val="1"/>
      <w:numFmt w:val="decimal"/>
      <w:lvlText w:val="%1."/>
      <w:lvlJc w:val="left"/>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1">
      <w:start w:val="1"/>
      <w:numFmt w:val="decimal"/>
      <w:lvlText w:val="%1.%2."/>
      <w:lvlJc w:val="left"/>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5" w15:restartNumberingAfterBreak="0">
    <w:nsid w:val="2DDF0A5B"/>
    <w:multiLevelType w:val="hybridMultilevel"/>
    <w:tmpl w:val="5BF070D2"/>
    <w:lvl w:ilvl="0" w:tplc="969EAA36">
      <w:start w:val="2"/>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6" w15:restartNumberingAfterBreak="0">
    <w:nsid w:val="32035025"/>
    <w:multiLevelType w:val="hybridMultilevel"/>
    <w:tmpl w:val="AA1EB9D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326D3E81"/>
    <w:multiLevelType w:val="hybridMultilevel"/>
    <w:tmpl w:val="DD689648"/>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8" w15:restartNumberingAfterBreak="0">
    <w:nsid w:val="32E12B69"/>
    <w:multiLevelType w:val="hybridMultilevel"/>
    <w:tmpl w:val="3A24E8D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33E93711"/>
    <w:multiLevelType w:val="hybridMultilevel"/>
    <w:tmpl w:val="44804C74"/>
    <w:lvl w:ilvl="0" w:tplc="A0264C44">
      <w:start w:val="2"/>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0" w15:restartNumberingAfterBreak="0">
    <w:nsid w:val="350828EF"/>
    <w:multiLevelType w:val="multilevel"/>
    <w:tmpl w:val="E81E7918"/>
    <w:lvl w:ilvl="0">
      <w:start w:val="1"/>
      <w:numFmt w:val="decimal"/>
      <w:lvlText w:val="%1."/>
      <w:lvlJc w:val="left"/>
      <w:pPr>
        <w:ind w:left="720" w:hanging="360"/>
      </w:pPr>
      <w:rPr>
        <w:rFonts w:cs="Times New Roman"/>
      </w:rPr>
    </w:lvl>
    <w:lvl w:ilvl="1">
      <w:start w:val="1"/>
      <w:numFmt w:val="decimal"/>
      <w:isLgl/>
      <w:lvlText w:val="%1.%2."/>
      <w:lvlJc w:val="left"/>
      <w:pPr>
        <w:ind w:left="1854" w:hanging="720"/>
      </w:pPr>
      <w:rPr>
        <w:rFonts w:cs="Times New Roman"/>
      </w:rPr>
    </w:lvl>
    <w:lvl w:ilvl="2">
      <w:start w:val="1"/>
      <w:numFmt w:val="decimal"/>
      <w:isLgl/>
      <w:lvlText w:val="%1.%2.%3."/>
      <w:lvlJc w:val="left"/>
      <w:pPr>
        <w:ind w:left="2628" w:hanging="720"/>
      </w:pPr>
      <w:rPr>
        <w:rFonts w:cs="Times New Roman"/>
      </w:rPr>
    </w:lvl>
    <w:lvl w:ilvl="3">
      <w:start w:val="1"/>
      <w:numFmt w:val="decimal"/>
      <w:isLgl/>
      <w:lvlText w:val="%1.%2.%3.%4."/>
      <w:lvlJc w:val="left"/>
      <w:pPr>
        <w:ind w:left="3762" w:hanging="1080"/>
      </w:pPr>
      <w:rPr>
        <w:rFonts w:cs="Times New Roman"/>
      </w:rPr>
    </w:lvl>
    <w:lvl w:ilvl="4">
      <w:start w:val="1"/>
      <w:numFmt w:val="decimal"/>
      <w:isLgl/>
      <w:lvlText w:val="%1.%2.%3.%4.%5."/>
      <w:lvlJc w:val="left"/>
      <w:pPr>
        <w:ind w:left="4536" w:hanging="1080"/>
      </w:pPr>
      <w:rPr>
        <w:rFonts w:cs="Times New Roman"/>
      </w:rPr>
    </w:lvl>
    <w:lvl w:ilvl="5">
      <w:start w:val="1"/>
      <w:numFmt w:val="decimal"/>
      <w:isLgl/>
      <w:lvlText w:val="%1.%2.%3.%4.%5.%6."/>
      <w:lvlJc w:val="left"/>
      <w:pPr>
        <w:ind w:left="5670" w:hanging="1440"/>
      </w:pPr>
      <w:rPr>
        <w:rFonts w:cs="Times New Roman"/>
      </w:rPr>
    </w:lvl>
    <w:lvl w:ilvl="6">
      <w:start w:val="1"/>
      <w:numFmt w:val="decimal"/>
      <w:isLgl/>
      <w:lvlText w:val="%1.%2.%3.%4.%5.%6.%7."/>
      <w:lvlJc w:val="left"/>
      <w:pPr>
        <w:ind w:left="6804" w:hanging="1800"/>
      </w:pPr>
      <w:rPr>
        <w:rFonts w:cs="Times New Roman"/>
      </w:rPr>
    </w:lvl>
    <w:lvl w:ilvl="7">
      <w:start w:val="1"/>
      <w:numFmt w:val="decimal"/>
      <w:isLgl/>
      <w:lvlText w:val="%1.%2.%3.%4.%5.%6.%7.%8."/>
      <w:lvlJc w:val="left"/>
      <w:pPr>
        <w:ind w:left="7578" w:hanging="1800"/>
      </w:pPr>
      <w:rPr>
        <w:rFonts w:cs="Times New Roman"/>
      </w:rPr>
    </w:lvl>
    <w:lvl w:ilvl="8">
      <w:start w:val="1"/>
      <w:numFmt w:val="decimal"/>
      <w:isLgl/>
      <w:lvlText w:val="%1.%2.%3.%4.%5.%6.%7.%8.%9."/>
      <w:lvlJc w:val="left"/>
      <w:pPr>
        <w:ind w:left="8712" w:hanging="2160"/>
      </w:pPr>
      <w:rPr>
        <w:rFonts w:cs="Times New Roman"/>
      </w:rPr>
    </w:lvl>
  </w:abstractNum>
  <w:abstractNum w:abstractNumId="21" w15:restartNumberingAfterBreak="0">
    <w:nsid w:val="363D0A99"/>
    <w:multiLevelType w:val="hybridMultilevel"/>
    <w:tmpl w:val="9A760C94"/>
    <w:lvl w:ilvl="0" w:tplc="000070CE">
      <w:start w:val="1"/>
      <w:numFmt w:val="decimal"/>
      <w:lvlText w:val="%1."/>
      <w:lvlJc w:val="left"/>
      <w:pPr>
        <w:ind w:left="435" w:hanging="360"/>
      </w:pPr>
      <w:rPr>
        <w:rFonts w:ascii="Times New Roman" w:eastAsia="Times New Roman" w:hAnsi="Times New Roman" w:cs="Times New Roman"/>
      </w:rPr>
    </w:lvl>
    <w:lvl w:ilvl="1" w:tplc="04190019" w:tentative="1">
      <w:start w:val="1"/>
      <w:numFmt w:val="lowerLetter"/>
      <w:lvlText w:val="%2."/>
      <w:lvlJc w:val="left"/>
      <w:pPr>
        <w:ind w:left="1155" w:hanging="360"/>
      </w:pPr>
      <w:rPr>
        <w:rFonts w:cs="Times New Roman"/>
      </w:rPr>
    </w:lvl>
    <w:lvl w:ilvl="2" w:tplc="0419001B" w:tentative="1">
      <w:start w:val="1"/>
      <w:numFmt w:val="lowerRoman"/>
      <w:lvlText w:val="%3."/>
      <w:lvlJc w:val="right"/>
      <w:pPr>
        <w:ind w:left="1875" w:hanging="180"/>
      </w:pPr>
      <w:rPr>
        <w:rFonts w:cs="Times New Roman"/>
      </w:rPr>
    </w:lvl>
    <w:lvl w:ilvl="3" w:tplc="0419000F" w:tentative="1">
      <w:start w:val="1"/>
      <w:numFmt w:val="decimal"/>
      <w:lvlText w:val="%4."/>
      <w:lvlJc w:val="left"/>
      <w:pPr>
        <w:ind w:left="2595" w:hanging="360"/>
      </w:pPr>
      <w:rPr>
        <w:rFonts w:cs="Times New Roman"/>
      </w:rPr>
    </w:lvl>
    <w:lvl w:ilvl="4" w:tplc="04190019" w:tentative="1">
      <w:start w:val="1"/>
      <w:numFmt w:val="lowerLetter"/>
      <w:lvlText w:val="%5."/>
      <w:lvlJc w:val="left"/>
      <w:pPr>
        <w:ind w:left="3315" w:hanging="360"/>
      </w:pPr>
      <w:rPr>
        <w:rFonts w:cs="Times New Roman"/>
      </w:rPr>
    </w:lvl>
    <w:lvl w:ilvl="5" w:tplc="0419001B" w:tentative="1">
      <w:start w:val="1"/>
      <w:numFmt w:val="lowerRoman"/>
      <w:lvlText w:val="%6."/>
      <w:lvlJc w:val="right"/>
      <w:pPr>
        <w:ind w:left="4035" w:hanging="180"/>
      </w:pPr>
      <w:rPr>
        <w:rFonts w:cs="Times New Roman"/>
      </w:rPr>
    </w:lvl>
    <w:lvl w:ilvl="6" w:tplc="0419000F" w:tentative="1">
      <w:start w:val="1"/>
      <w:numFmt w:val="decimal"/>
      <w:lvlText w:val="%7."/>
      <w:lvlJc w:val="left"/>
      <w:pPr>
        <w:ind w:left="4755" w:hanging="360"/>
      </w:pPr>
      <w:rPr>
        <w:rFonts w:cs="Times New Roman"/>
      </w:rPr>
    </w:lvl>
    <w:lvl w:ilvl="7" w:tplc="04190019" w:tentative="1">
      <w:start w:val="1"/>
      <w:numFmt w:val="lowerLetter"/>
      <w:lvlText w:val="%8."/>
      <w:lvlJc w:val="left"/>
      <w:pPr>
        <w:ind w:left="5475" w:hanging="360"/>
      </w:pPr>
      <w:rPr>
        <w:rFonts w:cs="Times New Roman"/>
      </w:rPr>
    </w:lvl>
    <w:lvl w:ilvl="8" w:tplc="0419001B" w:tentative="1">
      <w:start w:val="1"/>
      <w:numFmt w:val="lowerRoman"/>
      <w:lvlText w:val="%9."/>
      <w:lvlJc w:val="right"/>
      <w:pPr>
        <w:ind w:left="6195" w:hanging="180"/>
      </w:pPr>
      <w:rPr>
        <w:rFonts w:cs="Times New Roman"/>
      </w:rPr>
    </w:lvl>
  </w:abstractNum>
  <w:abstractNum w:abstractNumId="22" w15:restartNumberingAfterBreak="0">
    <w:nsid w:val="36AA62F4"/>
    <w:multiLevelType w:val="multilevel"/>
    <w:tmpl w:val="D3E6950A"/>
    <w:lvl w:ilvl="0">
      <w:start w:val="1"/>
      <w:numFmt w:val="decimal"/>
      <w:lvlText w:val="%1."/>
      <w:lvlJc w:val="left"/>
      <w:pPr>
        <w:ind w:left="1485" w:hanging="360"/>
      </w:pPr>
    </w:lvl>
    <w:lvl w:ilvl="1">
      <w:start w:val="1"/>
      <w:numFmt w:val="lowerLetter"/>
      <w:lvlText w:val="%2."/>
      <w:lvlJc w:val="left"/>
      <w:pPr>
        <w:ind w:left="2205" w:hanging="360"/>
      </w:pPr>
    </w:lvl>
    <w:lvl w:ilvl="2">
      <w:start w:val="1"/>
      <w:numFmt w:val="lowerRoman"/>
      <w:lvlText w:val="%3."/>
      <w:lvlJc w:val="right"/>
      <w:pPr>
        <w:ind w:left="2925" w:hanging="180"/>
      </w:pPr>
    </w:lvl>
    <w:lvl w:ilvl="3">
      <w:start w:val="1"/>
      <w:numFmt w:val="decimal"/>
      <w:lvlText w:val="%4."/>
      <w:lvlJc w:val="left"/>
      <w:pPr>
        <w:ind w:left="3645" w:hanging="360"/>
      </w:pPr>
    </w:lvl>
    <w:lvl w:ilvl="4">
      <w:start w:val="1"/>
      <w:numFmt w:val="lowerLetter"/>
      <w:lvlText w:val="%5."/>
      <w:lvlJc w:val="left"/>
      <w:pPr>
        <w:ind w:left="4365" w:hanging="360"/>
      </w:pPr>
    </w:lvl>
    <w:lvl w:ilvl="5">
      <w:start w:val="1"/>
      <w:numFmt w:val="lowerRoman"/>
      <w:lvlText w:val="%6."/>
      <w:lvlJc w:val="right"/>
      <w:pPr>
        <w:ind w:left="5085" w:hanging="180"/>
      </w:pPr>
    </w:lvl>
    <w:lvl w:ilvl="6">
      <w:start w:val="1"/>
      <w:numFmt w:val="decimal"/>
      <w:lvlText w:val="%7."/>
      <w:lvlJc w:val="left"/>
      <w:pPr>
        <w:ind w:left="5805" w:hanging="360"/>
      </w:pPr>
    </w:lvl>
    <w:lvl w:ilvl="7">
      <w:start w:val="1"/>
      <w:numFmt w:val="lowerLetter"/>
      <w:lvlText w:val="%8."/>
      <w:lvlJc w:val="left"/>
      <w:pPr>
        <w:ind w:left="6525" w:hanging="360"/>
      </w:pPr>
    </w:lvl>
    <w:lvl w:ilvl="8">
      <w:start w:val="1"/>
      <w:numFmt w:val="lowerRoman"/>
      <w:lvlText w:val="%9."/>
      <w:lvlJc w:val="right"/>
      <w:pPr>
        <w:ind w:left="7245" w:hanging="180"/>
      </w:pPr>
    </w:lvl>
  </w:abstractNum>
  <w:abstractNum w:abstractNumId="23" w15:restartNumberingAfterBreak="0">
    <w:nsid w:val="385D0543"/>
    <w:multiLevelType w:val="hybridMultilevel"/>
    <w:tmpl w:val="8AD8EEB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38DA4A9E"/>
    <w:multiLevelType w:val="hybridMultilevel"/>
    <w:tmpl w:val="24E82478"/>
    <w:lvl w:ilvl="0" w:tplc="81004FCE">
      <w:start w:val="2"/>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5" w15:restartNumberingAfterBreak="0">
    <w:nsid w:val="3D06571C"/>
    <w:multiLevelType w:val="singleLevel"/>
    <w:tmpl w:val="220801B6"/>
    <w:lvl w:ilvl="0">
      <w:start w:val="2"/>
      <w:numFmt w:val="decimal"/>
      <w:lvlText w:val="%1."/>
      <w:lvlJc w:val="left"/>
      <w:pPr>
        <w:tabs>
          <w:tab w:val="num" w:pos="1080"/>
        </w:tabs>
        <w:ind w:left="1080" w:hanging="360"/>
      </w:pPr>
      <w:rPr>
        <w:rFonts w:cs="Times New Roman" w:hint="default"/>
      </w:rPr>
    </w:lvl>
  </w:abstractNum>
  <w:abstractNum w:abstractNumId="26" w15:restartNumberingAfterBreak="0">
    <w:nsid w:val="45AA4F5A"/>
    <w:multiLevelType w:val="multilevel"/>
    <w:tmpl w:val="FF6EDCCE"/>
    <w:lvl w:ilvl="0">
      <w:start w:val="1"/>
      <w:numFmt w:val="decimal"/>
      <w:lvlText w:val="%1."/>
      <w:lvlJc w:val="left"/>
      <w:pPr>
        <w:ind w:left="1485" w:hanging="360"/>
      </w:pPr>
    </w:lvl>
    <w:lvl w:ilvl="1">
      <w:start w:val="1"/>
      <w:numFmt w:val="lowerLetter"/>
      <w:lvlText w:val="%2."/>
      <w:lvlJc w:val="left"/>
      <w:pPr>
        <w:ind w:left="2205" w:hanging="360"/>
      </w:pPr>
    </w:lvl>
    <w:lvl w:ilvl="2">
      <w:start w:val="1"/>
      <w:numFmt w:val="lowerRoman"/>
      <w:lvlText w:val="%3."/>
      <w:lvlJc w:val="right"/>
      <w:pPr>
        <w:ind w:left="2925" w:hanging="180"/>
      </w:pPr>
    </w:lvl>
    <w:lvl w:ilvl="3">
      <w:start w:val="1"/>
      <w:numFmt w:val="decimal"/>
      <w:lvlText w:val="%4."/>
      <w:lvlJc w:val="left"/>
      <w:pPr>
        <w:ind w:left="3645" w:hanging="360"/>
      </w:pPr>
    </w:lvl>
    <w:lvl w:ilvl="4">
      <w:start w:val="1"/>
      <w:numFmt w:val="lowerLetter"/>
      <w:lvlText w:val="%5."/>
      <w:lvlJc w:val="left"/>
      <w:pPr>
        <w:ind w:left="4365" w:hanging="360"/>
      </w:pPr>
    </w:lvl>
    <w:lvl w:ilvl="5">
      <w:start w:val="1"/>
      <w:numFmt w:val="lowerRoman"/>
      <w:lvlText w:val="%6."/>
      <w:lvlJc w:val="right"/>
      <w:pPr>
        <w:ind w:left="5085" w:hanging="180"/>
      </w:pPr>
    </w:lvl>
    <w:lvl w:ilvl="6">
      <w:start w:val="1"/>
      <w:numFmt w:val="decimal"/>
      <w:lvlText w:val="%7."/>
      <w:lvlJc w:val="left"/>
      <w:pPr>
        <w:ind w:left="5805" w:hanging="360"/>
      </w:pPr>
    </w:lvl>
    <w:lvl w:ilvl="7">
      <w:start w:val="1"/>
      <w:numFmt w:val="lowerLetter"/>
      <w:lvlText w:val="%8."/>
      <w:lvlJc w:val="left"/>
      <w:pPr>
        <w:ind w:left="6525" w:hanging="360"/>
      </w:pPr>
    </w:lvl>
    <w:lvl w:ilvl="8">
      <w:start w:val="1"/>
      <w:numFmt w:val="lowerRoman"/>
      <w:lvlText w:val="%9."/>
      <w:lvlJc w:val="right"/>
      <w:pPr>
        <w:ind w:left="7245" w:hanging="180"/>
      </w:pPr>
    </w:lvl>
  </w:abstractNum>
  <w:abstractNum w:abstractNumId="27" w15:restartNumberingAfterBreak="0">
    <w:nsid w:val="460D111E"/>
    <w:multiLevelType w:val="hybridMultilevel"/>
    <w:tmpl w:val="05169786"/>
    <w:lvl w:ilvl="0" w:tplc="0422000F">
      <w:start w:val="1"/>
      <w:numFmt w:val="decimal"/>
      <w:pStyle w:val="1"/>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8" w15:restartNumberingAfterBreak="0">
    <w:nsid w:val="4AA27DE3"/>
    <w:multiLevelType w:val="multilevel"/>
    <w:tmpl w:val="694E54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C157BB9"/>
    <w:multiLevelType w:val="hybridMultilevel"/>
    <w:tmpl w:val="C6B82A34"/>
    <w:lvl w:ilvl="0" w:tplc="794E0F0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0" w15:restartNumberingAfterBreak="0">
    <w:nsid w:val="4D934B9B"/>
    <w:multiLevelType w:val="hybridMultilevel"/>
    <w:tmpl w:val="8116C7CE"/>
    <w:lvl w:ilvl="0" w:tplc="3C8E60D0">
      <w:start w:val="1"/>
      <w:numFmt w:val="decimal"/>
      <w:lvlText w:val="%1."/>
      <w:lvlJc w:val="left"/>
      <w:pPr>
        <w:ind w:left="1494" w:hanging="360"/>
      </w:pPr>
      <w:rPr>
        <w:rFonts w:hint="default"/>
      </w:rPr>
    </w:lvl>
    <w:lvl w:ilvl="1" w:tplc="04220019" w:tentative="1">
      <w:start w:val="1"/>
      <w:numFmt w:val="lowerLetter"/>
      <w:lvlText w:val="%2."/>
      <w:lvlJc w:val="left"/>
      <w:pPr>
        <w:ind w:left="2214" w:hanging="360"/>
      </w:pPr>
    </w:lvl>
    <w:lvl w:ilvl="2" w:tplc="0422001B" w:tentative="1">
      <w:start w:val="1"/>
      <w:numFmt w:val="lowerRoman"/>
      <w:lvlText w:val="%3."/>
      <w:lvlJc w:val="right"/>
      <w:pPr>
        <w:ind w:left="2934" w:hanging="180"/>
      </w:pPr>
    </w:lvl>
    <w:lvl w:ilvl="3" w:tplc="0422000F" w:tentative="1">
      <w:start w:val="1"/>
      <w:numFmt w:val="decimal"/>
      <w:lvlText w:val="%4."/>
      <w:lvlJc w:val="left"/>
      <w:pPr>
        <w:ind w:left="3654" w:hanging="360"/>
      </w:pPr>
    </w:lvl>
    <w:lvl w:ilvl="4" w:tplc="04220019" w:tentative="1">
      <w:start w:val="1"/>
      <w:numFmt w:val="lowerLetter"/>
      <w:lvlText w:val="%5."/>
      <w:lvlJc w:val="left"/>
      <w:pPr>
        <w:ind w:left="4374" w:hanging="360"/>
      </w:pPr>
    </w:lvl>
    <w:lvl w:ilvl="5" w:tplc="0422001B" w:tentative="1">
      <w:start w:val="1"/>
      <w:numFmt w:val="lowerRoman"/>
      <w:lvlText w:val="%6."/>
      <w:lvlJc w:val="right"/>
      <w:pPr>
        <w:ind w:left="5094" w:hanging="180"/>
      </w:pPr>
    </w:lvl>
    <w:lvl w:ilvl="6" w:tplc="0422000F" w:tentative="1">
      <w:start w:val="1"/>
      <w:numFmt w:val="decimal"/>
      <w:lvlText w:val="%7."/>
      <w:lvlJc w:val="left"/>
      <w:pPr>
        <w:ind w:left="5814" w:hanging="360"/>
      </w:pPr>
    </w:lvl>
    <w:lvl w:ilvl="7" w:tplc="04220019" w:tentative="1">
      <w:start w:val="1"/>
      <w:numFmt w:val="lowerLetter"/>
      <w:lvlText w:val="%8."/>
      <w:lvlJc w:val="left"/>
      <w:pPr>
        <w:ind w:left="6534" w:hanging="360"/>
      </w:pPr>
    </w:lvl>
    <w:lvl w:ilvl="8" w:tplc="0422001B" w:tentative="1">
      <w:start w:val="1"/>
      <w:numFmt w:val="lowerRoman"/>
      <w:lvlText w:val="%9."/>
      <w:lvlJc w:val="right"/>
      <w:pPr>
        <w:ind w:left="7254" w:hanging="180"/>
      </w:pPr>
    </w:lvl>
  </w:abstractNum>
  <w:abstractNum w:abstractNumId="31" w15:restartNumberingAfterBreak="0">
    <w:nsid w:val="4F552559"/>
    <w:multiLevelType w:val="singleLevel"/>
    <w:tmpl w:val="00F61B52"/>
    <w:lvl w:ilvl="0">
      <w:start w:val="2"/>
      <w:numFmt w:val="decimal"/>
      <w:lvlText w:val="%1."/>
      <w:lvlJc w:val="left"/>
      <w:pPr>
        <w:tabs>
          <w:tab w:val="num" w:pos="1080"/>
        </w:tabs>
        <w:ind w:left="1080" w:hanging="360"/>
      </w:pPr>
      <w:rPr>
        <w:rFonts w:cs="Times New Roman" w:hint="default"/>
      </w:rPr>
    </w:lvl>
  </w:abstractNum>
  <w:abstractNum w:abstractNumId="32" w15:restartNumberingAfterBreak="0">
    <w:nsid w:val="50174E2C"/>
    <w:multiLevelType w:val="hybridMultilevel"/>
    <w:tmpl w:val="687CD7F8"/>
    <w:lvl w:ilvl="0" w:tplc="4F3E9040">
      <w:start w:val="2"/>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33" w15:restartNumberingAfterBreak="0">
    <w:nsid w:val="52584D85"/>
    <w:multiLevelType w:val="hybridMultilevel"/>
    <w:tmpl w:val="5BF420D4"/>
    <w:lvl w:ilvl="0" w:tplc="38C66CDA">
      <w:start w:val="3"/>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34" w15:restartNumberingAfterBreak="0">
    <w:nsid w:val="53DD0913"/>
    <w:multiLevelType w:val="hybridMultilevel"/>
    <w:tmpl w:val="11D450F0"/>
    <w:lvl w:ilvl="0" w:tplc="5B5C53E0">
      <w:start w:val="2"/>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35" w15:restartNumberingAfterBreak="0">
    <w:nsid w:val="556E1F31"/>
    <w:multiLevelType w:val="hybridMultilevel"/>
    <w:tmpl w:val="83387BA2"/>
    <w:lvl w:ilvl="0" w:tplc="D27212BE">
      <w:start w:val="1"/>
      <w:numFmt w:val="decimal"/>
      <w:lvlText w:val="%1."/>
      <w:lvlJc w:val="left"/>
      <w:pPr>
        <w:ind w:left="1211" w:hanging="360"/>
      </w:pPr>
      <w:rPr>
        <w:rFonts w:cs="Times New Roman"/>
      </w:rPr>
    </w:lvl>
    <w:lvl w:ilvl="1" w:tplc="04220019">
      <w:start w:val="1"/>
      <w:numFmt w:val="lowerLetter"/>
      <w:lvlText w:val="%2."/>
      <w:lvlJc w:val="left"/>
      <w:pPr>
        <w:ind w:left="1931" w:hanging="360"/>
      </w:pPr>
      <w:rPr>
        <w:rFonts w:cs="Times New Roman"/>
      </w:rPr>
    </w:lvl>
    <w:lvl w:ilvl="2" w:tplc="0422001B">
      <w:start w:val="1"/>
      <w:numFmt w:val="lowerRoman"/>
      <w:lvlText w:val="%3."/>
      <w:lvlJc w:val="right"/>
      <w:pPr>
        <w:ind w:left="2651" w:hanging="180"/>
      </w:pPr>
      <w:rPr>
        <w:rFonts w:cs="Times New Roman"/>
      </w:rPr>
    </w:lvl>
    <w:lvl w:ilvl="3" w:tplc="0422000F">
      <w:start w:val="1"/>
      <w:numFmt w:val="decimal"/>
      <w:lvlText w:val="%4."/>
      <w:lvlJc w:val="left"/>
      <w:pPr>
        <w:ind w:left="3371" w:hanging="360"/>
      </w:pPr>
      <w:rPr>
        <w:rFonts w:cs="Times New Roman"/>
      </w:rPr>
    </w:lvl>
    <w:lvl w:ilvl="4" w:tplc="04220019">
      <w:start w:val="1"/>
      <w:numFmt w:val="lowerLetter"/>
      <w:lvlText w:val="%5."/>
      <w:lvlJc w:val="left"/>
      <w:pPr>
        <w:ind w:left="4091" w:hanging="360"/>
      </w:pPr>
      <w:rPr>
        <w:rFonts w:cs="Times New Roman"/>
      </w:rPr>
    </w:lvl>
    <w:lvl w:ilvl="5" w:tplc="0422001B">
      <w:start w:val="1"/>
      <w:numFmt w:val="lowerRoman"/>
      <w:lvlText w:val="%6."/>
      <w:lvlJc w:val="right"/>
      <w:pPr>
        <w:ind w:left="4811" w:hanging="180"/>
      </w:pPr>
      <w:rPr>
        <w:rFonts w:cs="Times New Roman"/>
      </w:rPr>
    </w:lvl>
    <w:lvl w:ilvl="6" w:tplc="0422000F">
      <w:start w:val="1"/>
      <w:numFmt w:val="decimal"/>
      <w:lvlText w:val="%7."/>
      <w:lvlJc w:val="left"/>
      <w:pPr>
        <w:ind w:left="5531" w:hanging="360"/>
      </w:pPr>
      <w:rPr>
        <w:rFonts w:cs="Times New Roman"/>
      </w:rPr>
    </w:lvl>
    <w:lvl w:ilvl="7" w:tplc="04220019">
      <w:start w:val="1"/>
      <w:numFmt w:val="lowerLetter"/>
      <w:lvlText w:val="%8."/>
      <w:lvlJc w:val="left"/>
      <w:pPr>
        <w:ind w:left="6251" w:hanging="360"/>
      </w:pPr>
      <w:rPr>
        <w:rFonts w:cs="Times New Roman"/>
      </w:rPr>
    </w:lvl>
    <w:lvl w:ilvl="8" w:tplc="0422001B">
      <w:start w:val="1"/>
      <w:numFmt w:val="lowerRoman"/>
      <w:lvlText w:val="%9."/>
      <w:lvlJc w:val="right"/>
      <w:pPr>
        <w:ind w:left="6971" w:hanging="180"/>
      </w:pPr>
      <w:rPr>
        <w:rFonts w:cs="Times New Roman"/>
      </w:rPr>
    </w:lvl>
  </w:abstractNum>
  <w:abstractNum w:abstractNumId="36" w15:restartNumberingAfterBreak="0">
    <w:nsid w:val="5D9E488E"/>
    <w:multiLevelType w:val="hybridMultilevel"/>
    <w:tmpl w:val="AAB211A6"/>
    <w:lvl w:ilvl="0" w:tplc="871490E2">
      <w:start w:val="1"/>
      <w:numFmt w:val="decimal"/>
      <w:lvlText w:val="%1."/>
      <w:lvlJc w:val="left"/>
      <w:pPr>
        <w:tabs>
          <w:tab w:val="num" w:pos="1860"/>
        </w:tabs>
        <w:ind w:left="1860" w:hanging="114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37" w15:restartNumberingAfterBreak="0">
    <w:nsid w:val="66E372A4"/>
    <w:multiLevelType w:val="hybridMultilevel"/>
    <w:tmpl w:val="9ABC9DF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8" w15:restartNumberingAfterBreak="0">
    <w:nsid w:val="6B9A53B5"/>
    <w:multiLevelType w:val="hybridMultilevel"/>
    <w:tmpl w:val="BED6A09E"/>
    <w:lvl w:ilvl="0" w:tplc="794E0F0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9" w15:restartNumberingAfterBreak="0">
    <w:nsid w:val="700716D8"/>
    <w:multiLevelType w:val="singleLevel"/>
    <w:tmpl w:val="FE24343A"/>
    <w:lvl w:ilvl="0">
      <w:start w:val="2"/>
      <w:numFmt w:val="decimal"/>
      <w:lvlText w:val="%1."/>
      <w:lvlJc w:val="left"/>
      <w:pPr>
        <w:tabs>
          <w:tab w:val="num" w:pos="1080"/>
        </w:tabs>
        <w:ind w:left="1080" w:hanging="360"/>
      </w:pPr>
      <w:rPr>
        <w:rFonts w:cs="Times New Roman" w:hint="default"/>
      </w:rPr>
    </w:lvl>
  </w:abstractNum>
  <w:abstractNum w:abstractNumId="40" w15:restartNumberingAfterBreak="0">
    <w:nsid w:val="709C5B60"/>
    <w:multiLevelType w:val="multilevel"/>
    <w:tmpl w:val="E81E7918"/>
    <w:lvl w:ilvl="0">
      <w:start w:val="1"/>
      <w:numFmt w:val="decimal"/>
      <w:lvlText w:val="%1."/>
      <w:lvlJc w:val="left"/>
      <w:pPr>
        <w:ind w:left="720" w:hanging="360"/>
      </w:pPr>
      <w:rPr>
        <w:rFonts w:cs="Times New Roman"/>
      </w:rPr>
    </w:lvl>
    <w:lvl w:ilvl="1">
      <w:start w:val="1"/>
      <w:numFmt w:val="decimal"/>
      <w:isLgl/>
      <w:lvlText w:val="%1.%2."/>
      <w:lvlJc w:val="left"/>
      <w:pPr>
        <w:ind w:left="1854" w:hanging="720"/>
      </w:pPr>
      <w:rPr>
        <w:rFonts w:cs="Times New Roman"/>
      </w:rPr>
    </w:lvl>
    <w:lvl w:ilvl="2">
      <w:start w:val="1"/>
      <w:numFmt w:val="decimal"/>
      <w:isLgl/>
      <w:lvlText w:val="%1.%2.%3."/>
      <w:lvlJc w:val="left"/>
      <w:pPr>
        <w:ind w:left="2628" w:hanging="720"/>
      </w:pPr>
      <w:rPr>
        <w:rFonts w:cs="Times New Roman"/>
      </w:rPr>
    </w:lvl>
    <w:lvl w:ilvl="3">
      <w:start w:val="1"/>
      <w:numFmt w:val="decimal"/>
      <w:isLgl/>
      <w:lvlText w:val="%1.%2.%3.%4."/>
      <w:lvlJc w:val="left"/>
      <w:pPr>
        <w:ind w:left="3762" w:hanging="1080"/>
      </w:pPr>
      <w:rPr>
        <w:rFonts w:cs="Times New Roman"/>
      </w:rPr>
    </w:lvl>
    <w:lvl w:ilvl="4">
      <w:start w:val="1"/>
      <w:numFmt w:val="decimal"/>
      <w:isLgl/>
      <w:lvlText w:val="%1.%2.%3.%4.%5."/>
      <w:lvlJc w:val="left"/>
      <w:pPr>
        <w:ind w:left="4536" w:hanging="1080"/>
      </w:pPr>
      <w:rPr>
        <w:rFonts w:cs="Times New Roman"/>
      </w:rPr>
    </w:lvl>
    <w:lvl w:ilvl="5">
      <w:start w:val="1"/>
      <w:numFmt w:val="decimal"/>
      <w:isLgl/>
      <w:lvlText w:val="%1.%2.%3.%4.%5.%6."/>
      <w:lvlJc w:val="left"/>
      <w:pPr>
        <w:ind w:left="5670" w:hanging="1440"/>
      </w:pPr>
      <w:rPr>
        <w:rFonts w:cs="Times New Roman"/>
      </w:rPr>
    </w:lvl>
    <w:lvl w:ilvl="6">
      <w:start w:val="1"/>
      <w:numFmt w:val="decimal"/>
      <w:isLgl/>
      <w:lvlText w:val="%1.%2.%3.%4.%5.%6.%7."/>
      <w:lvlJc w:val="left"/>
      <w:pPr>
        <w:ind w:left="6804" w:hanging="1800"/>
      </w:pPr>
      <w:rPr>
        <w:rFonts w:cs="Times New Roman"/>
      </w:rPr>
    </w:lvl>
    <w:lvl w:ilvl="7">
      <w:start w:val="1"/>
      <w:numFmt w:val="decimal"/>
      <w:isLgl/>
      <w:lvlText w:val="%1.%2.%3.%4.%5.%6.%7.%8."/>
      <w:lvlJc w:val="left"/>
      <w:pPr>
        <w:ind w:left="7578" w:hanging="1800"/>
      </w:pPr>
      <w:rPr>
        <w:rFonts w:cs="Times New Roman"/>
      </w:rPr>
    </w:lvl>
    <w:lvl w:ilvl="8">
      <w:start w:val="1"/>
      <w:numFmt w:val="decimal"/>
      <w:isLgl/>
      <w:lvlText w:val="%1.%2.%3.%4.%5.%6.%7.%8.%9."/>
      <w:lvlJc w:val="left"/>
      <w:pPr>
        <w:ind w:left="8712" w:hanging="2160"/>
      </w:pPr>
      <w:rPr>
        <w:rFonts w:cs="Times New Roman"/>
      </w:rPr>
    </w:lvl>
  </w:abstractNum>
  <w:abstractNum w:abstractNumId="41" w15:restartNumberingAfterBreak="0">
    <w:nsid w:val="70FC4455"/>
    <w:multiLevelType w:val="hybridMultilevel"/>
    <w:tmpl w:val="4A784F76"/>
    <w:lvl w:ilvl="0" w:tplc="B08CA05A">
      <w:start w:val="1"/>
      <w:numFmt w:val="decimal"/>
      <w:lvlText w:val="%1."/>
      <w:lvlJc w:val="left"/>
      <w:pPr>
        <w:ind w:left="720" w:hanging="360"/>
      </w:pPr>
      <w:rPr>
        <w:rFonts w:ascii="Times New Roman" w:eastAsia="Calibri" w:hAnsi="Times New Roman" w:cs="Times New Roman"/>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2" w15:restartNumberingAfterBreak="0">
    <w:nsid w:val="70FC56A6"/>
    <w:multiLevelType w:val="hybridMultilevel"/>
    <w:tmpl w:val="E8662170"/>
    <w:lvl w:ilvl="0" w:tplc="D27685A0">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43" w15:restartNumberingAfterBreak="0">
    <w:nsid w:val="730319A2"/>
    <w:multiLevelType w:val="multilevel"/>
    <w:tmpl w:val="730319A2"/>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4" w15:restartNumberingAfterBreak="0">
    <w:nsid w:val="74C326E5"/>
    <w:multiLevelType w:val="singleLevel"/>
    <w:tmpl w:val="9B5218C6"/>
    <w:lvl w:ilvl="0">
      <w:start w:val="2"/>
      <w:numFmt w:val="decimal"/>
      <w:lvlText w:val="%1."/>
      <w:lvlJc w:val="left"/>
      <w:pPr>
        <w:tabs>
          <w:tab w:val="num" w:pos="1080"/>
        </w:tabs>
        <w:ind w:left="1080" w:hanging="360"/>
      </w:pPr>
      <w:rPr>
        <w:rFonts w:cs="Times New Roman" w:hint="default"/>
      </w:rPr>
    </w:lvl>
  </w:abstractNum>
  <w:abstractNum w:abstractNumId="45" w15:restartNumberingAfterBreak="0">
    <w:nsid w:val="768B0FF5"/>
    <w:multiLevelType w:val="multilevel"/>
    <w:tmpl w:val="C450BF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B930D93"/>
    <w:multiLevelType w:val="hybridMultilevel"/>
    <w:tmpl w:val="F64E8F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2"/>
  </w:num>
  <w:num w:numId="3">
    <w:abstractNumId w:val="11"/>
  </w:num>
  <w:num w:numId="4">
    <w:abstractNumId w:val="31"/>
  </w:num>
  <w:num w:numId="5">
    <w:abstractNumId w:val="39"/>
  </w:num>
  <w:num w:numId="6">
    <w:abstractNumId w:val="44"/>
  </w:num>
  <w:num w:numId="7">
    <w:abstractNumId w:val="25"/>
  </w:num>
  <w:num w:numId="8">
    <w:abstractNumId w:val="10"/>
  </w:num>
  <w:num w:numId="9">
    <w:abstractNumId w:val="24"/>
  </w:num>
  <w:num w:numId="10">
    <w:abstractNumId w:val="15"/>
  </w:num>
  <w:num w:numId="11">
    <w:abstractNumId w:val="34"/>
  </w:num>
  <w:num w:numId="12">
    <w:abstractNumId w:val="3"/>
  </w:num>
  <w:num w:numId="13">
    <w:abstractNumId w:val="32"/>
  </w:num>
  <w:num w:numId="14">
    <w:abstractNumId w:val="4"/>
  </w:num>
  <w:num w:numId="15">
    <w:abstractNumId w:val="19"/>
  </w:num>
  <w:num w:numId="16">
    <w:abstractNumId w:val="36"/>
  </w:num>
  <w:num w:numId="17">
    <w:abstractNumId w:val="21"/>
  </w:num>
  <w:num w:numId="18">
    <w:abstractNumId w:val="16"/>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13"/>
  </w:num>
  <w:num w:numId="23">
    <w:abstractNumId w:val="14"/>
    <w:lvlOverride w:ilvl="0">
      <w:startOverride w:val="1"/>
    </w:lvlOverride>
    <w:lvlOverride w:ilvl="1">
      <w:startOverride w:val="1"/>
    </w:lvlOverride>
    <w:lvlOverride w:ilvl="2"/>
    <w:lvlOverride w:ilvl="3"/>
    <w:lvlOverride w:ilvl="4"/>
    <w:lvlOverride w:ilvl="5"/>
    <w:lvlOverride w:ilvl="6"/>
    <w:lvlOverride w:ilvl="7"/>
    <w:lvlOverride w:ilvl="8"/>
  </w:num>
  <w:num w:numId="24">
    <w:abstractNumId w:val="33"/>
  </w:num>
  <w:num w:numId="25">
    <w:abstractNumId w:val="38"/>
  </w:num>
  <w:num w:numId="26">
    <w:abstractNumId w:val="29"/>
  </w:num>
  <w:num w:numId="27">
    <w:abstractNumId w:val="43"/>
  </w:num>
  <w:num w:numId="28">
    <w:abstractNumId w:val="46"/>
  </w:num>
  <w:num w:numId="29">
    <w:abstractNumId w:val="2"/>
  </w:num>
  <w:num w:numId="30">
    <w:abstractNumId w:val="23"/>
  </w:num>
  <w:num w:numId="31">
    <w:abstractNumId w:val="42"/>
  </w:num>
  <w:num w:numId="32">
    <w:abstractNumId w:val="20"/>
  </w:num>
  <w:num w:numId="33">
    <w:abstractNumId w:val="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0"/>
  </w:num>
  <w:num w:numId="35">
    <w:abstractNumId w:val="18"/>
  </w:num>
  <w:num w:numId="36">
    <w:abstractNumId w:val="40"/>
  </w:num>
  <w:num w:numId="37">
    <w:abstractNumId w:val="8"/>
  </w:num>
  <w:num w:numId="38">
    <w:abstractNumId w:val="37"/>
  </w:num>
  <w:num w:numId="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1"/>
  </w:num>
  <w:num w:numId="41">
    <w:abstractNumId w:val="0"/>
  </w:num>
  <w:num w:numId="42">
    <w:abstractNumId w:val="6"/>
  </w:num>
  <w:num w:numId="43">
    <w:abstractNumId w:val="28"/>
  </w:num>
  <w:num w:numId="44">
    <w:abstractNumId w:val="45"/>
  </w:num>
  <w:num w:numId="45">
    <w:abstractNumId w:val="26"/>
  </w:num>
  <w:num w:numId="46">
    <w:abstractNumId w:val="22"/>
  </w:num>
  <w:num w:numId="47">
    <w:abstractNumId w:val="27"/>
  </w:num>
  <w:num w:numId="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22A"/>
    <w:rsid w:val="000069E5"/>
    <w:rsid w:val="000106DA"/>
    <w:rsid w:val="00016971"/>
    <w:rsid w:val="0001735E"/>
    <w:rsid w:val="00022BDD"/>
    <w:rsid w:val="00023573"/>
    <w:rsid w:val="00025338"/>
    <w:rsid w:val="00030432"/>
    <w:rsid w:val="00035025"/>
    <w:rsid w:val="0004563D"/>
    <w:rsid w:val="00047ABC"/>
    <w:rsid w:val="00052FB3"/>
    <w:rsid w:val="00053572"/>
    <w:rsid w:val="00054635"/>
    <w:rsid w:val="000564B8"/>
    <w:rsid w:val="000630A7"/>
    <w:rsid w:val="00063AE1"/>
    <w:rsid w:val="00065166"/>
    <w:rsid w:val="00067DF4"/>
    <w:rsid w:val="0007062F"/>
    <w:rsid w:val="00081B38"/>
    <w:rsid w:val="00083291"/>
    <w:rsid w:val="00091435"/>
    <w:rsid w:val="0009438D"/>
    <w:rsid w:val="00097FEB"/>
    <w:rsid w:val="000A1EB9"/>
    <w:rsid w:val="000A29CF"/>
    <w:rsid w:val="000A3CC9"/>
    <w:rsid w:val="000B3173"/>
    <w:rsid w:val="000B6ECC"/>
    <w:rsid w:val="000B75CD"/>
    <w:rsid w:val="000D0717"/>
    <w:rsid w:val="000D30E8"/>
    <w:rsid w:val="000D4AB4"/>
    <w:rsid w:val="000D5502"/>
    <w:rsid w:val="000D5744"/>
    <w:rsid w:val="000E2180"/>
    <w:rsid w:val="000F03F5"/>
    <w:rsid w:val="000F0622"/>
    <w:rsid w:val="000F2206"/>
    <w:rsid w:val="000F45B6"/>
    <w:rsid w:val="000F5A25"/>
    <w:rsid w:val="000F5F13"/>
    <w:rsid w:val="000F7CB2"/>
    <w:rsid w:val="00100925"/>
    <w:rsid w:val="001052E5"/>
    <w:rsid w:val="00111226"/>
    <w:rsid w:val="00122239"/>
    <w:rsid w:val="0012328F"/>
    <w:rsid w:val="00126CC5"/>
    <w:rsid w:val="001303A2"/>
    <w:rsid w:val="00132E6C"/>
    <w:rsid w:val="00136E94"/>
    <w:rsid w:val="00137D77"/>
    <w:rsid w:val="001427AB"/>
    <w:rsid w:val="001440FA"/>
    <w:rsid w:val="00145913"/>
    <w:rsid w:val="00146627"/>
    <w:rsid w:val="00150842"/>
    <w:rsid w:val="001508E9"/>
    <w:rsid w:val="00152C05"/>
    <w:rsid w:val="00156423"/>
    <w:rsid w:val="00156F40"/>
    <w:rsid w:val="00157A87"/>
    <w:rsid w:val="00162429"/>
    <w:rsid w:val="0016680A"/>
    <w:rsid w:val="001675A3"/>
    <w:rsid w:val="00167985"/>
    <w:rsid w:val="0017048D"/>
    <w:rsid w:val="00170D2A"/>
    <w:rsid w:val="001761F2"/>
    <w:rsid w:val="00182137"/>
    <w:rsid w:val="001834D8"/>
    <w:rsid w:val="001865D9"/>
    <w:rsid w:val="00186E97"/>
    <w:rsid w:val="001912C3"/>
    <w:rsid w:val="00192BFB"/>
    <w:rsid w:val="00193F7E"/>
    <w:rsid w:val="001967E3"/>
    <w:rsid w:val="001A0AD3"/>
    <w:rsid w:val="001B25A8"/>
    <w:rsid w:val="001B5B6F"/>
    <w:rsid w:val="001C0C7A"/>
    <w:rsid w:val="001C0E61"/>
    <w:rsid w:val="001C145D"/>
    <w:rsid w:val="001C3B6C"/>
    <w:rsid w:val="001C76F1"/>
    <w:rsid w:val="001C7A6E"/>
    <w:rsid w:val="001D1416"/>
    <w:rsid w:val="001D17C9"/>
    <w:rsid w:val="001D1842"/>
    <w:rsid w:val="001D216F"/>
    <w:rsid w:val="001D24A5"/>
    <w:rsid w:val="001D4932"/>
    <w:rsid w:val="001D7243"/>
    <w:rsid w:val="001E09AB"/>
    <w:rsid w:val="001E1776"/>
    <w:rsid w:val="001F58CF"/>
    <w:rsid w:val="00200CC8"/>
    <w:rsid w:val="0020232D"/>
    <w:rsid w:val="002033AA"/>
    <w:rsid w:val="00205226"/>
    <w:rsid w:val="00212D1B"/>
    <w:rsid w:val="00213AEC"/>
    <w:rsid w:val="00216D84"/>
    <w:rsid w:val="0022090A"/>
    <w:rsid w:val="002226C8"/>
    <w:rsid w:val="002273D7"/>
    <w:rsid w:val="002337D7"/>
    <w:rsid w:val="002345ED"/>
    <w:rsid w:val="002402D0"/>
    <w:rsid w:val="00251D56"/>
    <w:rsid w:val="00252A8A"/>
    <w:rsid w:val="002567D0"/>
    <w:rsid w:val="0026378C"/>
    <w:rsid w:val="00264C0D"/>
    <w:rsid w:val="002651A3"/>
    <w:rsid w:val="00272A1D"/>
    <w:rsid w:val="00276535"/>
    <w:rsid w:val="002835D8"/>
    <w:rsid w:val="00287CE2"/>
    <w:rsid w:val="00290443"/>
    <w:rsid w:val="002949BD"/>
    <w:rsid w:val="00295066"/>
    <w:rsid w:val="00295DE0"/>
    <w:rsid w:val="00296C4C"/>
    <w:rsid w:val="002A0F3C"/>
    <w:rsid w:val="002A16FB"/>
    <w:rsid w:val="002A2786"/>
    <w:rsid w:val="002A5901"/>
    <w:rsid w:val="002B484D"/>
    <w:rsid w:val="002B7461"/>
    <w:rsid w:val="002C1B00"/>
    <w:rsid w:val="002C6849"/>
    <w:rsid w:val="002C71DB"/>
    <w:rsid w:val="002D4D94"/>
    <w:rsid w:val="002D50FD"/>
    <w:rsid w:val="002D6174"/>
    <w:rsid w:val="002E1687"/>
    <w:rsid w:val="002E2D31"/>
    <w:rsid w:val="002E2D91"/>
    <w:rsid w:val="002E4E72"/>
    <w:rsid w:val="002E559E"/>
    <w:rsid w:val="002E7904"/>
    <w:rsid w:val="002F25D4"/>
    <w:rsid w:val="002F2CA7"/>
    <w:rsid w:val="002F4DCA"/>
    <w:rsid w:val="00300C79"/>
    <w:rsid w:val="00302D29"/>
    <w:rsid w:val="003032B0"/>
    <w:rsid w:val="00305EB2"/>
    <w:rsid w:val="00320C50"/>
    <w:rsid w:val="00321C8C"/>
    <w:rsid w:val="003225E2"/>
    <w:rsid w:val="00322F09"/>
    <w:rsid w:val="00323424"/>
    <w:rsid w:val="003234FF"/>
    <w:rsid w:val="00327D68"/>
    <w:rsid w:val="00330963"/>
    <w:rsid w:val="00331F4B"/>
    <w:rsid w:val="0034321C"/>
    <w:rsid w:val="00345E4C"/>
    <w:rsid w:val="00345F45"/>
    <w:rsid w:val="00352D61"/>
    <w:rsid w:val="00363D8E"/>
    <w:rsid w:val="003646C8"/>
    <w:rsid w:val="00371CA5"/>
    <w:rsid w:val="00372328"/>
    <w:rsid w:val="00374CAA"/>
    <w:rsid w:val="00376F1A"/>
    <w:rsid w:val="00382E70"/>
    <w:rsid w:val="0038438F"/>
    <w:rsid w:val="00385A40"/>
    <w:rsid w:val="00390B88"/>
    <w:rsid w:val="00390EFD"/>
    <w:rsid w:val="00394C76"/>
    <w:rsid w:val="00397A9B"/>
    <w:rsid w:val="003A087F"/>
    <w:rsid w:val="003A237D"/>
    <w:rsid w:val="003A2B9C"/>
    <w:rsid w:val="003A427C"/>
    <w:rsid w:val="003B01A1"/>
    <w:rsid w:val="003B093A"/>
    <w:rsid w:val="003B4FE5"/>
    <w:rsid w:val="003C17D4"/>
    <w:rsid w:val="003C3410"/>
    <w:rsid w:val="003C369B"/>
    <w:rsid w:val="003C563B"/>
    <w:rsid w:val="003C7A53"/>
    <w:rsid w:val="003C7E2A"/>
    <w:rsid w:val="003D118F"/>
    <w:rsid w:val="003D12DD"/>
    <w:rsid w:val="003D5252"/>
    <w:rsid w:val="003D6D6D"/>
    <w:rsid w:val="003E339E"/>
    <w:rsid w:val="003E6FD9"/>
    <w:rsid w:val="003F3CBA"/>
    <w:rsid w:val="003F5DBE"/>
    <w:rsid w:val="0041133A"/>
    <w:rsid w:val="004126F7"/>
    <w:rsid w:val="004174D5"/>
    <w:rsid w:val="00422E3C"/>
    <w:rsid w:val="0042563E"/>
    <w:rsid w:val="00426D69"/>
    <w:rsid w:val="00441979"/>
    <w:rsid w:val="004444D3"/>
    <w:rsid w:val="00445A20"/>
    <w:rsid w:val="00450ACD"/>
    <w:rsid w:val="00453261"/>
    <w:rsid w:val="004532A0"/>
    <w:rsid w:val="004548C3"/>
    <w:rsid w:val="00455720"/>
    <w:rsid w:val="004562CC"/>
    <w:rsid w:val="004564E8"/>
    <w:rsid w:val="00462153"/>
    <w:rsid w:val="00466368"/>
    <w:rsid w:val="00470CA7"/>
    <w:rsid w:val="0047197F"/>
    <w:rsid w:val="0047318B"/>
    <w:rsid w:val="00473195"/>
    <w:rsid w:val="00474DE2"/>
    <w:rsid w:val="00480DE9"/>
    <w:rsid w:val="00481EBD"/>
    <w:rsid w:val="00492523"/>
    <w:rsid w:val="00493058"/>
    <w:rsid w:val="0049338F"/>
    <w:rsid w:val="00497F5D"/>
    <w:rsid w:val="004A012C"/>
    <w:rsid w:val="004B032F"/>
    <w:rsid w:val="004B0684"/>
    <w:rsid w:val="004B6196"/>
    <w:rsid w:val="004B6E95"/>
    <w:rsid w:val="004C4A45"/>
    <w:rsid w:val="004C646D"/>
    <w:rsid w:val="004D44BD"/>
    <w:rsid w:val="004D4ABE"/>
    <w:rsid w:val="004D4D39"/>
    <w:rsid w:val="004D522A"/>
    <w:rsid w:val="004E4E92"/>
    <w:rsid w:val="004F6A77"/>
    <w:rsid w:val="00503ACE"/>
    <w:rsid w:val="0050630E"/>
    <w:rsid w:val="00516D9C"/>
    <w:rsid w:val="0051772E"/>
    <w:rsid w:val="005269CC"/>
    <w:rsid w:val="00527407"/>
    <w:rsid w:val="00530DD5"/>
    <w:rsid w:val="00535464"/>
    <w:rsid w:val="005362FD"/>
    <w:rsid w:val="0053708D"/>
    <w:rsid w:val="005447A4"/>
    <w:rsid w:val="00546A8B"/>
    <w:rsid w:val="005638CC"/>
    <w:rsid w:val="00572444"/>
    <w:rsid w:val="0057542B"/>
    <w:rsid w:val="005766A9"/>
    <w:rsid w:val="005834D8"/>
    <w:rsid w:val="00587EF7"/>
    <w:rsid w:val="00593C73"/>
    <w:rsid w:val="00594AA7"/>
    <w:rsid w:val="00597EB6"/>
    <w:rsid w:val="005A05EA"/>
    <w:rsid w:val="005A20A1"/>
    <w:rsid w:val="005A2F22"/>
    <w:rsid w:val="005A658F"/>
    <w:rsid w:val="005B4048"/>
    <w:rsid w:val="005C3FDB"/>
    <w:rsid w:val="005C4ABF"/>
    <w:rsid w:val="005D318D"/>
    <w:rsid w:val="005D3957"/>
    <w:rsid w:val="005E081E"/>
    <w:rsid w:val="005E25ED"/>
    <w:rsid w:val="005E2B81"/>
    <w:rsid w:val="005E4F28"/>
    <w:rsid w:val="005E4FEE"/>
    <w:rsid w:val="005F6751"/>
    <w:rsid w:val="0060482D"/>
    <w:rsid w:val="00604B2C"/>
    <w:rsid w:val="0060511F"/>
    <w:rsid w:val="0060595C"/>
    <w:rsid w:val="00607964"/>
    <w:rsid w:val="00611A50"/>
    <w:rsid w:val="00620DBC"/>
    <w:rsid w:val="00621BCA"/>
    <w:rsid w:val="006224E6"/>
    <w:rsid w:val="006254AD"/>
    <w:rsid w:val="006274F5"/>
    <w:rsid w:val="00630293"/>
    <w:rsid w:val="00632C29"/>
    <w:rsid w:val="0063475A"/>
    <w:rsid w:val="00634ED4"/>
    <w:rsid w:val="006401CE"/>
    <w:rsid w:val="006421E5"/>
    <w:rsid w:val="00645DCE"/>
    <w:rsid w:val="0065110E"/>
    <w:rsid w:val="006579B9"/>
    <w:rsid w:val="00657CA6"/>
    <w:rsid w:val="006611CC"/>
    <w:rsid w:val="00664E41"/>
    <w:rsid w:val="00664E7E"/>
    <w:rsid w:val="006737E3"/>
    <w:rsid w:val="006762AD"/>
    <w:rsid w:val="00680964"/>
    <w:rsid w:val="00681FAF"/>
    <w:rsid w:val="00684D5A"/>
    <w:rsid w:val="0069550C"/>
    <w:rsid w:val="00696B7F"/>
    <w:rsid w:val="00696CEC"/>
    <w:rsid w:val="006A6745"/>
    <w:rsid w:val="006B14AD"/>
    <w:rsid w:val="006B1A94"/>
    <w:rsid w:val="006B1D73"/>
    <w:rsid w:val="006C02FF"/>
    <w:rsid w:val="006C14CB"/>
    <w:rsid w:val="006C201A"/>
    <w:rsid w:val="006C3E03"/>
    <w:rsid w:val="006C6967"/>
    <w:rsid w:val="006D0F12"/>
    <w:rsid w:val="006D3363"/>
    <w:rsid w:val="006D4A33"/>
    <w:rsid w:val="006E5414"/>
    <w:rsid w:val="006E6BAC"/>
    <w:rsid w:val="00703EF2"/>
    <w:rsid w:val="0070488E"/>
    <w:rsid w:val="00704D2F"/>
    <w:rsid w:val="007064BE"/>
    <w:rsid w:val="007128FD"/>
    <w:rsid w:val="007157EF"/>
    <w:rsid w:val="007200DF"/>
    <w:rsid w:val="00720333"/>
    <w:rsid w:val="00720FB6"/>
    <w:rsid w:val="00727114"/>
    <w:rsid w:val="00730120"/>
    <w:rsid w:val="007309CF"/>
    <w:rsid w:val="00733EAF"/>
    <w:rsid w:val="00737BFF"/>
    <w:rsid w:val="00743B83"/>
    <w:rsid w:val="00743C99"/>
    <w:rsid w:val="00745D11"/>
    <w:rsid w:val="00745E95"/>
    <w:rsid w:val="00746BCE"/>
    <w:rsid w:val="00747C1E"/>
    <w:rsid w:val="00747E2C"/>
    <w:rsid w:val="007504AE"/>
    <w:rsid w:val="00750EF3"/>
    <w:rsid w:val="00755D73"/>
    <w:rsid w:val="00756070"/>
    <w:rsid w:val="00760599"/>
    <w:rsid w:val="007607D0"/>
    <w:rsid w:val="007626FD"/>
    <w:rsid w:val="00762E5F"/>
    <w:rsid w:val="0077451A"/>
    <w:rsid w:val="00777441"/>
    <w:rsid w:val="00780C10"/>
    <w:rsid w:val="00780C68"/>
    <w:rsid w:val="007823E0"/>
    <w:rsid w:val="00782A01"/>
    <w:rsid w:val="00784106"/>
    <w:rsid w:val="00784F9D"/>
    <w:rsid w:val="007866A5"/>
    <w:rsid w:val="007952FC"/>
    <w:rsid w:val="00796E84"/>
    <w:rsid w:val="007A0E28"/>
    <w:rsid w:val="007B164F"/>
    <w:rsid w:val="007B39F8"/>
    <w:rsid w:val="007B6797"/>
    <w:rsid w:val="007C3316"/>
    <w:rsid w:val="007C53DB"/>
    <w:rsid w:val="007D040A"/>
    <w:rsid w:val="007D19D1"/>
    <w:rsid w:val="007D7026"/>
    <w:rsid w:val="007D7933"/>
    <w:rsid w:val="007E5EC0"/>
    <w:rsid w:val="007E7521"/>
    <w:rsid w:val="007E752F"/>
    <w:rsid w:val="007F55E9"/>
    <w:rsid w:val="007F5DD4"/>
    <w:rsid w:val="007F718F"/>
    <w:rsid w:val="00803537"/>
    <w:rsid w:val="00804FFD"/>
    <w:rsid w:val="00805B7D"/>
    <w:rsid w:val="00810803"/>
    <w:rsid w:val="0081116C"/>
    <w:rsid w:val="008142E7"/>
    <w:rsid w:val="00815999"/>
    <w:rsid w:val="00817337"/>
    <w:rsid w:val="0082123C"/>
    <w:rsid w:val="00825481"/>
    <w:rsid w:val="008255E5"/>
    <w:rsid w:val="00831088"/>
    <w:rsid w:val="00831BED"/>
    <w:rsid w:val="008369FD"/>
    <w:rsid w:val="00836B4D"/>
    <w:rsid w:val="00837721"/>
    <w:rsid w:val="00841F0B"/>
    <w:rsid w:val="008425BC"/>
    <w:rsid w:val="00842CB0"/>
    <w:rsid w:val="00846E8D"/>
    <w:rsid w:val="00852410"/>
    <w:rsid w:val="00854AFF"/>
    <w:rsid w:val="00860A7E"/>
    <w:rsid w:val="0086342B"/>
    <w:rsid w:val="00866306"/>
    <w:rsid w:val="008703BB"/>
    <w:rsid w:val="008705D9"/>
    <w:rsid w:val="00876F2E"/>
    <w:rsid w:val="00883240"/>
    <w:rsid w:val="0089606A"/>
    <w:rsid w:val="008A0938"/>
    <w:rsid w:val="008A2992"/>
    <w:rsid w:val="008A3231"/>
    <w:rsid w:val="008A4489"/>
    <w:rsid w:val="008A5BC1"/>
    <w:rsid w:val="008B447C"/>
    <w:rsid w:val="008B5492"/>
    <w:rsid w:val="008B5CE8"/>
    <w:rsid w:val="008C385B"/>
    <w:rsid w:val="008C3ED4"/>
    <w:rsid w:val="008D24D0"/>
    <w:rsid w:val="008D28D2"/>
    <w:rsid w:val="008D2CC0"/>
    <w:rsid w:val="008D4837"/>
    <w:rsid w:val="008D7991"/>
    <w:rsid w:val="008D7FF4"/>
    <w:rsid w:val="008E271C"/>
    <w:rsid w:val="008E7518"/>
    <w:rsid w:val="008F1B4A"/>
    <w:rsid w:val="008F5E4E"/>
    <w:rsid w:val="008F7A1C"/>
    <w:rsid w:val="009041DD"/>
    <w:rsid w:val="00904FD3"/>
    <w:rsid w:val="0091407E"/>
    <w:rsid w:val="00916B8B"/>
    <w:rsid w:val="00917138"/>
    <w:rsid w:val="009304B2"/>
    <w:rsid w:val="00930C80"/>
    <w:rsid w:val="009322CD"/>
    <w:rsid w:val="009360AD"/>
    <w:rsid w:val="00942926"/>
    <w:rsid w:val="00943ECE"/>
    <w:rsid w:val="00945346"/>
    <w:rsid w:val="00945844"/>
    <w:rsid w:val="00945E1E"/>
    <w:rsid w:val="00947222"/>
    <w:rsid w:val="00952BBB"/>
    <w:rsid w:val="009548A3"/>
    <w:rsid w:val="009558D9"/>
    <w:rsid w:val="009648E5"/>
    <w:rsid w:val="009667CC"/>
    <w:rsid w:val="00967B4B"/>
    <w:rsid w:val="009729A3"/>
    <w:rsid w:val="00973154"/>
    <w:rsid w:val="00976732"/>
    <w:rsid w:val="00981634"/>
    <w:rsid w:val="0098232E"/>
    <w:rsid w:val="00985479"/>
    <w:rsid w:val="009901B2"/>
    <w:rsid w:val="00990D5B"/>
    <w:rsid w:val="009956FA"/>
    <w:rsid w:val="0099696B"/>
    <w:rsid w:val="009A3F4A"/>
    <w:rsid w:val="009A5498"/>
    <w:rsid w:val="009A6415"/>
    <w:rsid w:val="009A6BC9"/>
    <w:rsid w:val="009B36C2"/>
    <w:rsid w:val="009B4364"/>
    <w:rsid w:val="009B4F7E"/>
    <w:rsid w:val="009B5F15"/>
    <w:rsid w:val="009B722F"/>
    <w:rsid w:val="009B78CA"/>
    <w:rsid w:val="009C04F1"/>
    <w:rsid w:val="009D612A"/>
    <w:rsid w:val="009E7026"/>
    <w:rsid w:val="009F299E"/>
    <w:rsid w:val="009F3FD8"/>
    <w:rsid w:val="00A07A78"/>
    <w:rsid w:val="00A07E4B"/>
    <w:rsid w:val="00A07FA9"/>
    <w:rsid w:val="00A132DF"/>
    <w:rsid w:val="00A147CC"/>
    <w:rsid w:val="00A15AA6"/>
    <w:rsid w:val="00A171EB"/>
    <w:rsid w:val="00A30981"/>
    <w:rsid w:val="00A31387"/>
    <w:rsid w:val="00A4055E"/>
    <w:rsid w:val="00A40B5E"/>
    <w:rsid w:val="00A45F35"/>
    <w:rsid w:val="00A51A4A"/>
    <w:rsid w:val="00A52FC3"/>
    <w:rsid w:val="00A54483"/>
    <w:rsid w:val="00A553B3"/>
    <w:rsid w:val="00A62C4F"/>
    <w:rsid w:val="00A640A6"/>
    <w:rsid w:val="00A65DB0"/>
    <w:rsid w:val="00A72FD3"/>
    <w:rsid w:val="00A769F4"/>
    <w:rsid w:val="00A80D27"/>
    <w:rsid w:val="00A875B4"/>
    <w:rsid w:val="00A877AF"/>
    <w:rsid w:val="00A87B53"/>
    <w:rsid w:val="00A94F6F"/>
    <w:rsid w:val="00AA345E"/>
    <w:rsid w:val="00AA5969"/>
    <w:rsid w:val="00AB01A2"/>
    <w:rsid w:val="00AB3BB5"/>
    <w:rsid w:val="00AB700E"/>
    <w:rsid w:val="00AB708C"/>
    <w:rsid w:val="00AC37EE"/>
    <w:rsid w:val="00AC3FDB"/>
    <w:rsid w:val="00AD0996"/>
    <w:rsid w:val="00AD2F8A"/>
    <w:rsid w:val="00AE6DDC"/>
    <w:rsid w:val="00AE7FB9"/>
    <w:rsid w:val="00AF3394"/>
    <w:rsid w:val="00AF433A"/>
    <w:rsid w:val="00AF4A1B"/>
    <w:rsid w:val="00AF5DCF"/>
    <w:rsid w:val="00B01163"/>
    <w:rsid w:val="00B02409"/>
    <w:rsid w:val="00B029D5"/>
    <w:rsid w:val="00B033EE"/>
    <w:rsid w:val="00B075BD"/>
    <w:rsid w:val="00B124A4"/>
    <w:rsid w:val="00B12544"/>
    <w:rsid w:val="00B1451A"/>
    <w:rsid w:val="00B22E07"/>
    <w:rsid w:val="00B25D42"/>
    <w:rsid w:val="00B32600"/>
    <w:rsid w:val="00B355B4"/>
    <w:rsid w:val="00B36E49"/>
    <w:rsid w:val="00B40392"/>
    <w:rsid w:val="00B41281"/>
    <w:rsid w:val="00B436F8"/>
    <w:rsid w:val="00B46B2A"/>
    <w:rsid w:val="00B47FDC"/>
    <w:rsid w:val="00B50588"/>
    <w:rsid w:val="00B5475B"/>
    <w:rsid w:val="00B55AAB"/>
    <w:rsid w:val="00B56CFD"/>
    <w:rsid w:val="00B63C00"/>
    <w:rsid w:val="00B70FF4"/>
    <w:rsid w:val="00B71103"/>
    <w:rsid w:val="00B74AF1"/>
    <w:rsid w:val="00B74C61"/>
    <w:rsid w:val="00B82977"/>
    <w:rsid w:val="00B82D31"/>
    <w:rsid w:val="00B85EDA"/>
    <w:rsid w:val="00B8738B"/>
    <w:rsid w:val="00B937B1"/>
    <w:rsid w:val="00B94813"/>
    <w:rsid w:val="00BA1275"/>
    <w:rsid w:val="00BA496B"/>
    <w:rsid w:val="00BA4EB8"/>
    <w:rsid w:val="00BA7429"/>
    <w:rsid w:val="00BB2135"/>
    <w:rsid w:val="00BB39C6"/>
    <w:rsid w:val="00BB525B"/>
    <w:rsid w:val="00BB53BC"/>
    <w:rsid w:val="00BC4BD8"/>
    <w:rsid w:val="00BC6862"/>
    <w:rsid w:val="00BD1949"/>
    <w:rsid w:val="00BD389D"/>
    <w:rsid w:val="00BD4F34"/>
    <w:rsid w:val="00BE21E4"/>
    <w:rsid w:val="00BE43FA"/>
    <w:rsid w:val="00BE4972"/>
    <w:rsid w:val="00BE7311"/>
    <w:rsid w:val="00BF01C1"/>
    <w:rsid w:val="00BF0B2C"/>
    <w:rsid w:val="00BF19E4"/>
    <w:rsid w:val="00BF3D20"/>
    <w:rsid w:val="00BF5B07"/>
    <w:rsid w:val="00BF7B8A"/>
    <w:rsid w:val="00C1222D"/>
    <w:rsid w:val="00C129B9"/>
    <w:rsid w:val="00C13ADA"/>
    <w:rsid w:val="00C1733F"/>
    <w:rsid w:val="00C206CB"/>
    <w:rsid w:val="00C20760"/>
    <w:rsid w:val="00C2652C"/>
    <w:rsid w:val="00C30A49"/>
    <w:rsid w:val="00C34EFC"/>
    <w:rsid w:val="00C447B7"/>
    <w:rsid w:val="00C52914"/>
    <w:rsid w:val="00C55CB3"/>
    <w:rsid w:val="00C57051"/>
    <w:rsid w:val="00C677AD"/>
    <w:rsid w:val="00C700D4"/>
    <w:rsid w:val="00C73C27"/>
    <w:rsid w:val="00C73FA0"/>
    <w:rsid w:val="00C80C41"/>
    <w:rsid w:val="00C85472"/>
    <w:rsid w:val="00C87ADB"/>
    <w:rsid w:val="00C93E89"/>
    <w:rsid w:val="00C96CAE"/>
    <w:rsid w:val="00C96CDB"/>
    <w:rsid w:val="00CB3646"/>
    <w:rsid w:val="00CB3F46"/>
    <w:rsid w:val="00CB5B85"/>
    <w:rsid w:val="00CC008B"/>
    <w:rsid w:val="00CC4227"/>
    <w:rsid w:val="00CC4342"/>
    <w:rsid w:val="00CC5A1F"/>
    <w:rsid w:val="00CD36D4"/>
    <w:rsid w:val="00CD3872"/>
    <w:rsid w:val="00CD470C"/>
    <w:rsid w:val="00CE100A"/>
    <w:rsid w:val="00CE1277"/>
    <w:rsid w:val="00CE13E0"/>
    <w:rsid w:val="00CE555D"/>
    <w:rsid w:val="00CE5FFF"/>
    <w:rsid w:val="00CE63E6"/>
    <w:rsid w:val="00CF0F06"/>
    <w:rsid w:val="00CF201B"/>
    <w:rsid w:val="00CF2834"/>
    <w:rsid w:val="00CF5568"/>
    <w:rsid w:val="00D04ADE"/>
    <w:rsid w:val="00D04DC1"/>
    <w:rsid w:val="00D15698"/>
    <w:rsid w:val="00D17AE6"/>
    <w:rsid w:val="00D24DD4"/>
    <w:rsid w:val="00D30460"/>
    <w:rsid w:val="00D34684"/>
    <w:rsid w:val="00D34B5A"/>
    <w:rsid w:val="00D37048"/>
    <w:rsid w:val="00D42604"/>
    <w:rsid w:val="00D45F40"/>
    <w:rsid w:val="00D465E9"/>
    <w:rsid w:val="00D50A44"/>
    <w:rsid w:val="00D51671"/>
    <w:rsid w:val="00D52F57"/>
    <w:rsid w:val="00D649CB"/>
    <w:rsid w:val="00D6640B"/>
    <w:rsid w:val="00D70777"/>
    <w:rsid w:val="00D722F6"/>
    <w:rsid w:val="00D771A5"/>
    <w:rsid w:val="00D773CE"/>
    <w:rsid w:val="00D8217C"/>
    <w:rsid w:val="00D86FF0"/>
    <w:rsid w:val="00D87414"/>
    <w:rsid w:val="00DA5DC7"/>
    <w:rsid w:val="00DA61AA"/>
    <w:rsid w:val="00DB16BA"/>
    <w:rsid w:val="00DB4E3D"/>
    <w:rsid w:val="00DC1FD0"/>
    <w:rsid w:val="00DC2B5C"/>
    <w:rsid w:val="00DD1DE9"/>
    <w:rsid w:val="00DD5143"/>
    <w:rsid w:val="00DE0098"/>
    <w:rsid w:val="00DE36DF"/>
    <w:rsid w:val="00DE6482"/>
    <w:rsid w:val="00DF09D3"/>
    <w:rsid w:val="00DF579A"/>
    <w:rsid w:val="00E00904"/>
    <w:rsid w:val="00E05CD2"/>
    <w:rsid w:val="00E05DBD"/>
    <w:rsid w:val="00E069FD"/>
    <w:rsid w:val="00E10A23"/>
    <w:rsid w:val="00E128C3"/>
    <w:rsid w:val="00E12AD0"/>
    <w:rsid w:val="00E1430A"/>
    <w:rsid w:val="00E1798F"/>
    <w:rsid w:val="00E20D4F"/>
    <w:rsid w:val="00E247AD"/>
    <w:rsid w:val="00E24E42"/>
    <w:rsid w:val="00E25682"/>
    <w:rsid w:val="00E31381"/>
    <w:rsid w:val="00E313A7"/>
    <w:rsid w:val="00E35D8C"/>
    <w:rsid w:val="00E40AD6"/>
    <w:rsid w:val="00E42191"/>
    <w:rsid w:val="00E42B32"/>
    <w:rsid w:val="00E475F6"/>
    <w:rsid w:val="00E510B5"/>
    <w:rsid w:val="00E516F0"/>
    <w:rsid w:val="00E54F21"/>
    <w:rsid w:val="00E57D11"/>
    <w:rsid w:val="00E63D48"/>
    <w:rsid w:val="00E71994"/>
    <w:rsid w:val="00E74150"/>
    <w:rsid w:val="00E937A6"/>
    <w:rsid w:val="00E938D7"/>
    <w:rsid w:val="00E93EC1"/>
    <w:rsid w:val="00EA04FE"/>
    <w:rsid w:val="00EA169C"/>
    <w:rsid w:val="00EA21FC"/>
    <w:rsid w:val="00EA6334"/>
    <w:rsid w:val="00EB0B56"/>
    <w:rsid w:val="00EB2D59"/>
    <w:rsid w:val="00EB7E0E"/>
    <w:rsid w:val="00EC0B16"/>
    <w:rsid w:val="00EC26D8"/>
    <w:rsid w:val="00EC2A0A"/>
    <w:rsid w:val="00EC54DF"/>
    <w:rsid w:val="00EC63C0"/>
    <w:rsid w:val="00EC6ADC"/>
    <w:rsid w:val="00ED57DE"/>
    <w:rsid w:val="00ED615E"/>
    <w:rsid w:val="00EE21AA"/>
    <w:rsid w:val="00EE3551"/>
    <w:rsid w:val="00EE5719"/>
    <w:rsid w:val="00EE5B40"/>
    <w:rsid w:val="00EE6F1E"/>
    <w:rsid w:val="00EE74AD"/>
    <w:rsid w:val="00EE7C0B"/>
    <w:rsid w:val="00EF7720"/>
    <w:rsid w:val="00F01AE7"/>
    <w:rsid w:val="00F05188"/>
    <w:rsid w:val="00F05924"/>
    <w:rsid w:val="00F05C3B"/>
    <w:rsid w:val="00F07DC5"/>
    <w:rsid w:val="00F107BA"/>
    <w:rsid w:val="00F12E26"/>
    <w:rsid w:val="00F14393"/>
    <w:rsid w:val="00F160EF"/>
    <w:rsid w:val="00F20A52"/>
    <w:rsid w:val="00F25320"/>
    <w:rsid w:val="00F32AAF"/>
    <w:rsid w:val="00F43BFA"/>
    <w:rsid w:val="00F4710D"/>
    <w:rsid w:val="00F47131"/>
    <w:rsid w:val="00F53505"/>
    <w:rsid w:val="00F53778"/>
    <w:rsid w:val="00F54541"/>
    <w:rsid w:val="00F547E5"/>
    <w:rsid w:val="00F54E12"/>
    <w:rsid w:val="00F5651F"/>
    <w:rsid w:val="00F622A7"/>
    <w:rsid w:val="00F663FA"/>
    <w:rsid w:val="00F66743"/>
    <w:rsid w:val="00F6785B"/>
    <w:rsid w:val="00F67C02"/>
    <w:rsid w:val="00F82C64"/>
    <w:rsid w:val="00F836CC"/>
    <w:rsid w:val="00F840E4"/>
    <w:rsid w:val="00F87435"/>
    <w:rsid w:val="00F942F4"/>
    <w:rsid w:val="00F965B0"/>
    <w:rsid w:val="00F97922"/>
    <w:rsid w:val="00FA16E7"/>
    <w:rsid w:val="00FA30F5"/>
    <w:rsid w:val="00FA3D01"/>
    <w:rsid w:val="00FA73B2"/>
    <w:rsid w:val="00FB66ED"/>
    <w:rsid w:val="00FB6C0D"/>
    <w:rsid w:val="00FB7DD3"/>
    <w:rsid w:val="00FC1894"/>
    <w:rsid w:val="00FC27E4"/>
    <w:rsid w:val="00FC2EC2"/>
    <w:rsid w:val="00FC72F8"/>
    <w:rsid w:val="00FC78EC"/>
    <w:rsid w:val="00FE1D11"/>
    <w:rsid w:val="00FE2F8F"/>
    <w:rsid w:val="00FE42A8"/>
    <w:rsid w:val="00FE4DC8"/>
    <w:rsid w:val="00FE5C34"/>
    <w:rsid w:val="00FF08D1"/>
    <w:rsid w:val="00FF6227"/>
    <w:rsid w:val="00FF6D5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B6ACFA7"/>
  <w15:docId w15:val="{B183DE76-1667-42FD-9B6F-D761E7B89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37B1"/>
    <w:rPr>
      <w:sz w:val="28"/>
      <w:lang w:val="ru-RU" w:eastAsia="ru-RU"/>
    </w:rPr>
  </w:style>
  <w:style w:type="paragraph" w:styleId="1">
    <w:name w:val="heading 1"/>
    <w:basedOn w:val="a"/>
    <w:next w:val="a"/>
    <w:link w:val="10"/>
    <w:qFormat/>
    <w:rsid w:val="00B937B1"/>
    <w:pPr>
      <w:keepNext/>
      <w:jc w:val="center"/>
      <w:outlineLvl w:val="0"/>
    </w:pPr>
    <w:rPr>
      <w:sz w:val="40"/>
    </w:rPr>
  </w:style>
  <w:style w:type="paragraph" w:styleId="2">
    <w:name w:val="heading 2"/>
    <w:basedOn w:val="a"/>
    <w:next w:val="a"/>
    <w:link w:val="20"/>
    <w:semiHidden/>
    <w:unhideWhenUsed/>
    <w:qFormat/>
    <w:locked/>
    <w:rsid w:val="007D7933"/>
    <w:pPr>
      <w:keepNext/>
      <w:spacing w:before="240" w:after="60"/>
      <w:outlineLvl w:val="1"/>
    </w:pPr>
    <w:rPr>
      <w:rFonts w:ascii="Cambria" w:hAnsi="Cambria"/>
      <w:b/>
      <w:bCs/>
      <w:i/>
      <w:i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093265"/>
    <w:rPr>
      <w:rFonts w:ascii="Cambria" w:eastAsia="Times New Roman" w:hAnsi="Cambria" w:cs="Times New Roman"/>
      <w:b/>
      <w:bCs/>
      <w:kern w:val="32"/>
      <w:sz w:val="32"/>
      <w:szCs w:val="32"/>
      <w:lang w:val="ru-RU" w:eastAsia="ru-RU"/>
    </w:rPr>
  </w:style>
  <w:style w:type="paragraph" w:styleId="a3">
    <w:name w:val="Body Text Indent"/>
    <w:basedOn w:val="a"/>
    <w:link w:val="a4"/>
    <w:uiPriority w:val="99"/>
    <w:rsid w:val="00B937B1"/>
    <w:pPr>
      <w:ind w:firstLine="720"/>
      <w:jc w:val="both"/>
    </w:pPr>
    <w:rPr>
      <w:lang w:val="uk-UA"/>
    </w:rPr>
  </w:style>
  <w:style w:type="character" w:customStyle="1" w:styleId="a4">
    <w:name w:val="Основной текст с отступом Знак"/>
    <w:link w:val="a3"/>
    <w:uiPriority w:val="99"/>
    <w:semiHidden/>
    <w:rsid w:val="00093265"/>
    <w:rPr>
      <w:sz w:val="28"/>
      <w:szCs w:val="20"/>
      <w:lang w:val="ru-RU" w:eastAsia="ru-RU"/>
    </w:rPr>
  </w:style>
  <w:style w:type="paragraph" w:styleId="a5">
    <w:name w:val="Balloon Text"/>
    <w:basedOn w:val="a"/>
    <w:link w:val="a6"/>
    <w:uiPriority w:val="99"/>
    <w:semiHidden/>
    <w:rsid w:val="00B937B1"/>
    <w:rPr>
      <w:rFonts w:ascii="Tahoma" w:hAnsi="Tahoma" w:cs="Tahoma"/>
      <w:sz w:val="16"/>
      <w:szCs w:val="16"/>
    </w:rPr>
  </w:style>
  <w:style w:type="character" w:customStyle="1" w:styleId="a6">
    <w:name w:val="Текст выноски Знак"/>
    <w:link w:val="a5"/>
    <w:uiPriority w:val="99"/>
    <w:semiHidden/>
    <w:rsid w:val="00093265"/>
    <w:rPr>
      <w:sz w:val="0"/>
      <w:szCs w:val="0"/>
      <w:lang w:val="ru-RU" w:eastAsia="ru-RU"/>
    </w:rPr>
  </w:style>
  <w:style w:type="paragraph" w:styleId="a7">
    <w:name w:val="Body Text"/>
    <w:basedOn w:val="a"/>
    <w:link w:val="a8"/>
    <w:uiPriority w:val="99"/>
    <w:rsid w:val="004D44BD"/>
    <w:pPr>
      <w:spacing w:after="120"/>
    </w:pPr>
  </w:style>
  <w:style w:type="character" w:customStyle="1" w:styleId="a8">
    <w:name w:val="Основной текст Знак"/>
    <w:link w:val="a7"/>
    <w:uiPriority w:val="99"/>
    <w:semiHidden/>
    <w:rsid w:val="00093265"/>
    <w:rPr>
      <w:sz w:val="28"/>
      <w:szCs w:val="20"/>
      <w:lang w:val="ru-RU" w:eastAsia="ru-RU"/>
    </w:rPr>
  </w:style>
  <w:style w:type="paragraph" w:styleId="HTML">
    <w:name w:val="HTML Preformatted"/>
    <w:basedOn w:val="a"/>
    <w:link w:val="HTML0"/>
    <w:uiPriority w:val="99"/>
    <w:rsid w:val="00054635"/>
    <w:rPr>
      <w:rFonts w:ascii="Consolas" w:hAnsi="Consolas"/>
      <w:sz w:val="20"/>
    </w:rPr>
  </w:style>
  <w:style w:type="character" w:customStyle="1" w:styleId="HTML0">
    <w:name w:val="Стандартный HTML Знак"/>
    <w:link w:val="HTML"/>
    <w:uiPriority w:val="99"/>
    <w:locked/>
    <w:rsid w:val="00054635"/>
    <w:rPr>
      <w:rFonts w:ascii="Consolas" w:hAnsi="Consolas" w:cs="Times New Roman"/>
    </w:rPr>
  </w:style>
  <w:style w:type="paragraph" w:styleId="a9">
    <w:name w:val="List Paragraph"/>
    <w:basedOn w:val="a"/>
    <w:qFormat/>
    <w:rsid w:val="002E559E"/>
    <w:pPr>
      <w:ind w:left="720"/>
      <w:contextualSpacing/>
    </w:pPr>
  </w:style>
  <w:style w:type="character" w:styleId="aa">
    <w:name w:val="Strong"/>
    <w:qFormat/>
    <w:rsid w:val="00D6640B"/>
    <w:rPr>
      <w:rFonts w:cs="Times New Roman"/>
      <w:b/>
      <w:bCs/>
    </w:rPr>
  </w:style>
  <w:style w:type="character" w:customStyle="1" w:styleId="apple-converted-space">
    <w:name w:val="apple-converted-space"/>
    <w:uiPriority w:val="99"/>
    <w:rsid w:val="00D6640B"/>
    <w:rPr>
      <w:rFonts w:cs="Times New Roman"/>
    </w:rPr>
  </w:style>
  <w:style w:type="paragraph" w:styleId="ab">
    <w:name w:val="Normal (Web)"/>
    <w:basedOn w:val="a"/>
    <w:uiPriority w:val="99"/>
    <w:rsid w:val="00D6640B"/>
    <w:pPr>
      <w:spacing w:before="100" w:beforeAutospacing="1" w:after="100" w:afterAutospacing="1"/>
    </w:pPr>
    <w:rPr>
      <w:sz w:val="24"/>
      <w:szCs w:val="24"/>
    </w:rPr>
  </w:style>
  <w:style w:type="paragraph" w:customStyle="1" w:styleId="infocadnum">
    <w:name w:val="info_cadnum"/>
    <w:basedOn w:val="a"/>
    <w:uiPriority w:val="99"/>
    <w:rsid w:val="00D6640B"/>
    <w:pPr>
      <w:spacing w:before="100" w:beforeAutospacing="1" w:after="100" w:afterAutospacing="1"/>
    </w:pPr>
    <w:rPr>
      <w:sz w:val="24"/>
      <w:szCs w:val="24"/>
    </w:rPr>
  </w:style>
  <w:style w:type="paragraph" w:customStyle="1" w:styleId="Style4">
    <w:name w:val="Style4"/>
    <w:basedOn w:val="a"/>
    <w:uiPriority w:val="99"/>
    <w:rsid w:val="00A51A4A"/>
    <w:pPr>
      <w:widowControl w:val="0"/>
      <w:autoSpaceDE w:val="0"/>
      <w:autoSpaceDN w:val="0"/>
      <w:adjustRightInd w:val="0"/>
      <w:spacing w:line="324" w:lineRule="exact"/>
    </w:pPr>
    <w:rPr>
      <w:sz w:val="24"/>
      <w:szCs w:val="24"/>
    </w:rPr>
  </w:style>
  <w:style w:type="paragraph" w:customStyle="1" w:styleId="Style5">
    <w:name w:val="Style5"/>
    <w:basedOn w:val="a"/>
    <w:uiPriority w:val="99"/>
    <w:rsid w:val="00A51A4A"/>
    <w:pPr>
      <w:widowControl w:val="0"/>
      <w:autoSpaceDE w:val="0"/>
      <w:autoSpaceDN w:val="0"/>
      <w:adjustRightInd w:val="0"/>
      <w:spacing w:line="322" w:lineRule="exact"/>
      <w:ind w:firstLine="691"/>
      <w:jc w:val="both"/>
    </w:pPr>
    <w:rPr>
      <w:sz w:val="24"/>
      <w:szCs w:val="24"/>
    </w:rPr>
  </w:style>
  <w:style w:type="paragraph" w:customStyle="1" w:styleId="Style7">
    <w:name w:val="Style7"/>
    <w:basedOn w:val="a"/>
    <w:uiPriority w:val="99"/>
    <w:rsid w:val="00A51A4A"/>
    <w:pPr>
      <w:widowControl w:val="0"/>
      <w:autoSpaceDE w:val="0"/>
      <w:autoSpaceDN w:val="0"/>
      <w:adjustRightInd w:val="0"/>
      <w:spacing w:line="322" w:lineRule="exact"/>
      <w:ind w:firstLine="586"/>
      <w:jc w:val="both"/>
    </w:pPr>
    <w:rPr>
      <w:sz w:val="24"/>
      <w:szCs w:val="24"/>
    </w:rPr>
  </w:style>
  <w:style w:type="paragraph" w:customStyle="1" w:styleId="Style9">
    <w:name w:val="Style9"/>
    <w:basedOn w:val="a"/>
    <w:uiPriority w:val="99"/>
    <w:rsid w:val="00A51A4A"/>
    <w:pPr>
      <w:widowControl w:val="0"/>
      <w:autoSpaceDE w:val="0"/>
      <w:autoSpaceDN w:val="0"/>
      <w:adjustRightInd w:val="0"/>
    </w:pPr>
    <w:rPr>
      <w:sz w:val="24"/>
      <w:szCs w:val="24"/>
    </w:rPr>
  </w:style>
  <w:style w:type="character" w:customStyle="1" w:styleId="FontStyle13">
    <w:name w:val="Font Style13"/>
    <w:uiPriority w:val="99"/>
    <w:rsid w:val="00A51A4A"/>
    <w:rPr>
      <w:rFonts w:ascii="Times New Roman" w:hAnsi="Times New Roman" w:cs="Times New Roman"/>
      <w:b/>
      <w:bCs/>
      <w:i/>
      <w:iCs/>
      <w:sz w:val="26"/>
      <w:szCs w:val="26"/>
    </w:rPr>
  </w:style>
  <w:style w:type="character" w:customStyle="1" w:styleId="FontStyle14">
    <w:name w:val="Font Style14"/>
    <w:uiPriority w:val="99"/>
    <w:rsid w:val="00A51A4A"/>
    <w:rPr>
      <w:rFonts w:ascii="Times New Roman" w:hAnsi="Times New Roman" w:cs="Times New Roman"/>
      <w:sz w:val="26"/>
      <w:szCs w:val="26"/>
    </w:rPr>
  </w:style>
  <w:style w:type="table" w:styleId="ac">
    <w:name w:val="Table Grid"/>
    <w:basedOn w:val="a1"/>
    <w:uiPriority w:val="39"/>
    <w:rsid w:val="00A07FA9"/>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rvps2">
    <w:name w:val="rvps2"/>
    <w:basedOn w:val="a"/>
    <w:rsid w:val="008F5E4E"/>
    <w:pPr>
      <w:spacing w:before="100" w:beforeAutospacing="1" w:after="100" w:afterAutospacing="1"/>
    </w:pPr>
    <w:rPr>
      <w:sz w:val="24"/>
      <w:szCs w:val="24"/>
      <w:lang w:val="uk-UA" w:eastAsia="uk-UA"/>
    </w:rPr>
  </w:style>
  <w:style w:type="character" w:styleId="ad">
    <w:name w:val="Hyperlink"/>
    <w:uiPriority w:val="99"/>
    <w:semiHidden/>
    <w:rsid w:val="008F5E4E"/>
    <w:rPr>
      <w:rFonts w:cs="Times New Roman"/>
      <w:color w:val="0000FF"/>
      <w:u w:val="single"/>
    </w:rPr>
  </w:style>
  <w:style w:type="character" w:customStyle="1" w:styleId="ae">
    <w:name w:val="Основний текст_"/>
    <w:link w:val="11"/>
    <w:uiPriority w:val="99"/>
    <w:locked/>
    <w:rsid w:val="00777441"/>
    <w:rPr>
      <w:rFonts w:cs="Times New Roman"/>
    </w:rPr>
  </w:style>
  <w:style w:type="paragraph" w:customStyle="1" w:styleId="11">
    <w:name w:val="Основний текст1"/>
    <w:basedOn w:val="a"/>
    <w:link w:val="ae"/>
    <w:uiPriority w:val="99"/>
    <w:rsid w:val="00777441"/>
    <w:pPr>
      <w:widowControl w:val="0"/>
      <w:spacing w:after="240"/>
    </w:pPr>
    <w:rPr>
      <w:sz w:val="20"/>
    </w:rPr>
  </w:style>
  <w:style w:type="paragraph" w:customStyle="1" w:styleId="rvps6">
    <w:name w:val="rvps6"/>
    <w:basedOn w:val="a"/>
    <w:qFormat/>
    <w:rsid w:val="00DC1FD0"/>
    <w:pPr>
      <w:spacing w:before="100" w:beforeAutospacing="1" w:after="100" w:afterAutospacing="1"/>
    </w:pPr>
    <w:rPr>
      <w:sz w:val="24"/>
      <w:szCs w:val="24"/>
      <w:lang w:val="uk-UA" w:eastAsia="uk-UA"/>
    </w:rPr>
  </w:style>
  <w:style w:type="character" w:customStyle="1" w:styleId="rvts23">
    <w:name w:val="rvts23"/>
    <w:rsid w:val="00DC1FD0"/>
  </w:style>
  <w:style w:type="paragraph" w:styleId="af">
    <w:name w:val="No Spacing"/>
    <w:uiPriority w:val="1"/>
    <w:qFormat/>
    <w:rsid w:val="006B14AD"/>
    <w:rPr>
      <w:rFonts w:ascii="Calibri" w:eastAsia="Calibri" w:hAnsi="Calibri"/>
      <w:sz w:val="22"/>
      <w:szCs w:val="22"/>
      <w:lang w:val="en-US" w:eastAsia="en-US"/>
    </w:rPr>
  </w:style>
  <w:style w:type="paragraph" w:customStyle="1" w:styleId="12">
    <w:name w:val="Без інтервалів1"/>
    <w:link w:val="NoSpacingChar"/>
    <w:qFormat/>
    <w:rsid w:val="00597EB6"/>
    <w:rPr>
      <w:rFonts w:ascii="Calibri" w:hAnsi="Calibri" w:cs="Calibri"/>
      <w:sz w:val="22"/>
      <w:szCs w:val="22"/>
      <w:lang w:val="ru-RU" w:eastAsia="ru-RU"/>
    </w:rPr>
  </w:style>
  <w:style w:type="character" w:customStyle="1" w:styleId="NoSpacingChar">
    <w:name w:val="No Spacing Char"/>
    <w:link w:val="12"/>
    <w:locked/>
    <w:rsid w:val="00597EB6"/>
    <w:rPr>
      <w:rFonts w:ascii="Calibri" w:hAnsi="Calibri" w:cs="Calibri"/>
      <w:sz w:val="22"/>
      <w:szCs w:val="22"/>
      <w:lang w:val="ru-RU" w:eastAsia="ru-RU"/>
    </w:rPr>
  </w:style>
  <w:style w:type="paragraph" w:customStyle="1" w:styleId="af0">
    <w:name w:val="Нормальний текст"/>
    <w:basedOn w:val="a"/>
    <w:rsid w:val="00A72FD3"/>
    <w:pPr>
      <w:spacing w:before="120"/>
      <w:ind w:firstLine="567"/>
    </w:pPr>
    <w:rPr>
      <w:rFonts w:ascii="Antiqua" w:hAnsi="Antiqua"/>
      <w:sz w:val="26"/>
      <w:lang w:val="uk-UA"/>
    </w:rPr>
  </w:style>
  <w:style w:type="character" w:styleId="af1">
    <w:name w:val="Emphasis"/>
    <w:uiPriority w:val="20"/>
    <w:qFormat/>
    <w:locked/>
    <w:rsid w:val="00B5475B"/>
    <w:rPr>
      <w:i/>
      <w:iCs/>
    </w:rPr>
  </w:style>
  <w:style w:type="paragraph" w:customStyle="1" w:styleId="af2">
    <w:name w:val="Текст у вказаному форматі"/>
    <w:basedOn w:val="a"/>
    <w:qFormat/>
    <w:rsid w:val="00FF6227"/>
    <w:pPr>
      <w:suppressAutoHyphens/>
    </w:pPr>
    <w:rPr>
      <w:rFonts w:ascii="Liberation Mono" w:eastAsia="NSimSun" w:hAnsi="Liberation Mono" w:cs="Liberation Mono"/>
      <w:kern w:val="2"/>
      <w:sz w:val="20"/>
      <w:lang w:val="pl-PL" w:eastAsia="zh-CN" w:bidi="hi-IN"/>
    </w:rPr>
  </w:style>
  <w:style w:type="paragraph" w:customStyle="1" w:styleId="ShapkaDocumentu">
    <w:name w:val="Shapka Documentu"/>
    <w:basedOn w:val="a"/>
    <w:rsid w:val="003D5252"/>
    <w:pPr>
      <w:keepNext/>
      <w:keepLines/>
      <w:spacing w:after="240"/>
      <w:ind w:left="3969"/>
      <w:jc w:val="center"/>
    </w:pPr>
    <w:rPr>
      <w:rFonts w:ascii="Antiqua" w:hAnsi="Antiqua"/>
      <w:sz w:val="26"/>
      <w:lang w:val="uk-UA"/>
    </w:rPr>
  </w:style>
  <w:style w:type="paragraph" w:customStyle="1" w:styleId="13">
    <w:name w:val="Абзац списку1"/>
    <w:basedOn w:val="a"/>
    <w:rsid w:val="007D7933"/>
    <w:pPr>
      <w:spacing w:after="200" w:line="276" w:lineRule="auto"/>
      <w:ind w:left="720"/>
      <w:contextualSpacing/>
    </w:pPr>
    <w:rPr>
      <w:rFonts w:ascii="Calibri" w:hAnsi="Calibri"/>
      <w:sz w:val="22"/>
      <w:szCs w:val="22"/>
      <w:lang w:val="uk-UA" w:eastAsia="en-US"/>
    </w:rPr>
  </w:style>
  <w:style w:type="character" w:customStyle="1" w:styleId="20">
    <w:name w:val="Заголовок 2 Знак"/>
    <w:link w:val="2"/>
    <w:semiHidden/>
    <w:rsid w:val="007D7933"/>
    <w:rPr>
      <w:rFonts w:ascii="Cambria" w:eastAsia="Times New Roman" w:hAnsi="Cambria" w:cs="Times New Roman"/>
      <w:b/>
      <w:bCs/>
      <w:i/>
      <w:iCs/>
      <w:sz w:val="28"/>
      <w:szCs w:val="28"/>
      <w:lang w:val="ru-RU" w:eastAsia="ru-RU"/>
    </w:rPr>
  </w:style>
  <w:style w:type="character" w:customStyle="1" w:styleId="rvts9">
    <w:name w:val="rvts9"/>
    <w:rsid w:val="002567D0"/>
  </w:style>
  <w:style w:type="character" w:customStyle="1" w:styleId="rvts37">
    <w:name w:val="rvts37"/>
    <w:rsid w:val="00BD389D"/>
  </w:style>
  <w:style w:type="paragraph" w:styleId="af3">
    <w:name w:val="header"/>
    <w:basedOn w:val="a"/>
    <w:link w:val="af4"/>
    <w:uiPriority w:val="99"/>
    <w:unhideWhenUsed/>
    <w:rsid w:val="00493058"/>
    <w:pPr>
      <w:tabs>
        <w:tab w:val="center" w:pos="4819"/>
        <w:tab w:val="right" w:pos="9639"/>
      </w:tabs>
    </w:pPr>
  </w:style>
  <w:style w:type="character" w:customStyle="1" w:styleId="af4">
    <w:name w:val="Верхний колонтитул Знак"/>
    <w:link w:val="af3"/>
    <w:uiPriority w:val="99"/>
    <w:rsid w:val="00493058"/>
    <w:rPr>
      <w:sz w:val="28"/>
      <w:lang w:val="ru-RU" w:eastAsia="ru-RU"/>
    </w:rPr>
  </w:style>
  <w:style w:type="paragraph" w:styleId="af5">
    <w:name w:val="footer"/>
    <w:basedOn w:val="a"/>
    <w:link w:val="af6"/>
    <w:uiPriority w:val="99"/>
    <w:unhideWhenUsed/>
    <w:rsid w:val="00493058"/>
    <w:pPr>
      <w:tabs>
        <w:tab w:val="center" w:pos="4819"/>
        <w:tab w:val="right" w:pos="9639"/>
      </w:tabs>
    </w:pPr>
  </w:style>
  <w:style w:type="character" w:customStyle="1" w:styleId="af6">
    <w:name w:val="Нижний колонтитул Знак"/>
    <w:link w:val="af5"/>
    <w:uiPriority w:val="99"/>
    <w:rsid w:val="00493058"/>
    <w:rPr>
      <w:sz w:val="28"/>
      <w:lang w:val="ru-RU" w:eastAsia="ru-RU"/>
    </w:rPr>
  </w:style>
  <w:style w:type="paragraph" w:customStyle="1" w:styleId="21">
    <w:name w:val="Основной текст с отступом 21"/>
    <w:basedOn w:val="a"/>
    <w:rsid w:val="00493058"/>
    <w:pPr>
      <w:widowControl w:val="0"/>
      <w:suppressAutoHyphens/>
      <w:ind w:firstLine="720"/>
      <w:jc w:val="both"/>
    </w:pPr>
    <w:rPr>
      <w:rFonts w:ascii="Arial" w:eastAsia="Lucida Sans Unicode" w:hAnsi="Arial"/>
      <w:kern w:val="2"/>
      <w:sz w:val="20"/>
      <w:szCs w:val="24"/>
      <w:lang w:val="uk-UA" w:eastAsia="en-US"/>
    </w:rPr>
  </w:style>
  <w:style w:type="character" w:customStyle="1" w:styleId="field-content">
    <w:name w:val="field-content"/>
    <w:rsid w:val="00493058"/>
  </w:style>
  <w:style w:type="character" w:customStyle="1" w:styleId="c-committee-personposition">
    <w:name w:val="c-committee-person__position"/>
    <w:rsid w:val="00493058"/>
  </w:style>
  <w:style w:type="table" w:customStyle="1" w:styleId="14">
    <w:name w:val="Сітка таблиці1"/>
    <w:basedOn w:val="a1"/>
    <w:next w:val="ac"/>
    <w:uiPriority w:val="39"/>
    <w:rsid w:val="00295DE0"/>
    <w:rPr>
      <w:rFonts w:asciiTheme="minorHAnsi" w:eastAsiaTheme="minorHAnsi" w:hAnsiTheme="minorHAnsi"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7">
    <w:name w:val="Звичайний"/>
    <w:rsid w:val="00F82C64"/>
    <w:pPr>
      <w:widowControl w:val="0"/>
      <w:suppressAutoHyphens/>
      <w:autoSpaceDN w:val="0"/>
      <w:textAlignment w:val="baseline"/>
    </w:pPr>
    <w:rPr>
      <w:rFonts w:eastAsia="Lucida Sans Unicode" w:cs="Tahoma"/>
      <w:kern w:val="3"/>
      <w:sz w:val="24"/>
      <w:szCs w:val="24"/>
    </w:rPr>
  </w:style>
  <w:style w:type="character" w:customStyle="1" w:styleId="af8">
    <w:name w:val="Шрифт абзацу за промовчанням"/>
    <w:rsid w:val="00F82C64"/>
  </w:style>
  <w:style w:type="paragraph" w:customStyle="1" w:styleId="Standard">
    <w:name w:val="Standard"/>
    <w:rsid w:val="00F82C64"/>
    <w:pPr>
      <w:widowControl w:val="0"/>
      <w:suppressAutoHyphens/>
      <w:autoSpaceDN w:val="0"/>
      <w:textAlignment w:val="baseline"/>
    </w:pPr>
    <w:rPr>
      <w:rFonts w:eastAsia="Lucida Sans Unicode" w:cs="Tahoma"/>
      <w:kern w:val="3"/>
      <w:sz w:val="24"/>
      <w:szCs w:val="24"/>
    </w:rPr>
  </w:style>
  <w:style w:type="paragraph" w:customStyle="1" w:styleId="p6">
    <w:name w:val="p6"/>
    <w:rsid w:val="0049338F"/>
    <w:pPr>
      <w:widowControl w:val="0"/>
      <w:suppressAutoHyphens/>
      <w:spacing w:after="200" w:line="276" w:lineRule="auto"/>
    </w:pPr>
    <w:rPr>
      <w:rFonts w:ascii="Calibri" w:eastAsia="SimSun" w:hAnsi="Calibri"/>
      <w:kern w:val="2"/>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141805">
      <w:bodyDiv w:val="1"/>
      <w:marLeft w:val="0"/>
      <w:marRight w:val="0"/>
      <w:marTop w:val="0"/>
      <w:marBottom w:val="0"/>
      <w:divBdr>
        <w:top w:val="none" w:sz="0" w:space="0" w:color="auto"/>
        <w:left w:val="none" w:sz="0" w:space="0" w:color="auto"/>
        <w:bottom w:val="none" w:sz="0" w:space="0" w:color="auto"/>
        <w:right w:val="none" w:sz="0" w:space="0" w:color="auto"/>
      </w:divBdr>
    </w:div>
    <w:div w:id="176308433">
      <w:bodyDiv w:val="1"/>
      <w:marLeft w:val="0"/>
      <w:marRight w:val="0"/>
      <w:marTop w:val="0"/>
      <w:marBottom w:val="0"/>
      <w:divBdr>
        <w:top w:val="none" w:sz="0" w:space="0" w:color="auto"/>
        <w:left w:val="none" w:sz="0" w:space="0" w:color="auto"/>
        <w:bottom w:val="none" w:sz="0" w:space="0" w:color="auto"/>
        <w:right w:val="none" w:sz="0" w:space="0" w:color="auto"/>
      </w:divBdr>
    </w:div>
    <w:div w:id="205723017">
      <w:bodyDiv w:val="1"/>
      <w:marLeft w:val="0"/>
      <w:marRight w:val="0"/>
      <w:marTop w:val="0"/>
      <w:marBottom w:val="0"/>
      <w:divBdr>
        <w:top w:val="none" w:sz="0" w:space="0" w:color="auto"/>
        <w:left w:val="none" w:sz="0" w:space="0" w:color="auto"/>
        <w:bottom w:val="none" w:sz="0" w:space="0" w:color="auto"/>
        <w:right w:val="none" w:sz="0" w:space="0" w:color="auto"/>
      </w:divBdr>
    </w:div>
    <w:div w:id="380250634">
      <w:bodyDiv w:val="1"/>
      <w:marLeft w:val="0"/>
      <w:marRight w:val="0"/>
      <w:marTop w:val="0"/>
      <w:marBottom w:val="0"/>
      <w:divBdr>
        <w:top w:val="none" w:sz="0" w:space="0" w:color="auto"/>
        <w:left w:val="none" w:sz="0" w:space="0" w:color="auto"/>
        <w:bottom w:val="none" w:sz="0" w:space="0" w:color="auto"/>
        <w:right w:val="none" w:sz="0" w:space="0" w:color="auto"/>
      </w:divBdr>
      <w:divsChild>
        <w:div w:id="864442148">
          <w:marLeft w:val="0"/>
          <w:marRight w:val="0"/>
          <w:marTop w:val="0"/>
          <w:marBottom w:val="150"/>
          <w:divBdr>
            <w:top w:val="none" w:sz="0" w:space="0" w:color="auto"/>
            <w:left w:val="none" w:sz="0" w:space="0" w:color="auto"/>
            <w:bottom w:val="none" w:sz="0" w:space="0" w:color="auto"/>
            <w:right w:val="none" w:sz="0" w:space="0" w:color="auto"/>
          </w:divBdr>
        </w:div>
      </w:divsChild>
    </w:div>
    <w:div w:id="403571444">
      <w:marLeft w:val="0"/>
      <w:marRight w:val="0"/>
      <w:marTop w:val="0"/>
      <w:marBottom w:val="0"/>
      <w:divBdr>
        <w:top w:val="none" w:sz="0" w:space="0" w:color="auto"/>
        <w:left w:val="none" w:sz="0" w:space="0" w:color="auto"/>
        <w:bottom w:val="none" w:sz="0" w:space="0" w:color="auto"/>
        <w:right w:val="none" w:sz="0" w:space="0" w:color="auto"/>
      </w:divBdr>
    </w:div>
    <w:div w:id="403571445">
      <w:marLeft w:val="0"/>
      <w:marRight w:val="0"/>
      <w:marTop w:val="0"/>
      <w:marBottom w:val="0"/>
      <w:divBdr>
        <w:top w:val="none" w:sz="0" w:space="0" w:color="auto"/>
        <w:left w:val="none" w:sz="0" w:space="0" w:color="auto"/>
        <w:bottom w:val="none" w:sz="0" w:space="0" w:color="auto"/>
        <w:right w:val="none" w:sz="0" w:space="0" w:color="auto"/>
      </w:divBdr>
    </w:div>
    <w:div w:id="403571446">
      <w:marLeft w:val="0"/>
      <w:marRight w:val="0"/>
      <w:marTop w:val="0"/>
      <w:marBottom w:val="0"/>
      <w:divBdr>
        <w:top w:val="none" w:sz="0" w:space="0" w:color="auto"/>
        <w:left w:val="none" w:sz="0" w:space="0" w:color="auto"/>
        <w:bottom w:val="none" w:sz="0" w:space="0" w:color="auto"/>
        <w:right w:val="none" w:sz="0" w:space="0" w:color="auto"/>
      </w:divBdr>
    </w:div>
    <w:div w:id="403571447">
      <w:marLeft w:val="0"/>
      <w:marRight w:val="0"/>
      <w:marTop w:val="0"/>
      <w:marBottom w:val="0"/>
      <w:divBdr>
        <w:top w:val="none" w:sz="0" w:space="0" w:color="auto"/>
        <w:left w:val="none" w:sz="0" w:space="0" w:color="auto"/>
        <w:bottom w:val="none" w:sz="0" w:space="0" w:color="auto"/>
        <w:right w:val="none" w:sz="0" w:space="0" w:color="auto"/>
      </w:divBdr>
    </w:div>
    <w:div w:id="403571448">
      <w:marLeft w:val="0"/>
      <w:marRight w:val="0"/>
      <w:marTop w:val="0"/>
      <w:marBottom w:val="0"/>
      <w:divBdr>
        <w:top w:val="none" w:sz="0" w:space="0" w:color="auto"/>
        <w:left w:val="none" w:sz="0" w:space="0" w:color="auto"/>
        <w:bottom w:val="none" w:sz="0" w:space="0" w:color="auto"/>
        <w:right w:val="none" w:sz="0" w:space="0" w:color="auto"/>
      </w:divBdr>
    </w:div>
    <w:div w:id="403571449">
      <w:marLeft w:val="0"/>
      <w:marRight w:val="0"/>
      <w:marTop w:val="0"/>
      <w:marBottom w:val="0"/>
      <w:divBdr>
        <w:top w:val="none" w:sz="0" w:space="0" w:color="auto"/>
        <w:left w:val="none" w:sz="0" w:space="0" w:color="auto"/>
        <w:bottom w:val="none" w:sz="0" w:space="0" w:color="auto"/>
        <w:right w:val="none" w:sz="0" w:space="0" w:color="auto"/>
      </w:divBdr>
    </w:div>
    <w:div w:id="403571450">
      <w:marLeft w:val="0"/>
      <w:marRight w:val="0"/>
      <w:marTop w:val="0"/>
      <w:marBottom w:val="0"/>
      <w:divBdr>
        <w:top w:val="none" w:sz="0" w:space="0" w:color="auto"/>
        <w:left w:val="none" w:sz="0" w:space="0" w:color="auto"/>
        <w:bottom w:val="none" w:sz="0" w:space="0" w:color="auto"/>
        <w:right w:val="none" w:sz="0" w:space="0" w:color="auto"/>
      </w:divBdr>
    </w:div>
    <w:div w:id="403571451">
      <w:marLeft w:val="0"/>
      <w:marRight w:val="0"/>
      <w:marTop w:val="0"/>
      <w:marBottom w:val="0"/>
      <w:divBdr>
        <w:top w:val="none" w:sz="0" w:space="0" w:color="auto"/>
        <w:left w:val="none" w:sz="0" w:space="0" w:color="auto"/>
        <w:bottom w:val="none" w:sz="0" w:space="0" w:color="auto"/>
        <w:right w:val="none" w:sz="0" w:space="0" w:color="auto"/>
      </w:divBdr>
    </w:div>
    <w:div w:id="403571452">
      <w:marLeft w:val="0"/>
      <w:marRight w:val="0"/>
      <w:marTop w:val="0"/>
      <w:marBottom w:val="0"/>
      <w:divBdr>
        <w:top w:val="none" w:sz="0" w:space="0" w:color="auto"/>
        <w:left w:val="none" w:sz="0" w:space="0" w:color="auto"/>
        <w:bottom w:val="none" w:sz="0" w:space="0" w:color="auto"/>
        <w:right w:val="none" w:sz="0" w:space="0" w:color="auto"/>
      </w:divBdr>
    </w:div>
    <w:div w:id="403571453">
      <w:marLeft w:val="0"/>
      <w:marRight w:val="0"/>
      <w:marTop w:val="0"/>
      <w:marBottom w:val="0"/>
      <w:divBdr>
        <w:top w:val="none" w:sz="0" w:space="0" w:color="auto"/>
        <w:left w:val="none" w:sz="0" w:space="0" w:color="auto"/>
        <w:bottom w:val="none" w:sz="0" w:space="0" w:color="auto"/>
        <w:right w:val="none" w:sz="0" w:space="0" w:color="auto"/>
      </w:divBdr>
    </w:div>
    <w:div w:id="403571454">
      <w:marLeft w:val="0"/>
      <w:marRight w:val="0"/>
      <w:marTop w:val="0"/>
      <w:marBottom w:val="0"/>
      <w:divBdr>
        <w:top w:val="none" w:sz="0" w:space="0" w:color="auto"/>
        <w:left w:val="none" w:sz="0" w:space="0" w:color="auto"/>
        <w:bottom w:val="none" w:sz="0" w:space="0" w:color="auto"/>
        <w:right w:val="none" w:sz="0" w:space="0" w:color="auto"/>
      </w:divBdr>
    </w:div>
    <w:div w:id="403571455">
      <w:marLeft w:val="0"/>
      <w:marRight w:val="0"/>
      <w:marTop w:val="0"/>
      <w:marBottom w:val="0"/>
      <w:divBdr>
        <w:top w:val="none" w:sz="0" w:space="0" w:color="auto"/>
        <w:left w:val="none" w:sz="0" w:space="0" w:color="auto"/>
        <w:bottom w:val="none" w:sz="0" w:space="0" w:color="auto"/>
        <w:right w:val="none" w:sz="0" w:space="0" w:color="auto"/>
      </w:divBdr>
    </w:div>
    <w:div w:id="403571456">
      <w:marLeft w:val="0"/>
      <w:marRight w:val="0"/>
      <w:marTop w:val="0"/>
      <w:marBottom w:val="0"/>
      <w:divBdr>
        <w:top w:val="none" w:sz="0" w:space="0" w:color="auto"/>
        <w:left w:val="none" w:sz="0" w:space="0" w:color="auto"/>
        <w:bottom w:val="none" w:sz="0" w:space="0" w:color="auto"/>
        <w:right w:val="none" w:sz="0" w:space="0" w:color="auto"/>
      </w:divBdr>
    </w:div>
    <w:div w:id="403571457">
      <w:marLeft w:val="0"/>
      <w:marRight w:val="0"/>
      <w:marTop w:val="0"/>
      <w:marBottom w:val="0"/>
      <w:divBdr>
        <w:top w:val="none" w:sz="0" w:space="0" w:color="auto"/>
        <w:left w:val="none" w:sz="0" w:space="0" w:color="auto"/>
        <w:bottom w:val="none" w:sz="0" w:space="0" w:color="auto"/>
        <w:right w:val="none" w:sz="0" w:space="0" w:color="auto"/>
      </w:divBdr>
    </w:div>
    <w:div w:id="403571458">
      <w:marLeft w:val="0"/>
      <w:marRight w:val="0"/>
      <w:marTop w:val="0"/>
      <w:marBottom w:val="0"/>
      <w:divBdr>
        <w:top w:val="none" w:sz="0" w:space="0" w:color="auto"/>
        <w:left w:val="none" w:sz="0" w:space="0" w:color="auto"/>
        <w:bottom w:val="none" w:sz="0" w:space="0" w:color="auto"/>
        <w:right w:val="none" w:sz="0" w:space="0" w:color="auto"/>
      </w:divBdr>
    </w:div>
    <w:div w:id="403571459">
      <w:marLeft w:val="0"/>
      <w:marRight w:val="0"/>
      <w:marTop w:val="0"/>
      <w:marBottom w:val="0"/>
      <w:divBdr>
        <w:top w:val="none" w:sz="0" w:space="0" w:color="auto"/>
        <w:left w:val="none" w:sz="0" w:space="0" w:color="auto"/>
        <w:bottom w:val="none" w:sz="0" w:space="0" w:color="auto"/>
        <w:right w:val="none" w:sz="0" w:space="0" w:color="auto"/>
      </w:divBdr>
      <w:divsChild>
        <w:div w:id="403571464">
          <w:marLeft w:val="0"/>
          <w:marRight w:val="0"/>
          <w:marTop w:val="150"/>
          <w:marBottom w:val="150"/>
          <w:divBdr>
            <w:top w:val="none" w:sz="0" w:space="0" w:color="auto"/>
            <w:left w:val="none" w:sz="0" w:space="0" w:color="auto"/>
            <w:bottom w:val="none" w:sz="0" w:space="0" w:color="auto"/>
            <w:right w:val="none" w:sz="0" w:space="0" w:color="auto"/>
          </w:divBdr>
        </w:div>
      </w:divsChild>
    </w:div>
    <w:div w:id="403571460">
      <w:marLeft w:val="0"/>
      <w:marRight w:val="0"/>
      <w:marTop w:val="0"/>
      <w:marBottom w:val="0"/>
      <w:divBdr>
        <w:top w:val="none" w:sz="0" w:space="0" w:color="auto"/>
        <w:left w:val="none" w:sz="0" w:space="0" w:color="auto"/>
        <w:bottom w:val="none" w:sz="0" w:space="0" w:color="auto"/>
        <w:right w:val="none" w:sz="0" w:space="0" w:color="auto"/>
      </w:divBdr>
    </w:div>
    <w:div w:id="403571461">
      <w:marLeft w:val="0"/>
      <w:marRight w:val="0"/>
      <w:marTop w:val="0"/>
      <w:marBottom w:val="0"/>
      <w:divBdr>
        <w:top w:val="none" w:sz="0" w:space="0" w:color="auto"/>
        <w:left w:val="none" w:sz="0" w:space="0" w:color="auto"/>
        <w:bottom w:val="none" w:sz="0" w:space="0" w:color="auto"/>
        <w:right w:val="none" w:sz="0" w:space="0" w:color="auto"/>
      </w:divBdr>
    </w:div>
    <w:div w:id="403571462">
      <w:marLeft w:val="0"/>
      <w:marRight w:val="0"/>
      <w:marTop w:val="0"/>
      <w:marBottom w:val="0"/>
      <w:divBdr>
        <w:top w:val="none" w:sz="0" w:space="0" w:color="auto"/>
        <w:left w:val="none" w:sz="0" w:space="0" w:color="auto"/>
        <w:bottom w:val="none" w:sz="0" w:space="0" w:color="auto"/>
        <w:right w:val="none" w:sz="0" w:space="0" w:color="auto"/>
      </w:divBdr>
    </w:div>
    <w:div w:id="403571463">
      <w:marLeft w:val="0"/>
      <w:marRight w:val="0"/>
      <w:marTop w:val="0"/>
      <w:marBottom w:val="0"/>
      <w:divBdr>
        <w:top w:val="none" w:sz="0" w:space="0" w:color="auto"/>
        <w:left w:val="none" w:sz="0" w:space="0" w:color="auto"/>
        <w:bottom w:val="none" w:sz="0" w:space="0" w:color="auto"/>
        <w:right w:val="none" w:sz="0" w:space="0" w:color="auto"/>
      </w:divBdr>
    </w:div>
    <w:div w:id="403571465">
      <w:marLeft w:val="0"/>
      <w:marRight w:val="0"/>
      <w:marTop w:val="0"/>
      <w:marBottom w:val="0"/>
      <w:divBdr>
        <w:top w:val="none" w:sz="0" w:space="0" w:color="auto"/>
        <w:left w:val="none" w:sz="0" w:space="0" w:color="auto"/>
        <w:bottom w:val="none" w:sz="0" w:space="0" w:color="auto"/>
        <w:right w:val="none" w:sz="0" w:space="0" w:color="auto"/>
      </w:divBdr>
    </w:div>
    <w:div w:id="416170380">
      <w:bodyDiv w:val="1"/>
      <w:marLeft w:val="0"/>
      <w:marRight w:val="0"/>
      <w:marTop w:val="0"/>
      <w:marBottom w:val="0"/>
      <w:divBdr>
        <w:top w:val="none" w:sz="0" w:space="0" w:color="auto"/>
        <w:left w:val="none" w:sz="0" w:space="0" w:color="auto"/>
        <w:bottom w:val="none" w:sz="0" w:space="0" w:color="auto"/>
        <w:right w:val="none" w:sz="0" w:space="0" w:color="auto"/>
      </w:divBdr>
    </w:div>
    <w:div w:id="913124492">
      <w:bodyDiv w:val="1"/>
      <w:marLeft w:val="0"/>
      <w:marRight w:val="0"/>
      <w:marTop w:val="0"/>
      <w:marBottom w:val="0"/>
      <w:divBdr>
        <w:top w:val="none" w:sz="0" w:space="0" w:color="auto"/>
        <w:left w:val="none" w:sz="0" w:space="0" w:color="auto"/>
        <w:bottom w:val="none" w:sz="0" w:space="0" w:color="auto"/>
        <w:right w:val="none" w:sz="0" w:space="0" w:color="auto"/>
      </w:divBdr>
    </w:div>
    <w:div w:id="1037310921">
      <w:bodyDiv w:val="1"/>
      <w:marLeft w:val="0"/>
      <w:marRight w:val="0"/>
      <w:marTop w:val="0"/>
      <w:marBottom w:val="0"/>
      <w:divBdr>
        <w:top w:val="none" w:sz="0" w:space="0" w:color="auto"/>
        <w:left w:val="none" w:sz="0" w:space="0" w:color="auto"/>
        <w:bottom w:val="none" w:sz="0" w:space="0" w:color="auto"/>
        <w:right w:val="none" w:sz="0" w:space="0" w:color="auto"/>
      </w:divBdr>
    </w:div>
    <w:div w:id="1057633343">
      <w:bodyDiv w:val="1"/>
      <w:marLeft w:val="0"/>
      <w:marRight w:val="0"/>
      <w:marTop w:val="0"/>
      <w:marBottom w:val="0"/>
      <w:divBdr>
        <w:top w:val="none" w:sz="0" w:space="0" w:color="auto"/>
        <w:left w:val="none" w:sz="0" w:space="0" w:color="auto"/>
        <w:bottom w:val="none" w:sz="0" w:space="0" w:color="auto"/>
        <w:right w:val="none" w:sz="0" w:space="0" w:color="auto"/>
      </w:divBdr>
    </w:div>
    <w:div w:id="1179807586">
      <w:bodyDiv w:val="1"/>
      <w:marLeft w:val="0"/>
      <w:marRight w:val="0"/>
      <w:marTop w:val="0"/>
      <w:marBottom w:val="0"/>
      <w:divBdr>
        <w:top w:val="none" w:sz="0" w:space="0" w:color="auto"/>
        <w:left w:val="none" w:sz="0" w:space="0" w:color="auto"/>
        <w:bottom w:val="none" w:sz="0" w:space="0" w:color="auto"/>
        <w:right w:val="none" w:sz="0" w:space="0" w:color="auto"/>
      </w:divBdr>
      <w:divsChild>
        <w:div w:id="1623802333">
          <w:marLeft w:val="0"/>
          <w:marRight w:val="0"/>
          <w:marTop w:val="0"/>
          <w:marBottom w:val="150"/>
          <w:divBdr>
            <w:top w:val="none" w:sz="0" w:space="0" w:color="auto"/>
            <w:left w:val="none" w:sz="0" w:space="0" w:color="auto"/>
            <w:bottom w:val="none" w:sz="0" w:space="0" w:color="auto"/>
            <w:right w:val="none" w:sz="0" w:space="0" w:color="auto"/>
          </w:divBdr>
        </w:div>
      </w:divsChild>
    </w:div>
    <w:div w:id="1318877250">
      <w:bodyDiv w:val="1"/>
      <w:marLeft w:val="0"/>
      <w:marRight w:val="0"/>
      <w:marTop w:val="0"/>
      <w:marBottom w:val="0"/>
      <w:divBdr>
        <w:top w:val="none" w:sz="0" w:space="0" w:color="auto"/>
        <w:left w:val="none" w:sz="0" w:space="0" w:color="auto"/>
        <w:bottom w:val="none" w:sz="0" w:space="0" w:color="auto"/>
        <w:right w:val="none" w:sz="0" w:space="0" w:color="auto"/>
      </w:divBdr>
    </w:div>
    <w:div w:id="1333024564">
      <w:bodyDiv w:val="1"/>
      <w:marLeft w:val="0"/>
      <w:marRight w:val="0"/>
      <w:marTop w:val="0"/>
      <w:marBottom w:val="0"/>
      <w:divBdr>
        <w:top w:val="none" w:sz="0" w:space="0" w:color="auto"/>
        <w:left w:val="none" w:sz="0" w:space="0" w:color="auto"/>
        <w:bottom w:val="none" w:sz="0" w:space="0" w:color="auto"/>
        <w:right w:val="none" w:sz="0" w:space="0" w:color="auto"/>
      </w:divBdr>
      <w:divsChild>
        <w:div w:id="940380520">
          <w:marLeft w:val="0"/>
          <w:marRight w:val="0"/>
          <w:marTop w:val="0"/>
          <w:marBottom w:val="150"/>
          <w:divBdr>
            <w:top w:val="none" w:sz="0" w:space="0" w:color="auto"/>
            <w:left w:val="none" w:sz="0" w:space="0" w:color="auto"/>
            <w:bottom w:val="none" w:sz="0" w:space="0" w:color="auto"/>
            <w:right w:val="none" w:sz="0" w:space="0" w:color="auto"/>
          </w:divBdr>
        </w:div>
      </w:divsChild>
    </w:div>
    <w:div w:id="1359820241">
      <w:bodyDiv w:val="1"/>
      <w:marLeft w:val="0"/>
      <w:marRight w:val="0"/>
      <w:marTop w:val="0"/>
      <w:marBottom w:val="0"/>
      <w:divBdr>
        <w:top w:val="none" w:sz="0" w:space="0" w:color="auto"/>
        <w:left w:val="none" w:sz="0" w:space="0" w:color="auto"/>
        <w:bottom w:val="none" w:sz="0" w:space="0" w:color="auto"/>
        <w:right w:val="none" w:sz="0" w:space="0" w:color="auto"/>
      </w:divBdr>
    </w:div>
    <w:div w:id="1615137238">
      <w:bodyDiv w:val="1"/>
      <w:marLeft w:val="0"/>
      <w:marRight w:val="0"/>
      <w:marTop w:val="0"/>
      <w:marBottom w:val="0"/>
      <w:divBdr>
        <w:top w:val="none" w:sz="0" w:space="0" w:color="auto"/>
        <w:left w:val="none" w:sz="0" w:space="0" w:color="auto"/>
        <w:bottom w:val="none" w:sz="0" w:space="0" w:color="auto"/>
        <w:right w:val="none" w:sz="0" w:space="0" w:color="auto"/>
      </w:divBdr>
    </w:div>
    <w:div w:id="1940603516">
      <w:bodyDiv w:val="1"/>
      <w:marLeft w:val="0"/>
      <w:marRight w:val="0"/>
      <w:marTop w:val="0"/>
      <w:marBottom w:val="0"/>
      <w:divBdr>
        <w:top w:val="none" w:sz="0" w:space="0" w:color="auto"/>
        <w:left w:val="none" w:sz="0" w:space="0" w:color="auto"/>
        <w:bottom w:val="none" w:sz="0" w:space="0" w:color="auto"/>
        <w:right w:val="none" w:sz="0" w:space="0" w:color="auto"/>
      </w:divBdr>
      <w:divsChild>
        <w:div w:id="2137210408">
          <w:marLeft w:val="0"/>
          <w:marRight w:val="0"/>
          <w:marTop w:val="0"/>
          <w:marBottom w:val="0"/>
          <w:divBdr>
            <w:top w:val="none" w:sz="0" w:space="0" w:color="auto"/>
            <w:left w:val="none" w:sz="0" w:space="0" w:color="auto"/>
            <w:bottom w:val="none" w:sz="0" w:space="0" w:color="auto"/>
            <w:right w:val="none" w:sz="0" w:space="0" w:color="auto"/>
          </w:divBdr>
          <w:divsChild>
            <w:div w:id="63261640">
              <w:marLeft w:val="0"/>
              <w:marRight w:val="0"/>
              <w:marTop w:val="0"/>
              <w:marBottom w:val="0"/>
              <w:divBdr>
                <w:top w:val="none" w:sz="0" w:space="0" w:color="auto"/>
                <w:left w:val="none" w:sz="0" w:space="0" w:color="auto"/>
                <w:bottom w:val="none" w:sz="0" w:space="0" w:color="auto"/>
                <w:right w:val="none" w:sz="0" w:space="0" w:color="auto"/>
              </w:divBdr>
            </w:div>
            <w:div w:id="1243563333">
              <w:marLeft w:val="135"/>
              <w:marRight w:val="0"/>
              <w:marTop w:val="0"/>
              <w:marBottom w:val="0"/>
              <w:divBdr>
                <w:top w:val="none" w:sz="0" w:space="0" w:color="auto"/>
                <w:left w:val="none" w:sz="0" w:space="0" w:color="auto"/>
                <w:bottom w:val="none" w:sz="0" w:space="0" w:color="auto"/>
                <w:right w:val="none" w:sz="0" w:space="0" w:color="auto"/>
              </w:divBdr>
            </w:div>
          </w:divsChild>
        </w:div>
        <w:div w:id="1498231894">
          <w:marLeft w:val="0"/>
          <w:marRight w:val="0"/>
          <w:marTop w:val="0"/>
          <w:marBottom w:val="0"/>
          <w:divBdr>
            <w:top w:val="none" w:sz="0" w:space="0" w:color="auto"/>
            <w:left w:val="none" w:sz="0" w:space="0" w:color="auto"/>
            <w:bottom w:val="none" w:sz="0" w:space="0" w:color="auto"/>
            <w:right w:val="none" w:sz="0" w:space="0" w:color="auto"/>
          </w:divBdr>
          <w:divsChild>
            <w:div w:id="1359115985">
              <w:marLeft w:val="0"/>
              <w:marRight w:val="0"/>
              <w:marTop w:val="0"/>
              <w:marBottom w:val="0"/>
              <w:divBdr>
                <w:top w:val="none" w:sz="0" w:space="0" w:color="auto"/>
                <w:left w:val="none" w:sz="0" w:space="0" w:color="auto"/>
                <w:bottom w:val="none" w:sz="0" w:space="0" w:color="auto"/>
                <w:right w:val="none" w:sz="0" w:space="0" w:color="auto"/>
              </w:divBdr>
              <w:divsChild>
                <w:div w:id="476726556">
                  <w:marLeft w:val="270"/>
                  <w:marRight w:val="0"/>
                  <w:marTop w:val="0"/>
                  <w:marBottom w:val="0"/>
                  <w:divBdr>
                    <w:top w:val="none" w:sz="0" w:space="0" w:color="auto"/>
                    <w:left w:val="none" w:sz="0" w:space="0" w:color="auto"/>
                    <w:bottom w:val="none" w:sz="0" w:space="0" w:color="auto"/>
                    <w:right w:val="none" w:sz="0" w:space="0" w:color="auto"/>
                  </w:divBdr>
                </w:div>
              </w:divsChild>
            </w:div>
          </w:divsChild>
        </w:div>
        <w:div w:id="1497720866">
          <w:marLeft w:val="0"/>
          <w:marRight w:val="0"/>
          <w:marTop w:val="0"/>
          <w:marBottom w:val="0"/>
          <w:divBdr>
            <w:top w:val="none" w:sz="0" w:space="0" w:color="auto"/>
            <w:left w:val="none" w:sz="0" w:space="0" w:color="auto"/>
            <w:bottom w:val="none" w:sz="0" w:space="0" w:color="auto"/>
            <w:right w:val="none" w:sz="0" w:space="0" w:color="auto"/>
          </w:divBdr>
        </w:div>
        <w:div w:id="2143845760">
          <w:marLeft w:val="0"/>
          <w:marRight w:val="0"/>
          <w:marTop w:val="0"/>
          <w:marBottom w:val="0"/>
          <w:divBdr>
            <w:top w:val="none" w:sz="0" w:space="0" w:color="auto"/>
            <w:left w:val="none" w:sz="0" w:space="0" w:color="auto"/>
            <w:bottom w:val="none" w:sz="0" w:space="0" w:color="auto"/>
            <w:right w:val="none" w:sz="0" w:space="0" w:color="auto"/>
          </w:divBdr>
          <w:divsChild>
            <w:div w:id="116990548">
              <w:marLeft w:val="0"/>
              <w:marRight w:val="0"/>
              <w:marTop w:val="0"/>
              <w:marBottom w:val="0"/>
              <w:divBdr>
                <w:top w:val="none" w:sz="0" w:space="0" w:color="auto"/>
                <w:left w:val="none" w:sz="0" w:space="0" w:color="auto"/>
                <w:bottom w:val="none" w:sz="0" w:space="0" w:color="auto"/>
                <w:right w:val="none" w:sz="0" w:space="0" w:color="auto"/>
              </w:divBdr>
            </w:div>
          </w:divsChild>
        </w:div>
        <w:div w:id="10930184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hyperlink" Target="https://zakon.rada.gov.ua/laws/show/333-2022-%D0%B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F8E189-8CA2-4AC4-A90E-60903CA72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1060</TotalTime>
  <Pages>68</Pages>
  <Words>63880</Words>
  <Characters>36413</Characters>
  <Application>Microsoft Office Word</Application>
  <DocSecurity>0</DocSecurity>
  <Lines>303</Lines>
  <Paragraphs>200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від  23</vt:lpstr>
      <vt:lpstr>від  23</vt:lpstr>
    </vt:vector>
  </TitlesOfParts>
  <Company>diakov.net</Company>
  <LinksUpToDate>false</LinksUpToDate>
  <CharactersWithSpaces>100093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від  23</dc:title>
  <dc:creator>RADA</dc:creator>
  <cp:lastModifiedBy>Сех Людмила</cp:lastModifiedBy>
  <cp:revision>9</cp:revision>
  <cp:lastPrinted>2022-12-08T14:09:00Z</cp:lastPrinted>
  <dcterms:created xsi:type="dcterms:W3CDTF">2023-01-31T09:55:00Z</dcterms:created>
  <dcterms:modified xsi:type="dcterms:W3CDTF">2026-06-09T05:15:00Z</dcterms:modified>
</cp:coreProperties>
</file>