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6B7" w:rsidRPr="005276B7" w:rsidRDefault="005276B7" w:rsidP="005276B7">
      <w:pPr>
        <w:spacing w:after="0" w:line="240" w:lineRule="auto"/>
        <w:jc w:val="center"/>
        <w:rPr>
          <w:rFonts w:ascii="Times New Roman" w:hAnsi="Times New Roman"/>
          <w:b/>
          <w:sz w:val="24"/>
          <w:szCs w:val="24"/>
          <w:lang w:eastAsia="uk-UA"/>
        </w:rPr>
      </w:pPr>
      <w:r w:rsidRPr="005276B7">
        <w:rPr>
          <w:rFonts w:ascii="Times New Roman" w:hAnsi="Times New Roman"/>
          <w:b/>
          <w:noProof/>
          <w:sz w:val="24"/>
          <w:szCs w:val="24"/>
          <w:lang w:eastAsia="uk-UA"/>
        </w:rPr>
        <w:drawing>
          <wp:inline distT="0" distB="0" distL="0" distR="0">
            <wp:extent cx="428625" cy="609600"/>
            <wp:effectExtent l="0" t="0" r="9525" b="0"/>
            <wp:docPr id="1" name="Рисунок 1" descr="Описание: Описание: t213700_img_005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t213700_img_005 (1)"/>
                    <pic:cNvPicPr>
                      <a:picLocks noChangeAspect="1" noChangeArrowheads="1"/>
                    </pic:cNvPicPr>
                  </pic:nvPicPr>
                  <pic:blipFill>
                    <a:blip r:embed="rId5">
                      <a:lum contrast="12000"/>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5276B7" w:rsidRPr="005276B7" w:rsidRDefault="005276B7" w:rsidP="005276B7">
      <w:pPr>
        <w:spacing w:after="0" w:line="240" w:lineRule="auto"/>
        <w:jc w:val="center"/>
        <w:rPr>
          <w:rFonts w:ascii="Times New Roman" w:hAnsi="Times New Roman"/>
          <w:b/>
          <w:sz w:val="24"/>
          <w:szCs w:val="24"/>
          <w:lang w:eastAsia="uk-UA"/>
        </w:rPr>
      </w:pPr>
      <w:r w:rsidRPr="005276B7">
        <w:rPr>
          <w:rFonts w:ascii="Times New Roman" w:hAnsi="Times New Roman"/>
          <w:b/>
          <w:sz w:val="24"/>
          <w:szCs w:val="24"/>
          <w:lang w:eastAsia="uk-UA"/>
        </w:rPr>
        <w:t>ТРОСТЯНЕЦЬКА СІЛЬСЬКА РАДА</w:t>
      </w:r>
    </w:p>
    <w:p w:rsidR="005276B7" w:rsidRPr="005276B7" w:rsidRDefault="005276B7" w:rsidP="005276B7">
      <w:pPr>
        <w:spacing w:after="0" w:line="240" w:lineRule="auto"/>
        <w:jc w:val="center"/>
        <w:rPr>
          <w:rFonts w:ascii="Times New Roman" w:hAnsi="Times New Roman"/>
          <w:b/>
          <w:sz w:val="24"/>
          <w:szCs w:val="24"/>
          <w:lang w:eastAsia="uk-UA"/>
        </w:rPr>
      </w:pPr>
      <w:r w:rsidRPr="005276B7">
        <w:rPr>
          <w:rFonts w:ascii="Times New Roman" w:hAnsi="Times New Roman"/>
          <w:b/>
          <w:sz w:val="24"/>
          <w:szCs w:val="24"/>
          <w:lang w:eastAsia="uk-UA"/>
        </w:rPr>
        <w:t xml:space="preserve">СТРИЙСЬКОГО РАЙОНУ ЛЬВІВСЬКОЇ ОБЛАСТІ </w:t>
      </w:r>
    </w:p>
    <w:p w:rsidR="005276B7" w:rsidRPr="005276B7" w:rsidRDefault="005276B7" w:rsidP="005276B7">
      <w:pPr>
        <w:spacing w:after="0" w:line="240" w:lineRule="auto"/>
        <w:ind w:right="-1"/>
        <w:jc w:val="center"/>
        <w:rPr>
          <w:rFonts w:ascii="Times New Roman" w:hAnsi="Times New Roman"/>
          <w:b/>
          <w:sz w:val="24"/>
          <w:szCs w:val="24"/>
        </w:rPr>
      </w:pPr>
      <w:r w:rsidRPr="005276B7">
        <w:rPr>
          <w:rFonts w:ascii="Times New Roman" w:hAnsi="Times New Roman"/>
          <w:b/>
          <w:sz w:val="24"/>
          <w:szCs w:val="24"/>
          <w:lang w:val="en-US"/>
        </w:rPr>
        <w:t>LXXV</w:t>
      </w:r>
      <w:r w:rsidRPr="005276B7">
        <w:rPr>
          <w:rFonts w:ascii="Times New Roman" w:hAnsi="Times New Roman"/>
          <w:b/>
          <w:sz w:val="24"/>
          <w:szCs w:val="24"/>
        </w:rPr>
        <w:t xml:space="preserve"> сесія </w:t>
      </w:r>
      <w:r w:rsidRPr="005276B7">
        <w:rPr>
          <w:rFonts w:ascii="Times New Roman" w:hAnsi="Times New Roman"/>
          <w:b/>
          <w:sz w:val="24"/>
          <w:szCs w:val="24"/>
          <w:lang w:val="en-US"/>
        </w:rPr>
        <w:t>VIII</w:t>
      </w:r>
      <w:r w:rsidRPr="005276B7">
        <w:rPr>
          <w:rFonts w:ascii="Times New Roman" w:hAnsi="Times New Roman"/>
          <w:b/>
          <w:sz w:val="24"/>
          <w:szCs w:val="24"/>
        </w:rPr>
        <w:t xml:space="preserve"> скликання</w:t>
      </w:r>
    </w:p>
    <w:p w:rsidR="005276B7" w:rsidRPr="005276B7" w:rsidRDefault="005276B7" w:rsidP="005276B7">
      <w:pPr>
        <w:spacing w:after="0" w:line="240" w:lineRule="auto"/>
        <w:ind w:right="-1"/>
        <w:jc w:val="center"/>
        <w:rPr>
          <w:rFonts w:ascii="Times New Roman" w:hAnsi="Times New Roman"/>
          <w:b/>
          <w:sz w:val="16"/>
          <w:szCs w:val="16"/>
        </w:rPr>
      </w:pPr>
    </w:p>
    <w:p w:rsidR="005276B7" w:rsidRPr="005276B7" w:rsidRDefault="005276B7" w:rsidP="005276B7">
      <w:pPr>
        <w:spacing w:after="0" w:line="240" w:lineRule="auto"/>
        <w:ind w:right="-1"/>
        <w:jc w:val="center"/>
        <w:rPr>
          <w:rFonts w:ascii="Times New Roman" w:hAnsi="Times New Roman"/>
          <w:b/>
          <w:noProof/>
          <w:sz w:val="24"/>
          <w:szCs w:val="24"/>
        </w:rPr>
      </w:pPr>
      <w:r w:rsidRPr="005276B7">
        <w:rPr>
          <w:rFonts w:ascii="Times New Roman" w:hAnsi="Times New Roman"/>
          <w:b/>
          <w:noProof/>
          <w:sz w:val="24"/>
          <w:szCs w:val="24"/>
        </w:rPr>
        <w:t>Р І Ш Е Н Н Я</w:t>
      </w:r>
    </w:p>
    <w:p w:rsidR="005276B7" w:rsidRPr="005276B7" w:rsidRDefault="005276B7" w:rsidP="005276B7">
      <w:pPr>
        <w:spacing w:after="0" w:line="240" w:lineRule="auto"/>
        <w:ind w:right="-1"/>
        <w:jc w:val="center"/>
        <w:rPr>
          <w:rFonts w:ascii="Times New Roman" w:hAnsi="Times New Roman"/>
          <w:b/>
          <w:noProof/>
          <w:sz w:val="16"/>
          <w:szCs w:val="16"/>
        </w:rPr>
      </w:pPr>
    </w:p>
    <w:p w:rsidR="005276B7" w:rsidRPr="00E34D2B" w:rsidRDefault="005276B7" w:rsidP="005276B7">
      <w:pPr>
        <w:spacing w:after="0" w:line="240" w:lineRule="auto"/>
        <w:rPr>
          <w:rFonts w:ascii="Times New Roman" w:hAnsi="Times New Roman"/>
          <w:sz w:val="26"/>
          <w:szCs w:val="26"/>
        </w:rPr>
      </w:pPr>
      <w:r w:rsidRPr="00E34D2B">
        <w:rPr>
          <w:rFonts w:ascii="Times New Roman" w:hAnsi="Times New Roman"/>
          <w:sz w:val="26"/>
          <w:szCs w:val="26"/>
        </w:rPr>
        <w:t xml:space="preserve">27 травня 2026 року                   </w:t>
      </w:r>
      <w:r w:rsidRPr="00E34D2B">
        <w:rPr>
          <w:rFonts w:ascii="Times New Roman" w:hAnsi="Times New Roman"/>
          <w:sz w:val="26"/>
          <w:szCs w:val="26"/>
        </w:rPr>
        <w:tab/>
        <w:t xml:space="preserve">       с. Тростянець                                          № </w:t>
      </w:r>
      <w:r w:rsidR="00316034">
        <w:rPr>
          <w:rFonts w:ascii="Times New Roman" w:hAnsi="Times New Roman"/>
          <w:sz w:val="26"/>
          <w:szCs w:val="26"/>
        </w:rPr>
        <w:t>4528</w:t>
      </w:r>
    </w:p>
    <w:p w:rsidR="009F3CE4" w:rsidRPr="00AF73C3" w:rsidRDefault="009F3CE4" w:rsidP="00290893">
      <w:pPr>
        <w:spacing w:after="0" w:line="240" w:lineRule="auto"/>
        <w:ind w:right="4251"/>
        <w:jc w:val="both"/>
        <w:rPr>
          <w:rFonts w:ascii="Times New Roman" w:eastAsia="Times New Roman" w:hAnsi="Times New Roman"/>
          <w:b/>
          <w:sz w:val="16"/>
          <w:szCs w:val="16"/>
          <w:lang w:val="ru-RU" w:eastAsia="uk-UA"/>
        </w:rPr>
      </w:pPr>
    </w:p>
    <w:p w:rsidR="009F3CE4" w:rsidRPr="00290893" w:rsidRDefault="009F3CE4" w:rsidP="00290893">
      <w:pPr>
        <w:spacing w:after="0" w:line="240" w:lineRule="auto"/>
        <w:ind w:right="3826"/>
        <w:jc w:val="both"/>
        <w:rPr>
          <w:rFonts w:ascii="Times New Roman" w:eastAsia="Times New Roman" w:hAnsi="Times New Roman"/>
          <w:b/>
          <w:sz w:val="24"/>
          <w:szCs w:val="24"/>
          <w:lang w:val="ru-RU" w:eastAsia="uk-UA"/>
        </w:rPr>
      </w:pPr>
      <w:r w:rsidRPr="00290893">
        <w:rPr>
          <w:rFonts w:ascii="Times New Roman" w:eastAsia="Times New Roman" w:hAnsi="Times New Roman"/>
          <w:b/>
          <w:sz w:val="24"/>
          <w:szCs w:val="24"/>
          <w:lang w:val="ru-RU" w:eastAsia="uk-UA"/>
        </w:rPr>
        <w:t>Про продовження без проведення аукціону договору</w:t>
      </w:r>
      <w:r w:rsidR="005276B7" w:rsidRPr="00290893">
        <w:rPr>
          <w:rFonts w:ascii="Times New Roman" w:eastAsia="Times New Roman" w:hAnsi="Times New Roman"/>
          <w:b/>
          <w:sz w:val="24"/>
          <w:szCs w:val="24"/>
          <w:lang w:val="ru-RU" w:eastAsia="uk-UA"/>
        </w:rPr>
        <w:t xml:space="preserve"> </w:t>
      </w:r>
      <w:r w:rsidRPr="00290893">
        <w:rPr>
          <w:rFonts w:ascii="Times New Roman" w:eastAsia="Times New Roman" w:hAnsi="Times New Roman"/>
          <w:b/>
          <w:sz w:val="24"/>
          <w:szCs w:val="24"/>
          <w:lang w:val="ru-RU" w:eastAsia="uk-UA"/>
        </w:rPr>
        <w:t>оренди комунального майна № 13 від 04.09.2023 року з КУ «Тростянецький молодіжний центр»</w:t>
      </w:r>
    </w:p>
    <w:p w:rsidR="009F3CE4" w:rsidRPr="006028E0" w:rsidRDefault="009F3CE4" w:rsidP="009F3CE4">
      <w:pPr>
        <w:spacing w:after="0" w:line="240" w:lineRule="auto"/>
        <w:jc w:val="both"/>
        <w:rPr>
          <w:rFonts w:ascii="Times New Roman" w:eastAsia="Times New Roman" w:hAnsi="Times New Roman"/>
          <w:b/>
          <w:sz w:val="10"/>
          <w:szCs w:val="10"/>
          <w:lang w:eastAsia="uk-UA"/>
        </w:rPr>
      </w:pPr>
    </w:p>
    <w:p w:rsidR="00277908" w:rsidRPr="006E707B" w:rsidRDefault="009F3CE4" w:rsidP="00AF73C3">
      <w:pPr>
        <w:spacing w:after="0" w:line="211" w:lineRule="auto"/>
        <w:ind w:firstLine="709"/>
        <w:jc w:val="both"/>
        <w:rPr>
          <w:rFonts w:ascii="Times New Roman" w:eastAsia="Times New Roman" w:hAnsi="Times New Roman"/>
          <w:color w:val="000000"/>
          <w:sz w:val="24"/>
          <w:szCs w:val="24"/>
          <w:lang w:eastAsia="ar-SA"/>
        </w:rPr>
      </w:pPr>
      <w:r w:rsidRPr="006028E0">
        <w:rPr>
          <w:rFonts w:ascii="Times New Roman" w:eastAsia="Times New Roman" w:hAnsi="Times New Roman"/>
          <w:sz w:val="24"/>
          <w:szCs w:val="24"/>
          <w:lang w:eastAsia="uk-UA"/>
        </w:rPr>
        <w:t xml:space="preserve">Розглянувши заяву </w:t>
      </w:r>
      <w:r w:rsidRPr="009F3CE4">
        <w:rPr>
          <w:rFonts w:ascii="Times New Roman" w:hAnsi="Times New Roman"/>
          <w:sz w:val="24"/>
          <w:szCs w:val="24"/>
        </w:rPr>
        <w:t>к</w:t>
      </w:r>
      <w:r w:rsidRPr="006028E0">
        <w:rPr>
          <w:rFonts w:ascii="Times New Roman" w:eastAsia="Times New Roman" w:hAnsi="Times New Roman"/>
          <w:sz w:val="24"/>
          <w:szCs w:val="24"/>
          <w:lang w:eastAsia="uk-UA"/>
        </w:rPr>
        <w:t>омунальної установи «Тростянецький молодіжний центр» від 28.04.2026 року (</w:t>
      </w:r>
      <w:r w:rsidRPr="009F3CE4">
        <w:rPr>
          <w:rFonts w:ascii="Times New Roman" w:eastAsia="Times New Roman" w:hAnsi="Times New Roman"/>
          <w:sz w:val="24"/>
          <w:szCs w:val="24"/>
          <w:lang w:val="ru-RU" w:eastAsia="uk-UA"/>
        </w:rPr>
        <w:t>RGLR</w:t>
      </w:r>
      <w:r w:rsidRPr="006028E0">
        <w:rPr>
          <w:rFonts w:ascii="Times New Roman" w:eastAsia="Times New Roman" w:hAnsi="Times New Roman"/>
          <w:sz w:val="24"/>
          <w:szCs w:val="24"/>
          <w:lang w:eastAsia="uk-UA"/>
        </w:rPr>
        <w:t>001-</w:t>
      </w:r>
      <w:r w:rsidRPr="009F3CE4">
        <w:rPr>
          <w:rFonts w:ascii="Times New Roman" w:eastAsia="Times New Roman" w:hAnsi="Times New Roman"/>
          <w:sz w:val="24"/>
          <w:szCs w:val="24"/>
          <w:lang w:val="ru-RU" w:eastAsia="uk-UA"/>
        </w:rPr>
        <w:t>UA</w:t>
      </w:r>
      <w:r w:rsidRPr="006028E0">
        <w:rPr>
          <w:rFonts w:ascii="Times New Roman" w:eastAsia="Times New Roman" w:hAnsi="Times New Roman"/>
          <w:sz w:val="24"/>
          <w:szCs w:val="24"/>
          <w:lang w:eastAsia="uk-UA"/>
        </w:rPr>
        <w:t>-20260428-13196) про продовження без проведення аукціону договору №</w:t>
      </w:r>
      <w:r w:rsidR="00AF73C3">
        <w:rPr>
          <w:rFonts w:ascii="Times New Roman" w:eastAsia="Times New Roman" w:hAnsi="Times New Roman"/>
          <w:sz w:val="24"/>
          <w:szCs w:val="24"/>
          <w:lang w:eastAsia="uk-UA"/>
        </w:rPr>
        <w:t xml:space="preserve"> </w:t>
      </w:r>
      <w:r w:rsidRPr="006028E0">
        <w:rPr>
          <w:rFonts w:ascii="Times New Roman" w:eastAsia="Times New Roman" w:hAnsi="Times New Roman"/>
          <w:sz w:val="24"/>
          <w:szCs w:val="24"/>
          <w:lang w:eastAsia="uk-UA"/>
        </w:rPr>
        <w:t xml:space="preserve">13 оренди нерухомого або іншого окремого індивідуально визначеного </w:t>
      </w:r>
      <w:r w:rsidRPr="009F3CE4">
        <w:rPr>
          <w:rFonts w:ascii="Times New Roman" w:eastAsia="Times New Roman" w:hAnsi="Times New Roman"/>
          <w:sz w:val="24"/>
          <w:szCs w:val="24"/>
          <w:lang w:val="ru-RU" w:eastAsia="uk-UA"/>
        </w:rPr>
        <w:t xml:space="preserve">майна, </w:t>
      </w:r>
      <w:proofErr w:type="spellStart"/>
      <w:r w:rsidRPr="009F3CE4">
        <w:rPr>
          <w:rFonts w:ascii="Times New Roman" w:eastAsia="Times New Roman" w:hAnsi="Times New Roman"/>
          <w:sz w:val="24"/>
          <w:szCs w:val="24"/>
          <w:lang w:val="ru-RU" w:eastAsia="uk-UA"/>
        </w:rPr>
        <w:t>що</w:t>
      </w:r>
      <w:proofErr w:type="spellEnd"/>
      <w:r w:rsidRPr="009F3CE4">
        <w:rPr>
          <w:rFonts w:ascii="Times New Roman" w:eastAsia="Times New Roman" w:hAnsi="Times New Roman"/>
          <w:sz w:val="24"/>
          <w:szCs w:val="24"/>
          <w:lang w:val="ru-RU" w:eastAsia="uk-UA"/>
        </w:rPr>
        <w:t xml:space="preserve"> </w:t>
      </w:r>
      <w:proofErr w:type="spellStart"/>
      <w:r w:rsidRPr="009F3CE4">
        <w:rPr>
          <w:rFonts w:ascii="Times New Roman" w:eastAsia="Times New Roman" w:hAnsi="Times New Roman"/>
          <w:sz w:val="24"/>
          <w:szCs w:val="24"/>
          <w:lang w:val="ru-RU" w:eastAsia="uk-UA"/>
        </w:rPr>
        <w:t>належить</w:t>
      </w:r>
      <w:proofErr w:type="spellEnd"/>
      <w:r w:rsidRPr="009F3CE4">
        <w:rPr>
          <w:rFonts w:ascii="Times New Roman" w:eastAsia="Times New Roman" w:hAnsi="Times New Roman"/>
          <w:sz w:val="24"/>
          <w:szCs w:val="24"/>
          <w:lang w:val="ru-RU" w:eastAsia="uk-UA"/>
        </w:rPr>
        <w:t xml:space="preserve"> до </w:t>
      </w:r>
      <w:proofErr w:type="spellStart"/>
      <w:r w:rsidRPr="009F3CE4">
        <w:rPr>
          <w:rFonts w:ascii="Times New Roman" w:eastAsia="Times New Roman" w:hAnsi="Times New Roman"/>
          <w:sz w:val="24"/>
          <w:szCs w:val="24"/>
          <w:lang w:val="ru-RU" w:eastAsia="uk-UA"/>
        </w:rPr>
        <w:t>комунальної</w:t>
      </w:r>
      <w:proofErr w:type="spellEnd"/>
      <w:r w:rsidRPr="009F3CE4">
        <w:rPr>
          <w:rFonts w:ascii="Times New Roman" w:eastAsia="Times New Roman" w:hAnsi="Times New Roman"/>
          <w:sz w:val="24"/>
          <w:szCs w:val="24"/>
          <w:lang w:val="ru-RU" w:eastAsia="uk-UA"/>
        </w:rPr>
        <w:t xml:space="preserve"> </w:t>
      </w:r>
      <w:proofErr w:type="spellStart"/>
      <w:r w:rsidRPr="009F3CE4">
        <w:rPr>
          <w:rFonts w:ascii="Times New Roman" w:eastAsia="Times New Roman" w:hAnsi="Times New Roman"/>
          <w:sz w:val="24"/>
          <w:szCs w:val="24"/>
          <w:lang w:val="ru-RU" w:eastAsia="uk-UA"/>
        </w:rPr>
        <w:t>в</w:t>
      </w:r>
      <w:bookmarkStart w:id="0" w:name="_GoBack"/>
      <w:bookmarkEnd w:id="0"/>
      <w:r w:rsidRPr="009F3CE4">
        <w:rPr>
          <w:rFonts w:ascii="Times New Roman" w:eastAsia="Times New Roman" w:hAnsi="Times New Roman"/>
          <w:sz w:val="24"/>
          <w:szCs w:val="24"/>
          <w:lang w:val="ru-RU" w:eastAsia="uk-UA"/>
        </w:rPr>
        <w:t>ласності</w:t>
      </w:r>
      <w:proofErr w:type="spellEnd"/>
      <w:r>
        <w:rPr>
          <w:rFonts w:ascii="Times New Roman" w:eastAsia="Times New Roman" w:hAnsi="Times New Roman"/>
          <w:sz w:val="24"/>
          <w:szCs w:val="24"/>
          <w:lang w:val="ru-RU" w:eastAsia="uk-UA"/>
        </w:rPr>
        <w:t xml:space="preserve"> </w:t>
      </w:r>
      <w:proofErr w:type="spellStart"/>
      <w:r w:rsidRPr="009F3CE4">
        <w:rPr>
          <w:rFonts w:ascii="Times New Roman" w:eastAsia="Times New Roman" w:hAnsi="Times New Roman"/>
          <w:sz w:val="24"/>
          <w:szCs w:val="24"/>
          <w:lang w:val="ru-RU" w:eastAsia="uk-UA"/>
        </w:rPr>
        <w:t>Тростянецької</w:t>
      </w:r>
      <w:proofErr w:type="spellEnd"/>
      <w:r w:rsidRPr="009F3CE4">
        <w:rPr>
          <w:rFonts w:ascii="Times New Roman" w:eastAsia="Times New Roman" w:hAnsi="Times New Roman"/>
          <w:sz w:val="24"/>
          <w:szCs w:val="24"/>
          <w:lang w:val="ru-RU" w:eastAsia="uk-UA"/>
        </w:rPr>
        <w:t xml:space="preserve"> </w:t>
      </w:r>
      <w:proofErr w:type="spellStart"/>
      <w:r w:rsidRPr="009F3CE4">
        <w:rPr>
          <w:rFonts w:ascii="Times New Roman" w:eastAsia="Times New Roman" w:hAnsi="Times New Roman"/>
          <w:sz w:val="24"/>
          <w:szCs w:val="24"/>
          <w:lang w:val="ru-RU" w:eastAsia="uk-UA"/>
        </w:rPr>
        <w:t>сільської</w:t>
      </w:r>
      <w:proofErr w:type="spellEnd"/>
      <w:r w:rsidRPr="009F3CE4">
        <w:rPr>
          <w:rFonts w:ascii="Times New Roman" w:eastAsia="Times New Roman" w:hAnsi="Times New Roman"/>
          <w:sz w:val="24"/>
          <w:szCs w:val="24"/>
          <w:lang w:val="ru-RU" w:eastAsia="uk-UA"/>
        </w:rPr>
        <w:t xml:space="preserve"> </w:t>
      </w:r>
      <w:proofErr w:type="spellStart"/>
      <w:r w:rsidRPr="009F3CE4">
        <w:rPr>
          <w:rFonts w:ascii="Times New Roman" w:eastAsia="Times New Roman" w:hAnsi="Times New Roman"/>
          <w:sz w:val="24"/>
          <w:szCs w:val="24"/>
          <w:lang w:val="ru-RU" w:eastAsia="uk-UA"/>
        </w:rPr>
        <w:t>територіальної</w:t>
      </w:r>
      <w:proofErr w:type="spellEnd"/>
      <w:r w:rsidRPr="009F3CE4">
        <w:rPr>
          <w:rFonts w:ascii="Times New Roman" w:eastAsia="Times New Roman" w:hAnsi="Times New Roman"/>
          <w:sz w:val="24"/>
          <w:szCs w:val="24"/>
          <w:lang w:val="ru-RU" w:eastAsia="uk-UA"/>
        </w:rPr>
        <w:t xml:space="preserve"> </w:t>
      </w:r>
      <w:proofErr w:type="spellStart"/>
      <w:r w:rsidRPr="009F3CE4">
        <w:rPr>
          <w:rFonts w:ascii="Times New Roman" w:eastAsia="Times New Roman" w:hAnsi="Times New Roman"/>
          <w:sz w:val="24"/>
          <w:szCs w:val="24"/>
          <w:lang w:val="ru-RU" w:eastAsia="uk-UA"/>
        </w:rPr>
        <w:t>громади</w:t>
      </w:r>
      <w:proofErr w:type="spellEnd"/>
      <w:r>
        <w:rPr>
          <w:rFonts w:ascii="Times New Roman" w:eastAsia="Times New Roman" w:hAnsi="Times New Roman"/>
          <w:sz w:val="24"/>
          <w:szCs w:val="24"/>
          <w:lang w:val="ru-RU" w:eastAsia="uk-UA"/>
        </w:rPr>
        <w:t xml:space="preserve"> </w:t>
      </w:r>
      <w:proofErr w:type="spellStart"/>
      <w:r w:rsidRPr="009F3CE4">
        <w:rPr>
          <w:rFonts w:ascii="Times New Roman" w:eastAsia="Times New Roman" w:hAnsi="Times New Roman"/>
          <w:sz w:val="24"/>
          <w:szCs w:val="24"/>
          <w:lang w:val="ru-RU" w:eastAsia="uk-UA"/>
        </w:rPr>
        <w:t>від</w:t>
      </w:r>
      <w:proofErr w:type="spellEnd"/>
      <w:r w:rsidRPr="009F3CE4">
        <w:rPr>
          <w:rFonts w:ascii="Times New Roman" w:eastAsia="Times New Roman" w:hAnsi="Times New Roman"/>
          <w:sz w:val="24"/>
          <w:szCs w:val="24"/>
          <w:lang w:val="ru-RU" w:eastAsia="uk-UA"/>
        </w:rPr>
        <w:t xml:space="preserve"> 04.09.2023, </w:t>
      </w:r>
      <w:proofErr w:type="spellStart"/>
      <w:r w:rsidRPr="009F3CE4">
        <w:rPr>
          <w:rFonts w:ascii="Times New Roman" w:eastAsia="Times New Roman" w:hAnsi="Times New Roman"/>
          <w:sz w:val="24"/>
          <w:szCs w:val="24"/>
          <w:lang w:val="ru-RU" w:eastAsia="uk-UA"/>
        </w:rPr>
        <w:t>керуючись</w:t>
      </w:r>
      <w:proofErr w:type="spellEnd"/>
      <w:r w:rsidRPr="009F3CE4">
        <w:rPr>
          <w:rFonts w:ascii="Times New Roman" w:eastAsia="Times New Roman" w:hAnsi="Times New Roman"/>
          <w:sz w:val="24"/>
          <w:szCs w:val="24"/>
          <w:lang w:val="ru-RU" w:eastAsia="uk-UA"/>
        </w:rPr>
        <w:t xml:space="preserve"> </w:t>
      </w:r>
      <w:proofErr w:type="spellStart"/>
      <w:r w:rsidR="008F42E8">
        <w:rPr>
          <w:rFonts w:ascii="Times New Roman" w:eastAsia="Times New Roman" w:hAnsi="Times New Roman"/>
          <w:sz w:val="24"/>
          <w:szCs w:val="24"/>
          <w:lang w:val="ru-RU" w:eastAsia="uk-UA"/>
        </w:rPr>
        <w:t>частиною</w:t>
      </w:r>
      <w:proofErr w:type="spellEnd"/>
      <w:r w:rsidR="008F42E8">
        <w:rPr>
          <w:rFonts w:ascii="Times New Roman" w:eastAsia="Times New Roman" w:hAnsi="Times New Roman"/>
          <w:sz w:val="24"/>
          <w:szCs w:val="24"/>
          <w:lang w:val="ru-RU" w:eastAsia="uk-UA"/>
        </w:rPr>
        <w:t xml:space="preserve"> четвертою ст. 16, </w:t>
      </w:r>
      <w:proofErr w:type="spellStart"/>
      <w:r w:rsidRPr="009F3CE4">
        <w:rPr>
          <w:rFonts w:ascii="Times New Roman" w:eastAsia="Times New Roman" w:hAnsi="Times New Roman"/>
          <w:sz w:val="24"/>
          <w:szCs w:val="24"/>
          <w:lang w:val="ru-RU" w:eastAsia="uk-UA"/>
        </w:rPr>
        <w:t>абзацом</w:t>
      </w:r>
      <w:proofErr w:type="spellEnd"/>
      <w:r w:rsidRPr="009F3CE4">
        <w:rPr>
          <w:rFonts w:ascii="Times New Roman" w:eastAsia="Times New Roman" w:hAnsi="Times New Roman"/>
          <w:sz w:val="24"/>
          <w:szCs w:val="24"/>
          <w:lang w:val="ru-RU" w:eastAsia="uk-UA"/>
        </w:rPr>
        <w:t xml:space="preserve"> другим </w:t>
      </w:r>
      <w:proofErr w:type="spellStart"/>
      <w:r w:rsidRPr="009F3CE4">
        <w:rPr>
          <w:rFonts w:ascii="Times New Roman" w:eastAsia="Times New Roman" w:hAnsi="Times New Roman"/>
          <w:sz w:val="24"/>
          <w:szCs w:val="24"/>
          <w:lang w:val="ru-RU" w:eastAsia="uk-UA"/>
        </w:rPr>
        <w:t>частини</w:t>
      </w:r>
      <w:proofErr w:type="spellEnd"/>
      <w:r w:rsidRPr="009F3CE4">
        <w:rPr>
          <w:rFonts w:ascii="Times New Roman" w:eastAsia="Times New Roman" w:hAnsi="Times New Roman"/>
          <w:sz w:val="24"/>
          <w:szCs w:val="24"/>
          <w:lang w:val="ru-RU" w:eastAsia="uk-UA"/>
        </w:rPr>
        <w:t xml:space="preserve"> </w:t>
      </w:r>
      <w:proofErr w:type="spellStart"/>
      <w:r w:rsidRPr="009F3CE4">
        <w:rPr>
          <w:rFonts w:ascii="Times New Roman" w:eastAsia="Times New Roman" w:hAnsi="Times New Roman"/>
          <w:sz w:val="24"/>
          <w:szCs w:val="24"/>
          <w:lang w:val="ru-RU" w:eastAsia="uk-UA"/>
        </w:rPr>
        <w:t>другої</w:t>
      </w:r>
      <w:proofErr w:type="spellEnd"/>
      <w:r w:rsidRPr="009F3CE4">
        <w:rPr>
          <w:rFonts w:ascii="Times New Roman" w:eastAsia="Times New Roman" w:hAnsi="Times New Roman"/>
          <w:sz w:val="24"/>
          <w:szCs w:val="24"/>
          <w:lang w:val="ru-RU" w:eastAsia="uk-UA"/>
        </w:rPr>
        <w:t xml:space="preserve">, </w:t>
      </w:r>
      <w:proofErr w:type="spellStart"/>
      <w:r w:rsidRPr="009F3CE4">
        <w:rPr>
          <w:rFonts w:ascii="Times New Roman" w:eastAsia="Times New Roman" w:hAnsi="Times New Roman"/>
          <w:sz w:val="24"/>
          <w:szCs w:val="24"/>
          <w:lang w:val="ru-RU" w:eastAsia="uk-UA"/>
        </w:rPr>
        <w:t>частиною</w:t>
      </w:r>
      <w:proofErr w:type="spellEnd"/>
      <w:r w:rsidRPr="009F3CE4">
        <w:rPr>
          <w:rFonts w:ascii="Times New Roman" w:eastAsia="Times New Roman" w:hAnsi="Times New Roman"/>
          <w:sz w:val="24"/>
          <w:szCs w:val="24"/>
          <w:lang w:val="ru-RU" w:eastAsia="uk-UA"/>
        </w:rPr>
        <w:t xml:space="preserve"> </w:t>
      </w:r>
      <w:proofErr w:type="spellStart"/>
      <w:r w:rsidRPr="009F3CE4">
        <w:rPr>
          <w:rFonts w:ascii="Times New Roman" w:eastAsia="Times New Roman" w:hAnsi="Times New Roman"/>
          <w:sz w:val="24"/>
          <w:szCs w:val="24"/>
          <w:lang w:val="ru-RU" w:eastAsia="uk-UA"/>
        </w:rPr>
        <w:t>сьомою</w:t>
      </w:r>
      <w:proofErr w:type="spellEnd"/>
      <w:r w:rsidRPr="009F3CE4">
        <w:rPr>
          <w:rFonts w:ascii="Times New Roman" w:eastAsia="Times New Roman" w:hAnsi="Times New Roman"/>
          <w:sz w:val="24"/>
          <w:szCs w:val="24"/>
          <w:lang w:val="ru-RU" w:eastAsia="uk-UA"/>
        </w:rPr>
        <w:t xml:space="preserve"> </w:t>
      </w:r>
      <w:proofErr w:type="spellStart"/>
      <w:r w:rsidRPr="009F3CE4">
        <w:rPr>
          <w:rFonts w:ascii="Times New Roman" w:eastAsia="Times New Roman" w:hAnsi="Times New Roman"/>
          <w:sz w:val="24"/>
          <w:szCs w:val="24"/>
          <w:lang w:val="ru-RU" w:eastAsia="uk-UA"/>
        </w:rPr>
        <w:t>статті</w:t>
      </w:r>
      <w:proofErr w:type="spellEnd"/>
      <w:r w:rsidRPr="009F3CE4">
        <w:rPr>
          <w:rFonts w:ascii="Times New Roman" w:eastAsia="Times New Roman" w:hAnsi="Times New Roman"/>
          <w:sz w:val="24"/>
          <w:szCs w:val="24"/>
          <w:lang w:val="ru-RU" w:eastAsia="uk-UA"/>
        </w:rPr>
        <w:t xml:space="preserve"> 18 Закону </w:t>
      </w:r>
      <w:proofErr w:type="spellStart"/>
      <w:r w:rsidRPr="009F3CE4">
        <w:rPr>
          <w:rFonts w:ascii="Times New Roman" w:eastAsia="Times New Roman" w:hAnsi="Times New Roman"/>
          <w:sz w:val="24"/>
          <w:szCs w:val="24"/>
          <w:lang w:val="ru-RU" w:eastAsia="uk-UA"/>
        </w:rPr>
        <w:t>України</w:t>
      </w:r>
      <w:proofErr w:type="spellEnd"/>
      <w:r w:rsidRPr="009F3CE4">
        <w:rPr>
          <w:rFonts w:ascii="Times New Roman" w:eastAsia="Times New Roman" w:hAnsi="Times New Roman"/>
          <w:sz w:val="24"/>
          <w:szCs w:val="24"/>
          <w:lang w:val="ru-RU" w:eastAsia="uk-UA"/>
        </w:rPr>
        <w:t xml:space="preserve"> «Про </w:t>
      </w:r>
      <w:proofErr w:type="spellStart"/>
      <w:r w:rsidRPr="009F3CE4">
        <w:rPr>
          <w:rFonts w:ascii="Times New Roman" w:eastAsia="Times New Roman" w:hAnsi="Times New Roman"/>
          <w:sz w:val="24"/>
          <w:szCs w:val="24"/>
          <w:lang w:val="ru-RU" w:eastAsia="uk-UA"/>
        </w:rPr>
        <w:t>оренду</w:t>
      </w:r>
      <w:proofErr w:type="spellEnd"/>
      <w:r w:rsidRPr="009F3CE4">
        <w:rPr>
          <w:rFonts w:ascii="Times New Roman" w:eastAsia="Times New Roman" w:hAnsi="Times New Roman"/>
          <w:sz w:val="24"/>
          <w:szCs w:val="24"/>
          <w:lang w:val="ru-RU" w:eastAsia="uk-UA"/>
        </w:rPr>
        <w:t xml:space="preserve"> державного та </w:t>
      </w:r>
      <w:proofErr w:type="spellStart"/>
      <w:r w:rsidRPr="009F3CE4">
        <w:rPr>
          <w:rFonts w:ascii="Times New Roman" w:eastAsia="Times New Roman" w:hAnsi="Times New Roman"/>
          <w:sz w:val="24"/>
          <w:szCs w:val="24"/>
          <w:lang w:val="ru-RU" w:eastAsia="uk-UA"/>
        </w:rPr>
        <w:t>комунального</w:t>
      </w:r>
      <w:proofErr w:type="spellEnd"/>
      <w:r w:rsidRPr="009F3CE4">
        <w:rPr>
          <w:rFonts w:ascii="Times New Roman" w:eastAsia="Times New Roman" w:hAnsi="Times New Roman"/>
          <w:sz w:val="24"/>
          <w:szCs w:val="24"/>
          <w:lang w:val="ru-RU" w:eastAsia="uk-UA"/>
        </w:rPr>
        <w:t xml:space="preserve"> майна», пункт</w:t>
      </w:r>
      <w:r w:rsidR="008F42E8">
        <w:rPr>
          <w:rFonts w:ascii="Times New Roman" w:eastAsia="Times New Roman" w:hAnsi="Times New Roman"/>
          <w:sz w:val="24"/>
          <w:szCs w:val="24"/>
          <w:lang w:val="ru-RU" w:eastAsia="uk-UA"/>
        </w:rPr>
        <w:t xml:space="preserve">ами 123, </w:t>
      </w:r>
      <w:r w:rsidRPr="009F3CE4">
        <w:rPr>
          <w:rFonts w:ascii="Times New Roman" w:eastAsia="Times New Roman" w:hAnsi="Times New Roman"/>
          <w:sz w:val="24"/>
          <w:szCs w:val="24"/>
          <w:lang w:val="ru-RU" w:eastAsia="uk-UA"/>
        </w:rPr>
        <w:t>1</w:t>
      </w:r>
      <w:r w:rsidR="00C718B4">
        <w:rPr>
          <w:rFonts w:ascii="Times New Roman" w:eastAsia="Times New Roman" w:hAnsi="Times New Roman"/>
          <w:sz w:val="24"/>
          <w:szCs w:val="24"/>
          <w:lang w:val="ru-RU" w:eastAsia="uk-UA"/>
        </w:rPr>
        <w:t>41</w:t>
      </w:r>
      <w:r w:rsidRPr="009F3CE4">
        <w:rPr>
          <w:rFonts w:ascii="Times New Roman" w:eastAsia="Times New Roman" w:hAnsi="Times New Roman"/>
          <w:sz w:val="24"/>
          <w:szCs w:val="24"/>
          <w:lang w:val="ru-RU" w:eastAsia="uk-UA"/>
        </w:rPr>
        <w:t xml:space="preserve"> Порядку </w:t>
      </w:r>
      <w:proofErr w:type="spellStart"/>
      <w:r w:rsidRPr="009F3CE4">
        <w:rPr>
          <w:rFonts w:ascii="Times New Roman" w:eastAsia="Times New Roman" w:hAnsi="Times New Roman"/>
          <w:sz w:val="24"/>
          <w:szCs w:val="24"/>
          <w:lang w:val="ru-RU" w:eastAsia="uk-UA"/>
        </w:rPr>
        <w:t>передачі</w:t>
      </w:r>
      <w:proofErr w:type="spellEnd"/>
      <w:r w:rsidRPr="009F3CE4">
        <w:rPr>
          <w:rFonts w:ascii="Times New Roman" w:eastAsia="Times New Roman" w:hAnsi="Times New Roman"/>
          <w:sz w:val="24"/>
          <w:szCs w:val="24"/>
          <w:lang w:val="ru-RU" w:eastAsia="uk-UA"/>
        </w:rPr>
        <w:t xml:space="preserve"> в </w:t>
      </w:r>
      <w:proofErr w:type="spellStart"/>
      <w:r w:rsidRPr="009F3CE4">
        <w:rPr>
          <w:rFonts w:ascii="Times New Roman" w:eastAsia="Times New Roman" w:hAnsi="Times New Roman"/>
          <w:sz w:val="24"/>
          <w:szCs w:val="24"/>
          <w:lang w:val="ru-RU" w:eastAsia="uk-UA"/>
        </w:rPr>
        <w:t>оренду</w:t>
      </w:r>
      <w:proofErr w:type="spellEnd"/>
      <w:r w:rsidRPr="009F3CE4">
        <w:rPr>
          <w:rFonts w:ascii="Times New Roman" w:eastAsia="Times New Roman" w:hAnsi="Times New Roman"/>
          <w:sz w:val="24"/>
          <w:szCs w:val="24"/>
          <w:lang w:val="ru-RU" w:eastAsia="uk-UA"/>
        </w:rPr>
        <w:t xml:space="preserve"> державного та </w:t>
      </w:r>
      <w:proofErr w:type="spellStart"/>
      <w:r w:rsidRPr="009F3CE4">
        <w:rPr>
          <w:rFonts w:ascii="Times New Roman" w:eastAsia="Times New Roman" w:hAnsi="Times New Roman"/>
          <w:sz w:val="24"/>
          <w:szCs w:val="24"/>
          <w:lang w:val="ru-RU" w:eastAsia="uk-UA"/>
        </w:rPr>
        <w:t>комунального</w:t>
      </w:r>
      <w:proofErr w:type="spellEnd"/>
      <w:r w:rsidRPr="009F3CE4">
        <w:rPr>
          <w:rFonts w:ascii="Times New Roman" w:eastAsia="Times New Roman" w:hAnsi="Times New Roman"/>
          <w:sz w:val="24"/>
          <w:szCs w:val="24"/>
          <w:lang w:val="ru-RU" w:eastAsia="uk-UA"/>
        </w:rPr>
        <w:t xml:space="preserve"> майна, </w:t>
      </w:r>
      <w:proofErr w:type="spellStart"/>
      <w:r w:rsidRPr="009F3CE4">
        <w:rPr>
          <w:rFonts w:ascii="Times New Roman" w:eastAsia="Times New Roman" w:hAnsi="Times New Roman"/>
          <w:sz w:val="24"/>
          <w:szCs w:val="24"/>
          <w:lang w:val="ru-RU" w:eastAsia="uk-UA"/>
        </w:rPr>
        <w:t>затвердженого</w:t>
      </w:r>
      <w:proofErr w:type="spellEnd"/>
      <w:r w:rsidRPr="009F3CE4">
        <w:rPr>
          <w:rFonts w:ascii="Times New Roman" w:eastAsia="Times New Roman" w:hAnsi="Times New Roman"/>
          <w:sz w:val="24"/>
          <w:szCs w:val="24"/>
          <w:lang w:val="ru-RU" w:eastAsia="uk-UA"/>
        </w:rPr>
        <w:t xml:space="preserve"> </w:t>
      </w:r>
      <w:proofErr w:type="spellStart"/>
      <w:r w:rsidRPr="009F3CE4">
        <w:rPr>
          <w:rFonts w:ascii="Times New Roman" w:eastAsia="Times New Roman" w:hAnsi="Times New Roman"/>
          <w:sz w:val="24"/>
          <w:szCs w:val="24"/>
          <w:lang w:val="ru-RU" w:eastAsia="uk-UA"/>
        </w:rPr>
        <w:t>Постановою</w:t>
      </w:r>
      <w:proofErr w:type="spellEnd"/>
      <w:r w:rsidRPr="009F3CE4">
        <w:rPr>
          <w:rFonts w:ascii="Times New Roman" w:eastAsia="Times New Roman" w:hAnsi="Times New Roman"/>
          <w:sz w:val="24"/>
          <w:szCs w:val="24"/>
          <w:lang w:val="ru-RU" w:eastAsia="uk-UA"/>
        </w:rPr>
        <w:t xml:space="preserve"> </w:t>
      </w:r>
      <w:proofErr w:type="spellStart"/>
      <w:r w:rsidRPr="009F3CE4">
        <w:rPr>
          <w:rFonts w:ascii="Times New Roman" w:eastAsia="Times New Roman" w:hAnsi="Times New Roman"/>
          <w:sz w:val="24"/>
          <w:szCs w:val="24"/>
          <w:lang w:val="ru-RU" w:eastAsia="uk-UA"/>
        </w:rPr>
        <w:t>Кабінету</w:t>
      </w:r>
      <w:proofErr w:type="spellEnd"/>
      <w:r w:rsidRPr="009F3CE4">
        <w:rPr>
          <w:rFonts w:ascii="Times New Roman" w:eastAsia="Times New Roman" w:hAnsi="Times New Roman"/>
          <w:sz w:val="24"/>
          <w:szCs w:val="24"/>
          <w:lang w:val="ru-RU" w:eastAsia="uk-UA"/>
        </w:rPr>
        <w:t xml:space="preserve"> </w:t>
      </w:r>
      <w:proofErr w:type="spellStart"/>
      <w:r w:rsidRPr="009F3CE4">
        <w:rPr>
          <w:rFonts w:ascii="Times New Roman" w:eastAsia="Times New Roman" w:hAnsi="Times New Roman"/>
          <w:sz w:val="24"/>
          <w:szCs w:val="24"/>
          <w:lang w:val="ru-RU" w:eastAsia="uk-UA"/>
        </w:rPr>
        <w:t>Міністрів</w:t>
      </w:r>
      <w:proofErr w:type="spellEnd"/>
      <w:r w:rsidRPr="009F3CE4">
        <w:rPr>
          <w:rFonts w:ascii="Times New Roman" w:eastAsia="Times New Roman" w:hAnsi="Times New Roman"/>
          <w:sz w:val="24"/>
          <w:szCs w:val="24"/>
          <w:lang w:val="ru-RU" w:eastAsia="uk-UA"/>
        </w:rPr>
        <w:t xml:space="preserve"> № 483 </w:t>
      </w:r>
      <w:proofErr w:type="spellStart"/>
      <w:r w:rsidRPr="009F3CE4">
        <w:rPr>
          <w:rFonts w:ascii="Times New Roman" w:eastAsia="Times New Roman" w:hAnsi="Times New Roman"/>
          <w:sz w:val="24"/>
          <w:szCs w:val="24"/>
          <w:lang w:val="ru-RU" w:eastAsia="uk-UA"/>
        </w:rPr>
        <w:t>від</w:t>
      </w:r>
      <w:proofErr w:type="spellEnd"/>
      <w:r w:rsidRPr="009F3CE4">
        <w:rPr>
          <w:rFonts w:ascii="Times New Roman" w:eastAsia="Times New Roman" w:hAnsi="Times New Roman"/>
          <w:sz w:val="24"/>
          <w:szCs w:val="24"/>
          <w:lang w:val="ru-RU" w:eastAsia="uk-UA"/>
        </w:rPr>
        <w:t xml:space="preserve"> 03.06.2020, пунктом 7-1 Постанови </w:t>
      </w:r>
      <w:proofErr w:type="spellStart"/>
      <w:r w:rsidRPr="009F3CE4">
        <w:rPr>
          <w:rFonts w:ascii="Times New Roman" w:eastAsia="Times New Roman" w:hAnsi="Times New Roman"/>
          <w:sz w:val="24"/>
          <w:szCs w:val="24"/>
          <w:lang w:val="ru-RU" w:eastAsia="uk-UA"/>
        </w:rPr>
        <w:t>Кабінету</w:t>
      </w:r>
      <w:proofErr w:type="spellEnd"/>
      <w:r w:rsidRPr="009F3CE4">
        <w:rPr>
          <w:rFonts w:ascii="Times New Roman" w:eastAsia="Times New Roman" w:hAnsi="Times New Roman"/>
          <w:sz w:val="24"/>
          <w:szCs w:val="24"/>
          <w:lang w:val="ru-RU" w:eastAsia="uk-UA"/>
        </w:rPr>
        <w:t xml:space="preserve"> </w:t>
      </w:r>
      <w:proofErr w:type="spellStart"/>
      <w:r w:rsidRPr="009F3CE4">
        <w:rPr>
          <w:rFonts w:ascii="Times New Roman" w:eastAsia="Times New Roman" w:hAnsi="Times New Roman"/>
          <w:sz w:val="24"/>
          <w:szCs w:val="24"/>
          <w:lang w:val="ru-RU" w:eastAsia="uk-UA"/>
        </w:rPr>
        <w:t>Міністрів</w:t>
      </w:r>
      <w:proofErr w:type="spellEnd"/>
      <w:r w:rsidRPr="009F3CE4">
        <w:rPr>
          <w:rFonts w:ascii="Times New Roman" w:eastAsia="Times New Roman" w:hAnsi="Times New Roman"/>
          <w:sz w:val="24"/>
          <w:szCs w:val="24"/>
          <w:lang w:val="ru-RU" w:eastAsia="uk-UA"/>
        </w:rPr>
        <w:t xml:space="preserve"> </w:t>
      </w:r>
      <w:proofErr w:type="spellStart"/>
      <w:r w:rsidRPr="009F3CE4">
        <w:rPr>
          <w:rFonts w:ascii="Times New Roman" w:eastAsia="Times New Roman" w:hAnsi="Times New Roman"/>
          <w:sz w:val="24"/>
          <w:szCs w:val="24"/>
          <w:lang w:val="ru-RU" w:eastAsia="uk-UA"/>
        </w:rPr>
        <w:t>України</w:t>
      </w:r>
      <w:proofErr w:type="spellEnd"/>
      <w:r w:rsidRPr="009F3CE4">
        <w:rPr>
          <w:rFonts w:ascii="Times New Roman" w:eastAsia="Times New Roman" w:hAnsi="Times New Roman"/>
          <w:sz w:val="24"/>
          <w:szCs w:val="24"/>
          <w:lang w:val="ru-RU" w:eastAsia="uk-UA"/>
        </w:rPr>
        <w:t xml:space="preserve"> </w:t>
      </w:r>
      <w:proofErr w:type="spellStart"/>
      <w:r w:rsidRPr="009F3CE4">
        <w:rPr>
          <w:rFonts w:ascii="Times New Roman" w:eastAsia="Times New Roman" w:hAnsi="Times New Roman"/>
          <w:sz w:val="24"/>
          <w:szCs w:val="24"/>
          <w:lang w:val="ru-RU" w:eastAsia="uk-UA"/>
        </w:rPr>
        <w:t>від</w:t>
      </w:r>
      <w:proofErr w:type="spellEnd"/>
      <w:r w:rsidRPr="009F3CE4">
        <w:rPr>
          <w:rFonts w:ascii="Times New Roman" w:eastAsia="Times New Roman" w:hAnsi="Times New Roman"/>
          <w:sz w:val="24"/>
          <w:szCs w:val="24"/>
          <w:lang w:val="ru-RU" w:eastAsia="uk-UA"/>
        </w:rPr>
        <w:t xml:space="preserve"> 27 </w:t>
      </w:r>
      <w:proofErr w:type="spellStart"/>
      <w:r w:rsidRPr="009F3CE4">
        <w:rPr>
          <w:rFonts w:ascii="Times New Roman" w:eastAsia="Times New Roman" w:hAnsi="Times New Roman"/>
          <w:sz w:val="24"/>
          <w:szCs w:val="24"/>
          <w:lang w:val="ru-RU" w:eastAsia="uk-UA"/>
        </w:rPr>
        <w:t>травня</w:t>
      </w:r>
      <w:proofErr w:type="spellEnd"/>
      <w:r w:rsidRPr="009F3CE4">
        <w:rPr>
          <w:rFonts w:ascii="Times New Roman" w:eastAsia="Times New Roman" w:hAnsi="Times New Roman"/>
          <w:sz w:val="24"/>
          <w:szCs w:val="24"/>
          <w:lang w:val="ru-RU" w:eastAsia="uk-UA"/>
        </w:rPr>
        <w:t xml:space="preserve"> 2022 р. № 634 «Про </w:t>
      </w:r>
      <w:proofErr w:type="spellStart"/>
      <w:r w:rsidRPr="009F3CE4">
        <w:rPr>
          <w:rFonts w:ascii="Times New Roman" w:eastAsia="Times New Roman" w:hAnsi="Times New Roman"/>
          <w:sz w:val="24"/>
          <w:szCs w:val="24"/>
          <w:lang w:val="ru-RU" w:eastAsia="uk-UA"/>
        </w:rPr>
        <w:t>особливості</w:t>
      </w:r>
      <w:proofErr w:type="spellEnd"/>
      <w:r w:rsidRPr="009F3CE4">
        <w:rPr>
          <w:rFonts w:ascii="Times New Roman" w:eastAsia="Times New Roman" w:hAnsi="Times New Roman"/>
          <w:sz w:val="24"/>
          <w:szCs w:val="24"/>
          <w:lang w:val="ru-RU" w:eastAsia="uk-UA"/>
        </w:rPr>
        <w:t xml:space="preserve"> </w:t>
      </w:r>
      <w:proofErr w:type="spellStart"/>
      <w:r w:rsidRPr="009F3CE4">
        <w:rPr>
          <w:rFonts w:ascii="Times New Roman" w:eastAsia="Times New Roman" w:hAnsi="Times New Roman"/>
          <w:sz w:val="24"/>
          <w:szCs w:val="24"/>
          <w:lang w:val="ru-RU" w:eastAsia="uk-UA"/>
        </w:rPr>
        <w:t>оренди</w:t>
      </w:r>
      <w:proofErr w:type="spellEnd"/>
      <w:r w:rsidRPr="009F3CE4">
        <w:rPr>
          <w:rFonts w:ascii="Times New Roman" w:eastAsia="Times New Roman" w:hAnsi="Times New Roman"/>
          <w:sz w:val="24"/>
          <w:szCs w:val="24"/>
          <w:lang w:val="ru-RU" w:eastAsia="uk-UA"/>
        </w:rPr>
        <w:t xml:space="preserve"> державного та </w:t>
      </w:r>
      <w:proofErr w:type="spellStart"/>
      <w:r w:rsidRPr="009F3CE4">
        <w:rPr>
          <w:rFonts w:ascii="Times New Roman" w:eastAsia="Times New Roman" w:hAnsi="Times New Roman"/>
          <w:sz w:val="24"/>
          <w:szCs w:val="24"/>
          <w:lang w:val="ru-RU" w:eastAsia="uk-UA"/>
        </w:rPr>
        <w:t>комунального</w:t>
      </w:r>
      <w:proofErr w:type="spellEnd"/>
      <w:r w:rsidRPr="009F3CE4">
        <w:rPr>
          <w:rFonts w:ascii="Times New Roman" w:eastAsia="Times New Roman" w:hAnsi="Times New Roman"/>
          <w:sz w:val="24"/>
          <w:szCs w:val="24"/>
          <w:lang w:val="ru-RU" w:eastAsia="uk-UA"/>
        </w:rPr>
        <w:t xml:space="preserve"> майна у </w:t>
      </w:r>
      <w:proofErr w:type="spellStart"/>
      <w:r w:rsidRPr="009F3CE4">
        <w:rPr>
          <w:rFonts w:ascii="Times New Roman" w:eastAsia="Times New Roman" w:hAnsi="Times New Roman"/>
          <w:sz w:val="24"/>
          <w:szCs w:val="24"/>
          <w:lang w:val="ru-RU" w:eastAsia="uk-UA"/>
        </w:rPr>
        <w:t>період</w:t>
      </w:r>
      <w:proofErr w:type="spellEnd"/>
      <w:r w:rsidRPr="009F3CE4">
        <w:rPr>
          <w:rFonts w:ascii="Times New Roman" w:eastAsia="Times New Roman" w:hAnsi="Times New Roman"/>
          <w:sz w:val="24"/>
          <w:szCs w:val="24"/>
          <w:lang w:val="ru-RU" w:eastAsia="uk-UA"/>
        </w:rPr>
        <w:t xml:space="preserve"> </w:t>
      </w:r>
      <w:proofErr w:type="spellStart"/>
      <w:r w:rsidRPr="009F3CE4">
        <w:rPr>
          <w:rFonts w:ascii="Times New Roman" w:eastAsia="Times New Roman" w:hAnsi="Times New Roman"/>
          <w:sz w:val="24"/>
          <w:szCs w:val="24"/>
          <w:lang w:val="ru-RU" w:eastAsia="uk-UA"/>
        </w:rPr>
        <w:t>воєнного</w:t>
      </w:r>
      <w:proofErr w:type="spellEnd"/>
      <w:r w:rsidRPr="009F3CE4">
        <w:rPr>
          <w:rFonts w:ascii="Times New Roman" w:eastAsia="Times New Roman" w:hAnsi="Times New Roman"/>
          <w:sz w:val="24"/>
          <w:szCs w:val="24"/>
          <w:lang w:val="ru-RU" w:eastAsia="uk-UA"/>
        </w:rPr>
        <w:t xml:space="preserve"> стану», пунктом 30 </w:t>
      </w:r>
      <w:proofErr w:type="spellStart"/>
      <w:r w:rsidRPr="009F3CE4">
        <w:rPr>
          <w:rFonts w:ascii="Times New Roman" w:eastAsia="Times New Roman" w:hAnsi="Times New Roman"/>
          <w:sz w:val="24"/>
          <w:szCs w:val="24"/>
          <w:lang w:val="ru-RU" w:eastAsia="uk-UA"/>
        </w:rPr>
        <w:t>частини</w:t>
      </w:r>
      <w:proofErr w:type="spellEnd"/>
      <w:r w:rsidRPr="009F3CE4">
        <w:rPr>
          <w:rFonts w:ascii="Times New Roman" w:eastAsia="Times New Roman" w:hAnsi="Times New Roman"/>
          <w:sz w:val="24"/>
          <w:szCs w:val="24"/>
          <w:lang w:val="ru-RU" w:eastAsia="uk-UA"/>
        </w:rPr>
        <w:t xml:space="preserve"> </w:t>
      </w:r>
      <w:proofErr w:type="spellStart"/>
      <w:r w:rsidRPr="009F3CE4">
        <w:rPr>
          <w:rFonts w:ascii="Times New Roman" w:eastAsia="Times New Roman" w:hAnsi="Times New Roman"/>
          <w:sz w:val="24"/>
          <w:szCs w:val="24"/>
          <w:lang w:val="ru-RU" w:eastAsia="uk-UA"/>
        </w:rPr>
        <w:t>першої</w:t>
      </w:r>
      <w:proofErr w:type="spellEnd"/>
      <w:r w:rsidR="00AF73C3">
        <w:rPr>
          <w:rFonts w:ascii="Times New Roman" w:eastAsia="Times New Roman" w:hAnsi="Times New Roman"/>
          <w:sz w:val="24"/>
          <w:szCs w:val="24"/>
          <w:lang w:val="ru-RU" w:eastAsia="uk-UA"/>
        </w:rPr>
        <w:t xml:space="preserve"> </w:t>
      </w:r>
      <w:r w:rsidRPr="009F3CE4">
        <w:rPr>
          <w:rFonts w:ascii="Times New Roman" w:eastAsia="Times New Roman" w:hAnsi="Times New Roman"/>
          <w:sz w:val="24"/>
          <w:szCs w:val="24"/>
          <w:lang w:val="ru-RU" w:eastAsia="uk-UA"/>
        </w:rPr>
        <w:t xml:space="preserve">ст. 26, ст. 60 Закону </w:t>
      </w:r>
      <w:proofErr w:type="spellStart"/>
      <w:r w:rsidRPr="009F3CE4">
        <w:rPr>
          <w:rFonts w:ascii="Times New Roman" w:eastAsia="Times New Roman" w:hAnsi="Times New Roman"/>
          <w:sz w:val="24"/>
          <w:szCs w:val="24"/>
          <w:lang w:val="ru-RU" w:eastAsia="uk-UA"/>
        </w:rPr>
        <w:t>України</w:t>
      </w:r>
      <w:proofErr w:type="spellEnd"/>
      <w:r w:rsidRPr="009F3CE4">
        <w:rPr>
          <w:rFonts w:ascii="Times New Roman" w:eastAsia="Times New Roman" w:hAnsi="Times New Roman"/>
          <w:sz w:val="24"/>
          <w:szCs w:val="24"/>
          <w:lang w:val="ru-RU" w:eastAsia="uk-UA"/>
        </w:rPr>
        <w:t xml:space="preserve"> «Про </w:t>
      </w:r>
      <w:proofErr w:type="spellStart"/>
      <w:r w:rsidRPr="009F3CE4">
        <w:rPr>
          <w:rFonts w:ascii="Times New Roman" w:eastAsia="Times New Roman" w:hAnsi="Times New Roman"/>
          <w:sz w:val="24"/>
          <w:szCs w:val="24"/>
          <w:lang w:val="ru-RU" w:eastAsia="uk-UA"/>
        </w:rPr>
        <w:t>місцеве</w:t>
      </w:r>
      <w:proofErr w:type="spellEnd"/>
      <w:r w:rsidRPr="009F3CE4">
        <w:rPr>
          <w:rFonts w:ascii="Times New Roman" w:eastAsia="Times New Roman" w:hAnsi="Times New Roman"/>
          <w:sz w:val="24"/>
          <w:szCs w:val="24"/>
          <w:lang w:val="ru-RU" w:eastAsia="uk-UA"/>
        </w:rPr>
        <w:t xml:space="preserve"> </w:t>
      </w:r>
      <w:proofErr w:type="spellStart"/>
      <w:r w:rsidRPr="009F3CE4">
        <w:rPr>
          <w:rFonts w:ascii="Times New Roman" w:eastAsia="Times New Roman" w:hAnsi="Times New Roman"/>
          <w:sz w:val="24"/>
          <w:szCs w:val="24"/>
          <w:lang w:val="ru-RU" w:eastAsia="uk-UA"/>
        </w:rPr>
        <w:t>самоврядування</w:t>
      </w:r>
      <w:proofErr w:type="spellEnd"/>
      <w:r w:rsidRPr="009F3CE4">
        <w:rPr>
          <w:rFonts w:ascii="Times New Roman" w:eastAsia="Times New Roman" w:hAnsi="Times New Roman"/>
          <w:sz w:val="24"/>
          <w:szCs w:val="24"/>
          <w:lang w:val="ru-RU" w:eastAsia="uk-UA"/>
        </w:rPr>
        <w:t xml:space="preserve"> в </w:t>
      </w:r>
      <w:proofErr w:type="spellStart"/>
      <w:r w:rsidRPr="009F3CE4">
        <w:rPr>
          <w:rFonts w:ascii="Times New Roman" w:eastAsia="Times New Roman" w:hAnsi="Times New Roman"/>
          <w:sz w:val="24"/>
          <w:szCs w:val="24"/>
          <w:lang w:val="ru-RU" w:eastAsia="uk-UA"/>
        </w:rPr>
        <w:t>Україні</w:t>
      </w:r>
      <w:proofErr w:type="spellEnd"/>
      <w:r w:rsidRPr="009F3CE4">
        <w:rPr>
          <w:rFonts w:ascii="Times New Roman" w:eastAsia="Times New Roman" w:hAnsi="Times New Roman"/>
          <w:sz w:val="24"/>
          <w:szCs w:val="24"/>
          <w:lang w:val="ru-RU" w:eastAsia="uk-UA"/>
        </w:rPr>
        <w:t xml:space="preserve">», </w:t>
      </w:r>
      <w:r w:rsidR="00277908">
        <w:rPr>
          <w:rFonts w:ascii="Times New Roman" w:eastAsiaTheme="minorHAnsi" w:hAnsi="Times New Roman"/>
          <w:sz w:val="24"/>
          <w:szCs w:val="24"/>
        </w:rPr>
        <w:t xml:space="preserve">враховуючи висновок постійної комісії сільської ради з питань </w:t>
      </w:r>
      <w:r w:rsidR="00277908">
        <w:rPr>
          <w:rFonts w:ascii="Times New Roman" w:eastAsiaTheme="minorHAnsi" w:hAnsi="Times New Roman"/>
          <w:iCs/>
          <w:sz w:val="24"/>
          <w:szCs w:val="24"/>
          <w:bdr w:val="none" w:sz="0" w:space="0" w:color="auto" w:frame="1"/>
        </w:rPr>
        <w:t>регламенту, депутатської етики, законності, згуртованості, освіти, фізичного виховання, культури, охорони здоров’я, соціальної політики, міжнародного співробітництва, свободи слова та ЗМІ</w:t>
      </w:r>
      <w:r w:rsidR="00277908">
        <w:rPr>
          <w:rFonts w:ascii="Times New Roman" w:eastAsiaTheme="minorHAnsi" w:hAnsi="Times New Roman"/>
          <w:iCs/>
          <w:sz w:val="24"/>
          <w:szCs w:val="24"/>
          <w:bdr w:val="none" w:sz="0" w:space="0" w:color="auto" w:frame="1"/>
          <w:shd w:val="clear" w:color="auto" w:fill="FFFFFF"/>
        </w:rPr>
        <w:t>,</w:t>
      </w:r>
      <w:r w:rsidR="00277908">
        <w:rPr>
          <w:rFonts w:ascii="Times New Roman" w:eastAsiaTheme="minorHAnsi" w:hAnsi="Times New Roman"/>
          <w:i/>
          <w:iCs/>
          <w:sz w:val="24"/>
          <w:szCs w:val="24"/>
          <w:bdr w:val="none" w:sz="0" w:space="0" w:color="auto" w:frame="1"/>
          <w:shd w:val="clear" w:color="auto" w:fill="FFFFFF"/>
        </w:rPr>
        <w:t xml:space="preserve"> </w:t>
      </w:r>
      <w:r w:rsidR="005276B7">
        <w:rPr>
          <w:rFonts w:ascii="Times New Roman" w:eastAsiaTheme="minorHAnsi" w:hAnsi="Times New Roman"/>
          <w:iCs/>
          <w:sz w:val="24"/>
          <w:szCs w:val="24"/>
          <w:bdr w:val="none" w:sz="0" w:space="0" w:color="auto" w:frame="1"/>
          <w:shd w:val="clear" w:color="auto" w:fill="FFFFFF"/>
        </w:rPr>
        <w:t xml:space="preserve">Тростянецька </w:t>
      </w:r>
      <w:r w:rsidR="00277908">
        <w:rPr>
          <w:rFonts w:ascii="Times New Roman" w:eastAsiaTheme="minorHAnsi" w:hAnsi="Times New Roman"/>
          <w:sz w:val="24"/>
          <w:szCs w:val="24"/>
        </w:rPr>
        <w:t xml:space="preserve">сільська рада </w:t>
      </w:r>
    </w:p>
    <w:p w:rsidR="00277908" w:rsidRPr="005276B7" w:rsidRDefault="00277908" w:rsidP="00277908">
      <w:pPr>
        <w:spacing w:after="0" w:line="240" w:lineRule="auto"/>
        <w:ind w:firstLine="708"/>
        <w:jc w:val="both"/>
        <w:rPr>
          <w:rFonts w:ascii="Times New Roman" w:eastAsiaTheme="minorHAnsi" w:hAnsi="Times New Roman"/>
          <w:sz w:val="12"/>
          <w:szCs w:val="12"/>
        </w:rPr>
      </w:pPr>
    </w:p>
    <w:p w:rsidR="00277908" w:rsidRDefault="00277908" w:rsidP="00277908">
      <w:pPr>
        <w:spacing w:after="0" w:line="240" w:lineRule="auto"/>
        <w:jc w:val="center"/>
        <w:rPr>
          <w:rFonts w:ascii="Times New Roman" w:eastAsiaTheme="minorHAnsi" w:hAnsi="Times New Roman"/>
          <w:b/>
          <w:sz w:val="24"/>
          <w:szCs w:val="24"/>
        </w:rPr>
      </w:pPr>
      <w:r>
        <w:rPr>
          <w:rFonts w:ascii="Times New Roman" w:eastAsiaTheme="minorHAnsi" w:hAnsi="Times New Roman"/>
          <w:b/>
          <w:sz w:val="24"/>
          <w:szCs w:val="24"/>
        </w:rPr>
        <w:t>ВИРІШИЛА:</w:t>
      </w:r>
    </w:p>
    <w:p w:rsidR="005276B7" w:rsidRPr="005276B7" w:rsidRDefault="005276B7" w:rsidP="00277908">
      <w:pPr>
        <w:spacing w:after="0" w:line="240" w:lineRule="auto"/>
        <w:jc w:val="center"/>
        <w:rPr>
          <w:rFonts w:ascii="Times New Roman" w:eastAsiaTheme="minorHAnsi" w:hAnsi="Times New Roman"/>
          <w:b/>
          <w:sz w:val="12"/>
          <w:szCs w:val="12"/>
        </w:rPr>
      </w:pPr>
    </w:p>
    <w:p w:rsidR="00C718B4" w:rsidRPr="00AF73C3" w:rsidRDefault="009F3CE4" w:rsidP="00AF73C3">
      <w:pPr>
        <w:spacing w:after="0" w:line="211" w:lineRule="auto"/>
        <w:ind w:firstLine="708"/>
        <w:jc w:val="both"/>
        <w:rPr>
          <w:rFonts w:ascii="Times New Roman" w:eastAsiaTheme="minorHAnsi" w:hAnsi="Times New Roman"/>
          <w:sz w:val="24"/>
          <w:szCs w:val="24"/>
        </w:rPr>
      </w:pPr>
      <w:r w:rsidRPr="006028E0">
        <w:rPr>
          <w:rFonts w:ascii="Times New Roman" w:eastAsia="Times New Roman" w:hAnsi="Times New Roman"/>
          <w:sz w:val="24"/>
          <w:szCs w:val="24"/>
          <w:lang w:eastAsia="uk-UA"/>
        </w:rPr>
        <w:t xml:space="preserve">1. Продовжити без проведення аукціону </w:t>
      </w:r>
      <w:r w:rsidR="00277908" w:rsidRPr="006028E0">
        <w:rPr>
          <w:rFonts w:ascii="Times New Roman" w:eastAsia="Times New Roman" w:hAnsi="Times New Roman"/>
          <w:sz w:val="24"/>
          <w:szCs w:val="24"/>
          <w:lang w:eastAsia="uk-UA"/>
        </w:rPr>
        <w:t>договір №</w:t>
      </w:r>
      <w:r w:rsidR="00AF73C3">
        <w:rPr>
          <w:rFonts w:ascii="Times New Roman" w:eastAsia="Times New Roman" w:hAnsi="Times New Roman"/>
          <w:sz w:val="24"/>
          <w:szCs w:val="24"/>
          <w:lang w:eastAsia="uk-UA"/>
        </w:rPr>
        <w:t xml:space="preserve"> </w:t>
      </w:r>
      <w:r w:rsidR="00277908" w:rsidRPr="006028E0">
        <w:rPr>
          <w:rFonts w:ascii="Times New Roman" w:eastAsia="Times New Roman" w:hAnsi="Times New Roman"/>
          <w:sz w:val="24"/>
          <w:szCs w:val="24"/>
          <w:lang w:eastAsia="uk-UA"/>
        </w:rPr>
        <w:t xml:space="preserve">13 оренди нерухомого або іншого окремого індивідуально визначеного майна, що належить до комунальної власності Тростянецької сільської територіальної громади від 04.09.2023, </w:t>
      </w:r>
      <w:r w:rsidRPr="006028E0">
        <w:rPr>
          <w:rFonts w:ascii="Times New Roman" w:eastAsia="Times New Roman" w:hAnsi="Times New Roman"/>
          <w:sz w:val="24"/>
          <w:szCs w:val="24"/>
          <w:lang w:eastAsia="uk-UA"/>
        </w:rPr>
        <w:t xml:space="preserve">укладеного з </w:t>
      </w:r>
      <w:r w:rsidR="008F42E8" w:rsidRPr="008F42E8">
        <w:rPr>
          <w:rFonts w:ascii="Times New Roman" w:eastAsia="Times New Roman" w:hAnsi="Times New Roman"/>
          <w:sz w:val="24"/>
          <w:szCs w:val="24"/>
          <w:shd w:val="clear" w:color="auto" w:fill="FFFFFF"/>
          <w:lang w:eastAsia="ru-RU"/>
        </w:rPr>
        <w:t>комунально</w:t>
      </w:r>
      <w:r w:rsidR="008F42E8">
        <w:rPr>
          <w:rFonts w:ascii="Times New Roman" w:eastAsia="Times New Roman" w:hAnsi="Times New Roman"/>
          <w:sz w:val="24"/>
          <w:szCs w:val="24"/>
          <w:shd w:val="clear" w:color="auto" w:fill="FFFFFF"/>
          <w:lang w:eastAsia="ru-RU"/>
        </w:rPr>
        <w:t>ю</w:t>
      </w:r>
      <w:r w:rsidR="008F42E8" w:rsidRPr="008F42E8">
        <w:rPr>
          <w:rFonts w:ascii="Times New Roman" w:eastAsia="Times New Roman" w:hAnsi="Times New Roman"/>
          <w:sz w:val="24"/>
          <w:szCs w:val="24"/>
          <w:shd w:val="clear" w:color="auto" w:fill="FFFFFF"/>
          <w:lang w:eastAsia="ru-RU"/>
        </w:rPr>
        <w:t xml:space="preserve"> установ</w:t>
      </w:r>
      <w:r w:rsidR="008F42E8">
        <w:rPr>
          <w:rFonts w:ascii="Times New Roman" w:eastAsia="Times New Roman" w:hAnsi="Times New Roman"/>
          <w:sz w:val="24"/>
          <w:szCs w:val="24"/>
          <w:shd w:val="clear" w:color="auto" w:fill="FFFFFF"/>
          <w:lang w:eastAsia="ru-RU"/>
        </w:rPr>
        <w:t>ою</w:t>
      </w:r>
      <w:r w:rsidR="008F42E8" w:rsidRPr="008F42E8">
        <w:rPr>
          <w:rFonts w:ascii="Times New Roman" w:eastAsia="Times New Roman" w:hAnsi="Times New Roman"/>
          <w:sz w:val="24"/>
          <w:szCs w:val="24"/>
          <w:shd w:val="clear" w:color="auto" w:fill="FFFFFF"/>
          <w:lang w:eastAsia="ru-RU"/>
        </w:rPr>
        <w:t xml:space="preserve"> «Тростянецький молодіжний центр», яка фінансується за рахунок коштів сільського бюджету Тростянецької сільської ради</w:t>
      </w:r>
      <w:r w:rsidR="008F42E8">
        <w:rPr>
          <w:rFonts w:ascii="Times New Roman" w:eastAsia="Times New Roman" w:hAnsi="Times New Roman"/>
          <w:sz w:val="24"/>
          <w:szCs w:val="24"/>
          <w:shd w:val="clear" w:color="auto" w:fill="FFFFFF"/>
          <w:lang w:eastAsia="ru-RU"/>
        </w:rPr>
        <w:t xml:space="preserve">, на </w:t>
      </w:r>
      <w:r w:rsidR="008F42E8" w:rsidRPr="008F42E8">
        <w:rPr>
          <w:rFonts w:ascii="Times New Roman" w:eastAsia="Times New Roman" w:hAnsi="Times New Roman"/>
          <w:sz w:val="24"/>
          <w:szCs w:val="24"/>
          <w:shd w:val="clear" w:color="auto" w:fill="FFFFFF"/>
          <w:lang w:eastAsia="ru-RU"/>
        </w:rPr>
        <w:t>нежитлов</w:t>
      </w:r>
      <w:r w:rsidR="008F42E8">
        <w:rPr>
          <w:rFonts w:ascii="Times New Roman" w:eastAsia="Times New Roman" w:hAnsi="Times New Roman"/>
          <w:sz w:val="24"/>
          <w:szCs w:val="24"/>
          <w:shd w:val="clear" w:color="auto" w:fill="FFFFFF"/>
          <w:lang w:eastAsia="ru-RU"/>
        </w:rPr>
        <w:t>е</w:t>
      </w:r>
      <w:r w:rsidR="008F42E8" w:rsidRPr="008F42E8">
        <w:rPr>
          <w:rFonts w:ascii="Times New Roman" w:eastAsia="Times New Roman" w:hAnsi="Times New Roman"/>
          <w:sz w:val="24"/>
          <w:szCs w:val="24"/>
          <w:shd w:val="clear" w:color="auto" w:fill="FFFFFF"/>
          <w:lang w:eastAsia="ru-RU"/>
        </w:rPr>
        <w:t xml:space="preserve"> приміщення №</w:t>
      </w:r>
      <w:r w:rsidR="008F42E8">
        <w:rPr>
          <w:rFonts w:ascii="Times New Roman" w:eastAsia="Times New Roman" w:hAnsi="Times New Roman"/>
          <w:sz w:val="24"/>
          <w:szCs w:val="24"/>
          <w:shd w:val="clear" w:color="auto" w:fill="FFFFFF"/>
          <w:lang w:eastAsia="ru-RU"/>
        </w:rPr>
        <w:t xml:space="preserve"> </w:t>
      </w:r>
      <w:r w:rsidR="008F42E8" w:rsidRPr="008F42E8">
        <w:rPr>
          <w:rFonts w:ascii="Times New Roman" w:eastAsia="Times New Roman" w:hAnsi="Times New Roman"/>
          <w:sz w:val="24"/>
          <w:szCs w:val="24"/>
          <w:shd w:val="clear" w:color="auto" w:fill="FFFFFF"/>
          <w:lang w:eastAsia="ru-RU"/>
        </w:rPr>
        <w:t>26</w:t>
      </w:r>
      <w:r w:rsidR="008F42E8">
        <w:rPr>
          <w:rFonts w:ascii="Times New Roman" w:eastAsia="Times New Roman" w:hAnsi="Times New Roman"/>
          <w:sz w:val="24"/>
          <w:szCs w:val="24"/>
          <w:shd w:val="clear" w:color="auto" w:fill="FFFFFF"/>
          <w:lang w:eastAsia="ru-RU"/>
        </w:rPr>
        <w:t xml:space="preserve">, розміщеного на </w:t>
      </w:r>
      <w:r w:rsidR="008F42E8" w:rsidRPr="008F42E8">
        <w:rPr>
          <w:rFonts w:ascii="Times New Roman" w:eastAsia="Times New Roman" w:hAnsi="Times New Roman"/>
          <w:sz w:val="24"/>
          <w:szCs w:val="24"/>
          <w:shd w:val="clear" w:color="auto" w:fill="FFFFFF"/>
          <w:lang w:eastAsia="ru-RU"/>
        </w:rPr>
        <w:t>І-</w:t>
      </w:r>
      <w:r w:rsidR="008F42E8">
        <w:rPr>
          <w:rFonts w:ascii="Times New Roman" w:eastAsia="Times New Roman" w:hAnsi="Times New Roman"/>
          <w:sz w:val="24"/>
          <w:szCs w:val="24"/>
          <w:shd w:val="clear" w:color="auto" w:fill="FFFFFF"/>
          <w:lang w:eastAsia="ru-RU"/>
        </w:rPr>
        <w:t>му</w:t>
      </w:r>
      <w:r w:rsidR="008F42E8" w:rsidRPr="008F42E8">
        <w:rPr>
          <w:rFonts w:ascii="Times New Roman" w:eastAsia="Times New Roman" w:hAnsi="Times New Roman"/>
          <w:sz w:val="24"/>
          <w:szCs w:val="24"/>
          <w:shd w:val="clear" w:color="auto" w:fill="FFFFFF"/>
          <w:lang w:eastAsia="ru-RU"/>
        </w:rPr>
        <w:t xml:space="preserve"> пове</w:t>
      </w:r>
      <w:r w:rsidR="00656AEF">
        <w:rPr>
          <w:rFonts w:ascii="Times New Roman" w:eastAsia="Times New Roman" w:hAnsi="Times New Roman"/>
          <w:sz w:val="24"/>
          <w:szCs w:val="24"/>
          <w:shd w:val="clear" w:color="auto" w:fill="FFFFFF"/>
          <w:lang w:eastAsia="ru-RU"/>
        </w:rPr>
        <w:t>р</w:t>
      </w:r>
      <w:r w:rsidR="008F42E8">
        <w:rPr>
          <w:rFonts w:ascii="Times New Roman" w:eastAsia="Times New Roman" w:hAnsi="Times New Roman"/>
          <w:sz w:val="24"/>
          <w:szCs w:val="24"/>
          <w:shd w:val="clear" w:color="auto" w:fill="FFFFFF"/>
          <w:lang w:eastAsia="ru-RU"/>
        </w:rPr>
        <w:t>сі</w:t>
      </w:r>
      <w:r w:rsidR="008F42E8" w:rsidRPr="008F42E8">
        <w:rPr>
          <w:rFonts w:ascii="Times New Roman" w:eastAsia="Times New Roman" w:hAnsi="Times New Roman"/>
          <w:sz w:val="24"/>
          <w:szCs w:val="24"/>
          <w:shd w:val="clear" w:color="auto" w:fill="FFFFFF"/>
          <w:lang w:eastAsia="ru-RU"/>
        </w:rPr>
        <w:t xml:space="preserve"> народного дому с. </w:t>
      </w:r>
      <w:proofErr w:type="spellStart"/>
      <w:r w:rsidR="008F42E8" w:rsidRPr="008F42E8">
        <w:rPr>
          <w:rFonts w:ascii="Times New Roman" w:eastAsia="Times New Roman" w:hAnsi="Times New Roman"/>
          <w:sz w:val="24"/>
          <w:szCs w:val="24"/>
          <w:shd w:val="clear" w:color="auto" w:fill="FFFFFF"/>
          <w:lang w:eastAsia="ru-RU"/>
        </w:rPr>
        <w:t>Стільсько</w:t>
      </w:r>
      <w:proofErr w:type="spellEnd"/>
      <w:r w:rsidR="008F42E8" w:rsidRPr="008F42E8">
        <w:rPr>
          <w:rFonts w:ascii="Times New Roman" w:eastAsia="Times New Roman" w:hAnsi="Times New Roman"/>
          <w:sz w:val="24"/>
          <w:szCs w:val="24"/>
          <w:shd w:val="clear" w:color="auto" w:fill="FFFFFF"/>
          <w:lang w:eastAsia="ru-RU"/>
        </w:rPr>
        <w:t xml:space="preserve"> Тростянецької сільської ради </w:t>
      </w:r>
      <w:proofErr w:type="spellStart"/>
      <w:r w:rsidR="008F42E8" w:rsidRPr="008F42E8">
        <w:rPr>
          <w:rFonts w:ascii="Times New Roman" w:eastAsia="Times New Roman" w:hAnsi="Times New Roman"/>
          <w:sz w:val="24"/>
          <w:szCs w:val="24"/>
          <w:shd w:val="clear" w:color="auto" w:fill="FFFFFF"/>
          <w:lang w:eastAsia="ru-RU"/>
        </w:rPr>
        <w:t>Стрийського</w:t>
      </w:r>
      <w:proofErr w:type="spellEnd"/>
      <w:r w:rsidR="008F42E8" w:rsidRPr="008F42E8">
        <w:rPr>
          <w:rFonts w:ascii="Times New Roman" w:eastAsia="Times New Roman" w:hAnsi="Times New Roman"/>
          <w:sz w:val="24"/>
          <w:szCs w:val="24"/>
          <w:shd w:val="clear" w:color="auto" w:fill="FFFFFF"/>
          <w:lang w:eastAsia="ru-RU"/>
        </w:rPr>
        <w:t xml:space="preserve"> району Львівської області </w:t>
      </w:r>
      <w:r w:rsidR="00656AEF">
        <w:rPr>
          <w:rFonts w:ascii="Times New Roman" w:eastAsia="Times New Roman" w:hAnsi="Times New Roman"/>
          <w:sz w:val="24"/>
          <w:szCs w:val="24"/>
          <w:shd w:val="clear" w:color="auto" w:fill="FFFFFF"/>
          <w:lang w:eastAsia="ru-RU"/>
        </w:rPr>
        <w:t>загальною площею - 177,5 м.</w:t>
      </w:r>
      <w:r w:rsidR="00AF73C3">
        <w:rPr>
          <w:rFonts w:ascii="Times New Roman" w:eastAsia="Times New Roman" w:hAnsi="Times New Roman"/>
          <w:sz w:val="24"/>
          <w:szCs w:val="24"/>
          <w:shd w:val="clear" w:color="auto" w:fill="FFFFFF"/>
          <w:lang w:eastAsia="ru-RU"/>
        </w:rPr>
        <w:t xml:space="preserve"> </w:t>
      </w:r>
      <w:r w:rsidR="00656AEF">
        <w:rPr>
          <w:rFonts w:ascii="Times New Roman" w:eastAsia="Times New Roman" w:hAnsi="Times New Roman"/>
          <w:sz w:val="24"/>
          <w:szCs w:val="24"/>
          <w:shd w:val="clear" w:color="auto" w:fill="FFFFFF"/>
          <w:lang w:eastAsia="ru-RU"/>
        </w:rPr>
        <w:t xml:space="preserve">кв., в тому числі – діюча основна </w:t>
      </w:r>
      <w:r w:rsidR="008F42E8" w:rsidRPr="008F42E8">
        <w:rPr>
          <w:rFonts w:ascii="Times New Roman" w:eastAsia="Times New Roman" w:hAnsi="Times New Roman"/>
          <w:sz w:val="24"/>
          <w:szCs w:val="24"/>
          <w:shd w:val="clear" w:color="auto" w:fill="FFFFFF"/>
          <w:lang w:eastAsia="ru-RU"/>
        </w:rPr>
        <w:t>площ</w:t>
      </w:r>
      <w:r w:rsidR="00656AEF">
        <w:rPr>
          <w:rFonts w:ascii="Times New Roman" w:eastAsia="Times New Roman" w:hAnsi="Times New Roman"/>
          <w:sz w:val="24"/>
          <w:szCs w:val="24"/>
          <w:shd w:val="clear" w:color="auto" w:fill="FFFFFF"/>
          <w:lang w:eastAsia="ru-RU"/>
        </w:rPr>
        <w:t>а</w:t>
      </w:r>
      <w:r w:rsidR="008F42E8" w:rsidRPr="008F42E8">
        <w:rPr>
          <w:rFonts w:ascii="Times New Roman" w:eastAsia="Times New Roman" w:hAnsi="Times New Roman"/>
          <w:sz w:val="24"/>
          <w:szCs w:val="24"/>
          <w:shd w:val="clear" w:color="auto" w:fill="FFFFFF"/>
          <w:lang w:eastAsia="ru-RU"/>
        </w:rPr>
        <w:t xml:space="preserve"> 148,2 м. кв.</w:t>
      </w:r>
      <w:r w:rsidR="008F42E8" w:rsidRPr="008F42E8">
        <w:rPr>
          <w:rFonts w:ascii="Times New Roman" w:eastAsia="Times New Roman" w:hAnsi="Times New Roman"/>
          <w:sz w:val="23"/>
          <w:szCs w:val="23"/>
          <w:shd w:val="clear" w:color="auto" w:fill="FFFFFF"/>
          <w:lang w:eastAsia="ru-RU"/>
        </w:rPr>
        <w:t xml:space="preserve">, </w:t>
      </w:r>
      <w:r w:rsidR="00656AEF">
        <w:rPr>
          <w:rFonts w:ascii="Times New Roman" w:eastAsia="Times New Roman" w:hAnsi="Times New Roman"/>
          <w:sz w:val="23"/>
          <w:szCs w:val="23"/>
          <w:shd w:val="clear" w:color="auto" w:fill="FFFFFF"/>
          <w:lang w:eastAsia="ru-RU"/>
        </w:rPr>
        <w:t xml:space="preserve">а також </w:t>
      </w:r>
      <w:r w:rsidR="00656AEF" w:rsidRPr="00656AEF">
        <w:rPr>
          <w:rFonts w:ascii="Times New Roman" w:eastAsiaTheme="minorEastAsia" w:hAnsi="Times New Roman"/>
          <w:sz w:val="24"/>
          <w:szCs w:val="24"/>
          <w:lang w:eastAsia="uk-UA"/>
        </w:rPr>
        <w:t xml:space="preserve">у зв’язку з необхідністю </w:t>
      </w:r>
      <w:r w:rsidR="00656AEF" w:rsidRPr="00656AEF">
        <w:rPr>
          <w:rFonts w:ascii="Times New Roman" w:eastAsiaTheme="minorEastAsia" w:hAnsi="Times New Roman"/>
          <w:sz w:val="24"/>
          <w:szCs w:val="24"/>
          <w:shd w:val="clear" w:color="auto" w:fill="FFFFFF"/>
          <w:lang w:eastAsia="uk-UA"/>
        </w:rPr>
        <w:t>приєдна</w:t>
      </w:r>
      <w:r w:rsidR="00656AEF">
        <w:rPr>
          <w:rFonts w:ascii="Times New Roman" w:eastAsiaTheme="minorEastAsia" w:hAnsi="Times New Roman"/>
          <w:sz w:val="24"/>
          <w:szCs w:val="24"/>
          <w:shd w:val="clear" w:color="auto" w:fill="FFFFFF"/>
          <w:lang w:eastAsia="uk-UA"/>
        </w:rPr>
        <w:t>ти</w:t>
      </w:r>
      <w:r w:rsidR="00656AEF" w:rsidRPr="00656AEF">
        <w:rPr>
          <w:rFonts w:ascii="Times New Roman" w:eastAsiaTheme="minorEastAsia" w:hAnsi="Times New Roman"/>
          <w:sz w:val="24"/>
          <w:szCs w:val="24"/>
          <w:shd w:val="clear" w:color="auto" w:fill="FFFFFF"/>
          <w:lang w:eastAsia="uk-UA"/>
        </w:rPr>
        <w:t xml:space="preserve"> до </w:t>
      </w:r>
      <w:r w:rsidR="00656AEF">
        <w:rPr>
          <w:rFonts w:ascii="Times New Roman" w:eastAsiaTheme="minorEastAsia" w:hAnsi="Times New Roman"/>
          <w:sz w:val="24"/>
          <w:szCs w:val="24"/>
          <w:shd w:val="clear" w:color="auto" w:fill="FFFFFF"/>
          <w:lang w:eastAsia="uk-UA"/>
        </w:rPr>
        <w:t xml:space="preserve">цього </w:t>
      </w:r>
      <w:r w:rsidR="00656AEF" w:rsidRPr="00656AEF">
        <w:rPr>
          <w:rFonts w:ascii="Times New Roman" w:eastAsiaTheme="minorEastAsia" w:hAnsi="Times New Roman"/>
          <w:sz w:val="24"/>
          <w:szCs w:val="24"/>
          <w:shd w:val="clear" w:color="auto" w:fill="FFFFFF"/>
          <w:lang w:eastAsia="uk-UA"/>
        </w:rPr>
        <w:t>основного орендованого приміщення додатков</w:t>
      </w:r>
      <w:r w:rsidR="00656AEF">
        <w:rPr>
          <w:rFonts w:ascii="Times New Roman" w:eastAsiaTheme="minorEastAsia" w:hAnsi="Times New Roman"/>
          <w:sz w:val="24"/>
          <w:szCs w:val="24"/>
          <w:shd w:val="clear" w:color="auto" w:fill="FFFFFF"/>
          <w:lang w:eastAsia="uk-UA"/>
        </w:rPr>
        <w:t>у</w:t>
      </w:r>
      <w:r w:rsidR="00656AEF" w:rsidRPr="00656AEF">
        <w:rPr>
          <w:rFonts w:ascii="Times New Roman" w:eastAsiaTheme="minorEastAsia" w:hAnsi="Times New Roman"/>
          <w:sz w:val="24"/>
          <w:szCs w:val="24"/>
          <w:shd w:val="clear" w:color="auto" w:fill="FFFFFF"/>
          <w:lang w:eastAsia="uk-UA"/>
        </w:rPr>
        <w:t xml:space="preserve"> площ</w:t>
      </w:r>
      <w:r w:rsidR="00656AEF">
        <w:rPr>
          <w:rFonts w:ascii="Times New Roman" w:eastAsiaTheme="minorEastAsia" w:hAnsi="Times New Roman"/>
          <w:sz w:val="24"/>
          <w:szCs w:val="24"/>
          <w:shd w:val="clear" w:color="auto" w:fill="FFFFFF"/>
          <w:lang w:eastAsia="uk-UA"/>
        </w:rPr>
        <w:t>у</w:t>
      </w:r>
      <w:r w:rsidR="00656AEF" w:rsidRPr="00656AEF">
        <w:rPr>
          <w:rFonts w:ascii="Times New Roman" w:eastAsiaTheme="minorEastAsia" w:hAnsi="Times New Roman"/>
          <w:sz w:val="24"/>
          <w:szCs w:val="24"/>
          <w:shd w:val="clear" w:color="auto" w:fill="FFFFFF"/>
          <w:lang w:eastAsia="uk-UA"/>
        </w:rPr>
        <w:t>, яка фактично використовується орендарем для забезпечення доступу до нього</w:t>
      </w:r>
      <w:r w:rsidR="00656AEF" w:rsidRPr="00656AEF">
        <w:rPr>
          <w:rFonts w:ascii="Times New Roman" w:eastAsiaTheme="minorEastAsia" w:hAnsi="Times New Roman"/>
          <w:sz w:val="24"/>
          <w:szCs w:val="24"/>
          <w:lang w:eastAsia="uk-UA"/>
        </w:rPr>
        <w:t>,</w:t>
      </w:r>
      <w:r w:rsidR="00656AEF">
        <w:rPr>
          <w:rFonts w:ascii="Times New Roman" w:eastAsiaTheme="minorEastAsia" w:hAnsi="Times New Roman"/>
          <w:sz w:val="24"/>
          <w:szCs w:val="24"/>
          <w:lang w:eastAsia="uk-UA"/>
        </w:rPr>
        <w:t xml:space="preserve"> а саме - </w:t>
      </w:r>
      <w:r w:rsidR="00656AEF" w:rsidRPr="006028E0">
        <w:rPr>
          <w:rFonts w:ascii="Times New Roman" w:eastAsia="Times New Roman" w:hAnsi="Times New Roman"/>
          <w:sz w:val="24"/>
          <w:szCs w:val="24"/>
          <w:lang w:eastAsia="ru-RU"/>
        </w:rPr>
        <w:t xml:space="preserve">приміщення №№ </w:t>
      </w:r>
      <w:r w:rsidR="00656AEF" w:rsidRPr="00656AEF">
        <w:rPr>
          <w:rFonts w:ascii="Times New Roman" w:eastAsia="Times New Roman" w:hAnsi="Times New Roman"/>
          <w:sz w:val="24"/>
          <w:szCs w:val="24"/>
          <w:lang w:eastAsia="ru-RU"/>
        </w:rPr>
        <w:t>2</w:t>
      </w:r>
      <w:r w:rsidR="00656AEF" w:rsidRPr="00656AEF">
        <w:rPr>
          <w:rFonts w:ascii="Times New Roman" w:hAnsi="Times New Roman"/>
          <w:color w:val="000000"/>
          <w:sz w:val="24"/>
          <w:szCs w:val="24"/>
          <w:lang w:eastAsia="uk-UA"/>
        </w:rPr>
        <w:t xml:space="preserve">, 3 (коридори) площею 29,3 </w:t>
      </w:r>
      <w:r w:rsidR="00656AEF">
        <w:rPr>
          <w:rFonts w:ascii="Times New Roman" w:hAnsi="Times New Roman"/>
          <w:color w:val="000000"/>
          <w:sz w:val="24"/>
          <w:szCs w:val="24"/>
          <w:lang w:eastAsia="uk-UA"/>
        </w:rPr>
        <w:t>м.</w:t>
      </w:r>
      <w:r w:rsidR="00AF73C3">
        <w:rPr>
          <w:rFonts w:ascii="Times New Roman" w:hAnsi="Times New Roman"/>
          <w:color w:val="000000"/>
          <w:sz w:val="24"/>
          <w:szCs w:val="24"/>
          <w:lang w:eastAsia="uk-UA"/>
        </w:rPr>
        <w:t xml:space="preserve"> </w:t>
      </w:r>
      <w:r w:rsidR="00656AEF">
        <w:rPr>
          <w:rFonts w:ascii="Times New Roman" w:hAnsi="Times New Roman"/>
          <w:color w:val="000000"/>
          <w:sz w:val="24"/>
          <w:szCs w:val="24"/>
          <w:lang w:eastAsia="uk-UA"/>
        </w:rPr>
        <w:t xml:space="preserve">кв., включивши їх </w:t>
      </w:r>
      <w:r w:rsidR="00656AEF" w:rsidRPr="006469FC">
        <w:rPr>
          <w:rFonts w:ascii="Times New Roman" w:eastAsiaTheme="minorHAnsi" w:hAnsi="Times New Roman"/>
          <w:sz w:val="24"/>
          <w:szCs w:val="24"/>
        </w:rPr>
        <w:t>в перелік об’єктів другого типу комунальної власності Тростянецької сільської територіальної громади</w:t>
      </w:r>
      <w:r w:rsidR="00656AEF">
        <w:rPr>
          <w:rFonts w:ascii="Times New Roman" w:eastAsiaTheme="minorHAnsi" w:hAnsi="Times New Roman"/>
          <w:sz w:val="24"/>
          <w:szCs w:val="24"/>
        </w:rPr>
        <w:t xml:space="preserve"> </w:t>
      </w:r>
      <w:r w:rsidR="00656AEF" w:rsidRPr="006469FC">
        <w:rPr>
          <w:rFonts w:ascii="Times New Roman" w:eastAsiaTheme="minorHAnsi" w:hAnsi="Times New Roman"/>
          <w:sz w:val="24"/>
          <w:szCs w:val="24"/>
        </w:rPr>
        <w:t>для передачі в оренду без проведення аукціону</w:t>
      </w:r>
      <w:r w:rsidR="00656AEF">
        <w:rPr>
          <w:rFonts w:ascii="Times New Roman" w:eastAsiaTheme="minorHAnsi" w:hAnsi="Times New Roman"/>
          <w:sz w:val="24"/>
          <w:szCs w:val="24"/>
        </w:rPr>
        <w:t xml:space="preserve">, </w:t>
      </w:r>
      <w:r w:rsidR="008F42E8" w:rsidRPr="008F42E8">
        <w:rPr>
          <w:rFonts w:ascii="Times New Roman" w:eastAsia="Times New Roman" w:hAnsi="Times New Roman"/>
          <w:sz w:val="24"/>
          <w:szCs w:val="24"/>
          <w:shd w:val="clear" w:color="auto" w:fill="FFFFFF"/>
          <w:lang w:eastAsia="ru-RU"/>
        </w:rPr>
        <w:t xml:space="preserve">що знаходиться за адресою: вул. </w:t>
      </w:r>
      <w:r w:rsidR="008F42E8" w:rsidRPr="008F42E8">
        <w:rPr>
          <w:rFonts w:ascii="Times New Roman" w:hAnsi="Times New Roman"/>
          <w:sz w:val="24"/>
          <w:szCs w:val="24"/>
          <w:shd w:val="clear" w:color="auto" w:fill="FFFFFF"/>
        </w:rPr>
        <w:t xml:space="preserve">Шевченка, 129, </w:t>
      </w:r>
      <w:r w:rsidR="008F42E8" w:rsidRPr="008F42E8">
        <w:rPr>
          <w:rFonts w:ascii="Times New Roman" w:eastAsia="Times New Roman" w:hAnsi="Times New Roman"/>
          <w:sz w:val="24"/>
          <w:szCs w:val="24"/>
          <w:shd w:val="clear" w:color="auto" w:fill="FFFFFF"/>
          <w:lang w:eastAsia="ru-RU"/>
        </w:rPr>
        <w:t>с.</w:t>
      </w:r>
      <w:r w:rsidR="003727BB">
        <w:rPr>
          <w:rFonts w:ascii="Times New Roman" w:eastAsia="Times New Roman" w:hAnsi="Times New Roman"/>
          <w:sz w:val="24"/>
          <w:szCs w:val="24"/>
          <w:shd w:val="clear" w:color="auto" w:fill="FFFFFF"/>
          <w:lang w:eastAsia="ru-RU"/>
        </w:rPr>
        <w:t xml:space="preserve"> </w:t>
      </w:r>
      <w:proofErr w:type="spellStart"/>
      <w:r w:rsidR="008F42E8" w:rsidRPr="008F42E8">
        <w:rPr>
          <w:rFonts w:ascii="Times New Roman" w:eastAsia="Times New Roman" w:hAnsi="Times New Roman"/>
          <w:sz w:val="24"/>
          <w:szCs w:val="24"/>
          <w:shd w:val="clear" w:color="auto" w:fill="FFFFFF"/>
          <w:lang w:eastAsia="ru-RU"/>
        </w:rPr>
        <w:t>Стільсько</w:t>
      </w:r>
      <w:proofErr w:type="spellEnd"/>
      <w:r w:rsidR="008F42E8" w:rsidRPr="008F42E8">
        <w:rPr>
          <w:rFonts w:ascii="Times New Roman" w:eastAsia="Times New Roman" w:hAnsi="Times New Roman"/>
          <w:sz w:val="24"/>
          <w:szCs w:val="24"/>
          <w:shd w:val="clear" w:color="auto" w:fill="FFFFFF"/>
          <w:lang w:eastAsia="ru-RU"/>
        </w:rPr>
        <w:t xml:space="preserve"> </w:t>
      </w:r>
      <w:proofErr w:type="spellStart"/>
      <w:r w:rsidR="008F42E8" w:rsidRPr="008F42E8">
        <w:rPr>
          <w:rFonts w:ascii="Times New Roman" w:eastAsia="Times New Roman" w:hAnsi="Times New Roman"/>
          <w:sz w:val="24"/>
          <w:szCs w:val="24"/>
          <w:shd w:val="clear" w:color="auto" w:fill="FFFFFF"/>
          <w:lang w:eastAsia="ru-RU"/>
        </w:rPr>
        <w:t>Стрийського</w:t>
      </w:r>
      <w:proofErr w:type="spellEnd"/>
      <w:r w:rsidR="008F42E8" w:rsidRPr="008F42E8">
        <w:rPr>
          <w:rFonts w:ascii="Times New Roman" w:eastAsia="Times New Roman" w:hAnsi="Times New Roman"/>
          <w:sz w:val="24"/>
          <w:szCs w:val="24"/>
          <w:shd w:val="clear" w:color="auto" w:fill="FFFFFF"/>
          <w:lang w:eastAsia="ru-RU"/>
        </w:rPr>
        <w:t xml:space="preserve"> району </w:t>
      </w:r>
      <w:r w:rsidR="008F42E8" w:rsidRPr="00AF73C3">
        <w:rPr>
          <w:rFonts w:ascii="Times New Roman" w:eastAsiaTheme="minorHAnsi" w:hAnsi="Times New Roman"/>
          <w:sz w:val="24"/>
          <w:szCs w:val="24"/>
        </w:rPr>
        <w:t xml:space="preserve">Львівської області </w:t>
      </w:r>
      <w:r w:rsidRPr="00AF73C3">
        <w:rPr>
          <w:rFonts w:ascii="Times New Roman" w:eastAsiaTheme="minorHAnsi" w:hAnsi="Times New Roman"/>
          <w:sz w:val="24"/>
          <w:szCs w:val="24"/>
        </w:rPr>
        <w:t>на той самий строк</w:t>
      </w:r>
      <w:r w:rsidR="003727BB" w:rsidRPr="00AF73C3">
        <w:rPr>
          <w:rFonts w:ascii="Times New Roman" w:eastAsiaTheme="minorHAnsi" w:hAnsi="Times New Roman"/>
          <w:sz w:val="24"/>
          <w:szCs w:val="24"/>
        </w:rPr>
        <w:t xml:space="preserve"> (2 роки 11 місяців) </w:t>
      </w:r>
      <w:r w:rsidRPr="00AF73C3">
        <w:rPr>
          <w:rFonts w:ascii="Times New Roman" w:eastAsiaTheme="minorHAnsi" w:hAnsi="Times New Roman"/>
          <w:sz w:val="24"/>
          <w:szCs w:val="24"/>
        </w:rPr>
        <w:t>та на тих самих умовах</w:t>
      </w:r>
      <w:r w:rsidR="00C718B4" w:rsidRPr="00AF73C3">
        <w:rPr>
          <w:rFonts w:ascii="Times New Roman" w:eastAsiaTheme="minorHAnsi" w:hAnsi="Times New Roman"/>
          <w:sz w:val="24"/>
          <w:szCs w:val="24"/>
        </w:rPr>
        <w:t>,</w:t>
      </w:r>
      <w:r w:rsidRPr="00AF73C3">
        <w:rPr>
          <w:rFonts w:ascii="Times New Roman" w:eastAsiaTheme="minorHAnsi" w:hAnsi="Times New Roman"/>
          <w:sz w:val="24"/>
          <w:szCs w:val="24"/>
        </w:rPr>
        <w:t xml:space="preserve"> </w:t>
      </w:r>
      <w:r w:rsidR="00C718B4" w:rsidRPr="00AF73C3">
        <w:rPr>
          <w:rFonts w:ascii="Times New Roman" w:eastAsiaTheme="minorHAnsi" w:hAnsi="Times New Roman"/>
          <w:sz w:val="24"/>
          <w:szCs w:val="24"/>
        </w:rPr>
        <w:t xml:space="preserve">на яких був укладений договір, що продовжується, без необхідності подання звіту про оцінку майна. </w:t>
      </w:r>
    </w:p>
    <w:p w:rsidR="00C718B4" w:rsidRPr="00AF73C3" w:rsidRDefault="009F3CE4" w:rsidP="00AF73C3">
      <w:pPr>
        <w:spacing w:after="0" w:line="211" w:lineRule="auto"/>
        <w:ind w:firstLine="708"/>
        <w:jc w:val="both"/>
        <w:rPr>
          <w:rFonts w:ascii="Times New Roman" w:eastAsiaTheme="minorHAnsi" w:hAnsi="Times New Roman"/>
          <w:sz w:val="24"/>
          <w:szCs w:val="24"/>
        </w:rPr>
      </w:pPr>
      <w:r w:rsidRPr="00AF73C3">
        <w:rPr>
          <w:rFonts w:ascii="Times New Roman" w:eastAsiaTheme="minorHAnsi" w:hAnsi="Times New Roman"/>
          <w:sz w:val="24"/>
          <w:szCs w:val="24"/>
        </w:rPr>
        <w:t xml:space="preserve">2. Встановити, що орендна плата за договором оренди, продовженим без проведення аукціону, відповідно до п. 1 цього рішення, встановлюються на рівні останньої </w:t>
      </w:r>
      <w:r w:rsidR="00C718B4" w:rsidRPr="00AF73C3">
        <w:rPr>
          <w:rFonts w:ascii="Times New Roman" w:eastAsiaTheme="minorHAnsi" w:hAnsi="Times New Roman"/>
          <w:sz w:val="24"/>
          <w:szCs w:val="24"/>
        </w:rPr>
        <w:t>річної</w:t>
      </w:r>
      <w:r w:rsidRPr="00AF73C3">
        <w:rPr>
          <w:rFonts w:ascii="Times New Roman" w:eastAsiaTheme="minorHAnsi" w:hAnsi="Times New Roman"/>
          <w:sz w:val="24"/>
          <w:szCs w:val="24"/>
        </w:rPr>
        <w:t xml:space="preserve"> орендної</w:t>
      </w:r>
      <w:r w:rsidR="00C718B4" w:rsidRPr="00AF73C3">
        <w:rPr>
          <w:rFonts w:ascii="Times New Roman" w:eastAsiaTheme="minorHAnsi" w:hAnsi="Times New Roman"/>
          <w:sz w:val="24"/>
          <w:szCs w:val="24"/>
        </w:rPr>
        <w:t xml:space="preserve"> плати, встановленої договором, а</w:t>
      </w:r>
      <w:r w:rsidRPr="00AF73C3">
        <w:rPr>
          <w:rFonts w:ascii="Times New Roman" w:eastAsiaTheme="minorHAnsi" w:hAnsi="Times New Roman"/>
          <w:sz w:val="24"/>
          <w:szCs w:val="24"/>
        </w:rPr>
        <w:t xml:space="preserve"> саме</w:t>
      </w:r>
      <w:r w:rsidR="00C718B4" w:rsidRPr="00AF73C3">
        <w:rPr>
          <w:rFonts w:ascii="Times New Roman" w:eastAsiaTheme="minorHAnsi" w:hAnsi="Times New Roman"/>
          <w:sz w:val="24"/>
          <w:szCs w:val="24"/>
        </w:rPr>
        <w:t xml:space="preserve"> - </w:t>
      </w:r>
      <w:r w:rsidRPr="00AF73C3">
        <w:rPr>
          <w:rFonts w:ascii="Times New Roman" w:eastAsiaTheme="minorHAnsi" w:hAnsi="Times New Roman"/>
          <w:sz w:val="24"/>
          <w:szCs w:val="24"/>
        </w:rPr>
        <w:t xml:space="preserve">1 </w:t>
      </w:r>
      <w:r w:rsidR="00C718B4" w:rsidRPr="00AF73C3">
        <w:rPr>
          <w:rFonts w:ascii="Times New Roman" w:eastAsiaTheme="minorHAnsi" w:hAnsi="Times New Roman"/>
          <w:sz w:val="24"/>
          <w:szCs w:val="24"/>
        </w:rPr>
        <w:t>грн. в рік</w:t>
      </w:r>
      <w:r w:rsidRPr="00AF73C3">
        <w:rPr>
          <w:rFonts w:ascii="Times New Roman" w:eastAsiaTheme="minorHAnsi" w:hAnsi="Times New Roman"/>
          <w:sz w:val="24"/>
          <w:szCs w:val="24"/>
        </w:rPr>
        <w:t xml:space="preserve"> </w:t>
      </w:r>
    </w:p>
    <w:p w:rsidR="00C718B4" w:rsidRPr="00AF73C3" w:rsidRDefault="009F3CE4" w:rsidP="00AF73C3">
      <w:pPr>
        <w:spacing w:after="0" w:line="211" w:lineRule="auto"/>
        <w:ind w:firstLine="708"/>
        <w:jc w:val="both"/>
        <w:rPr>
          <w:rFonts w:ascii="Times New Roman" w:eastAsiaTheme="minorHAnsi" w:hAnsi="Times New Roman"/>
          <w:sz w:val="24"/>
          <w:szCs w:val="24"/>
        </w:rPr>
      </w:pPr>
      <w:r w:rsidRPr="00AF73C3">
        <w:rPr>
          <w:rFonts w:ascii="Times New Roman" w:eastAsiaTheme="minorHAnsi" w:hAnsi="Times New Roman"/>
          <w:sz w:val="24"/>
          <w:szCs w:val="24"/>
        </w:rPr>
        <w:t>3. Сторонам договору укласти додаткову угоду про продовження договору оренди майна</w:t>
      </w:r>
      <w:r w:rsidR="00C718B4" w:rsidRPr="00AF73C3">
        <w:rPr>
          <w:rFonts w:ascii="Times New Roman" w:eastAsiaTheme="minorHAnsi" w:hAnsi="Times New Roman"/>
          <w:sz w:val="24"/>
          <w:szCs w:val="24"/>
        </w:rPr>
        <w:t xml:space="preserve">, яка </w:t>
      </w:r>
      <w:r w:rsidRPr="00AF73C3">
        <w:rPr>
          <w:rFonts w:ascii="Times New Roman" w:eastAsiaTheme="minorHAnsi" w:hAnsi="Times New Roman"/>
          <w:sz w:val="24"/>
          <w:szCs w:val="24"/>
        </w:rPr>
        <w:t xml:space="preserve">укладається шляхом викладення договору </w:t>
      </w:r>
      <w:r w:rsidR="00C718B4" w:rsidRPr="00AF73C3">
        <w:rPr>
          <w:rFonts w:ascii="Times New Roman" w:eastAsiaTheme="minorHAnsi" w:hAnsi="Times New Roman"/>
          <w:sz w:val="24"/>
          <w:szCs w:val="24"/>
        </w:rPr>
        <w:t>оренди в новій редакції</w:t>
      </w:r>
      <w:r w:rsidRPr="00AF73C3">
        <w:rPr>
          <w:rFonts w:ascii="Times New Roman" w:eastAsiaTheme="minorHAnsi" w:hAnsi="Times New Roman"/>
          <w:sz w:val="24"/>
          <w:szCs w:val="24"/>
        </w:rPr>
        <w:t xml:space="preserve">. </w:t>
      </w:r>
    </w:p>
    <w:p w:rsidR="00C718B4" w:rsidRDefault="00C718B4" w:rsidP="00AF73C3">
      <w:pPr>
        <w:spacing w:after="0" w:line="211" w:lineRule="auto"/>
        <w:ind w:firstLine="708"/>
        <w:jc w:val="both"/>
        <w:rPr>
          <w:rFonts w:ascii="Times New Roman" w:eastAsiaTheme="minorHAnsi" w:hAnsi="Times New Roman"/>
          <w:sz w:val="24"/>
          <w:szCs w:val="24"/>
        </w:rPr>
      </w:pPr>
      <w:r>
        <w:rPr>
          <w:rFonts w:ascii="Times New Roman" w:eastAsiaTheme="minorHAnsi" w:hAnsi="Times New Roman"/>
          <w:sz w:val="24"/>
          <w:szCs w:val="24"/>
        </w:rPr>
        <w:t xml:space="preserve">4. Контроль за виконанням рішення покласти на постійну комісію сільської ради з питань </w:t>
      </w:r>
      <w:r w:rsidRPr="00AF73C3">
        <w:rPr>
          <w:rFonts w:ascii="Times New Roman" w:eastAsiaTheme="minorHAnsi" w:hAnsi="Times New Roman"/>
          <w:sz w:val="24"/>
          <w:szCs w:val="24"/>
        </w:rPr>
        <w:t>регламенту, депутатської етики, законності, згуртованості, освіти, фізичного виховання, культури, охорони здоров’я, соціальної політики, міжнародного співробітництва,</w:t>
      </w:r>
      <w:r>
        <w:rPr>
          <w:rFonts w:ascii="Times New Roman" w:eastAsiaTheme="minorHAnsi" w:hAnsi="Times New Roman"/>
          <w:iCs/>
          <w:sz w:val="24"/>
          <w:szCs w:val="24"/>
          <w:bdr w:val="none" w:sz="0" w:space="0" w:color="auto" w:frame="1"/>
        </w:rPr>
        <w:t xml:space="preserve"> свободи слова та ЗМІ</w:t>
      </w:r>
      <w:r>
        <w:rPr>
          <w:rFonts w:ascii="Times New Roman" w:eastAsiaTheme="minorHAnsi" w:hAnsi="Times New Roman"/>
          <w:iCs/>
          <w:sz w:val="24"/>
          <w:szCs w:val="24"/>
          <w:bdr w:val="none" w:sz="0" w:space="0" w:color="auto" w:frame="1"/>
          <w:shd w:val="clear" w:color="auto" w:fill="FFFFFF"/>
        </w:rPr>
        <w:t xml:space="preserve"> </w:t>
      </w:r>
      <w:r w:rsidRPr="005276B7">
        <w:rPr>
          <w:rFonts w:ascii="Times New Roman" w:eastAsiaTheme="minorHAnsi" w:hAnsi="Times New Roman"/>
          <w:b/>
          <w:iCs/>
          <w:sz w:val="24"/>
          <w:szCs w:val="24"/>
          <w:bdr w:val="none" w:sz="0" w:space="0" w:color="auto" w:frame="1"/>
          <w:shd w:val="clear" w:color="auto" w:fill="FFFFFF"/>
        </w:rPr>
        <w:t>(Т</w:t>
      </w:r>
      <w:r w:rsidR="005276B7">
        <w:rPr>
          <w:rFonts w:ascii="Times New Roman" w:eastAsiaTheme="minorHAnsi" w:hAnsi="Times New Roman"/>
          <w:b/>
          <w:iCs/>
          <w:sz w:val="24"/>
          <w:szCs w:val="24"/>
          <w:bdr w:val="none" w:sz="0" w:space="0" w:color="auto" w:frame="1"/>
          <w:shd w:val="clear" w:color="auto" w:fill="FFFFFF"/>
        </w:rPr>
        <w:t>арас</w:t>
      </w:r>
      <w:r w:rsidRPr="005276B7">
        <w:rPr>
          <w:rFonts w:ascii="Times New Roman" w:eastAsiaTheme="minorHAnsi" w:hAnsi="Times New Roman"/>
          <w:b/>
          <w:iCs/>
          <w:sz w:val="24"/>
          <w:szCs w:val="24"/>
          <w:bdr w:val="none" w:sz="0" w:space="0" w:color="auto" w:frame="1"/>
          <w:shd w:val="clear" w:color="auto" w:fill="FFFFFF"/>
        </w:rPr>
        <w:t xml:space="preserve"> Д</w:t>
      </w:r>
      <w:r w:rsidR="005276B7">
        <w:rPr>
          <w:rFonts w:ascii="Times New Roman" w:eastAsiaTheme="minorHAnsi" w:hAnsi="Times New Roman"/>
          <w:b/>
          <w:iCs/>
          <w:sz w:val="24"/>
          <w:szCs w:val="24"/>
          <w:bdr w:val="none" w:sz="0" w:space="0" w:color="auto" w:frame="1"/>
          <w:shd w:val="clear" w:color="auto" w:fill="FFFFFF"/>
        </w:rPr>
        <w:t>ОРОЩУК</w:t>
      </w:r>
      <w:r w:rsidRPr="005276B7">
        <w:rPr>
          <w:rFonts w:ascii="Times New Roman" w:eastAsiaTheme="minorHAnsi" w:hAnsi="Times New Roman"/>
          <w:b/>
          <w:iCs/>
          <w:sz w:val="24"/>
          <w:szCs w:val="24"/>
          <w:bdr w:val="none" w:sz="0" w:space="0" w:color="auto" w:frame="1"/>
          <w:shd w:val="clear" w:color="auto" w:fill="FFFFFF"/>
        </w:rPr>
        <w:t>)</w:t>
      </w:r>
      <w:r w:rsidRPr="005276B7">
        <w:rPr>
          <w:rFonts w:ascii="Times New Roman" w:eastAsiaTheme="minorHAnsi" w:hAnsi="Times New Roman"/>
          <w:b/>
          <w:sz w:val="24"/>
          <w:szCs w:val="24"/>
        </w:rPr>
        <w:t>.</w:t>
      </w:r>
      <w:r>
        <w:rPr>
          <w:rFonts w:ascii="Times New Roman" w:eastAsiaTheme="minorHAnsi" w:hAnsi="Times New Roman"/>
          <w:sz w:val="24"/>
          <w:szCs w:val="24"/>
        </w:rPr>
        <w:t xml:space="preserve"> </w:t>
      </w:r>
    </w:p>
    <w:p w:rsidR="00C718B4" w:rsidRDefault="00C718B4" w:rsidP="00AF73C3">
      <w:pPr>
        <w:spacing w:after="0" w:line="211" w:lineRule="auto"/>
        <w:ind w:firstLine="708"/>
        <w:jc w:val="both"/>
        <w:rPr>
          <w:rFonts w:ascii="Times New Roman" w:eastAsiaTheme="minorHAnsi" w:hAnsi="Times New Roman"/>
          <w:sz w:val="24"/>
          <w:szCs w:val="24"/>
        </w:rPr>
      </w:pPr>
    </w:p>
    <w:p w:rsidR="001A01FD" w:rsidRPr="005276B7" w:rsidRDefault="001A01FD" w:rsidP="00AF73C3">
      <w:pPr>
        <w:spacing w:after="0" w:line="211" w:lineRule="auto"/>
        <w:ind w:firstLine="708"/>
        <w:jc w:val="both"/>
        <w:rPr>
          <w:rFonts w:ascii="Times New Roman" w:eastAsiaTheme="minorHAnsi" w:hAnsi="Times New Roman"/>
          <w:sz w:val="24"/>
          <w:szCs w:val="24"/>
        </w:rPr>
      </w:pPr>
    </w:p>
    <w:p w:rsidR="005276B7" w:rsidRPr="005276B7" w:rsidRDefault="005276B7" w:rsidP="00AF73C3">
      <w:pPr>
        <w:spacing w:after="0" w:line="211" w:lineRule="auto"/>
        <w:rPr>
          <w:rFonts w:ascii="Times New Roman" w:hAnsi="Times New Roman"/>
          <w:b/>
          <w:sz w:val="24"/>
          <w:szCs w:val="24"/>
        </w:rPr>
      </w:pPr>
      <w:r w:rsidRPr="005276B7">
        <w:rPr>
          <w:rFonts w:ascii="Times New Roman" w:hAnsi="Times New Roman"/>
          <w:b/>
          <w:sz w:val="24"/>
          <w:szCs w:val="24"/>
        </w:rPr>
        <w:t xml:space="preserve">Сільський голова </w:t>
      </w:r>
      <w:r w:rsidRPr="005276B7">
        <w:rPr>
          <w:rFonts w:ascii="Times New Roman" w:hAnsi="Times New Roman"/>
          <w:b/>
          <w:sz w:val="24"/>
          <w:szCs w:val="24"/>
        </w:rPr>
        <w:tab/>
      </w:r>
      <w:r w:rsidRPr="005276B7">
        <w:rPr>
          <w:rFonts w:ascii="Times New Roman" w:hAnsi="Times New Roman"/>
          <w:b/>
          <w:sz w:val="24"/>
          <w:szCs w:val="24"/>
        </w:rPr>
        <w:tab/>
      </w:r>
      <w:r w:rsidRPr="005276B7">
        <w:rPr>
          <w:rFonts w:ascii="Times New Roman" w:hAnsi="Times New Roman"/>
          <w:b/>
          <w:sz w:val="24"/>
          <w:szCs w:val="24"/>
        </w:rPr>
        <w:tab/>
      </w:r>
      <w:r w:rsidRPr="005276B7">
        <w:rPr>
          <w:rFonts w:ascii="Times New Roman" w:hAnsi="Times New Roman"/>
          <w:b/>
          <w:sz w:val="24"/>
          <w:szCs w:val="24"/>
        </w:rPr>
        <w:tab/>
      </w:r>
      <w:r w:rsidRPr="005276B7">
        <w:rPr>
          <w:rFonts w:ascii="Times New Roman" w:hAnsi="Times New Roman"/>
          <w:b/>
          <w:sz w:val="24"/>
          <w:szCs w:val="24"/>
        </w:rPr>
        <w:tab/>
      </w:r>
      <w:r w:rsidRPr="005276B7">
        <w:rPr>
          <w:rFonts w:ascii="Times New Roman" w:hAnsi="Times New Roman"/>
          <w:b/>
          <w:sz w:val="24"/>
          <w:szCs w:val="24"/>
        </w:rPr>
        <w:tab/>
      </w:r>
      <w:r w:rsidRPr="005276B7">
        <w:rPr>
          <w:rFonts w:ascii="Times New Roman" w:hAnsi="Times New Roman"/>
          <w:b/>
          <w:sz w:val="24"/>
          <w:szCs w:val="24"/>
        </w:rPr>
        <w:tab/>
      </w:r>
      <w:r w:rsidRPr="005276B7">
        <w:rPr>
          <w:rFonts w:ascii="Times New Roman" w:hAnsi="Times New Roman"/>
          <w:b/>
          <w:sz w:val="24"/>
          <w:szCs w:val="24"/>
        </w:rPr>
        <w:tab/>
        <w:t>Михайло ЦИХУЛЯК</w:t>
      </w:r>
    </w:p>
    <w:sectPr w:rsidR="005276B7" w:rsidRPr="005276B7" w:rsidSect="00316034">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Segoe UI"/>
    <w:charset w:val="00"/>
    <w:family w:val="swiss"/>
    <w:pitch w:val="variable"/>
    <w:sig w:usb0="00000001"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4844E63"/>
    <w:multiLevelType w:val="hybridMultilevel"/>
    <w:tmpl w:val="8A36B5E8"/>
    <w:lvl w:ilvl="0" w:tplc="60FAE6F2">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2" w15:restartNumberingAfterBreak="0">
    <w:nsid w:val="264604F1"/>
    <w:multiLevelType w:val="hybridMultilevel"/>
    <w:tmpl w:val="BF48A87C"/>
    <w:lvl w:ilvl="0" w:tplc="567E8B40">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F994188"/>
    <w:multiLevelType w:val="hybridMultilevel"/>
    <w:tmpl w:val="B2AAA108"/>
    <w:lvl w:ilvl="0" w:tplc="87F0A76E">
      <w:start w:val="2"/>
      <w:numFmt w:val="bullet"/>
      <w:lvlText w:val="-"/>
      <w:lvlJc w:val="left"/>
      <w:pPr>
        <w:ind w:left="900" w:hanging="360"/>
      </w:pPr>
      <w:rPr>
        <w:rFonts w:ascii="Times New Roman" w:eastAsia="Times New Roman" w:hAnsi="Times New Roman" w:cs="Times New Roman"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4" w15:restartNumberingAfterBreak="0">
    <w:nsid w:val="3BB370CB"/>
    <w:multiLevelType w:val="hybridMultilevel"/>
    <w:tmpl w:val="5EB497E6"/>
    <w:lvl w:ilvl="0" w:tplc="004EE91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 w15:restartNumberingAfterBreak="0">
    <w:nsid w:val="3F317CA1"/>
    <w:multiLevelType w:val="hybridMultilevel"/>
    <w:tmpl w:val="1FFE94AE"/>
    <w:lvl w:ilvl="0" w:tplc="6CEE3ED4">
      <w:start w:val="1"/>
      <w:numFmt w:val="decimal"/>
      <w:lvlText w:val="%1."/>
      <w:lvlJc w:val="left"/>
      <w:pPr>
        <w:ind w:left="344" w:hanging="344"/>
      </w:pPr>
      <w:rPr>
        <w:spacing w:val="-1"/>
        <w:w w:val="88"/>
        <w:lang w:val="uk-UA" w:eastAsia="en-US" w:bidi="ar-SA"/>
      </w:rPr>
    </w:lvl>
    <w:lvl w:ilvl="1" w:tplc="A844A99E">
      <w:numFmt w:val="bullet"/>
      <w:lvlText w:val="•"/>
      <w:lvlJc w:val="left"/>
      <w:pPr>
        <w:ind w:left="1255" w:hanging="344"/>
      </w:pPr>
      <w:rPr>
        <w:lang w:val="uk-UA" w:eastAsia="en-US" w:bidi="ar-SA"/>
      </w:rPr>
    </w:lvl>
    <w:lvl w:ilvl="2" w:tplc="A4BA0936">
      <w:numFmt w:val="bullet"/>
      <w:lvlText w:val="•"/>
      <w:lvlJc w:val="left"/>
      <w:pPr>
        <w:ind w:left="2161" w:hanging="344"/>
      </w:pPr>
      <w:rPr>
        <w:lang w:val="uk-UA" w:eastAsia="en-US" w:bidi="ar-SA"/>
      </w:rPr>
    </w:lvl>
    <w:lvl w:ilvl="3" w:tplc="C97C17D0">
      <w:numFmt w:val="bullet"/>
      <w:lvlText w:val="•"/>
      <w:lvlJc w:val="left"/>
      <w:pPr>
        <w:ind w:left="3067" w:hanging="344"/>
      </w:pPr>
      <w:rPr>
        <w:lang w:val="uk-UA" w:eastAsia="en-US" w:bidi="ar-SA"/>
      </w:rPr>
    </w:lvl>
    <w:lvl w:ilvl="4" w:tplc="C80E5B08">
      <w:numFmt w:val="bullet"/>
      <w:lvlText w:val="•"/>
      <w:lvlJc w:val="left"/>
      <w:pPr>
        <w:ind w:left="3973" w:hanging="344"/>
      </w:pPr>
      <w:rPr>
        <w:lang w:val="uk-UA" w:eastAsia="en-US" w:bidi="ar-SA"/>
      </w:rPr>
    </w:lvl>
    <w:lvl w:ilvl="5" w:tplc="C400B1B0">
      <w:numFmt w:val="bullet"/>
      <w:lvlText w:val="•"/>
      <w:lvlJc w:val="left"/>
      <w:pPr>
        <w:ind w:left="4879" w:hanging="344"/>
      </w:pPr>
      <w:rPr>
        <w:lang w:val="uk-UA" w:eastAsia="en-US" w:bidi="ar-SA"/>
      </w:rPr>
    </w:lvl>
    <w:lvl w:ilvl="6" w:tplc="390A8820">
      <w:numFmt w:val="bullet"/>
      <w:lvlText w:val="•"/>
      <w:lvlJc w:val="left"/>
      <w:pPr>
        <w:ind w:left="5785" w:hanging="344"/>
      </w:pPr>
      <w:rPr>
        <w:lang w:val="uk-UA" w:eastAsia="en-US" w:bidi="ar-SA"/>
      </w:rPr>
    </w:lvl>
    <w:lvl w:ilvl="7" w:tplc="A8A6582C">
      <w:numFmt w:val="bullet"/>
      <w:lvlText w:val="•"/>
      <w:lvlJc w:val="left"/>
      <w:pPr>
        <w:ind w:left="6691" w:hanging="344"/>
      </w:pPr>
      <w:rPr>
        <w:lang w:val="uk-UA" w:eastAsia="en-US" w:bidi="ar-SA"/>
      </w:rPr>
    </w:lvl>
    <w:lvl w:ilvl="8" w:tplc="EE2220B6">
      <w:numFmt w:val="bullet"/>
      <w:lvlText w:val="•"/>
      <w:lvlJc w:val="left"/>
      <w:pPr>
        <w:ind w:left="7597" w:hanging="344"/>
      </w:pPr>
      <w:rPr>
        <w:lang w:val="uk-UA" w:eastAsia="en-US" w:bidi="ar-SA"/>
      </w:rPr>
    </w:lvl>
  </w:abstractNum>
  <w:abstractNum w:abstractNumId="6" w15:restartNumberingAfterBreak="0">
    <w:nsid w:val="3F6C4EAD"/>
    <w:multiLevelType w:val="hybridMultilevel"/>
    <w:tmpl w:val="B13CECBA"/>
    <w:lvl w:ilvl="0" w:tplc="567E8B40">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17B3109"/>
    <w:multiLevelType w:val="hybridMultilevel"/>
    <w:tmpl w:val="A4A25852"/>
    <w:lvl w:ilvl="0" w:tplc="B292306C">
      <w:start w:val="1"/>
      <w:numFmt w:val="decimal"/>
      <w:lvlText w:val="%1."/>
      <w:lvlJc w:val="left"/>
      <w:pPr>
        <w:ind w:left="540" w:hanging="360"/>
      </w:pPr>
      <w:rPr>
        <w:rFonts w:ascii="Times New Roman" w:eastAsia="Times New Roman" w:hAnsi="Times New Roman" w:cs="Times New Roman"/>
      </w:rPr>
    </w:lvl>
    <w:lvl w:ilvl="1" w:tplc="04220019">
      <w:start w:val="1"/>
      <w:numFmt w:val="lowerLetter"/>
      <w:lvlText w:val="%2."/>
      <w:lvlJc w:val="left"/>
      <w:pPr>
        <w:ind w:left="1260" w:hanging="360"/>
      </w:pPr>
    </w:lvl>
    <w:lvl w:ilvl="2" w:tplc="0422001B">
      <w:start w:val="1"/>
      <w:numFmt w:val="lowerRoman"/>
      <w:lvlText w:val="%3."/>
      <w:lvlJc w:val="right"/>
      <w:pPr>
        <w:ind w:left="1980" w:hanging="180"/>
      </w:pPr>
    </w:lvl>
    <w:lvl w:ilvl="3" w:tplc="0422000F">
      <w:start w:val="1"/>
      <w:numFmt w:val="decimal"/>
      <w:lvlText w:val="%4."/>
      <w:lvlJc w:val="left"/>
      <w:pPr>
        <w:ind w:left="2700" w:hanging="360"/>
      </w:pPr>
    </w:lvl>
    <w:lvl w:ilvl="4" w:tplc="04220019">
      <w:start w:val="1"/>
      <w:numFmt w:val="lowerLetter"/>
      <w:lvlText w:val="%5."/>
      <w:lvlJc w:val="left"/>
      <w:pPr>
        <w:ind w:left="3420" w:hanging="360"/>
      </w:pPr>
    </w:lvl>
    <w:lvl w:ilvl="5" w:tplc="0422001B">
      <w:start w:val="1"/>
      <w:numFmt w:val="lowerRoman"/>
      <w:lvlText w:val="%6."/>
      <w:lvlJc w:val="right"/>
      <w:pPr>
        <w:ind w:left="4140" w:hanging="180"/>
      </w:pPr>
    </w:lvl>
    <w:lvl w:ilvl="6" w:tplc="0422000F">
      <w:start w:val="1"/>
      <w:numFmt w:val="decimal"/>
      <w:lvlText w:val="%7."/>
      <w:lvlJc w:val="left"/>
      <w:pPr>
        <w:ind w:left="4860" w:hanging="360"/>
      </w:pPr>
    </w:lvl>
    <w:lvl w:ilvl="7" w:tplc="04220019">
      <w:start w:val="1"/>
      <w:numFmt w:val="lowerLetter"/>
      <w:lvlText w:val="%8."/>
      <w:lvlJc w:val="left"/>
      <w:pPr>
        <w:ind w:left="5580" w:hanging="360"/>
      </w:pPr>
    </w:lvl>
    <w:lvl w:ilvl="8" w:tplc="0422001B">
      <w:start w:val="1"/>
      <w:numFmt w:val="lowerRoman"/>
      <w:lvlText w:val="%9."/>
      <w:lvlJc w:val="right"/>
      <w:pPr>
        <w:ind w:left="6300" w:hanging="180"/>
      </w:pPr>
    </w:lvl>
  </w:abstractNum>
  <w:abstractNum w:abstractNumId="8" w15:restartNumberingAfterBreak="0">
    <w:nsid w:val="6E6A276A"/>
    <w:multiLevelType w:val="multilevel"/>
    <w:tmpl w:val="964C8868"/>
    <w:lvl w:ilvl="0">
      <w:start w:val="5"/>
      <w:numFmt w:val="decimal"/>
      <w:lvlText w:val="%1."/>
      <w:lvlJc w:val="left"/>
      <w:pPr>
        <w:ind w:left="450" w:hanging="450"/>
      </w:pPr>
      <w:rPr>
        <w:rFonts w:cs="Times New Roman" w:hint="default"/>
        <w:color w:val="000000"/>
        <w:sz w:val="28"/>
      </w:rPr>
    </w:lvl>
    <w:lvl w:ilvl="1">
      <w:start w:val="1"/>
      <w:numFmt w:val="decimal"/>
      <w:lvlText w:val="%1.%2."/>
      <w:lvlJc w:val="left"/>
      <w:pPr>
        <w:ind w:left="720" w:hanging="720"/>
      </w:pPr>
      <w:rPr>
        <w:rFonts w:cs="Times New Roman" w:hint="default"/>
        <w:color w:val="000000"/>
        <w:sz w:val="28"/>
      </w:rPr>
    </w:lvl>
    <w:lvl w:ilvl="2">
      <w:start w:val="1"/>
      <w:numFmt w:val="decimal"/>
      <w:lvlText w:val="%1.%2.%3."/>
      <w:lvlJc w:val="left"/>
      <w:pPr>
        <w:ind w:left="720" w:hanging="720"/>
      </w:pPr>
      <w:rPr>
        <w:rFonts w:cs="Times New Roman" w:hint="default"/>
        <w:color w:val="000000"/>
        <w:sz w:val="28"/>
      </w:rPr>
    </w:lvl>
    <w:lvl w:ilvl="3">
      <w:start w:val="1"/>
      <w:numFmt w:val="decimal"/>
      <w:lvlText w:val="%1.%2.%3.%4."/>
      <w:lvlJc w:val="left"/>
      <w:pPr>
        <w:ind w:left="1080" w:hanging="1080"/>
      </w:pPr>
      <w:rPr>
        <w:rFonts w:cs="Times New Roman" w:hint="default"/>
        <w:color w:val="000000"/>
        <w:sz w:val="28"/>
      </w:rPr>
    </w:lvl>
    <w:lvl w:ilvl="4">
      <w:start w:val="1"/>
      <w:numFmt w:val="decimal"/>
      <w:lvlText w:val="%1.%2.%3.%4.%5."/>
      <w:lvlJc w:val="left"/>
      <w:pPr>
        <w:ind w:left="1080" w:hanging="1080"/>
      </w:pPr>
      <w:rPr>
        <w:rFonts w:cs="Times New Roman" w:hint="default"/>
        <w:color w:val="000000"/>
        <w:sz w:val="28"/>
      </w:rPr>
    </w:lvl>
    <w:lvl w:ilvl="5">
      <w:start w:val="1"/>
      <w:numFmt w:val="decimal"/>
      <w:lvlText w:val="%1.%2.%3.%4.%5.%6."/>
      <w:lvlJc w:val="left"/>
      <w:pPr>
        <w:ind w:left="1440" w:hanging="1440"/>
      </w:pPr>
      <w:rPr>
        <w:rFonts w:cs="Times New Roman" w:hint="default"/>
        <w:color w:val="000000"/>
        <w:sz w:val="28"/>
      </w:rPr>
    </w:lvl>
    <w:lvl w:ilvl="6">
      <w:start w:val="1"/>
      <w:numFmt w:val="decimal"/>
      <w:lvlText w:val="%1.%2.%3.%4.%5.%6.%7."/>
      <w:lvlJc w:val="left"/>
      <w:pPr>
        <w:ind w:left="1440" w:hanging="1440"/>
      </w:pPr>
      <w:rPr>
        <w:rFonts w:cs="Times New Roman" w:hint="default"/>
        <w:color w:val="000000"/>
        <w:sz w:val="28"/>
      </w:rPr>
    </w:lvl>
    <w:lvl w:ilvl="7">
      <w:start w:val="1"/>
      <w:numFmt w:val="decimal"/>
      <w:lvlText w:val="%1.%2.%3.%4.%5.%6.%7.%8."/>
      <w:lvlJc w:val="left"/>
      <w:pPr>
        <w:ind w:left="1800" w:hanging="1800"/>
      </w:pPr>
      <w:rPr>
        <w:rFonts w:cs="Times New Roman" w:hint="default"/>
        <w:color w:val="000000"/>
        <w:sz w:val="28"/>
      </w:rPr>
    </w:lvl>
    <w:lvl w:ilvl="8">
      <w:start w:val="1"/>
      <w:numFmt w:val="decimal"/>
      <w:lvlText w:val="%1.%2.%3.%4.%5.%6.%7.%8.%9."/>
      <w:lvlJc w:val="left"/>
      <w:pPr>
        <w:ind w:left="1800" w:hanging="1800"/>
      </w:pPr>
      <w:rPr>
        <w:rFonts w:cs="Times New Roman" w:hint="default"/>
        <w:color w:val="000000"/>
        <w:sz w:val="28"/>
      </w:rPr>
    </w:lvl>
  </w:abstractNum>
  <w:abstractNum w:abstractNumId="9" w15:restartNumberingAfterBreak="0">
    <w:nsid w:val="70734576"/>
    <w:multiLevelType w:val="hybridMultilevel"/>
    <w:tmpl w:val="47945B78"/>
    <w:lvl w:ilvl="0" w:tplc="6502843A">
      <w:start w:val="1"/>
      <w:numFmt w:val="decimal"/>
      <w:lvlText w:val="%1."/>
      <w:lvlJc w:val="left"/>
      <w:pPr>
        <w:ind w:left="720" w:hanging="360"/>
      </w:pPr>
      <w:rPr>
        <w:rFonts w:eastAsia="Times New Roman" w:cs="Times New Roman" w:hint="default"/>
        <w:b w:val="0"/>
        <w:i w:val="0"/>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8BE54E8"/>
    <w:multiLevelType w:val="multilevel"/>
    <w:tmpl w:val="077A2C0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10"/>
  </w:num>
  <w:num w:numId="6">
    <w:abstractNumId w:val="9"/>
  </w:num>
  <w:num w:numId="7">
    <w:abstractNumId w:val="8"/>
  </w:num>
  <w:num w:numId="8">
    <w:abstractNumId w:val="4"/>
  </w:num>
  <w:num w:numId="9">
    <w:abstractNumId w:val="5"/>
    <w:lvlOverride w:ilvl="0">
      <w:startOverride w:val="1"/>
    </w:lvlOverride>
    <w:lvlOverride w:ilvl="1"/>
    <w:lvlOverride w:ilvl="2"/>
    <w:lvlOverride w:ilvl="3"/>
    <w:lvlOverride w:ilvl="4"/>
    <w:lvlOverride w:ilvl="5"/>
    <w:lvlOverride w:ilvl="6"/>
    <w:lvlOverride w:ilvl="7"/>
    <w:lvlOverride w:ilvl="8"/>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333"/>
    <w:rsid w:val="00003B06"/>
    <w:rsid w:val="00004E7F"/>
    <w:rsid w:val="000120E5"/>
    <w:rsid w:val="00012C28"/>
    <w:rsid w:val="00035DFE"/>
    <w:rsid w:val="00050BE4"/>
    <w:rsid w:val="000615DF"/>
    <w:rsid w:val="00092C70"/>
    <w:rsid w:val="000B30B0"/>
    <w:rsid w:val="000B65D9"/>
    <w:rsid w:val="000B791C"/>
    <w:rsid w:val="000C2001"/>
    <w:rsid w:val="000E070E"/>
    <w:rsid w:val="00111D57"/>
    <w:rsid w:val="00122BC1"/>
    <w:rsid w:val="001262DD"/>
    <w:rsid w:val="00157D74"/>
    <w:rsid w:val="00163CA0"/>
    <w:rsid w:val="00165EA3"/>
    <w:rsid w:val="00182312"/>
    <w:rsid w:val="001A01FD"/>
    <w:rsid w:val="001A03A3"/>
    <w:rsid w:val="001A06DF"/>
    <w:rsid w:val="001B0EDE"/>
    <w:rsid w:val="001E3BED"/>
    <w:rsid w:val="001E6C9F"/>
    <w:rsid w:val="001F10EF"/>
    <w:rsid w:val="0021033D"/>
    <w:rsid w:val="00212F8F"/>
    <w:rsid w:val="0026116D"/>
    <w:rsid w:val="00277908"/>
    <w:rsid w:val="00290893"/>
    <w:rsid w:val="002A5FD7"/>
    <w:rsid w:val="002B68E4"/>
    <w:rsid w:val="002C21D1"/>
    <w:rsid w:val="002C2B17"/>
    <w:rsid w:val="002C5E24"/>
    <w:rsid w:val="002D15D9"/>
    <w:rsid w:val="002F733D"/>
    <w:rsid w:val="002F756B"/>
    <w:rsid w:val="003028A9"/>
    <w:rsid w:val="0030640A"/>
    <w:rsid w:val="003136A3"/>
    <w:rsid w:val="00316034"/>
    <w:rsid w:val="00347010"/>
    <w:rsid w:val="00357FDF"/>
    <w:rsid w:val="00365811"/>
    <w:rsid w:val="00365FA6"/>
    <w:rsid w:val="003727BB"/>
    <w:rsid w:val="003932E2"/>
    <w:rsid w:val="0039472F"/>
    <w:rsid w:val="00397003"/>
    <w:rsid w:val="003B2333"/>
    <w:rsid w:val="003B6D95"/>
    <w:rsid w:val="003B7727"/>
    <w:rsid w:val="003E3311"/>
    <w:rsid w:val="003F2904"/>
    <w:rsid w:val="00440738"/>
    <w:rsid w:val="004636A5"/>
    <w:rsid w:val="0049279B"/>
    <w:rsid w:val="00494ACD"/>
    <w:rsid w:val="004A2690"/>
    <w:rsid w:val="004A2CEF"/>
    <w:rsid w:val="004E2F02"/>
    <w:rsid w:val="0050122E"/>
    <w:rsid w:val="00524EBB"/>
    <w:rsid w:val="005276B7"/>
    <w:rsid w:val="00536EF0"/>
    <w:rsid w:val="00562AF7"/>
    <w:rsid w:val="00580A5B"/>
    <w:rsid w:val="005815CC"/>
    <w:rsid w:val="00590F6A"/>
    <w:rsid w:val="00596CFD"/>
    <w:rsid w:val="005D770C"/>
    <w:rsid w:val="006028E0"/>
    <w:rsid w:val="00610F85"/>
    <w:rsid w:val="00612104"/>
    <w:rsid w:val="006142DC"/>
    <w:rsid w:val="006230F1"/>
    <w:rsid w:val="006469FC"/>
    <w:rsid w:val="00656AEF"/>
    <w:rsid w:val="00667DAA"/>
    <w:rsid w:val="00670B6E"/>
    <w:rsid w:val="00683B72"/>
    <w:rsid w:val="00684112"/>
    <w:rsid w:val="00690753"/>
    <w:rsid w:val="006B013D"/>
    <w:rsid w:val="006C1772"/>
    <w:rsid w:val="006E707B"/>
    <w:rsid w:val="0071694C"/>
    <w:rsid w:val="007B3AC9"/>
    <w:rsid w:val="007D2968"/>
    <w:rsid w:val="007D2B4F"/>
    <w:rsid w:val="00846036"/>
    <w:rsid w:val="008705A0"/>
    <w:rsid w:val="00873C87"/>
    <w:rsid w:val="00876F78"/>
    <w:rsid w:val="008A34CC"/>
    <w:rsid w:val="008B592A"/>
    <w:rsid w:val="008B6732"/>
    <w:rsid w:val="008B77C5"/>
    <w:rsid w:val="008D6FB0"/>
    <w:rsid w:val="008F42E8"/>
    <w:rsid w:val="009004F1"/>
    <w:rsid w:val="0095200E"/>
    <w:rsid w:val="009551BF"/>
    <w:rsid w:val="00955895"/>
    <w:rsid w:val="00956760"/>
    <w:rsid w:val="00956C33"/>
    <w:rsid w:val="00985841"/>
    <w:rsid w:val="00991512"/>
    <w:rsid w:val="009A2CAC"/>
    <w:rsid w:val="009A74D9"/>
    <w:rsid w:val="009D09F5"/>
    <w:rsid w:val="009E45F5"/>
    <w:rsid w:val="009F20B8"/>
    <w:rsid w:val="009F3CE4"/>
    <w:rsid w:val="00A26EE2"/>
    <w:rsid w:val="00A33216"/>
    <w:rsid w:val="00A400B6"/>
    <w:rsid w:val="00A85F3F"/>
    <w:rsid w:val="00A95748"/>
    <w:rsid w:val="00A96D16"/>
    <w:rsid w:val="00AB39B5"/>
    <w:rsid w:val="00AD76A1"/>
    <w:rsid w:val="00AF73C3"/>
    <w:rsid w:val="00B24ED9"/>
    <w:rsid w:val="00B362E2"/>
    <w:rsid w:val="00B546DE"/>
    <w:rsid w:val="00B56693"/>
    <w:rsid w:val="00B85EC0"/>
    <w:rsid w:val="00B93CC7"/>
    <w:rsid w:val="00B969CC"/>
    <w:rsid w:val="00BA709F"/>
    <w:rsid w:val="00BB051C"/>
    <w:rsid w:val="00BB45A6"/>
    <w:rsid w:val="00C365B4"/>
    <w:rsid w:val="00C56DCE"/>
    <w:rsid w:val="00C604A3"/>
    <w:rsid w:val="00C63C7F"/>
    <w:rsid w:val="00C70CFD"/>
    <w:rsid w:val="00C718B4"/>
    <w:rsid w:val="00C73441"/>
    <w:rsid w:val="00C871DC"/>
    <w:rsid w:val="00C9654A"/>
    <w:rsid w:val="00CA66A8"/>
    <w:rsid w:val="00CB3303"/>
    <w:rsid w:val="00CD7311"/>
    <w:rsid w:val="00D06CAF"/>
    <w:rsid w:val="00D16692"/>
    <w:rsid w:val="00D3329A"/>
    <w:rsid w:val="00D34CA4"/>
    <w:rsid w:val="00D412A9"/>
    <w:rsid w:val="00D45CAC"/>
    <w:rsid w:val="00D82B66"/>
    <w:rsid w:val="00D85FB4"/>
    <w:rsid w:val="00DB60F2"/>
    <w:rsid w:val="00DE6517"/>
    <w:rsid w:val="00DE7C26"/>
    <w:rsid w:val="00E073C1"/>
    <w:rsid w:val="00E17113"/>
    <w:rsid w:val="00E34D2B"/>
    <w:rsid w:val="00E44AB6"/>
    <w:rsid w:val="00E574DD"/>
    <w:rsid w:val="00E643AD"/>
    <w:rsid w:val="00E64E22"/>
    <w:rsid w:val="00E85863"/>
    <w:rsid w:val="00E860FD"/>
    <w:rsid w:val="00E87AC2"/>
    <w:rsid w:val="00EC25BC"/>
    <w:rsid w:val="00EC6CBE"/>
    <w:rsid w:val="00ED615F"/>
    <w:rsid w:val="00EF330F"/>
    <w:rsid w:val="00F03416"/>
    <w:rsid w:val="00F13CFA"/>
    <w:rsid w:val="00F22AEB"/>
    <w:rsid w:val="00F243E0"/>
    <w:rsid w:val="00F35739"/>
    <w:rsid w:val="00F37D48"/>
    <w:rsid w:val="00F41F4F"/>
    <w:rsid w:val="00F517A1"/>
    <w:rsid w:val="00F52B3F"/>
    <w:rsid w:val="00F66EE9"/>
    <w:rsid w:val="00F72919"/>
    <w:rsid w:val="00FC3115"/>
    <w:rsid w:val="00FC3E9E"/>
    <w:rsid w:val="00FE1FD3"/>
    <w:rsid w:val="00FF10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C08D3"/>
  <w15:docId w15:val="{EEFD6EAF-2A13-475E-B73C-7CCFCE531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6D16"/>
    <w:rPr>
      <w:rFonts w:ascii="Calibri" w:eastAsia="Calibri" w:hAnsi="Calibri"/>
      <w:sz w:val="22"/>
      <w:szCs w:val="22"/>
    </w:rPr>
  </w:style>
  <w:style w:type="paragraph" w:styleId="1">
    <w:name w:val="heading 1"/>
    <w:basedOn w:val="a"/>
    <w:link w:val="10"/>
    <w:uiPriority w:val="1"/>
    <w:qFormat/>
    <w:rsid w:val="009A2CAC"/>
    <w:pPr>
      <w:widowControl w:val="0"/>
      <w:autoSpaceDE w:val="0"/>
      <w:autoSpaceDN w:val="0"/>
      <w:spacing w:after="0" w:line="240" w:lineRule="auto"/>
      <w:ind w:left="29"/>
      <w:jc w:val="center"/>
      <w:outlineLvl w:val="0"/>
    </w:pPr>
    <w:rPr>
      <w:rFonts w:ascii="Times New Roman" w:eastAsia="Times New Roman" w:hAnsi="Times New Roman"/>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A96D16"/>
    <w:pPr>
      <w:spacing w:before="100" w:beforeAutospacing="1" w:after="100" w:afterAutospacing="1" w:line="240" w:lineRule="auto"/>
    </w:pPr>
    <w:rPr>
      <w:rFonts w:ascii="Times New Roman" w:hAnsi="Times New Roman"/>
      <w:sz w:val="24"/>
      <w:szCs w:val="24"/>
      <w:lang w:val="ru-RU" w:eastAsia="ru-RU"/>
    </w:rPr>
  </w:style>
  <w:style w:type="character" w:styleId="a5">
    <w:name w:val="Strong"/>
    <w:basedOn w:val="a0"/>
    <w:uiPriority w:val="22"/>
    <w:qFormat/>
    <w:rsid w:val="00A96D16"/>
    <w:rPr>
      <w:b/>
    </w:rPr>
  </w:style>
  <w:style w:type="paragraph" w:styleId="a6">
    <w:name w:val="Title"/>
    <w:basedOn w:val="a"/>
    <w:next w:val="a"/>
    <w:link w:val="a7"/>
    <w:uiPriority w:val="10"/>
    <w:qFormat/>
    <w:rsid w:val="00A96D1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7">
    <w:name w:val="Заголовок Знак"/>
    <w:basedOn w:val="a0"/>
    <w:link w:val="a6"/>
    <w:uiPriority w:val="10"/>
    <w:rsid w:val="00A96D16"/>
    <w:rPr>
      <w:rFonts w:asciiTheme="majorHAnsi" w:eastAsiaTheme="majorEastAsia" w:hAnsiTheme="majorHAnsi" w:cstheme="majorBidi"/>
      <w:spacing w:val="-10"/>
      <w:kern w:val="28"/>
      <w:sz w:val="56"/>
      <w:szCs w:val="56"/>
    </w:rPr>
  </w:style>
  <w:style w:type="paragraph" w:styleId="a8">
    <w:name w:val="Balloon Text"/>
    <w:basedOn w:val="a"/>
    <w:link w:val="a9"/>
    <w:uiPriority w:val="99"/>
    <w:semiHidden/>
    <w:unhideWhenUsed/>
    <w:rsid w:val="00A96D1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96D16"/>
    <w:rPr>
      <w:rFonts w:ascii="Tahoma" w:eastAsia="Calibri" w:hAnsi="Tahoma" w:cs="Tahoma"/>
      <w:sz w:val="16"/>
      <w:szCs w:val="16"/>
    </w:rPr>
  </w:style>
  <w:style w:type="paragraph" w:styleId="aa">
    <w:name w:val="List Paragraph"/>
    <w:basedOn w:val="a"/>
    <w:uiPriority w:val="34"/>
    <w:qFormat/>
    <w:rsid w:val="00A95748"/>
    <w:pPr>
      <w:ind w:left="720"/>
      <w:contextualSpacing/>
    </w:pPr>
  </w:style>
  <w:style w:type="paragraph" w:styleId="ab">
    <w:name w:val="No Spacing"/>
    <w:uiPriority w:val="1"/>
    <w:qFormat/>
    <w:rsid w:val="00182312"/>
    <w:pPr>
      <w:spacing w:after="0" w:line="240" w:lineRule="auto"/>
    </w:pPr>
    <w:rPr>
      <w:rFonts w:asciiTheme="minorHAnsi" w:eastAsiaTheme="minorEastAsia" w:hAnsiTheme="minorHAnsi" w:cstheme="minorBidi"/>
      <w:sz w:val="22"/>
      <w:szCs w:val="22"/>
      <w:lang w:val="ru-RU" w:eastAsia="ru-RU"/>
    </w:rPr>
  </w:style>
  <w:style w:type="paragraph" w:customStyle="1" w:styleId="11">
    <w:name w:val="Без інтервалів1"/>
    <w:link w:val="NoSpacingChar"/>
    <w:qFormat/>
    <w:rsid w:val="00F37D48"/>
    <w:pPr>
      <w:spacing w:after="0" w:line="240" w:lineRule="auto"/>
    </w:pPr>
    <w:rPr>
      <w:rFonts w:ascii="Calibri" w:hAnsi="Calibri" w:cs="Calibri"/>
      <w:sz w:val="22"/>
      <w:szCs w:val="22"/>
      <w:lang w:val="ru-RU" w:eastAsia="ru-RU"/>
    </w:rPr>
  </w:style>
  <w:style w:type="character" w:customStyle="1" w:styleId="NoSpacingChar">
    <w:name w:val="No Spacing Char"/>
    <w:link w:val="11"/>
    <w:locked/>
    <w:rsid w:val="00F37D48"/>
    <w:rPr>
      <w:rFonts w:ascii="Calibri" w:hAnsi="Calibri" w:cs="Calibri"/>
      <w:sz w:val="22"/>
      <w:szCs w:val="22"/>
      <w:lang w:val="ru-RU" w:eastAsia="ru-RU"/>
    </w:rPr>
  </w:style>
  <w:style w:type="paragraph" w:customStyle="1" w:styleId="ac">
    <w:name w:val="Герб"/>
    <w:basedOn w:val="a"/>
    <w:rsid w:val="00F35739"/>
    <w:pPr>
      <w:keepNext/>
      <w:keepLines/>
      <w:spacing w:after="0" w:line="240" w:lineRule="auto"/>
      <w:jc w:val="center"/>
    </w:pPr>
    <w:rPr>
      <w:rFonts w:ascii="Antiqua" w:eastAsia="Times New Roman" w:hAnsi="Antiqua"/>
      <w:sz w:val="144"/>
      <w:szCs w:val="20"/>
      <w:lang w:val="en-US" w:eastAsia="ru-RU"/>
    </w:rPr>
  </w:style>
  <w:style w:type="paragraph" w:customStyle="1" w:styleId="ad">
    <w:name w:val="Нормальний текст"/>
    <w:basedOn w:val="a"/>
    <w:rsid w:val="00F35739"/>
    <w:pPr>
      <w:spacing w:before="120" w:after="0" w:line="240" w:lineRule="auto"/>
      <w:ind w:firstLine="567"/>
    </w:pPr>
    <w:rPr>
      <w:rFonts w:ascii="Antiqua" w:eastAsia="Times New Roman" w:hAnsi="Antiqua"/>
      <w:sz w:val="26"/>
      <w:szCs w:val="20"/>
      <w:lang w:eastAsia="ru-RU"/>
    </w:rPr>
  </w:style>
  <w:style w:type="paragraph" w:customStyle="1" w:styleId="rvps2">
    <w:name w:val="rvps2"/>
    <w:basedOn w:val="a"/>
    <w:rsid w:val="00667DAA"/>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9">
    <w:name w:val="rvts9"/>
    <w:basedOn w:val="a0"/>
    <w:rsid w:val="00667DAA"/>
  </w:style>
  <w:style w:type="character" w:customStyle="1" w:styleId="rvts46">
    <w:name w:val="rvts46"/>
    <w:basedOn w:val="a0"/>
    <w:rsid w:val="00667DAA"/>
  </w:style>
  <w:style w:type="character" w:styleId="ae">
    <w:name w:val="Hyperlink"/>
    <w:basedOn w:val="a0"/>
    <w:uiPriority w:val="99"/>
    <w:semiHidden/>
    <w:unhideWhenUsed/>
    <w:rsid w:val="00667DAA"/>
    <w:rPr>
      <w:color w:val="0000FF"/>
      <w:u w:val="single"/>
    </w:rPr>
  </w:style>
  <w:style w:type="character" w:customStyle="1" w:styleId="10">
    <w:name w:val="Заголовок 1 Знак"/>
    <w:basedOn w:val="a0"/>
    <w:link w:val="1"/>
    <w:uiPriority w:val="1"/>
    <w:rsid w:val="009A2CAC"/>
    <w:rPr>
      <w:sz w:val="26"/>
      <w:szCs w:val="26"/>
    </w:rPr>
  </w:style>
  <w:style w:type="paragraph" w:styleId="af">
    <w:name w:val="Body Text"/>
    <w:basedOn w:val="a"/>
    <w:link w:val="af0"/>
    <w:unhideWhenUsed/>
    <w:rsid w:val="009A2CAC"/>
    <w:pPr>
      <w:suppressAutoHyphens/>
      <w:spacing w:after="0" w:line="240" w:lineRule="auto"/>
      <w:jc w:val="both"/>
    </w:pPr>
    <w:rPr>
      <w:sz w:val="24"/>
      <w:szCs w:val="20"/>
      <w:lang w:eastAsia="ar-SA"/>
    </w:rPr>
  </w:style>
  <w:style w:type="character" w:customStyle="1" w:styleId="af0">
    <w:name w:val="Основной текст Знак"/>
    <w:basedOn w:val="a0"/>
    <w:link w:val="af"/>
    <w:rsid w:val="009A2CAC"/>
    <w:rPr>
      <w:rFonts w:ascii="Calibri" w:eastAsia="Calibri" w:hAnsi="Calibri"/>
      <w:szCs w:val="20"/>
      <w:lang w:eastAsia="ar-SA"/>
    </w:rPr>
  </w:style>
  <w:style w:type="character" w:customStyle="1" w:styleId="af1">
    <w:name w:val="Подпись к таблице_"/>
    <w:link w:val="12"/>
    <w:locked/>
    <w:rsid w:val="009A2CAC"/>
    <w:rPr>
      <w:sz w:val="27"/>
      <w:szCs w:val="27"/>
      <w:shd w:val="clear" w:color="auto" w:fill="FFFFFF"/>
    </w:rPr>
  </w:style>
  <w:style w:type="paragraph" w:customStyle="1" w:styleId="12">
    <w:name w:val="Подпись к таблице1"/>
    <w:basedOn w:val="a"/>
    <w:link w:val="af1"/>
    <w:rsid w:val="009A2CAC"/>
    <w:pPr>
      <w:shd w:val="clear" w:color="auto" w:fill="FFFFFF"/>
      <w:spacing w:after="0" w:line="322" w:lineRule="exact"/>
      <w:ind w:firstLine="2280"/>
    </w:pPr>
    <w:rPr>
      <w:rFonts w:ascii="Times New Roman" w:eastAsia="Times New Roman" w:hAnsi="Times New Roman"/>
      <w:sz w:val="27"/>
      <w:szCs w:val="27"/>
    </w:rPr>
  </w:style>
  <w:style w:type="paragraph" w:styleId="af2">
    <w:name w:val="Body Text Indent"/>
    <w:basedOn w:val="a"/>
    <w:link w:val="af3"/>
    <w:uiPriority w:val="99"/>
    <w:semiHidden/>
    <w:unhideWhenUsed/>
    <w:rsid w:val="00C56DCE"/>
    <w:pPr>
      <w:spacing w:after="120"/>
      <w:ind w:left="283"/>
    </w:pPr>
  </w:style>
  <w:style w:type="character" w:customStyle="1" w:styleId="af3">
    <w:name w:val="Основной текст с отступом Знак"/>
    <w:basedOn w:val="a0"/>
    <w:link w:val="af2"/>
    <w:uiPriority w:val="99"/>
    <w:semiHidden/>
    <w:rsid w:val="00C56DCE"/>
    <w:rPr>
      <w:rFonts w:ascii="Calibri" w:eastAsia="Calibri" w:hAnsi="Calibri"/>
      <w:sz w:val="22"/>
      <w:szCs w:val="22"/>
    </w:rPr>
  </w:style>
  <w:style w:type="paragraph" w:styleId="af4">
    <w:name w:val="Subtitle"/>
    <w:basedOn w:val="a"/>
    <w:next w:val="af"/>
    <w:link w:val="af5"/>
    <w:qFormat/>
    <w:rsid w:val="00590F6A"/>
    <w:pPr>
      <w:suppressAutoHyphens/>
      <w:jc w:val="center"/>
    </w:pPr>
    <w:rPr>
      <w:rFonts w:asciiTheme="minorHAnsi" w:eastAsiaTheme="minorEastAsia" w:hAnsiTheme="minorHAnsi" w:cstheme="minorBidi"/>
      <w:b/>
      <w:szCs w:val="20"/>
      <w:lang w:eastAsia="uk-UA"/>
    </w:rPr>
  </w:style>
  <w:style w:type="character" w:customStyle="1" w:styleId="af5">
    <w:name w:val="Подзаголовок Знак"/>
    <w:basedOn w:val="a0"/>
    <w:link w:val="af4"/>
    <w:rsid w:val="00590F6A"/>
    <w:rPr>
      <w:rFonts w:asciiTheme="minorHAnsi" w:eastAsiaTheme="minorEastAsia" w:hAnsiTheme="minorHAnsi" w:cstheme="minorBidi"/>
      <w:b/>
      <w:sz w:val="22"/>
      <w:szCs w:val="20"/>
      <w:lang w:eastAsia="uk-UA"/>
    </w:rPr>
  </w:style>
  <w:style w:type="character" w:customStyle="1" w:styleId="docdata">
    <w:name w:val="docdata"/>
    <w:basedOn w:val="a0"/>
    <w:qFormat/>
    <w:rsid w:val="00590F6A"/>
  </w:style>
  <w:style w:type="character" w:customStyle="1" w:styleId="2">
    <w:name w:val="Основной текст (2)_"/>
    <w:basedOn w:val="a0"/>
    <w:link w:val="20"/>
    <w:uiPriority w:val="99"/>
    <w:locked/>
    <w:rsid w:val="00590F6A"/>
    <w:rPr>
      <w:shd w:val="clear" w:color="auto" w:fill="FFFFFF"/>
    </w:rPr>
  </w:style>
  <w:style w:type="paragraph" w:customStyle="1" w:styleId="20">
    <w:name w:val="Основной текст (2)"/>
    <w:basedOn w:val="a"/>
    <w:link w:val="2"/>
    <w:uiPriority w:val="99"/>
    <w:rsid w:val="00590F6A"/>
    <w:pPr>
      <w:widowControl w:val="0"/>
      <w:shd w:val="clear" w:color="auto" w:fill="FFFFFF"/>
      <w:spacing w:after="240" w:line="259" w:lineRule="exact"/>
      <w:jc w:val="both"/>
    </w:pPr>
    <w:rPr>
      <w:rFonts w:ascii="Times New Roman" w:eastAsia="Times New Roman" w:hAnsi="Times New Roman"/>
      <w:sz w:val="24"/>
      <w:szCs w:val="24"/>
    </w:rPr>
  </w:style>
  <w:style w:type="paragraph" w:customStyle="1" w:styleId="Default">
    <w:name w:val="Default"/>
    <w:rsid w:val="002B68E4"/>
    <w:pPr>
      <w:autoSpaceDE w:val="0"/>
      <w:autoSpaceDN w:val="0"/>
      <w:adjustRightInd w:val="0"/>
      <w:spacing w:after="0" w:line="240" w:lineRule="auto"/>
    </w:pPr>
    <w:rPr>
      <w:color w:val="000000"/>
    </w:rPr>
  </w:style>
  <w:style w:type="paragraph" w:customStyle="1" w:styleId="af6">
    <w:name w:val="Назва документа"/>
    <w:basedOn w:val="a"/>
    <w:next w:val="ad"/>
    <w:rsid w:val="00E44AB6"/>
    <w:pPr>
      <w:keepNext/>
      <w:keepLines/>
      <w:spacing w:before="240" w:after="240" w:line="240" w:lineRule="auto"/>
      <w:jc w:val="center"/>
    </w:pPr>
    <w:rPr>
      <w:rFonts w:ascii="Times New Roman" w:eastAsia="Times New Roman" w:hAnsi="Times New Roman"/>
      <w:b/>
      <w:sz w:val="28"/>
      <w:szCs w:val="20"/>
      <w:lang w:eastAsia="uk-UA"/>
    </w:rPr>
  </w:style>
  <w:style w:type="character" w:customStyle="1" w:styleId="a4">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683B72"/>
    <w:rPr>
      <w:rFonts w:eastAsia="Calibri"/>
      <w:lang w:val="ru-RU" w:eastAsia="ru-RU"/>
    </w:rPr>
  </w:style>
  <w:style w:type="paragraph" w:customStyle="1" w:styleId="Normal1">
    <w:name w:val="Normal1"/>
    <w:rsid w:val="00B56693"/>
    <w:pPr>
      <w:spacing w:before="100" w:beforeAutospacing="1" w:after="100" w:afterAutospacing="1" w:line="273" w:lineRule="auto"/>
    </w:pPr>
    <w:rPr>
      <w:rFonts w:ascii="Calibri" w:hAnsi="Calibri"/>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09400">
      <w:bodyDiv w:val="1"/>
      <w:marLeft w:val="0"/>
      <w:marRight w:val="0"/>
      <w:marTop w:val="0"/>
      <w:marBottom w:val="0"/>
      <w:divBdr>
        <w:top w:val="none" w:sz="0" w:space="0" w:color="auto"/>
        <w:left w:val="none" w:sz="0" w:space="0" w:color="auto"/>
        <w:bottom w:val="none" w:sz="0" w:space="0" w:color="auto"/>
        <w:right w:val="none" w:sz="0" w:space="0" w:color="auto"/>
      </w:divBdr>
    </w:div>
    <w:div w:id="413166603">
      <w:bodyDiv w:val="1"/>
      <w:marLeft w:val="0"/>
      <w:marRight w:val="0"/>
      <w:marTop w:val="0"/>
      <w:marBottom w:val="0"/>
      <w:divBdr>
        <w:top w:val="none" w:sz="0" w:space="0" w:color="auto"/>
        <w:left w:val="none" w:sz="0" w:space="0" w:color="auto"/>
        <w:bottom w:val="none" w:sz="0" w:space="0" w:color="auto"/>
        <w:right w:val="none" w:sz="0" w:space="0" w:color="auto"/>
      </w:divBdr>
    </w:div>
    <w:div w:id="487790938">
      <w:bodyDiv w:val="1"/>
      <w:marLeft w:val="0"/>
      <w:marRight w:val="0"/>
      <w:marTop w:val="0"/>
      <w:marBottom w:val="0"/>
      <w:divBdr>
        <w:top w:val="none" w:sz="0" w:space="0" w:color="auto"/>
        <w:left w:val="none" w:sz="0" w:space="0" w:color="auto"/>
        <w:bottom w:val="none" w:sz="0" w:space="0" w:color="auto"/>
        <w:right w:val="none" w:sz="0" w:space="0" w:color="auto"/>
      </w:divBdr>
    </w:div>
    <w:div w:id="774328701">
      <w:bodyDiv w:val="1"/>
      <w:marLeft w:val="0"/>
      <w:marRight w:val="0"/>
      <w:marTop w:val="0"/>
      <w:marBottom w:val="0"/>
      <w:divBdr>
        <w:top w:val="none" w:sz="0" w:space="0" w:color="auto"/>
        <w:left w:val="none" w:sz="0" w:space="0" w:color="auto"/>
        <w:bottom w:val="none" w:sz="0" w:space="0" w:color="auto"/>
        <w:right w:val="none" w:sz="0" w:space="0" w:color="auto"/>
      </w:divBdr>
    </w:div>
    <w:div w:id="842740541">
      <w:bodyDiv w:val="1"/>
      <w:marLeft w:val="0"/>
      <w:marRight w:val="0"/>
      <w:marTop w:val="0"/>
      <w:marBottom w:val="0"/>
      <w:divBdr>
        <w:top w:val="none" w:sz="0" w:space="0" w:color="auto"/>
        <w:left w:val="none" w:sz="0" w:space="0" w:color="auto"/>
        <w:bottom w:val="none" w:sz="0" w:space="0" w:color="auto"/>
        <w:right w:val="none" w:sz="0" w:space="0" w:color="auto"/>
      </w:divBdr>
    </w:div>
    <w:div w:id="867988714">
      <w:bodyDiv w:val="1"/>
      <w:marLeft w:val="0"/>
      <w:marRight w:val="0"/>
      <w:marTop w:val="0"/>
      <w:marBottom w:val="0"/>
      <w:divBdr>
        <w:top w:val="none" w:sz="0" w:space="0" w:color="auto"/>
        <w:left w:val="none" w:sz="0" w:space="0" w:color="auto"/>
        <w:bottom w:val="none" w:sz="0" w:space="0" w:color="auto"/>
        <w:right w:val="none" w:sz="0" w:space="0" w:color="auto"/>
      </w:divBdr>
    </w:div>
    <w:div w:id="995915061">
      <w:bodyDiv w:val="1"/>
      <w:marLeft w:val="0"/>
      <w:marRight w:val="0"/>
      <w:marTop w:val="0"/>
      <w:marBottom w:val="0"/>
      <w:divBdr>
        <w:top w:val="none" w:sz="0" w:space="0" w:color="auto"/>
        <w:left w:val="none" w:sz="0" w:space="0" w:color="auto"/>
        <w:bottom w:val="none" w:sz="0" w:space="0" w:color="auto"/>
        <w:right w:val="none" w:sz="0" w:space="0" w:color="auto"/>
      </w:divBdr>
    </w:div>
    <w:div w:id="1721589710">
      <w:bodyDiv w:val="1"/>
      <w:marLeft w:val="0"/>
      <w:marRight w:val="0"/>
      <w:marTop w:val="0"/>
      <w:marBottom w:val="0"/>
      <w:divBdr>
        <w:top w:val="none" w:sz="0" w:space="0" w:color="auto"/>
        <w:left w:val="none" w:sz="0" w:space="0" w:color="auto"/>
        <w:bottom w:val="none" w:sz="0" w:space="0" w:color="auto"/>
        <w:right w:val="none" w:sz="0" w:space="0" w:color="auto"/>
      </w:divBdr>
    </w:div>
    <w:div w:id="2015452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2251</Words>
  <Characters>1284</Characters>
  <Application>Microsoft Office Word</Application>
  <DocSecurity>0</DocSecurity>
  <Lines>10</Lines>
  <Paragraphs>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Sviatoslav</dc:creator>
  <cp:lastModifiedBy>Sviatoslav</cp:lastModifiedBy>
  <cp:revision>6</cp:revision>
  <cp:lastPrinted>2026-05-15T11:43:00Z</cp:lastPrinted>
  <dcterms:created xsi:type="dcterms:W3CDTF">2026-05-18T07:18:00Z</dcterms:created>
  <dcterms:modified xsi:type="dcterms:W3CDTF">2026-05-27T13:26:00Z</dcterms:modified>
</cp:coreProperties>
</file>