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61D93" w14:textId="77777777" w:rsidR="006A1BC3" w:rsidRPr="00CC2BA8" w:rsidRDefault="006A1BC3" w:rsidP="006A1BC3">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noProof/>
          <w:sz w:val="28"/>
          <w:szCs w:val="28"/>
          <w:lang w:eastAsia="uk-UA"/>
        </w:rPr>
        <w:drawing>
          <wp:inline distT="0" distB="0" distL="0" distR="0" wp14:anchorId="62346406" wp14:editId="780265F2">
            <wp:extent cx="422910" cy="594995"/>
            <wp:effectExtent l="0" t="0" r="0" b="0"/>
            <wp:docPr id="3" name="Рисунок 3" descr="t213700_img_00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213700_img_005 (1)"/>
                    <pic:cNvPicPr>
                      <a:picLocks noChangeAspect="1" noChangeArrowheads="1"/>
                    </pic:cNvPicPr>
                  </pic:nvPicPr>
                  <pic:blipFill>
                    <a:blip r:embed="rId8" cstate="print">
                      <a:lum contrast="12000"/>
                      <a:extLst>
                        <a:ext uri="{28A0092B-C50C-407E-A947-70E740481C1C}">
                          <a14:useLocalDpi xmlns:a14="http://schemas.microsoft.com/office/drawing/2010/main" val="0"/>
                        </a:ext>
                      </a:extLst>
                    </a:blip>
                    <a:srcRect/>
                    <a:stretch>
                      <a:fillRect/>
                    </a:stretch>
                  </pic:blipFill>
                  <pic:spPr bwMode="auto">
                    <a:xfrm>
                      <a:off x="0" y="0"/>
                      <a:ext cx="422910" cy="594995"/>
                    </a:xfrm>
                    <a:prstGeom prst="rect">
                      <a:avLst/>
                    </a:prstGeom>
                    <a:noFill/>
                    <a:ln>
                      <a:noFill/>
                    </a:ln>
                  </pic:spPr>
                </pic:pic>
              </a:graphicData>
            </a:graphic>
          </wp:inline>
        </w:drawing>
      </w:r>
    </w:p>
    <w:p w14:paraId="3F396C57" w14:textId="77777777" w:rsidR="006A1BC3" w:rsidRPr="00590B56" w:rsidRDefault="006A1BC3" w:rsidP="006A1BC3">
      <w:pPr>
        <w:spacing w:after="0" w:line="240" w:lineRule="auto"/>
        <w:jc w:val="center"/>
        <w:rPr>
          <w:rFonts w:ascii="Times New Roman" w:eastAsia="Times New Roman" w:hAnsi="Times New Roman" w:cs="Times New Roman"/>
          <w:b/>
          <w:sz w:val="28"/>
          <w:szCs w:val="28"/>
          <w:lang w:eastAsia="uk-UA"/>
        </w:rPr>
      </w:pPr>
      <w:r w:rsidRPr="00590B56">
        <w:rPr>
          <w:rFonts w:ascii="Times New Roman" w:eastAsia="Times New Roman" w:hAnsi="Times New Roman" w:cs="Times New Roman"/>
          <w:b/>
          <w:sz w:val="28"/>
          <w:szCs w:val="28"/>
          <w:lang w:eastAsia="uk-UA"/>
        </w:rPr>
        <w:t>ТРОСТЯНЕЦЬКА СІЛЬСЬКА РАДА</w:t>
      </w:r>
    </w:p>
    <w:p w14:paraId="18FE1A94" w14:textId="77777777" w:rsidR="006A1BC3" w:rsidRPr="00590B56" w:rsidRDefault="006A1BC3" w:rsidP="006A1BC3">
      <w:pPr>
        <w:spacing w:after="0" w:line="240" w:lineRule="auto"/>
        <w:jc w:val="center"/>
        <w:rPr>
          <w:rFonts w:ascii="Times New Roman" w:eastAsia="Times New Roman" w:hAnsi="Times New Roman" w:cs="Times New Roman"/>
          <w:b/>
          <w:sz w:val="28"/>
          <w:szCs w:val="28"/>
          <w:lang w:eastAsia="uk-UA"/>
        </w:rPr>
      </w:pPr>
      <w:r w:rsidRPr="00590B56">
        <w:rPr>
          <w:rFonts w:ascii="Times New Roman" w:eastAsia="Times New Roman" w:hAnsi="Times New Roman" w:cs="Times New Roman"/>
          <w:b/>
          <w:sz w:val="28"/>
          <w:szCs w:val="28"/>
          <w:lang w:eastAsia="uk-UA"/>
        </w:rPr>
        <w:t xml:space="preserve">СТРИЙСЬКОГО РАЙОНУ ЛЬВІВСЬКОЇ ОБЛАСТІ </w:t>
      </w:r>
    </w:p>
    <w:p w14:paraId="674E527D" w14:textId="77777777" w:rsidR="006A1BC3" w:rsidRPr="00731DCA" w:rsidRDefault="006A1BC3" w:rsidP="006A1BC3">
      <w:pPr>
        <w:tabs>
          <w:tab w:val="left" w:pos="6260"/>
        </w:tabs>
        <w:spacing w:after="0" w:line="240" w:lineRule="auto"/>
        <w:jc w:val="center"/>
        <w:rPr>
          <w:rFonts w:ascii="Times New Roman" w:eastAsia="Times New Roman" w:hAnsi="Times New Roman" w:cs="Times New Roman"/>
          <w:sz w:val="24"/>
          <w:szCs w:val="24"/>
          <w:lang w:eastAsia="ru-RU"/>
        </w:rPr>
      </w:pPr>
      <w:r w:rsidRPr="00731DCA">
        <w:rPr>
          <w:rFonts w:ascii="Times New Roman" w:eastAsia="Times New Roman" w:hAnsi="Times New Roman" w:cs="Times New Roman"/>
          <w:sz w:val="24"/>
          <w:szCs w:val="24"/>
          <w:lang w:eastAsia="ru-RU"/>
        </w:rPr>
        <w:t>вул. Зелена</w:t>
      </w:r>
      <w:r w:rsidR="00AE2539">
        <w:rPr>
          <w:rFonts w:ascii="Times New Roman" w:eastAsia="Times New Roman" w:hAnsi="Times New Roman" w:cs="Times New Roman"/>
          <w:sz w:val="24"/>
          <w:szCs w:val="24"/>
          <w:lang w:eastAsia="ru-RU"/>
        </w:rPr>
        <w:t>,</w:t>
      </w:r>
      <w:r w:rsidRPr="006957BC">
        <w:rPr>
          <w:rFonts w:ascii="Times New Roman" w:eastAsia="Times New Roman" w:hAnsi="Times New Roman" w:cs="Times New Roman"/>
          <w:sz w:val="24"/>
          <w:szCs w:val="24"/>
          <w:lang w:val="ru-RU" w:eastAsia="ru-RU"/>
        </w:rPr>
        <w:t xml:space="preserve"> </w:t>
      </w:r>
      <w:r w:rsidRPr="00731DCA">
        <w:rPr>
          <w:rFonts w:ascii="Times New Roman" w:eastAsia="Times New Roman" w:hAnsi="Times New Roman" w:cs="Times New Roman"/>
          <w:sz w:val="24"/>
          <w:szCs w:val="24"/>
          <w:lang w:eastAsia="ru-RU"/>
        </w:rPr>
        <w:t xml:space="preserve">2, село Тростянець, Стрийський район, </w:t>
      </w:r>
      <w:r w:rsidR="006D3F5F">
        <w:rPr>
          <w:rFonts w:ascii="Times New Roman" w:eastAsia="Times New Roman" w:hAnsi="Times New Roman" w:cs="Times New Roman"/>
          <w:sz w:val="24"/>
          <w:szCs w:val="24"/>
          <w:lang w:eastAsia="ru-RU"/>
        </w:rPr>
        <w:t xml:space="preserve">Львівська </w:t>
      </w:r>
      <w:r w:rsidRPr="00731DCA">
        <w:rPr>
          <w:rFonts w:ascii="Times New Roman" w:eastAsia="Times New Roman" w:hAnsi="Times New Roman" w:cs="Times New Roman"/>
          <w:sz w:val="24"/>
          <w:szCs w:val="24"/>
          <w:lang w:eastAsia="ru-RU"/>
        </w:rPr>
        <w:t>область,</w:t>
      </w:r>
      <w:r w:rsidR="00AE2539" w:rsidRPr="00AE2539">
        <w:rPr>
          <w:rFonts w:ascii="Times New Roman" w:eastAsia="Times New Roman" w:hAnsi="Times New Roman" w:cs="Times New Roman"/>
          <w:sz w:val="24"/>
          <w:szCs w:val="24"/>
          <w:lang w:eastAsia="ru-RU"/>
        </w:rPr>
        <w:t xml:space="preserve"> </w:t>
      </w:r>
      <w:r w:rsidR="00AE2539" w:rsidRPr="00731DCA">
        <w:rPr>
          <w:rFonts w:ascii="Times New Roman" w:eastAsia="Times New Roman" w:hAnsi="Times New Roman" w:cs="Times New Roman"/>
          <w:sz w:val="24"/>
          <w:szCs w:val="24"/>
          <w:lang w:eastAsia="ru-RU"/>
        </w:rPr>
        <w:t>81614</w:t>
      </w:r>
      <w:r w:rsidR="00AE2539">
        <w:rPr>
          <w:rFonts w:ascii="Times New Roman" w:eastAsia="Times New Roman" w:hAnsi="Times New Roman" w:cs="Times New Roman"/>
          <w:sz w:val="24"/>
          <w:szCs w:val="24"/>
          <w:lang w:eastAsia="ru-RU"/>
        </w:rPr>
        <w:t>,</w:t>
      </w:r>
    </w:p>
    <w:p w14:paraId="42BF847D" w14:textId="77777777" w:rsidR="00AE2539" w:rsidRDefault="006A1BC3" w:rsidP="00A15BE5">
      <w:pPr>
        <w:spacing w:after="0"/>
        <w:ind w:left="-284"/>
        <w:jc w:val="center"/>
        <w:rPr>
          <w:rFonts w:ascii="Times New Roman" w:hAnsi="Times New Roman" w:cs="Times New Roman"/>
          <w:color w:val="000000"/>
          <w:sz w:val="24"/>
          <w:szCs w:val="24"/>
        </w:rPr>
      </w:pPr>
      <w:proofErr w:type="spellStart"/>
      <w:r>
        <w:rPr>
          <w:rFonts w:ascii="Times New Roman" w:eastAsia="Times New Roman" w:hAnsi="Times New Roman" w:cs="Times New Roman"/>
          <w:sz w:val="24"/>
          <w:szCs w:val="24"/>
          <w:lang w:eastAsia="ru-RU"/>
        </w:rPr>
        <w:t>Т</w:t>
      </w:r>
      <w:r w:rsidRPr="00731DCA">
        <w:rPr>
          <w:rFonts w:ascii="Times New Roman" w:eastAsia="Times New Roman" w:hAnsi="Times New Roman" w:cs="Times New Roman"/>
          <w:sz w:val="24"/>
          <w:szCs w:val="24"/>
          <w:lang w:eastAsia="ru-RU"/>
        </w:rPr>
        <w:t>ел</w:t>
      </w:r>
      <w:proofErr w:type="spellEnd"/>
      <w:r w:rsidRPr="00731DCA">
        <w:rPr>
          <w:rFonts w:ascii="Times New Roman" w:eastAsia="Times New Roman" w:hAnsi="Times New Roman" w:cs="Times New Roman"/>
          <w:sz w:val="24"/>
          <w:szCs w:val="24"/>
          <w:lang w:eastAsia="ru-RU"/>
        </w:rPr>
        <w:t xml:space="preserve">. (03241) 66-136, </w:t>
      </w:r>
      <w:r w:rsidRPr="00731DCA">
        <w:rPr>
          <w:rFonts w:ascii="Times New Roman" w:hAnsi="Times New Roman" w:cs="Times New Roman"/>
          <w:color w:val="000000"/>
          <w:sz w:val="24"/>
          <w:szCs w:val="24"/>
        </w:rPr>
        <w:t>E-</w:t>
      </w:r>
      <w:proofErr w:type="spellStart"/>
      <w:r w:rsidRPr="00731DCA">
        <w:rPr>
          <w:rFonts w:ascii="Times New Roman" w:hAnsi="Times New Roman" w:cs="Times New Roman"/>
          <w:color w:val="000000"/>
          <w:sz w:val="24"/>
          <w:szCs w:val="24"/>
        </w:rPr>
        <w:t>mail</w:t>
      </w:r>
      <w:proofErr w:type="spellEnd"/>
      <w:r w:rsidRPr="00731DCA">
        <w:rPr>
          <w:rFonts w:ascii="Times New Roman" w:hAnsi="Times New Roman" w:cs="Times New Roman"/>
          <w:color w:val="000000"/>
          <w:sz w:val="24"/>
          <w:szCs w:val="24"/>
        </w:rPr>
        <w:t xml:space="preserve">: </w:t>
      </w:r>
      <w:hyperlink r:id="rId9" w:history="1">
        <w:r w:rsidR="00AE2539" w:rsidRPr="007975E0">
          <w:rPr>
            <w:rStyle w:val="aa"/>
            <w:rFonts w:ascii="Times New Roman" w:hAnsi="Times New Roman" w:cs="Times New Roman"/>
            <w:sz w:val="24"/>
            <w:szCs w:val="24"/>
          </w:rPr>
          <w:t>gromada@rada-trostyanets.gov.ua</w:t>
        </w:r>
      </w:hyperlink>
      <w:r w:rsidR="00AE2539" w:rsidRPr="00731DCA">
        <w:rPr>
          <w:rFonts w:ascii="Times New Roman" w:hAnsi="Times New Roman" w:cs="Times New Roman"/>
          <w:color w:val="000000"/>
          <w:sz w:val="24"/>
          <w:szCs w:val="24"/>
        </w:rPr>
        <w:t>,</w:t>
      </w:r>
      <w:r w:rsidRPr="00731DCA">
        <w:rPr>
          <w:rFonts w:ascii="Times New Roman" w:hAnsi="Times New Roman" w:cs="Times New Roman"/>
          <w:color w:val="000000"/>
          <w:sz w:val="24"/>
          <w:szCs w:val="24"/>
        </w:rPr>
        <w:t xml:space="preserve"> </w:t>
      </w:r>
    </w:p>
    <w:p w14:paraId="484A8BA6" w14:textId="77777777" w:rsidR="006A1BC3" w:rsidRPr="00731DCA" w:rsidRDefault="009A44E5" w:rsidP="00AE2539">
      <w:pPr>
        <w:spacing w:after="0"/>
        <w:ind w:left="-284"/>
        <w:jc w:val="center"/>
        <w:rPr>
          <w:rFonts w:ascii="Times New Roman" w:hAnsi="Times New Roman" w:cs="Times New Roman"/>
          <w:color w:val="000000"/>
          <w:sz w:val="24"/>
          <w:szCs w:val="24"/>
        </w:rPr>
      </w:pPr>
      <w:proofErr w:type="spellStart"/>
      <w:r>
        <w:rPr>
          <w:rFonts w:ascii="Times New Roman" w:eastAsia="Times New Roman" w:hAnsi="Times New Roman" w:cs="Times New Roman"/>
          <w:sz w:val="24"/>
          <w:szCs w:val="24"/>
          <w:lang w:eastAsia="ru-RU"/>
        </w:rPr>
        <w:t>Web</w:t>
      </w:r>
      <w:proofErr w:type="spellEnd"/>
      <w:r>
        <w:rPr>
          <w:rFonts w:ascii="Times New Roman" w:eastAsia="Times New Roman" w:hAnsi="Times New Roman" w:cs="Times New Roman"/>
          <w:sz w:val="24"/>
          <w:szCs w:val="24"/>
          <w:lang w:eastAsia="ru-RU"/>
        </w:rPr>
        <w:t>: http:/</w:t>
      </w:r>
      <w:r w:rsidR="00AE2539">
        <w:rPr>
          <w:rFonts w:ascii="Times New Roman" w:eastAsia="Times New Roman" w:hAnsi="Times New Roman" w:cs="Times New Roman"/>
          <w:sz w:val="24"/>
          <w:szCs w:val="24"/>
          <w:lang w:eastAsia="ru-RU"/>
        </w:rPr>
        <w:t>/</w:t>
      </w:r>
      <w:r w:rsidR="00A15BE5" w:rsidRPr="00B54671">
        <w:rPr>
          <w:rFonts w:ascii="Times New Roman" w:eastAsia="Times New Roman" w:hAnsi="Times New Roman" w:cs="Times New Roman"/>
          <w:sz w:val="24"/>
          <w:szCs w:val="24"/>
          <w:lang w:eastAsia="ru-RU"/>
        </w:rPr>
        <w:t>www.rada-trostyanets.gov.ua</w:t>
      </w:r>
      <w:r w:rsidR="00AE2539">
        <w:rPr>
          <w:rFonts w:ascii="Times New Roman" w:eastAsia="Times New Roman" w:hAnsi="Times New Roman" w:cs="Times New Roman"/>
          <w:sz w:val="24"/>
          <w:szCs w:val="24"/>
          <w:lang w:eastAsia="ru-RU"/>
        </w:rPr>
        <w:t>,</w:t>
      </w:r>
      <w:r w:rsidR="006A1BC3" w:rsidRPr="00731DCA">
        <w:rPr>
          <w:rFonts w:ascii="Times New Roman" w:hAnsi="Times New Roman" w:cs="Times New Roman"/>
          <w:color w:val="000000"/>
          <w:sz w:val="24"/>
          <w:szCs w:val="24"/>
        </w:rPr>
        <w:t xml:space="preserve"> </w:t>
      </w:r>
      <w:r w:rsidR="006A1BC3">
        <w:rPr>
          <w:rFonts w:ascii="Times New Roman" w:hAnsi="Times New Roman" w:cs="Times New Roman"/>
          <w:color w:val="000000"/>
          <w:sz w:val="24"/>
          <w:szCs w:val="24"/>
        </w:rPr>
        <w:t>К</w:t>
      </w:r>
      <w:r w:rsidR="006A1BC3" w:rsidRPr="00731DCA">
        <w:rPr>
          <w:rFonts w:ascii="Times New Roman" w:hAnsi="Times New Roman" w:cs="Times New Roman"/>
          <w:color w:val="000000"/>
          <w:sz w:val="24"/>
          <w:szCs w:val="24"/>
        </w:rPr>
        <w:t>од ЄДРПОУ 40178802</w:t>
      </w:r>
    </w:p>
    <w:p w14:paraId="672B8380" w14:textId="77777777" w:rsidR="00433BA1" w:rsidRPr="00525765" w:rsidRDefault="00433BA1" w:rsidP="00433BA1">
      <w:pPr>
        <w:suppressAutoHyphens/>
        <w:autoSpaceDE w:val="0"/>
        <w:spacing w:after="0"/>
        <w:jc w:val="both"/>
        <w:rPr>
          <w:rFonts w:ascii="Times New Roman" w:eastAsia="Times New Roman" w:hAnsi="Times New Roman" w:cs="Times New Roman"/>
          <w:sz w:val="24"/>
          <w:szCs w:val="24"/>
          <w:lang w:eastAsia="ru-RU"/>
        </w:rPr>
      </w:pPr>
      <w:r w:rsidRPr="00525765">
        <w:rPr>
          <w:rFonts w:ascii="Times New Roman" w:eastAsia="Times New Roman" w:hAnsi="Times New Roman" w:cs="Times New Roman"/>
          <w:sz w:val="24"/>
          <w:szCs w:val="24"/>
          <w:lang w:eastAsia="ru-RU"/>
        </w:rPr>
        <w:t>______________________________________________________________________________</w:t>
      </w:r>
    </w:p>
    <w:p w14:paraId="3A5554F5" w14:textId="77777777" w:rsidR="000715C2" w:rsidRDefault="000715C2" w:rsidP="000715C2">
      <w:pPr>
        <w:shd w:val="clear" w:color="auto" w:fill="FFFFFF"/>
        <w:spacing w:after="0" w:line="223" w:lineRule="auto"/>
        <w:jc w:val="center"/>
        <w:outlineLvl w:val="0"/>
        <w:rPr>
          <w:rFonts w:ascii="Times New Roman" w:eastAsia="Times New Roman" w:hAnsi="Times New Roman" w:cs="Times New Roman"/>
          <w:b/>
          <w:bCs/>
          <w:sz w:val="24"/>
          <w:szCs w:val="24"/>
          <w:lang w:eastAsia="ru-RU"/>
        </w:rPr>
      </w:pPr>
    </w:p>
    <w:p w14:paraId="42275B0A" w14:textId="2B1EF1B9" w:rsidR="00452B73" w:rsidRPr="00A33604" w:rsidRDefault="00A33604" w:rsidP="000715C2">
      <w:pPr>
        <w:shd w:val="clear" w:color="auto" w:fill="FFFFFF"/>
        <w:spacing w:after="0" w:line="223" w:lineRule="auto"/>
        <w:jc w:val="center"/>
        <w:outlineLvl w:val="0"/>
        <w:rPr>
          <w:rFonts w:ascii="Times New Roman" w:eastAsia="Times New Roman" w:hAnsi="Times New Roman" w:cs="Times New Roman"/>
          <w:b/>
          <w:bCs/>
          <w:sz w:val="24"/>
          <w:szCs w:val="24"/>
          <w:lang w:eastAsia="ru-RU"/>
        </w:rPr>
      </w:pPr>
      <w:r w:rsidRPr="00A33604">
        <w:rPr>
          <w:rFonts w:ascii="Times New Roman" w:eastAsia="Times New Roman" w:hAnsi="Times New Roman" w:cs="Times New Roman"/>
          <w:b/>
          <w:bCs/>
          <w:sz w:val="24"/>
          <w:szCs w:val="24"/>
          <w:lang w:eastAsia="ru-RU"/>
        </w:rPr>
        <w:t xml:space="preserve">ПРОТОКОЛ № </w:t>
      </w:r>
      <w:r w:rsidR="00EE6B75">
        <w:rPr>
          <w:rFonts w:ascii="Times New Roman" w:eastAsia="Times New Roman" w:hAnsi="Times New Roman" w:cs="Times New Roman"/>
          <w:b/>
          <w:bCs/>
          <w:sz w:val="24"/>
          <w:szCs w:val="24"/>
          <w:lang w:eastAsia="ru-RU"/>
        </w:rPr>
        <w:t>3</w:t>
      </w:r>
    </w:p>
    <w:p w14:paraId="3373AE09" w14:textId="6903ECCF" w:rsidR="00A33604" w:rsidRPr="00A33604" w:rsidRDefault="00A33604" w:rsidP="000715C2">
      <w:pPr>
        <w:shd w:val="clear" w:color="auto" w:fill="FFFFFF"/>
        <w:spacing w:after="0" w:line="223"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w:t>
      </w:r>
      <w:r w:rsidRPr="00A33604">
        <w:rPr>
          <w:rFonts w:ascii="Times New Roman" w:eastAsia="Times New Roman" w:hAnsi="Times New Roman" w:cs="Times New Roman"/>
          <w:b/>
          <w:bCs/>
          <w:sz w:val="24"/>
          <w:szCs w:val="24"/>
          <w:lang w:eastAsia="ru-RU"/>
        </w:rPr>
        <w:t xml:space="preserve">асідання </w:t>
      </w:r>
      <w:r w:rsidRPr="00A33604">
        <w:rPr>
          <w:rFonts w:ascii="Times New Roman" w:hAnsi="Times New Roman" w:cs="Times New Roman"/>
          <w:b/>
          <w:bCs/>
          <w:sz w:val="24"/>
          <w:szCs w:val="24"/>
        </w:rPr>
        <w:t>робочої групи з розробки проєкту Статуту Тростянецької сільської територіальної громади Стрийського району Львівської області</w:t>
      </w:r>
    </w:p>
    <w:p w14:paraId="4DD355E0" w14:textId="77777777" w:rsidR="009A7CCC" w:rsidRPr="000715C2" w:rsidRDefault="009A7CCC" w:rsidP="000715C2">
      <w:pPr>
        <w:shd w:val="clear" w:color="auto" w:fill="FFFFFF"/>
        <w:spacing w:after="0" w:line="223" w:lineRule="auto"/>
        <w:outlineLvl w:val="0"/>
        <w:rPr>
          <w:rFonts w:ascii="Times New Roman" w:eastAsia="Times New Roman" w:hAnsi="Times New Roman" w:cs="Times New Roman"/>
          <w:sz w:val="16"/>
          <w:szCs w:val="16"/>
          <w:lang w:eastAsia="ru-RU"/>
        </w:rPr>
      </w:pPr>
    </w:p>
    <w:p w14:paraId="6CFB0F33" w14:textId="4BCA48AF" w:rsidR="009A7CCC" w:rsidRPr="0081092E" w:rsidRDefault="00A33604" w:rsidP="000715C2">
      <w:pPr>
        <w:shd w:val="clear" w:color="auto" w:fill="FFFFFF"/>
        <w:spacing w:after="0" w:line="223" w:lineRule="auto"/>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Дата:</w:t>
      </w:r>
      <w:r w:rsidRPr="0081092E">
        <w:rPr>
          <w:rFonts w:ascii="Times New Roman" w:eastAsia="Times New Roman" w:hAnsi="Times New Roman" w:cs="Times New Roman"/>
          <w:sz w:val="24"/>
          <w:szCs w:val="24"/>
          <w:lang w:eastAsia="ru-RU"/>
        </w:rPr>
        <w:t xml:space="preserve"> </w:t>
      </w:r>
      <w:r w:rsidR="007E20AA">
        <w:rPr>
          <w:rFonts w:ascii="Times New Roman" w:eastAsia="Times New Roman" w:hAnsi="Times New Roman" w:cs="Times New Roman"/>
          <w:sz w:val="24"/>
          <w:szCs w:val="24"/>
          <w:lang w:eastAsia="ru-RU"/>
        </w:rPr>
        <w:t>07 серпня</w:t>
      </w:r>
      <w:r w:rsidRPr="0081092E">
        <w:rPr>
          <w:rFonts w:ascii="Times New Roman" w:eastAsia="Times New Roman" w:hAnsi="Times New Roman" w:cs="Times New Roman"/>
          <w:sz w:val="24"/>
          <w:szCs w:val="24"/>
          <w:lang w:eastAsia="ru-RU"/>
        </w:rPr>
        <w:t xml:space="preserve"> 2026 року</w:t>
      </w:r>
    </w:p>
    <w:p w14:paraId="3AFFD9CA" w14:textId="72586829" w:rsidR="00A33604" w:rsidRPr="0081092E" w:rsidRDefault="00A33604" w:rsidP="000715C2">
      <w:pPr>
        <w:shd w:val="clear" w:color="auto" w:fill="FFFFFF"/>
        <w:spacing w:after="0" w:line="223" w:lineRule="auto"/>
        <w:outlineLvl w:val="0"/>
        <w:rPr>
          <w:rFonts w:ascii="Times New Roman" w:eastAsia="Times New Roman" w:hAnsi="Times New Roman" w:cs="Times New Roman"/>
          <w:sz w:val="24"/>
          <w:szCs w:val="24"/>
          <w:u w:val="single"/>
          <w:vertAlign w:val="superscript"/>
          <w:lang w:eastAsia="ru-RU"/>
        </w:rPr>
      </w:pPr>
      <w:r w:rsidRPr="0081092E">
        <w:rPr>
          <w:rFonts w:ascii="Times New Roman" w:eastAsia="Times New Roman" w:hAnsi="Times New Roman" w:cs="Times New Roman"/>
          <w:b/>
          <w:bCs/>
          <w:sz w:val="24"/>
          <w:szCs w:val="24"/>
          <w:lang w:eastAsia="ru-RU"/>
        </w:rPr>
        <w:t xml:space="preserve">Час: </w:t>
      </w:r>
      <w:r w:rsidR="00C25804" w:rsidRPr="00C25804">
        <w:rPr>
          <w:rFonts w:ascii="Times New Roman" w:eastAsia="Times New Roman" w:hAnsi="Times New Roman" w:cs="Times New Roman"/>
          <w:sz w:val="24"/>
          <w:szCs w:val="24"/>
          <w:lang w:eastAsia="ru-RU"/>
        </w:rPr>
        <w:t>10</w:t>
      </w:r>
      <w:r w:rsidR="00C25804" w:rsidRPr="00C25804">
        <w:rPr>
          <w:rFonts w:ascii="Times New Roman" w:eastAsia="Times New Roman" w:hAnsi="Times New Roman" w:cs="Times New Roman"/>
          <w:sz w:val="24"/>
          <w:szCs w:val="24"/>
          <w:u w:val="single"/>
          <w:vertAlign w:val="superscript"/>
          <w:lang w:eastAsia="ru-RU"/>
        </w:rPr>
        <w:t>30</w:t>
      </w:r>
    </w:p>
    <w:p w14:paraId="1E3BDF33" w14:textId="002DF733" w:rsidR="00A33604" w:rsidRPr="0081092E" w:rsidRDefault="00A33604" w:rsidP="000715C2">
      <w:pPr>
        <w:shd w:val="clear" w:color="auto" w:fill="FFFFFF"/>
        <w:spacing w:after="0" w:line="223" w:lineRule="auto"/>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Місце проведення</w:t>
      </w:r>
      <w:r w:rsidRPr="0081092E">
        <w:rPr>
          <w:rFonts w:ascii="Times New Roman" w:eastAsia="Times New Roman" w:hAnsi="Times New Roman" w:cs="Times New Roman"/>
          <w:sz w:val="24"/>
          <w:szCs w:val="24"/>
          <w:lang w:eastAsia="ru-RU"/>
        </w:rPr>
        <w:t>: Тростянецька сільська рада, вул. Зелена, буд. № 2, с. Тростянець</w:t>
      </w:r>
    </w:p>
    <w:p w14:paraId="28E18236" w14:textId="1A86911E" w:rsidR="00A33604" w:rsidRPr="0081092E" w:rsidRDefault="00A33604" w:rsidP="000715C2">
      <w:pPr>
        <w:shd w:val="clear" w:color="auto" w:fill="FFFFFF"/>
        <w:spacing w:after="0" w:line="223" w:lineRule="auto"/>
        <w:outlineLvl w:val="0"/>
        <w:rPr>
          <w:rFonts w:ascii="Times New Roman" w:eastAsia="Times New Roman" w:hAnsi="Times New Roman" w:cs="Times New Roman"/>
          <w:b/>
          <w:bCs/>
          <w:sz w:val="24"/>
          <w:szCs w:val="24"/>
          <w:lang w:eastAsia="ru-RU"/>
        </w:rPr>
      </w:pPr>
      <w:r w:rsidRPr="0081092E">
        <w:rPr>
          <w:rFonts w:ascii="Times New Roman" w:eastAsia="Times New Roman" w:hAnsi="Times New Roman" w:cs="Times New Roman"/>
          <w:b/>
          <w:bCs/>
          <w:sz w:val="24"/>
          <w:szCs w:val="24"/>
          <w:lang w:eastAsia="ru-RU"/>
        </w:rPr>
        <w:t>Присутні:</w:t>
      </w:r>
    </w:p>
    <w:p w14:paraId="5D43EBF6" w14:textId="435EBB32" w:rsidR="00A33604" w:rsidRPr="0081092E" w:rsidRDefault="00A33604" w:rsidP="000715C2">
      <w:pPr>
        <w:shd w:val="clear" w:color="auto" w:fill="FFFFFF"/>
        <w:spacing w:after="0" w:line="223" w:lineRule="auto"/>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Координатор Робочої групи:</w:t>
      </w:r>
      <w:r w:rsidRPr="0081092E">
        <w:rPr>
          <w:rFonts w:ascii="Times New Roman" w:eastAsia="Times New Roman" w:hAnsi="Times New Roman" w:cs="Times New Roman"/>
          <w:sz w:val="24"/>
          <w:szCs w:val="24"/>
          <w:lang w:eastAsia="ru-RU"/>
        </w:rPr>
        <w:t xml:space="preserve"> Ірина ШИПОВА</w:t>
      </w:r>
    </w:p>
    <w:p w14:paraId="4E0E0445" w14:textId="0DC0F710" w:rsidR="00A33604" w:rsidRPr="0081092E" w:rsidRDefault="00A33604" w:rsidP="000715C2">
      <w:pPr>
        <w:shd w:val="clear" w:color="auto" w:fill="FFFFFF"/>
        <w:spacing w:after="0" w:line="223" w:lineRule="auto"/>
        <w:outlineLvl w:val="0"/>
        <w:rPr>
          <w:rFonts w:ascii="Times New Roman" w:eastAsia="Times New Roman" w:hAnsi="Times New Roman" w:cs="Times New Roman"/>
          <w:color w:val="000000"/>
          <w:sz w:val="24"/>
          <w:szCs w:val="24"/>
          <w:lang w:val="ru-RU" w:eastAsia="ru-RU"/>
        </w:rPr>
      </w:pPr>
      <w:r w:rsidRPr="0081092E">
        <w:rPr>
          <w:rFonts w:ascii="Times New Roman" w:eastAsia="Times New Roman" w:hAnsi="Times New Roman" w:cs="Times New Roman"/>
          <w:b/>
          <w:bCs/>
          <w:sz w:val="24"/>
          <w:szCs w:val="24"/>
          <w:lang w:eastAsia="ru-RU"/>
        </w:rPr>
        <w:t>Заступник координатора Робочої групи:</w:t>
      </w:r>
      <w:r w:rsidRPr="0081092E">
        <w:rPr>
          <w:rFonts w:ascii="Times New Roman" w:eastAsia="Times New Roman" w:hAnsi="Times New Roman" w:cs="Times New Roman"/>
          <w:color w:val="000000"/>
          <w:sz w:val="24"/>
          <w:szCs w:val="24"/>
          <w:lang w:val="ru-RU" w:eastAsia="ru-RU"/>
        </w:rPr>
        <w:t xml:space="preserve"> Ярина ПАЛАМАР</w:t>
      </w:r>
    </w:p>
    <w:p w14:paraId="6E8FB0B2" w14:textId="41308B12" w:rsidR="00A33604" w:rsidRPr="0081092E" w:rsidRDefault="00A33604" w:rsidP="000715C2">
      <w:pPr>
        <w:shd w:val="clear" w:color="auto" w:fill="FFFFFF"/>
        <w:spacing w:after="0" w:line="223" w:lineRule="auto"/>
        <w:outlineLvl w:val="0"/>
        <w:rPr>
          <w:rFonts w:ascii="Times New Roman" w:eastAsia="Times New Roman" w:hAnsi="Times New Roman" w:cs="Times New Roman"/>
          <w:color w:val="000000"/>
          <w:sz w:val="24"/>
          <w:szCs w:val="24"/>
          <w:lang w:val="ru-RU" w:eastAsia="ru-RU"/>
        </w:rPr>
      </w:pPr>
      <w:r w:rsidRPr="0081092E">
        <w:rPr>
          <w:rFonts w:ascii="Times New Roman" w:eastAsia="Times New Roman" w:hAnsi="Times New Roman" w:cs="Times New Roman"/>
          <w:b/>
          <w:bCs/>
          <w:sz w:val="24"/>
          <w:szCs w:val="24"/>
          <w:lang w:eastAsia="ru-RU"/>
        </w:rPr>
        <w:t>Секретар Робочої групи:</w:t>
      </w:r>
      <w:r w:rsidRPr="0081092E">
        <w:rPr>
          <w:rFonts w:ascii="Times New Roman" w:eastAsia="Times New Roman" w:hAnsi="Times New Roman" w:cs="Times New Roman"/>
          <w:color w:val="000000"/>
          <w:sz w:val="24"/>
          <w:szCs w:val="24"/>
          <w:lang w:val="ru-RU" w:eastAsia="ru-RU"/>
        </w:rPr>
        <w:t xml:space="preserve"> </w:t>
      </w:r>
      <w:proofErr w:type="spellStart"/>
      <w:r w:rsidRPr="0081092E">
        <w:rPr>
          <w:rFonts w:ascii="Times New Roman" w:eastAsia="Times New Roman" w:hAnsi="Times New Roman" w:cs="Times New Roman"/>
          <w:color w:val="000000"/>
          <w:sz w:val="24"/>
          <w:szCs w:val="24"/>
          <w:lang w:val="ru-RU" w:eastAsia="ru-RU"/>
        </w:rPr>
        <w:t>Світлана</w:t>
      </w:r>
      <w:proofErr w:type="spellEnd"/>
      <w:r w:rsidRPr="0081092E">
        <w:rPr>
          <w:rFonts w:ascii="Times New Roman" w:eastAsia="Times New Roman" w:hAnsi="Times New Roman" w:cs="Times New Roman"/>
          <w:color w:val="000000"/>
          <w:sz w:val="24"/>
          <w:szCs w:val="24"/>
          <w:lang w:val="ru-RU" w:eastAsia="ru-RU"/>
        </w:rPr>
        <w:t xml:space="preserve"> СОКОЛОВА</w:t>
      </w:r>
    </w:p>
    <w:p w14:paraId="78DDDE90" w14:textId="3BFA4358" w:rsidR="00A33604" w:rsidRDefault="00A33604" w:rsidP="000715C2">
      <w:pPr>
        <w:shd w:val="clear" w:color="auto" w:fill="FFFFFF"/>
        <w:spacing w:after="0" w:line="223" w:lineRule="auto"/>
        <w:outlineLvl w:val="0"/>
        <w:rPr>
          <w:rFonts w:ascii="Times New Roman" w:eastAsia="Times New Roman" w:hAnsi="Times New Roman" w:cs="Times New Roman"/>
          <w:color w:val="000000"/>
          <w:sz w:val="24"/>
          <w:szCs w:val="24"/>
          <w:lang w:val="ru-RU" w:eastAsia="ru-RU"/>
        </w:rPr>
      </w:pPr>
      <w:r w:rsidRPr="0081092E">
        <w:rPr>
          <w:rFonts w:ascii="Times New Roman" w:eastAsia="Times New Roman" w:hAnsi="Times New Roman" w:cs="Times New Roman"/>
          <w:b/>
          <w:bCs/>
          <w:sz w:val="24"/>
          <w:szCs w:val="24"/>
          <w:lang w:eastAsia="ru-RU"/>
        </w:rPr>
        <w:t>Члени Робочої групи:</w:t>
      </w:r>
      <w:r w:rsidRPr="0081092E">
        <w:rPr>
          <w:rFonts w:ascii="Times New Roman" w:eastAsia="Times New Roman" w:hAnsi="Times New Roman" w:cs="Times New Roman"/>
          <w:color w:val="000000"/>
          <w:sz w:val="24"/>
          <w:szCs w:val="24"/>
          <w:lang w:val="ru-RU" w:eastAsia="ru-RU"/>
        </w:rPr>
        <w:t xml:space="preserve"> </w:t>
      </w:r>
      <w:r w:rsidR="00173618">
        <w:rPr>
          <w:rFonts w:ascii="Times New Roman" w:eastAsia="Times New Roman" w:hAnsi="Times New Roman" w:cs="Times New Roman"/>
          <w:color w:val="000000"/>
          <w:sz w:val="24"/>
          <w:szCs w:val="24"/>
          <w:lang w:val="ru-RU" w:eastAsia="ru-RU"/>
        </w:rPr>
        <w:t>9</w:t>
      </w:r>
      <w:r w:rsidR="00061590">
        <w:rPr>
          <w:rFonts w:ascii="Times New Roman" w:eastAsia="Times New Roman" w:hAnsi="Times New Roman" w:cs="Times New Roman"/>
          <w:color w:val="000000"/>
          <w:sz w:val="24"/>
          <w:szCs w:val="24"/>
          <w:lang w:val="ru-RU" w:eastAsia="ru-RU"/>
        </w:rPr>
        <w:t xml:space="preserve"> </w:t>
      </w:r>
      <w:proofErr w:type="spellStart"/>
      <w:r w:rsidRPr="0081092E">
        <w:rPr>
          <w:rFonts w:ascii="Times New Roman" w:eastAsia="Times New Roman" w:hAnsi="Times New Roman" w:cs="Times New Roman"/>
          <w:color w:val="000000"/>
          <w:sz w:val="24"/>
          <w:szCs w:val="24"/>
          <w:lang w:val="ru-RU" w:eastAsia="ru-RU"/>
        </w:rPr>
        <w:t>осіб</w:t>
      </w:r>
      <w:proofErr w:type="spellEnd"/>
      <w:r w:rsidRPr="0081092E">
        <w:rPr>
          <w:rFonts w:ascii="Times New Roman" w:eastAsia="Times New Roman" w:hAnsi="Times New Roman" w:cs="Times New Roman"/>
          <w:color w:val="000000"/>
          <w:sz w:val="24"/>
          <w:szCs w:val="24"/>
          <w:lang w:val="ru-RU" w:eastAsia="ru-RU"/>
        </w:rPr>
        <w:t xml:space="preserve"> </w:t>
      </w:r>
    </w:p>
    <w:p w14:paraId="5790085A" w14:textId="3B852D65" w:rsidR="0081092E" w:rsidRPr="0081092E" w:rsidRDefault="0081092E" w:rsidP="000715C2">
      <w:pPr>
        <w:shd w:val="clear" w:color="auto" w:fill="FFFFFF"/>
        <w:spacing w:after="0" w:line="223" w:lineRule="auto"/>
        <w:outlineLvl w:val="0"/>
        <w:rPr>
          <w:rFonts w:ascii="Times New Roman" w:eastAsia="Times New Roman" w:hAnsi="Times New Roman" w:cs="Times New Roman"/>
          <w:color w:val="000000"/>
          <w:sz w:val="24"/>
          <w:szCs w:val="24"/>
          <w:lang w:val="ru-RU" w:eastAsia="ru-RU"/>
        </w:rPr>
      </w:pPr>
      <w:proofErr w:type="spellStart"/>
      <w:r w:rsidRPr="0081092E">
        <w:rPr>
          <w:rFonts w:ascii="Times New Roman" w:eastAsia="Times New Roman" w:hAnsi="Times New Roman" w:cs="Times New Roman"/>
          <w:b/>
          <w:bCs/>
          <w:color w:val="000000"/>
          <w:sz w:val="24"/>
          <w:szCs w:val="24"/>
          <w:lang w:val="ru-RU" w:eastAsia="ru-RU"/>
        </w:rPr>
        <w:t>Відсутні</w:t>
      </w:r>
      <w:proofErr w:type="spellEnd"/>
      <w:r w:rsidRPr="0081092E">
        <w:rPr>
          <w:rFonts w:ascii="Times New Roman" w:eastAsia="Times New Roman" w:hAnsi="Times New Roman" w:cs="Times New Roman"/>
          <w:b/>
          <w:bCs/>
          <w:color w:val="000000"/>
          <w:sz w:val="24"/>
          <w:szCs w:val="24"/>
          <w:lang w:val="ru-RU" w:eastAsia="ru-RU"/>
        </w:rPr>
        <w:t>:</w:t>
      </w:r>
      <w:r>
        <w:rPr>
          <w:rFonts w:ascii="Times New Roman" w:eastAsia="Times New Roman" w:hAnsi="Times New Roman" w:cs="Times New Roman"/>
          <w:color w:val="000000"/>
          <w:sz w:val="24"/>
          <w:szCs w:val="24"/>
          <w:lang w:val="ru-RU" w:eastAsia="ru-RU"/>
        </w:rPr>
        <w:t xml:space="preserve"> </w:t>
      </w:r>
      <w:r w:rsidR="00173618">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 xml:space="preserve"> особи</w:t>
      </w:r>
    </w:p>
    <w:p w14:paraId="566974F9" w14:textId="06136CFC" w:rsidR="00A33604" w:rsidRPr="0081092E" w:rsidRDefault="00A33604" w:rsidP="000715C2">
      <w:pPr>
        <w:shd w:val="clear" w:color="auto" w:fill="FFFFFF"/>
        <w:spacing w:after="0" w:line="223" w:lineRule="auto"/>
        <w:outlineLvl w:val="0"/>
        <w:rPr>
          <w:rFonts w:ascii="Times New Roman" w:eastAsia="Times New Roman" w:hAnsi="Times New Roman" w:cs="Times New Roman"/>
          <w:color w:val="000000"/>
          <w:sz w:val="24"/>
          <w:szCs w:val="24"/>
          <w:lang w:val="ru-RU" w:eastAsia="ru-RU"/>
        </w:rPr>
      </w:pPr>
      <w:r w:rsidRPr="0081092E">
        <w:rPr>
          <w:rFonts w:ascii="Times New Roman" w:eastAsia="Times New Roman" w:hAnsi="Times New Roman" w:cs="Times New Roman"/>
          <w:b/>
          <w:bCs/>
          <w:color w:val="000000"/>
          <w:sz w:val="24"/>
          <w:szCs w:val="24"/>
          <w:lang w:val="ru-RU" w:eastAsia="ru-RU"/>
        </w:rPr>
        <w:t>Кворум:</w:t>
      </w:r>
      <w:r w:rsidRPr="0081092E">
        <w:rPr>
          <w:rFonts w:ascii="Times New Roman" w:eastAsia="Times New Roman" w:hAnsi="Times New Roman" w:cs="Times New Roman"/>
          <w:color w:val="000000"/>
          <w:sz w:val="24"/>
          <w:szCs w:val="24"/>
          <w:lang w:val="ru-RU" w:eastAsia="ru-RU"/>
        </w:rPr>
        <w:t xml:space="preserve"> </w:t>
      </w:r>
      <w:proofErr w:type="spellStart"/>
      <w:r w:rsidRPr="0081092E">
        <w:rPr>
          <w:rFonts w:ascii="Times New Roman" w:eastAsia="Times New Roman" w:hAnsi="Times New Roman" w:cs="Times New Roman"/>
          <w:color w:val="000000"/>
          <w:sz w:val="24"/>
          <w:szCs w:val="24"/>
          <w:lang w:val="ru-RU" w:eastAsia="ru-RU"/>
        </w:rPr>
        <w:t>наявний</w:t>
      </w:r>
      <w:proofErr w:type="spellEnd"/>
    </w:p>
    <w:p w14:paraId="3DBBD174" w14:textId="77777777" w:rsidR="00A33604" w:rsidRPr="000715C2" w:rsidRDefault="00A33604" w:rsidP="000715C2">
      <w:pPr>
        <w:shd w:val="clear" w:color="auto" w:fill="FFFFFF"/>
        <w:spacing w:after="0" w:line="223" w:lineRule="auto"/>
        <w:outlineLvl w:val="0"/>
        <w:rPr>
          <w:rFonts w:ascii="Times New Roman" w:eastAsia="Times New Roman" w:hAnsi="Times New Roman" w:cs="Times New Roman"/>
          <w:color w:val="000000"/>
          <w:sz w:val="16"/>
          <w:szCs w:val="16"/>
          <w:lang w:val="ru-RU" w:eastAsia="ru-RU"/>
        </w:rPr>
      </w:pPr>
    </w:p>
    <w:p w14:paraId="7F897253" w14:textId="2821EF26" w:rsidR="00A33604" w:rsidRPr="0081092E" w:rsidRDefault="00A33604" w:rsidP="000715C2">
      <w:pPr>
        <w:shd w:val="clear" w:color="auto" w:fill="FFFFFF"/>
        <w:spacing w:after="0" w:line="223" w:lineRule="auto"/>
        <w:jc w:val="center"/>
        <w:outlineLvl w:val="0"/>
        <w:rPr>
          <w:rFonts w:ascii="Times New Roman" w:eastAsia="Times New Roman" w:hAnsi="Times New Roman" w:cs="Times New Roman"/>
          <w:b/>
          <w:bCs/>
          <w:sz w:val="24"/>
          <w:szCs w:val="24"/>
          <w:lang w:eastAsia="ru-RU"/>
        </w:rPr>
      </w:pPr>
      <w:r w:rsidRPr="0081092E">
        <w:rPr>
          <w:rFonts w:ascii="Times New Roman" w:eastAsia="Times New Roman" w:hAnsi="Times New Roman" w:cs="Times New Roman"/>
          <w:b/>
          <w:bCs/>
          <w:color w:val="000000"/>
          <w:sz w:val="24"/>
          <w:szCs w:val="24"/>
          <w:lang w:val="ru-RU" w:eastAsia="ru-RU"/>
        </w:rPr>
        <w:t>ПОРЯДОК ДЕННИЙ</w:t>
      </w:r>
      <w:r w:rsidR="00507C8C" w:rsidRPr="0081092E">
        <w:rPr>
          <w:rFonts w:ascii="Times New Roman" w:eastAsia="Times New Roman" w:hAnsi="Times New Roman" w:cs="Times New Roman"/>
          <w:b/>
          <w:bCs/>
          <w:color w:val="000000"/>
          <w:sz w:val="24"/>
          <w:szCs w:val="24"/>
          <w:lang w:val="ru-RU" w:eastAsia="ru-RU"/>
        </w:rPr>
        <w:t>:</w:t>
      </w:r>
    </w:p>
    <w:p w14:paraId="6EA9D134" w14:textId="77777777" w:rsidR="00A33604" w:rsidRPr="000715C2" w:rsidRDefault="00A33604" w:rsidP="000715C2">
      <w:pPr>
        <w:shd w:val="clear" w:color="auto" w:fill="FFFFFF"/>
        <w:spacing w:after="0" w:line="223" w:lineRule="auto"/>
        <w:outlineLvl w:val="0"/>
        <w:rPr>
          <w:rFonts w:ascii="Times New Roman" w:eastAsia="Times New Roman" w:hAnsi="Times New Roman" w:cs="Times New Roman"/>
          <w:sz w:val="16"/>
          <w:szCs w:val="16"/>
          <w:lang w:eastAsia="ru-RU"/>
        </w:rPr>
      </w:pPr>
    </w:p>
    <w:p w14:paraId="595B8126" w14:textId="1C6732B8" w:rsidR="00EE6B75" w:rsidRPr="00EE6B75" w:rsidRDefault="00EE6B75" w:rsidP="00EE6B75">
      <w:pPr>
        <w:pStyle w:val="a3"/>
        <w:spacing w:after="0" w:line="223" w:lineRule="auto"/>
        <w:ind w:left="0"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 </w:t>
      </w:r>
      <w:r w:rsidRPr="00EE6B75">
        <w:rPr>
          <w:rFonts w:ascii="Times New Roman" w:eastAsia="Times New Roman" w:hAnsi="Times New Roman" w:cs="Times New Roman"/>
          <w:sz w:val="24"/>
          <w:szCs w:val="24"/>
          <w:lang w:eastAsia="uk-UA"/>
        </w:rPr>
        <w:t>Про розгляд доопрацьованого проєкту Статуту Тростянецької сільської територіальної громади Стрийського району Львівської області.</w:t>
      </w:r>
    </w:p>
    <w:p w14:paraId="26767875" w14:textId="13262732" w:rsidR="00EE6B75" w:rsidRPr="00EE6B75" w:rsidRDefault="00EE6B75" w:rsidP="00EE6B75">
      <w:pPr>
        <w:pStyle w:val="a3"/>
        <w:spacing w:after="0" w:line="223" w:lineRule="auto"/>
        <w:ind w:left="0"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 </w:t>
      </w:r>
      <w:r w:rsidRPr="00EE6B75">
        <w:rPr>
          <w:rFonts w:ascii="Times New Roman" w:eastAsia="Times New Roman" w:hAnsi="Times New Roman" w:cs="Times New Roman"/>
          <w:sz w:val="24"/>
          <w:szCs w:val="24"/>
          <w:lang w:eastAsia="uk-UA"/>
        </w:rPr>
        <w:t>Про схвалення проєкту Статуту Тростянецької сільської територіальної громади Стрийського району Львівської області та рекомендацію щодо його винесення на громадське обговорення.</w:t>
      </w:r>
    </w:p>
    <w:p w14:paraId="05B4E4EE" w14:textId="0846CC38" w:rsidR="00207F3E" w:rsidRPr="00207F3E" w:rsidRDefault="00EE6B75" w:rsidP="00EE6B75">
      <w:pPr>
        <w:pStyle w:val="a3"/>
        <w:spacing w:after="0" w:line="223" w:lineRule="auto"/>
        <w:ind w:left="0"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3. </w:t>
      </w:r>
      <w:r w:rsidRPr="00EE6B75">
        <w:rPr>
          <w:rFonts w:ascii="Times New Roman" w:eastAsia="Times New Roman" w:hAnsi="Times New Roman" w:cs="Times New Roman"/>
          <w:sz w:val="24"/>
          <w:szCs w:val="24"/>
          <w:lang w:eastAsia="uk-UA"/>
        </w:rPr>
        <w:t>Про ініціювання проведення громадських слухань щодо обговорення проєкту Статуту Тростянецької сільської територіальної громади Стрийського району Львівської області.</w:t>
      </w:r>
    </w:p>
    <w:p w14:paraId="147FD632" w14:textId="602AC384" w:rsidR="00507C8C" w:rsidRDefault="00507C8C" w:rsidP="000715C2">
      <w:pPr>
        <w:shd w:val="clear" w:color="auto" w:fill="FFFFFF"/>
        <w:spacing w:after="0" w:line="223" w:lineRule="auto"/>
        <w:jc w:val="center"/>
        <w:outlineLvl w:val="0"/>
        <w:rPr>
          <w:rFonts w:ascii="Times New Roman" w:eastAsia="Times New Roman" w:hAnsi="Times New Roman" w:cs="Times New Roman"/>
          <w:b/>
          <w:bCs/>
          <w:sz w:val="24"/>
          <w:szCs w:val="24"/>
          <w:lang w:eastAsia="ru-RU"/>
        </w:rPr>
      </w:pPr>
      <w:r w:rsidRPr="0081092E">
        <w:rPr>
          <w:rFonts w:ascii="Times New Roman" w:eastAsia="Times New Roman" w:hAnsi="Times New Roman" w:cs="Times New Roman"/>
          <w:b/>
          <w:bCs/>
          <w:sz w:val="24"/>
          <w:szCs w:val="24"/>
          <w:lang w:eastAsia="ru-RU"/>
        </w:rPr>
        <w:t>РОЗГЛЯД ПИТАНЬ:</w:t>
      </w:r>
    </w:p>
    <w:p w14:paraId="3B9DBA6D" w14:textId="77777777" w:rsidR="00821AD0" w:rsidRPr="000715C2" w:rsidRDefault="00821AD0" w:rsidP="000715C2">
      <w:pPr>
        <w:shd w:val="clear" w:color="auto" w:fill="FFFFFF"/>
        <w:spacing w:after="0" w:line="223" w:lineRule="auto"/>
        <w:jc w:val="center"/>
        <w:outlineLvl w:val="0"/>
        <w:rPr>
          <w:rFonts w:ascii="Times New Roman" w:eastAsia="Times New Roman" w:hAnsi="Times New Roman" w:cs="Times New Roman"/>
          <w:b/>
          <w:bCs/>
          <w:sz w:val="16"/>
          <w:szCs w:val="16"/>
          <w:lang w:eastAsia="ru-RU"/>
        </w:rPr>
      </w:pPr>
    </w:p>
    <w:p w14:paraId="0CAAFE90" w14:textId="77777777" w:rsidR="00EE6B75" w:rsidRPr="00EE6B75" w:rsidRDefault="00EE6B75" w:rsidP="00EE6B75">
      <w:pPr>
        <w:pStyle w:val="a3"/>
        <w:spacing w:after="0" w:line="240" w:lineRule="auto"/>
        <w:ind w:left="0"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 </w:t>
      </w:r>
      <w:r w:rsidRPr="00EE6B75">
        <w:rPr>
          <w:rFonts w:ascii="Times New Roman" w:eastAsia="Times New Roman" w:hAnsi="Times New Roman" w:cs="Times New Roman"/>
          <w:sz w:val="24"/>
          <w:szCs w:val="24"/>
          <w:lang w:eastAsia="uk-UA"/>
        </w:rPr>
        <w:t>Про розгляд доопрацьованого проєкту Статуту Тростянецької сільської територіальної громади Стрийського району Львівської області.</w:t>
      </w:r>
    </w:p>
    <w:p w14:paraId="32B469C6" w14:textId="77777777" w:rsidR="00EE6B75" w:rsidRDefault="00EE6B75" w:rsidP="00EE6B75">
      <w:pPr>
        <w:pStyle w:val="isselectedend"/>
        <w:spacing w:before="0" w:beforeAutospacing="0" w:after="0" w:afterAutospacing="0"/>
        <w:jc w:val="both"/>
      </w:pPr>
    </w:p>
    <w:p w14:paraId="7CEB9E72" w14:textId="6B91674D" w:rsidR="00EE6B75" w:rsidRDefault="00EE6B75" w:rsidP="00EE6B75">
      <w:pPr>
        <w:pStyle w:val="isselectedend"/>
        <w:spacing w:before="0" w:beforeAutospacing="0" w:after="0" w:afterAutospacing="0"/>
        <w:jc w:val="both"/>
      </w:pPr>
      <w:r w:rsidRPr="0081092E">
        <w:rPr>
          <w:b/>
          <w:bCs/>
          <w:lang w:eastAsia="ru-RU"/>
        </w:rPr>
        <w:t>СЛУХАЛИ:</w:t>
      </w:r>
      <w:r>
        <w:rPr>
          <w:b/>
          <w:bCs/>
          <w:lang w:eastAsia="ru-RU"/>
        </w:rPr>
        <w:t xml:space="preserve"> </w:t>
      </w:r>
      <w:r>
        <w:t>Шипову І. О., координатора Робочої групи, яка повідомила про завершення роботи з підготовки проєкту Статуту Тростянецької сільської територіальної громади Стрийського району Львівської області.</w:t>
      </w:r>
    </w:p>
    <w:p w14:paraId="762A80A2" w14:textId="77777777" w:rsidR="00EE6B75" w:rsidRDefault="00EE6B75" w:rsidP="00EE6B75">
      <w:pPr>
        <w:pStyle w:val="isselectedend"/>
        <w:spacing w:before="0" w:beforeAutospacing="0" w:after="0" w:afterAutospacing="0"/>
        <w:jc w:val="both"/>
      </w:pPr>
      <w:r>
        <w:t>Доповідач зазначила, що під час роботи Робочої групи було опрацьовано положення примірного Статуту територіальної громади, розробленого Міністерством розвитку громад та територій України, враховано пропозиції членів Робочої групи, а також підготовлено проєкт Статуту з урахуванням історичних, культурних, організаційних та інших особливостей Тростянецької сільської територіальної громади.</w:t>
      </w:r>
    </w:p>
    <w:p w14:paraId="3BF9D056" w14:textId="77777777" w:rsidR="00EE6B75" w:rsidRDefault="00EE6B75" w:rsidP="00EE6B75">
      <w:pPr>
        <w:pStyle w:val="isselectedend"/>
        <w:spacing w:before="0" w:beforeAutospacing="0" w:after="0" w:afterAutospacing="0"/>
        <w:rPr>
          <w:rStyle w:val="ad"/>
        </w:rPr>
      </w:pPr>
    </w:p>
    <w:p w14:paraId="5795C58E" w14:textId="4434E31E" w:rsidR="00EE6B75" w:rsidRDefault="00EE6B75" w:rsidP="00EE6B75">
      <w:pPr>
        <w:pStyle w:val="isselectedend"/>
        <w:spacing w:before="0" w:beforeAutospacing="0" w:after="0" w:afterAutospacing="0"/>
      </w:pPr>
      <w:r>
        <w:rPr>
          <w:rStyle w:val="ad"/>
        </w:rPr>
        <w:t>ВИРІШИЛИ:</w:t>
      </w:r>
    </w:p>
    <w:p w14:paraId="27C8B86C" w14:textId="7C8D8064" w:rsidR="00EE6B75" w:rsidRDefault="00EE6B75" w:rsidP="00EE6B75">
      <w:pPr>
        <w:pStyle w:val="ac"/>
        <w:spacing w:before="0" w:beforeAutospacing="0" w:after="0" w:afterAutospacing="0"/>
        <w:ind w:firstLine="709"/>
        <w:jc w:val="both"/>
      </w:pPr>
      <w:r>
        <w:t>1. Інформацію координатора Робочої групи щодо завершення підготовки проєкту Статуту Тростянецької сільської територіальної громади Стрийського району Львівської області взяти до відома.</w:t>
      </w:r>
    </w:p>
    <w:p w14:paraId="441C19D0" w14:textId="3FE385C2" w:rsidR="00507C8C" w:rsidRDefault="00507C8C" w:rsidP="000715C2">
      <w:pPr>
        <w:shd w:val="clear" w:color="auto" w:fill="FFFFFF"/>
        <w:spacing w:after="0" w:line="223" w:lineRule="auto"/>
        <w:jc w:val="both"/>
        <w:outlineLvl w:val="0"/>
        <w:rPr>
          <w:rFonts w:ascii="Times New Roman" w:eastAsia="Times New Roman" w:hAnsi="Times New Roman" w:cs="Times New Roman"/>
          <w:sz w:val="16"/>
          <w:szCs w:val="16"/>
          <w:lang w:eastAsia="ru-RU"/>
        </w:rPr>
      </w:pPr>
    </w:p>
    <w:p w14:paraId="3D412374" w14:textId="77777777" w:rsidR="00EE6B75" w:rsidRPr="000715C2" w:rsidRDefault="00EE6B75" w:rsidP="000715C2">
      <w:pPr>
        <w:shd w:val="clear" w:color="auto" w:fill="FFFFFF"/>
        <w:spacing w:after="0" w:line="223" w:lineRule="auto"/>
        <w:jc w:val="both"/>
        <w:outlineLvl w:val="0"/>
        <w:rPr>
          <w:rFonts w:ascii="Times New Roman" w:eastAsia="Times New Roman" w:hAnsi="Times New Roman" w:cs="Times New Roman"/>
          <w:sz w:val="16"/>
          <w:szCs w:val="16"/>
          <w:lang w:eastAsia="ru-RU"/>
        </w:rPr>
      </w:pPr>
    </w:p>
    <w:p w14:paraId="322DC96F" w14:textId="77777777" w:rsidR="00EE6B75" w:rsidRPr="00EE6B75" w:rsidRDefault="00EE6B75" w:rsidP="00EE6B75">
      <w:pPr>
        <w:pStyle w:val="a3"/>
        <w:spacing w:after="0" w:line="223" w:lineRule="auto"/>
        <w:ind w:left="0"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 xml:space="preserve">2. </w:t>
      </w:r>
      <w:r w:rsidRPr="00EE6B75">
        <w:rPr>
          <w:rFonts w:ascii="Times New Roman" w:eastAsia="Times New Roman" w:hAnsi="Times New Roman" w:cs="Times New Roman"/>
          <w:sz w:val="24"/>
          <w:szCs w:val="24"/>
          <w:lang w:eastAsia="uk-UA"/>
        </w:rPr>
        <w:t>Про схвалення проєкту Статуту Тростянецької сільської територіальної громади Стрийського району Львівської області та рекомендацію щодо його винесення на громадське обговорення.</w:t>
      </w:r>
    </w:p>
    <w:p w14:paraId="7BE2C3F5" w14:textId="77777777" w:rsidR="00EE6B75" w:rsidRDefault="00EE6B75" w:rsidP="000715C2">
      <w:pPr>
        <w:shd w:val="clear" w:color="auto" w:fill="FFFFFF"/>
        <w:spacing w:after="0" w:line="223" w:lineRule="auto"/>
        <w:jc w:val="both"/>
        <w:outlineLvl w:val="0"/>
        <w:rPr>
          <w:rFonts w:ascii="Times New Roman" w:eastAsia="Times New Roman" w:hAnsi="Times New Roman" w:cs="Times New Roman"/>
          <w:b/>
          <w:bCs/>
          <w:sz w:val="24"/>
          <w:szCs w:val="24"/>
          <w:lang w:eastAsia="ru-RU"/>
        </w:rPr>
      </w:pPr>
    </w:p>
    <w:p w14:paraId="08BDBF86" w14:textId="047717C0" w:rsidR="00EE6B75" w:rsidRDefault="00821AD0" w:rsidP="000715C2">
      <w:pPr>
        <w:shd w:val="clear" w:color="auto" w:fill="FFFFFF"/>
        <w:spacing w:after="0" w:line="223" w:lineRule="auto"/>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СЛУХАЛИ:</w:t>
      </w:r>
      <w:r w:rsidRPr="0081092E">
        <w:rPr>
          <w:rFonts w:ascii="Times New Roman" w:eastAsia="Times New Roman" w:hAnsi="Times New Roman" w:cs="Times New Roman"/>
          <w:sz w:val="24"/>
          <w:szCs w:val="24"/>
          <w:lang w:eastAsia="ru-RU"/>
        </w:rPr>
        <w:t xml:space="preserve"> </w:t>
      </w:r>
      <w:r w:rsidR="00EE6B75" w:rsidRPr="00EE6B75">
        <w:rPr>
          <w:rFonts w:ascii="Times New Roman" w:eastAsia="Times New Roman" w:hAnsi="Times New Roman" w:cs="Times New Roman"/>
          <w:sz w:val="24"/>
          <w:szCs w:val="24"/>
          <w:lang w:eastAsia="ru-RU"/>
        </w:rPr>
        <w:t>Шипову І. О., координатора Робочої групи, яка представила доопрацьований проєкт Статуту Тростянецької сільської територіальної громади Стрийського району Львівської області.</w:t>
      </w:r>
    </w:p>
    <w:p w14:paraId="4A58704B" w14:textId="77777777" w:rsidR="00EE6B75" w:rsidRDefault="00EE6B75" w:rsidP="000715C2">
      <w:pPr>
        <w:shd w:val="clear" w:color="auto" w:fill="FFFFFF"/>
        <w:spacing w:after="0" w:line="223" w:lineRule="auto"/>
        <w:jc w:val="both"/>
        <w:outlineLvl w:val="0"/>
        <w:rPr>
          <w:rFonts w:ascii="Times New Roman" w:eastAsia="Times New Roman" w:hAnsi="Times New Roman" w:cs="Times New Roman"/>
          <w:sz w:val="24"/>
          <w:szCs w:val="24"/>
          <w:lang w:eastAsia="ru-RU"/>
        </w:rPr>
      </w:pPr>
    </w:p>
    <w:p w14:paraId="4AC769C6" w14:textId="77777777" w:rsidR="00EE6B75" w:rsidRDefault="00EE6B75" w:rsidP="00EE6B75">
      <w:pPr>
        <w:shd w:val="clear" w:color="auto" w:fill="FFFFFF"/>
        <w:spacing w:after="0" w:line="223" w:lineRule="auto"/>
        <w:jc w:val="both"/>
        <w:outlineLvl w:val="0"/>
        <w:rPr>
          <w:rFonts w:ascii="Times New Roman" w:eastAsia="Times New Roman" w:hAnsi="Times New Roman" w:cs="Times New Roman"/>
          <w:b/>
          <w:bCs/>
          <w:sz w:val="24"/>
          <w:szCs w:val="24"/>
          <w:lang w:eastAsia="ru-RU"/>
        </w:rPr>
      </w:pPr>
      <w:r w:rsidRPr="0081092E">
        <w:rPr>
          <w:rFonts w:ascii="Times New Roman" w:eastAsia="Times New Roman" w:hAnsi="Times New Roman" w:cs="Times New Roman"/>
          <w:b/>
          <w:bCs/>
          <w:sz w:val="24"/>
          <w:szCs w:val="24"/>
          <w:lang w:eastAsia="ru-RU"/>
        </w:rPr>
        <w:t xml:space="preserve">ВИРІШИЛИ: </w:t>
      </w:r>
    </w:p>
    <w:p w14:paraId="1045CFAC" w14:textId="77777777" w:rsidR="00EE6B75" w:rsidRDefault="00EE6B75" w:rsidP="00EE6B75">
      <w:pPr>
        <w:shd w:val="clear" w:color="auto" w:fill="FFFFFF"/>
        <w:spacing w:after="0" w:line="223" w:lineRule="auto"/>
        <w:jc w:val="both"/>
        <w:outlineLvl w:val="0"/>
        <w:rPr>
          <w:rFonts w:ascii="Times New Roman" w:eastAsia="Times New Roman" w:hAnsi="Times New Roman" w:cs="Times New Roman"/>
          <w:b/>
          <w:bCs/>
          <w:sz w:val="24"/>
          <w:szCs w:val="24"/>
          <w:lang w:eastAsia="ru-RU"/>
        </w:rPr>
      </w:pPr>
    </w:p>
    <w:p w14:paraId="2983E4D5" w14:textId="77777777" w:rsidR="00EE6B75" w:rsidRPr="00EE6B75" w:rsidRDefault="00EE6B75" w:rsidP="00EE6B75">
      <w:pPr>
        <w:shd w:val="clear" w:color="auto" w:fill="FFFFFF"/>
        <w:spacing w:after="0" w:line="223" w:lineRule="auto"/>
        <w:ind w:firstLine="709"/>
        <w:jc w:val="both"/>
        <w:outlineLvl w:val="0"/>
        <w:rPr>
          <w:rFonts w:ascii="Times New Roman" w:eastAsia="Times New Roman" w:hAnsi="Times New Roman" w:cs="Times New Roman"/>
          <w:sz w:val="24"/>
          <w:szCs w:val="24"/>
          <w:lang w:eastAsia="ru-RU"/>
        </w:rPr>
      </w:pPr>
      <w:r w:rsidRPr="00EE6B75">
        <w:rPr>
          <w:rFonts w:ascii="Times New Roman" w:eastAsia="Times New Roman" w:hAnsi="Times New Roman" w:cs="Times New Roman"/>
          <w:sz w:val="24"/>
          <w:szCs w:val="24"/>
          <w:lang w:eastAsia="ru-RU"/>
        </w:rPr>
        <w:t>2.1. Схвалити проєкт Статуту Тростянецької сільської територіальної громади Стрийського району Львівської області.</w:t>
      </w:r>
    </w:p>
    <w:p w14:paraId="422C13B7" w14:textId="309BCBFF" w:rsidR="00EE6B75" w:rsidRDefault="00EE6B75" w:rsidP="00EE6B75">
      <w:pPr>
        <w:shd w:val="clear" w:color="auto" w:fill="FFFFFF"/>
        <w:spacing w:after="0" w:line="223" w:lineRule="auto"/>
        <w:ind w:firstLine="709"/>
        <w:jc w:val="both"/>
        <w:outlineLvl w:val="0"/>
        <w:rPr>
          <w:rFonts w:ascii="Times New Roman" w:eastAsia="Times New Roman" w:hAnsi="Times New Roman" w:cs="Times New Roman"/>
          <w:sz w:val="24"/>
          <w:szCs w:val="24"/>
          <w:lang w:eastAsia="ru-RU"/>
        </w:rPr>
      </w:pPr>
      <w:r w:rsidRPr="00EE6B75">
        <w:rPr>
          <w:rFonts w:ascii="Times New Roman" w:eastAsia="Times New Roman" w:hAnsi="Times New Roman" w:cs="Times New Roman"/>
          <w:sz w:val="24"/>
          <w:szCs w:val="24"/>
          <w:lang w:eastAsia="ru-RU"/>
        </w:rPr>
        <w:t>2.2. Рекомендувати сільському голові організувати проведення громадського обговорення проєкту Статуту Тростянецької сільської територіальної громади Стрийського району Львівської області відповідно до вимог законодавства України.</w:t>
      </w:r>
    </w:p>
    <w:p w14:paraId="1C5F0FE1" w14:textId="77777777" w:rsidR="00EE6B75" w:rsidRDefault="00EE6B75" w:rsidP="000715C2">
      <w:pPr>
        <w:shd w:val="clear" w:color="auto" w:fill="FFFFFF"/>
        <w:spacing w:after="0" w:line="223" w:lineRule="auto"/>
        <w:jc w:val="both"/>
        <w:outlineLvl w:val="0"/>
        <w:rPr>
          <w:rFonts w:ascii="Times New Roman" w:eastAsia="Times New Roman" w:hAnsi="Times New Roman" w:cs="Times New Roman"/>
          <w:sz w:val="24"/>
          <w:szCs w:val="24"/>
          <w:lang w:eastAsia="ru-RU"/>
        </w:rPr>
      </w:pPr>
    </w:p>
    <w:p w14:paraId="76DCF7B1" w14:textId="77777777" w:rsidR="00EE6B75" w:rsidRPr="00207F3E" w:rsidRDefault="00EE6B75" w:rsidP="00EE6B75">
      <w:pPr>
        <w:pStyle w:val="a3"/>
        <w:spacing w:after="0" w:line="223" w:lineRule="auto"/>
        <w:ind w:left="0"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3. </w:t>
      </w:r>
      <w:r w:rsidRPr="00EE6B75">
        <w:rPr>
          <w:rFonts w:ascii="Times New Roman" w:eastAsia="Times New Roman" w:hAnsi="Times New Roman" w:cs="Times New Roman"/>
          <w:sz w:val="24"/>
          <w:szCs w:val="24"/>
          <w:lang w:eastAsia="uk-UA"/>
        </w:rPr>
        <w:t>Про ініціювання проведення громадських слухань щодо обговорення проєкту Статуту Тростянецької сільської територіальної громади Стрийського району Львівської області.</w:t>
      </w:r>
    </w:p>
    <w:p w14:paraId="08EAC338" w14:textId="77777777" w:rsidR="00EE6B75" w:rsidRDefault="00EE6B75" w:rsidP="000715C2">
      <w:pPr>
        <w:shd w:val="clear" w:color="auto" w:fill="FFFFFF"/>
        <w:spacing w:after="0" w:line="223" w:lineRule="auto"/>
        <w:jc w:val="both"/>
        <w:outlineLvl w:val="0"/>
        <w:rPr>
          <w:rFonts w:ascii="Times New Roman" w:eastAsia="Times New Roman" w:hAnsi="Times New Roman" w:cs="Times New Roman"/>
          <w:sz w:val="24"/>
          <w:szCs w:val="24"/>
          <w:lang w:eastAsia="ru-RU"/>
        </w:rPr>
      </w:pPr>
    </w:p>
    <w:p w14:paraId="6313B9C0" w14:textId="77777777" w:rsidR="00EE6B75" w:rsidRDefault="00EE6B75" w:rsidP="000715C2">
      <w:pPr>
        <w:shd w:val="clear" w:color="auto" w:fill="FFFFFF"/>
        <w:spacing w:after="0" w:line="223" w:lineRule="auto"/>
        <w:jc w:val="both"/>
        <w:outlineLvl w:val="0"/>
        <w:rPr>
          <w:rFonts w:ascii="Times New Roman" w:eastAsia="Times New Roman" w:hAnsi="Times New Roman" w:cs="Times New Roman"/>
          <w:sz w:val="24"/>
          <w:szCs w:val="24"/>
          <w:lang w:eastAsia="ru-RU"/>
        </w:rPr>
      </w:pPr>
    </w:p>
    <w:p w14:paraId="2A4593AD" w14:textId="29CB0D71" w:rsidR="00C25804" w:rsidRDefault="00821AD0" w:rsidP="004603D7">
      <w:pPr>
        <w:shd w:val="clear" w:color="auto" w:fill="FFFFFF"/>
        <w:spacing w:after="0" w:line="223" w:lineRule="auto"/>
        <w:jc w:val="both"/>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СЛУХАЛИ:</w:t>
      </w:r>
      <w:r w:rsidRPr="0081092E">
        <w:rPr>
          <w:rFonts w:ascii="Times New Roman" w:eastAsia="Times New Roman" w:hAnsi="Times New Roman" w:cs="Times New Roman"/>
          <w:sz w:val="24"/>
          <w:szCs w:val="24"/>
          <w:lang w:eastAsia="ru-RU"/>
        </w:rPr>
        <w:t xml:space="preserve"> </w:t>
      </w:r>
      <w:r w:rsidR="004603D7" w:rsidRPr="004603D7">
        <w:rPr>
          <w:rFonts w:ascii="Times New Roman" w:eastAsia="Times New Roman" w:hAnsi="Times New Roman" w:cs="Times New Roman"/>
          <w:sz w:val="24"/>
          <w:szCs w:val="24"/>
          <w:lang w:eastAsia="ru-RU"/>
        </w:rPr>
        <w:t xml:space="preserve">Шипову І. О., координатора Робочої групи, яка зазначила, що відповідно до частини четвертої статті 13 Закону України «Про місцеве самоврядування в Україні» проведення громадських слухань є обов'язковим щодо прийняття </w:t>
      </w:r>
      <w:r w:rsidR="004603D7">
        <w:rPr>
          <w:rFonts w:ascii="Times New Roman" w:eastAsia="Times New Roman" w:hAnsi="Times New Roman" w:cs="Times New Roman"/>
          <w:sz w:val="24"/>
          <w:szCs w:val="24"/>
          <w:lang w:eastAsia="ru-RU"/>
        </w:rPr>
        <w:t>С</w:t>
      </w:r>
      <w:r w:rsidR="004603D7" w:rsidRPr="004603D7">
        <w:rPr>
          <w:rFonts w:ascii="Times New Roman" w:eastAsia="Times New Roman" w:hAnsi="Times New Roman" w:cs="Times New Roman"/>
          <w:sz w:val="24"/>
          <w:szCs w:val="24"/>
          <w:lang w:eastAsia="ru-RU"/>
        </w:rPr>
        <w:t>татуту територіальної громади. У зв'язку із завершенням підготовки проєкту Статуту Тростянецької сільської територіальної громади виникла необхідність рекомендувати сільському голові ініціювати проведення громадських слухань для обговорення проєкту Статуту перед його внесенням на розгляд Тростянецької сільської ради.</w:t>
      </w:r>
    </w:p>
    <w:p w14:paraId="0204629B" w14:textId="77777777" w:rsidR="004603D7" w:rsidRPr="000715C2" w:rsidRDefault="004603D7" w:rsidP="004603D7">
      <w:pPr>
        <w:shd w:val="clear" w:color="auto" w:fill="FFFFFF"/>
        <w:spacing w:after="0" w:line="223" w:lineRule="auto"/>
        <w:jc w:val="both"/>
        <w:outlineLvl w:val="0"/>
        <w:rPr>
          <w:rFonts w:ascii="Times New Roman" w:eastAsia="Times New Roman" w:hAnsi="Times New Roman" w:cs="Times New Roman"/>
          <w:b/>
          <w:bCs/>
          <w:sz w:val="16"/>
          <w:szCs w:val="16"/>
          <w:lang w:eastAsia="ru-RU"/>
        </w:rPr>
      </w:pPr>
    </w:p>
    <w:p w14:paraId="2CB9CE03" w14:textId="727B451E" w:rsidR="00C25804" w:rsidRPr="00C25804" w:rsidRDefault="00821AD0" w:rsidP="000715C2">
      <w:pPr>
        <w:shd w:val="clear" w:color="auto" w:fill="FFFFFF"/>
        <w:spacing w:after="0" w:line="223" w:lineRule="auto"/>
        <w:jc w:val="both"/>
        <w:outlineLvl w:val="0"/>
        <w:rPr>
          <w:rFonts w:ascii="Times New Roman" w:eastAsia="Times New Roman" w:hAnsi="Times New Roman" w:cs="Times New Roman"/>
          <w:sz w:val="24"/>
          <w:szCs w:val="24"/>
          <w:lang w:eastAsia="uk-UA"/>
        </w:rPr>
      </w:pPr>
      <w:r w:rsidRPr="0081092E">
        <w:rPr>
          <w:rFonts w:ascii="Times New Roman" w:eastAsia="Times New Roman" w:hAnsi="Times New Roman" w:cs="Times New Roman"/>
          <w:b/>
          <w:bCs/>
          <w:sz w:val="24"/>
          <w:szCs w:val="24"/>
          <w:lang w:eastAsia="ru-RU"/>
        </w:rPr>
        <w:t xml:space="preserve">ВИРІШИЛИ: </w:t>
      </w:r>
    </w:p>
    <w:p w14:paraId="4BF6422A" w14:textId="77777777" w:rsidR="004603D7" w:rsidRPr="004603D7" w:rsidRDefault="004603D7" w:rsidP="004603D7">
      <w:pPr>
        <w:shd w:val="clear" w:color="auto" w:fill="FFFFFF"/>
        <w:spacing w:after="0" w:line="240" w:lineRule="auto"/>
        <w:ind w:firstLine="709"/>
        <w:jc w:val="both"/>
        <w:outlineLvl w:val="0"/>
        <w:rPr>
          <w:rFonts w:ascii="Times New Roman" w:eastAsia="Times New Roman" w:hAnsi="Times New Roman" w:cs="Times New Roman"/>
          <w:sz w:val="24"/>
          <w:szCs w:val="24"/>
          <w:lang w:eastAsia="ru-RU"/>
        </w:rPr>
      </w:pPr>
    </w:p>
    <w:p w14:paraId="1BAF80AE" w14:textId="77777777" w:rsidR="004603D7" w:rsidRDefault="004603D7" w:rsidP="004603D7">
      <w:pPr>
        <w:pStyle w:val="pdq2pgselectionanchorcontainer"/>
        <w:spacing w:before="0" w:beforeAutospacing="0" w:after="0" w:afterAutospacing="0"/>
        <w:ind w:firstLine="709"/>
        <w:jc w:val="both"/>
      </w:pPr>
      <w:r w:rsidRPr="004603D7">
        <w:rPr>
          <w:rStyle w:val="ad"/>
          <w:b w:val="0"/>
          <w:bCs w:val="0"/>
        </w:rPr>
        <w:t>3.1.</w:t>
      </w:r>
      <w:r w:rsidRPr="004603D7">
        <w:t xml:space="preserve"> Рекомендувати сільському голові, як суб'єкту ініціювання громадських слухань,</w:t>
      </w:r>
      <w:r>
        <w:t>:</w:t>
      </w:r>
    </w:p>
    <w:p w14:paraId="55323B7F" w14:textId="45C10334" w:rsidR="004603D7" w:rsidRDefault="004603D7" w:rsidP="004603D7">
      <w:pPr>
        <w:pStyle w:val="pdq2pgselectionanchorcontainer"/>
        <w:spacing w:before="0" w:beforeAutospacing="0" w:after="0" w:afterAutospacing="0"/>
        <w:ind w:firstLine="1134"/>
        <w:jc w:val="both"/>
      </w:pPr>
      <w:r>
        <w:t>3.1.1</w:t>
      </w:r>
      <w:r w:rsidRPr="004603D7">
        <w:t xml:space="preserve"> відповідно до Закону України «Про місцеве самоврядування в Україні», виступити ініціатором проведення громадських слухань щодо обговорення проєкту Статуту Тростянецької сільської територіальної громади</w:t>
      </w:r>
      <w:r>
        <w:t>;</w:t>
      </w:r>
    </w:p>
    <w:p w14:paraId="032149DD" w14:textId="416CD13F" w:rsidR="004603D7" w:rsidRPr="004603D7" w:rsidRDefault="004603D7" w:rsidP="004603D7">
      <w:pPr>
        <w:pStyle w:val="pdq2pgselectionanchorcontainer"/>
        <w:spacing w:before="0" w:beforeAutospacing="0" w:after="0" w:afterAutospacing="0"/>
        <w:ind w:firstLine="1134"/>
        <w:jc w:val="both"/>
      </w:pPr>
      <w:r>
        <w:t>3.1.2.</w:t>
      </w:r>
      <w:r w:rsidRPr="004603D7">
        <w:t xml:space="preserve"> видати розпорядження про ініціювання та проведення громадських слухань щодо обговорення проєкту Статуту Тростянецької сільської територіальної громади.</w:t>
      </w:r>
    </w:p>
    <w:p w14:paraId="2F1B44C8" w14:textId="4B286A11" w:rsidR="004603D7" w:rsidRPr="004603D7" w:rsidRDefault="004603D7" w:rsidP="004603D7">
      <w:pPr>
        <w:pStyle w:val="ac"/>
        <w:spacing w:before="0" w:beforeAutospacing="0" w:after="0" w:afterAutospacing="0"/>
        <w:ind w:firstLine="709"/>
        <w:jc w:val="both"/>
      </w:pPr>
      <w:r w:rsidRPr="004603D7">
        <w:rPr>
          <w:rStyle w:val="ad"/>
          <w:b w:val="0"/>
          <w:bCs w:val="0"/>
        </w:rPr>
        <w:t>3.</w:t>
      </w:r>
      <w:r>
        <w:rPr>
          <w:rStyle w:val="ad"/>
          <w:b w:val="0"/>
          <w:bCs w:val="0"/>
        </w:rPr>
        <w:t>2</w:t>
      </w:r>
      <w:r w:rsidRPr="004603D7">
        <w:rPr>
          <w:rStyle w:val="ad"/>
          <w:b w:val="0"/>
          <w:bCs w:val="0"/>
        </w:rPr>
        <w:t>.</w:t>
      </w:r>
      <w:r w:rsidRPr="004603D7">
        <w:t xml:space="preserve"> </w:t>
      </w:r>
      <w:r w:rsidR="001F0256" w:rsidRPr="001F0256">
        <w:t>Заступнику сільського голови Ірині ШИПОВІЙ після проведення громадських слухань та опрацювання пропозицій і зауважень, поданих за їх результатами, забезпечити підготовку проєкту рішення виконавчого комітету Тростянецької сільської ради «Про схвалення проєкту Статуту Тростянецької сільської територіальної громади та внесення його на розгляд Тростянецької сільської ради» в установленому порядку.</w:t>
      </w:r>
    </w:p>
    <w:p w14:paraId="7AAAC756" w14:textId="77777777" w:rsidR="004603D7" w:rsidRDefault="004603D7" w:rsidP="000715C2">
      <w:pPr>
        <w:shd w:val="clear" w:color="auto" w:fill="FFFFFF"/>
        <w:spacing w:after="0" w:line="223" w:lineRule="auto"/>
        <w:outlineLvl w:val="0"/>
        <w:rPr>
          <w:rFonts w:ascii="Times New Roman" w:eastAsia="Times New Roman" w:hAnsi="Times New Roman" w:cs="Times New Roman"/>
          <w:b/>
          <w:bCs/>
          <w:sz w:val="24"/>
          <w:szCs w:val="24"/>
          <w:lang w:eastAsia="ru-RU"/>
        </w:rPr>
      </w:pPr>
    </w:p>
    <w:p w14:paraId="275B72A1" w14:textId="77777777" w:rsidR="004603D7" w:rsidRDefault="004603D7" w:rsidP="000715C2">
      <w:pPr>
        <w:shd w:val="clear" w:color="auto" w:fill="FFFFFF"/>
        <w:spacing w:after="0" w:line="223" w:lineRule="auto"/>
        <w:outlineLvl w:val="0"/>
        <w:rPr>
          <w:rFonts w:ascii="Times New Roman" w:eastAsia="Times New Roman" w:hAnsi="Times New Roman" w:cs="Times New Roman"/>
          <w:b/>
          <w:bCs/>
          <w:sz w:val="24"/>
          <w:szCs w:val="24"/>
          <w:lang w:eastAsia="ru-RU"/>
        </w:rPr>
      </w:pPr>
    </w:p>
    <w:p w14:paraId="34890164" w14:textId="77777777" w:rsidR="004603D7" w:rsidRDefault="004603D7" w:rsidP="000715C2">
      <w:pPr>
        <w:shd w:val="clear" w:color="auto" w:fill="FFFFFF"/>
        <w:spacing w:after="0" w:line="223" w:lineRule="auto"/>
        <w:outlineLvl w:val="0"/>
        <w:rPr>
          <w:rFonts w:ascii="Times New Roman" w:eastAsia="Times New Roman" w:hAnsi="Times New Roman" w:cs="Times New Roman"/>
          <w:b/>
          <w:bCs/>
          <w:sz w:val="24"/>
          <w:szCs w:val="24"/>
          <w:lang w:eastAsia="ru-RU"/>
        </w:rPr>
      </w:pPr>
    </w:p>
    <w:p w14:paraId="380F63A4" w14:textId="77777777" w:rsidR="004603D7" w:rsidRDefault="004603D7" w:rsidP="000715C2">
      <w:pPr>
        <w:shd w:val="clear" w:color="auto" w:fill="FFFFFF"/>
        <w:spacing w:after="0" w:line="223" w:lineRule="auto"/>
        <w:outlineLvl w:val="0"/>
        <w:rPr>
          <w:rFonts w:ascii="Times New Roman" w:eastAsia="Times New Roman" w:hAnsi="Times New Roman" w:cs="Times New Roman"/>
          <w:b/>
          <w:bCs/>
          <w:sz w:val="24"/>
          <w:szCs w:val="24"/>
          <w:lang w:eastAsia="ru-RU"/>
        </w:rPr>
      </w:pPr>
    </w:p>
    <w:p w14:paraId="2B9C2B4E" w14:textId="0707247C" w:rsidR="00A33604" w:rsidRDefault="00A33604" w:rsidP="000715C2">
      <w:pPr>
        <w:shd w:val="clear" w:color="auto" w:fill="FFFFFF"/>
        <w:spacing w:after="0" w:line="223" w:lineRule="auto"/>
        <w:outlineLvl w:val="0"/>
        <w:rPr>
          <w:rFonts w:ascii="Times New Roman" w:eastAsia="Times New Roman" w:hAnsi="Times New Roman" w:cs="Times New Roman"/>
          <w:sz w:val="24"/>
          <w:szCs w:val="24"/>
          <w:u w:val="single"/>
          <w:vertAlign w:val="superscript"/>
          <w:lang w:eastAsia="ru-RU"/>
        </w:rPr>
      </w:pPr>
      <w:r w:rsidRPr="0081092E">
        <w:rPr>
          <w:rFonts w:ascii="Times New Roman" w:eastAsia="Times New Roman" w:hAnsi="Times New Roman" w:cs="Times New Roman"/>
          <w:b/>
          <w:bCs/>
          <w:sz w:val="24"/>
          <w:szCs w:val="24"/>
          <w:lang w:eastAsia="ru-RU"/>
        </w:rPr>
        <w:t>Засідання закінчено:</w:t>
      </w:r>
      <w:r w:rsidRPr="0081092E">
        <w:rPr>
          <w:rFonts w:ascii="Times New Roman" w:eastAsia="Times New Roman" w:hAnsi="Times New Roman" w:cs="Times New Roman"/>
          <w:sz w:val="24"/>
          <w:szCs w:val="24"/>
          <w:lang w:eastAsia="ru-RU"/>
        </w:rPr>
        <w:t xml:space="preserve"> о</w:t>
      </w:r>
      <w:r w:rsidR="00207F3E">
        <w:rPr>
          <w:rFonts w:ascii="Times New Roman" w:eastAsia="Times New Roman" w:hAnsi="Times New Roman" w:cs="Times New Roman"/>
          <w:sz w:val="24"/>
          <w:szCs w:val="24"/>
          <w:lang w:eastAsia="ru-RU"/>
        </w:rPr>
        <w:t>б</w:t>
      </w:r>
      <w:r w:rsidRPr="0081092E">
        <w:rPr>
          <w:rFonts w:ascii="Times New Roman" w:eastAsia="Times New Roman" w:hAnsi="Times New Roman" w:cs="Times New Roman"/>
          <w:sz w:val="24"/>
          <w:szCs w:val="24"/>
          <w:lang w:eastAsia="ru-RU"/>
        </w:rPr>
        <w:t xml:space="preserve"> </w:t>
      </w:r>
      <w:r w:rsidR="0081092E">
        <w:rPr>
          <w:rFonts w:ascii="Times New Roman" w:eastAsia="Times New Roman" w:hAnsi="Times New Roman" w:cs="Times New Roman"/>
          <w:sz w:val="24"/>
          <w:szCs w:val="24"/>
          <w:lang w:eastAsia="ru-RU"/>
        </w:rPr>
        <w:t>1</w:t>
      </w:r>
      <w:r w:rsidR="00C25804">
        <w:rPr>
          <w:rFonts w:ascii="Times New Roman" w:eastAsia="Times New Roman" w:hAnsi="Times New Roman" w:cs="Times New Roman"/>
          <w:sz w:val="24"/>
          <w:szCs w:val="24"/>
          <w:lang w:eastAsia="ru-RU"/>
        </w:rPr>
        <w:t>1</w:t>
      </w:r>
      <w:r w:rsidR="00C25804">
        <w:rPr>
          <w:rFonts w:ascii="Times New Roman" w:eastAsia="Times New Roman" w:hAnsi="Times New Roman" w:cs="Times New Roman"/>
          <w:sz w:val="24"/>
          <w:szCs w:val="24"/>
          <w:u w:val="single"/>
          <w:vertAlign w:val="superscript"/>
          <w:lang w:eastAsia="ru-RU"/>
        </w:rPr>
        <w:t>00</w:t>
      </w:r>
    </w:p>
    <w:p w14:paraId="56EDEEE6" w14:textId="77777777" w:rsidR="000715C2" w:rsidRPr="0081092E" w:rsidRDefault="000715C2" w:rsidP="000715C2">
      <w:pPr>
        <w:shd w:val="clear" w:color="auto" w:fill="FFFFFF"/>
        <w:spacing w:after="0" w:line="223" w:lineRule="auto"/>
        <w:outlineLvl w:val="0"/>
        <w:rPr>
          <w:rFonts w:ascii="Times New Roman" w:eastAsia="Times New Roman" w:hAnsi="Times New Roman" w:cs="Times New Roman"/>
          <w:sz w:val="24"/>
          <w:szCs w:val="24"/>
          <w:lang w:eastAsia="ru-RU"/>
        </w:rPr>
      </w:pPr>
    </w:p>
    <w:p w14:paraId="7ADC6FF6" w14:textId="13CC58C1" w:rsidR="00643018" w:rsidRDefault="00A33604" w:rsidP="000715C2">
      <w:pPr>
        <w:shd w:val="clear" w:color="auto" w:fill="FFFFFF"/>
        <w:spacing w:after="0" w:line="223" w:lineRule="auto"/>
        <w:outlineLvl w:val="0"/>
        <w:rPr>
          <w:rFonts w:ascii="Times New Roman" w:eastAsia="Times New Roman" w:hAnsi="Times New Roman" w:cs="Times New Roman"/>
          <w:b/>
          <w:bCs/>
          <w:sz w:val="24"/>
          <w:szCs w:val="24"/>
          <w:lang w:eastAsia="ru-RU"/>
        </w:rPr>
      </w:pPr>
      <w:r w:rsidRPr="0081092E">
        <w:rPr>
          <w:rFonts w:ascii="Times New Roman" w:eastAsia="Times New Roman" w:hAnsi="Times New Roman" w:cs="Times New Roman"/>
          <w:b/>
          <w:bCs/>
          <w:sz w:val="24"/>
          <w:szCs w:val="24"/>
          <w:lang w:eastAsia="ru-RU"/>
        </w:rPr>
        <w:t>Координатор Робочої групи</w:t>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009A7CCC" w:rsidRPr="0081092E">
        <w:rPr>
          <w:rFonts w:ascii="Times New Roman" w:eastAsia="Times New Roman" w:hAnsi="Times New Roman" w:cs="Times New Roman"/>
          <w:b/>
          <w:bCs/>
          <w:sz w:val="24"/>
          <w:szCs w:val="24"/>
          <w:lang w:eastAsia="ru-RU"/>
        </w:rPr>
        <w:t>Ірина ШИПОВА</w:t>
      </w:r>
    </w:p>
    <w:p w14:paraId="163C5340" w14:textId="77777777" w:rsidR="00D5350F" w:rsidRDefault="00D5350F" w:rsidP="000715C2">
      <w:pPr>
        <w:shd w:val="clear" w:color="auto" w:fill="FFFFFF"/>
        <w:spacing w:after="0" w:line="223" w:lineRule="auto"/>
        <w:outlineLvl w:val="0"/>
        <w:rPr>
          <w:rFonts w:ascii="Times New Roman" w:eastAsia="Times New Roman" w:hAnsi="Times New Roman" w:cs="Times New Roman"/>
          <w:b/>
          <w:bCs/>
          <w:sz w:val="24"/>
          <w:szCs w:val="24"/>
          <w:lang w:eastAsia="ru-RU"/>
        </w:rPr>
      </w:pPr>
    </w:p>
    <w:p w14:paraId="2C686801" w14:textId="694807AF" w:rsidR="00A33604" w:rsidRPr="007E6482" w:rsidRDefault="00A33604" w:rsidP="000715C2">
      <w:pPr>
        <w:shd w:val="clear" w:color="auto" w:fill="FFFFFF"/>
        <w:spacing w:after="0" w:line="223" w:lineRule="auto"/>
        <w:outlineLvl w:val="0"/>
        <w:rPr>
          <w:rFonts w:ascii="Times New Roman" w:eastAsia="Times New Roman" w:hAnsi="Times New Roman" w:cs="Times New Roman"/>
          <w:sz w:val="24"/>
          <w:szCs w:val="24"/>
          <w:lang w:eastAsia="ru-RU"/>
        </w:rPr>
      </w:pPr>
      <w:r w:rsidRPr="0081092E">
        <w:rPr>
          <w:rFonts w:ascii="Times New Roman" w:eastAsia="Times New Roman" w:hAnsi="Times New Roman" w:cs="Times New Roman"/>
          <w:b/>
          <w:bCs/>
          <w:sz w:val="24"/>
          <w:szCs w:val="24"/>
          <w:lang w:eastAsia="ru-RU"/>
        </w:rPr>
        <w:t>Секретар Робочої групи</w:t>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r w:rsidRPr="0081092E">
        <w:rPr>
          <w:rFonts w:ascii="Times New Roman" w:eastAsia="Times New Roman" w:hAnsi="Times New Roman" w:cs="Times New Roman"/>
          <w:b/>
          <w:bCs/>
          <w:sz w:val="24"/>
          <w:szCs w:val="24"/>
          <w:lang w:eastAsia="ru-RU"/>
        </w:rPr>
        <w:tab/>
      </w:r>
      <w:proofErr w:type="spellStart"/>
      <w:r w:rsidRPr="0081092E">
        <w:rPr>
          <w:rFonts w:ascii="Times New Roman" w:eastAsia="Times New Roman" w:hAnsi="Times New Roman" w:cs="Times New Roman"/>
          <w:b/>
          <w:bCs/>
          <w:color w:val="000000"/>
          <w:sz w:val="24"/>
          <w:szCs w:val="24"/>
          <w:lang w:val="ru-RU" w:eastAsia="ru-RU"/>
        </w:rPr>
        <w:t>Світлана</w:t>
      </w:r>
      <w:proofErr w:type="spellEnd"/>
      <w:r w:rsidRPr="0081092E">
        <w:rPr>
          <w:rFonts w:ascii="Times New Roman" w:eastAsia="Times New Roman" w:hAnsi="Times New Roman" w:cs="Times New Roman"/>
          <w:b/>
          <w:bCs/>
          <w:color w:val="000000"/>
          <w:sz w:val="24"/>
          <w:szCs w:val="24"/>
          <w:lang w:val="ru-RU" w:eastAsia="ru-RU"/>
        </w:rPr>
        <w:t xml:space="preserve"> СОКОЛОВА</w:t>
      </w:r>
    </w:p>
    <w:sectPr w:rsidR="00A33604" w:rsidRPr="007E6482" w:rsidSect="00D5350F">
      <w:footerReference w:type="default" r:id="rId10"/>
      <w:pgSz w:w="11906" w:h="16838"/>
      <w:pgMar w:top="1134" w:right="567"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FF307" w14:textId="77777777" w:rsidR="008A1645" w:rsidRDefault="008A1645" w:rsidP="004045A4">
      <w:pPr>
        <w:spacing w:after="0" w:line="240" w:lineRule="auto"/>
      </w:pPr>
      <w:r>
        <w:separator/>
      </w:r>
    </w:p>
  </w:endnote>
  <w:endnote w:type="continuationSeparator" w:id="0">
    <w:p w14:paraId="105EB6E0" w14:textId="77777777" w:rsidR="008A1645" w:rsidRDefault="008A1645" w:rsidP="00404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2B2B8" w14:textId="77777777" w:rsidR="0012258D" w:rsidRDefault="001225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81760" w14:textId="77777777" w:rsidR="008A1645" w:rsidRDefault="008A1645" w:rsidP="004045A4">
      <w:pPr>
        <w:spacing w:after="0" w:line="240" w:lineRule="auto"/>
      </w:pPr>
      <w:r>
        <w:separator/>
      </w:r>
    </w:p>
  </w:footnote>
  <w:footnote w:type="continuationSeparator" w:id="0">
    <w:p w14:paraId="593C3C54" w14:textId="77777777" w:rsidR="008A1645" w:rsidRDefault="008A1645" w:rsidP="004045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FD3"/>
    <w:multiLevelType w:val="hybridMultilevel"/>
    <w:tmpl w:val="DF5A0924"/>
    <w:lvl w:ilvl="0" w:tplc="6AC226C0">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2150A0C"/>
    <w:multiLevelType w:val="hybridMultilevel"/>
    <w:tmpl w:val="DA104A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26A545C"/>
    <w:multiLevelType w:val="hybridMultilevel"/>
    <w:tmpl w:val="EDEAC1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4AF54EE"/>
    <w:multiLevelType w:val="multilevel"/>
    <w:tmpl w:val="E532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E343E"/>
    <w:multiLevelType w:val="hybridMultilevel"/>
    <w:tmpl w:val="C28ADA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DEF478A"/>
    <w:multiLevelType w:val="multilevel"/>
    <w:tmpl w:val="6732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42D0C"/>
    <w:multiLevelType w:val="hybridMultilevel"/>
    <w:tmpl w:val="F33E5444"/>
    <w:lvl w:ilvl="0" w:tplc="7E82C1DE">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11AD6083"/>
    <w:multiLevelType w:val="hybridMultilevel"/>
    <w:tmpl w:val="E62A98C0"/>
    <w:lvl w:ilvl="0" w:tplc="C8D0510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12D242B0"/>
    <w:multiLevelType w:val="hybridMultilevel"/>
    <w:tmpl w:val="3F1431DA"/>
    <w:lvl w:ilvl="0" w:tplc="2E2EECFC">
      <w:start w:val="1"/>
      <w:numFmt w:val="decimal"/>
      <w:lvlText w:val="%1."/>
      <w:lvlJc w:val="left"/>
      <w:pPr>
        <w:ind w:left="482" w:hanging="360"/>
      </w:pPr>
      <w:rPr>
        <w:rFonts w:hint="default"/>
      </w:rPr>
    </w:lvl>
    <w:lvl w:ilvl="1" w:tplc="04220019" w:tentative="1">
      <w:start w:val="1"/>
      <w:numFmt w:val="lowerLetter"/>
      <w:lvlText w:val="%2."/>
      <w:lvlJc w:val="left"/>
      <w:pPr>
        <w:ind w:left="1202" w:hanging="360"/>
      </w:pPr>
    </w:lvl>
    <w:lvl w:ilvl="2" w:tplc="0422001B" w:tentative="1">
      <w:start w:val="1"/>
      <w:numFmt w:val="lowerRoman"/>
      <w:lvlText w:val="%3."/>
      <w:lvlJc w:val="right"/>
      <w:pPr>
        <w:ind w:left="1922" w:hanging="180"/>
      </w:pPr>
    </w:lvl>
    <w:lvl w:ilvl="3" w:tplc="0422000F" w:tentative="1">
      <w:start w:val="1"/>
      <w:numFmt w:val="decimal"/>
      <w:lvlText w:val="%4."/>
      <w:lvlJc w:val="left"/>
      <w:pPr>
        <w:ind w:left="2642" w:hanging="360"/>
      </w:pPr>
    </w:lvl>
    <w:lvl w:ilvl="4" w:tplc="04220019" w:tentative="1">
      <w:start w:val="1"/>
      <w:numFmt w:val="lowerLetter"/>
      <w:lvlText w:val="%5."/>
      <w:lvlJc w:val="left"/>
      <w:pPr>
        <w:ind w:left="3362" w:hanging="360"/>
      </w:pPr>
    </w:lvl>
    <w:lvl w:ilvl="5" w:tplc="0422001B" w:tentative="1">
      <w:start w:val="1"/>
      <w:numFmt w:val="lowerRoman"/>
      <w:lvlText w:val="%6."/>
      <w:lvlJc w:val="right"/>
      <w:pPr>
        <w:ind w:left="4082" w:hanging="180"/>
      </w:pPr>
    </w:lvl>
    <w:lvl w:ilvl="6" w:tplc="0422000F" w:tentative="1">
      <w:start w:val="1"/>
      <w:numFmt w:val="decimal"/>
      <w:lvlText w:val="%7."/>
      <w:lvlJc w:val="left"/>
      <w:pPr>
        <w:ind w:left="4802" w:hanging="360"/>
      </w:pPr>
    </w:lvl>
    <w:lvl w:ilvl="7" w:tplc="04220019" w:tentative="1">
      <w:start w:val="1"/>
      <w:numFmt w:val="lowerLetter"/>
      <w:lvlText w:val="%8."/>
      <w:lvlJc w:val="left"/>
      <w:pPr>
        <w:ind w:left="5522" w:hanging="360"/>
      </w:pPr>
    </w:lvl>
    <w:lvl w:ilvl="8" w:tplc="0422001B" w:tentative="1">
      <w:start w:val="1"/>
      <w:numFmt w:val="lowerRoman"/>
      <w:lvlText w:val="%9."/>
      <w:lvlJc w:val="right"/>
      <w:pPr>
        <w:ind w:left="6242" w:hanging="180"/>
      </w:pPr>
    </w:lvl>
  </w:abstractNum>
  <w:abstractNum w:abstractNumId="9" w15:restartNumberingAfterBreak="0">
    <w:nsid w:val="1620077A"/>
    <w:multiLevelType w:val="hybridMultilevel"/>
    <w:tmpl w:val="754C5252"/>
    <w:lvl w:ilvl="0" w:tplc="4ECA0E14">
      <w:start w:val="28"/>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10" w15:restartNumberingAfterBreak="0">
    <w:nsid w:val="17EC00A0"/>
    <w:multiLevelType w:val="hybridMultilevel"/>
    <w:tmpl w:val="D220A36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525292F"/>
    <w:multiLevelType w:val="hybridMultilevel"/>
    <w:tmpl w:val="82627D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B663022"/>
    <w:multiLevelType w:val="multilevel"/>
    <w:tmpl w:val="5D063E5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F4A5D60"/>
    <w:multiLevelType w:val="hybridMultilevel"/>
    <w:tmpl w:val="8812B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2A64851"/>
    <w:multiLevelType w:val="hybridMultilevel"/>
    <w:tmpl w:val="D012FC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91A628D"/>
    <w:multiLevelType w:val="multilevel"/>
    <w:tmpl w:val="0B7A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447EF8"/>
    <w:multiLevelType w:val="hybridMultilevel"/>
    <w:tmpl w:val="77765FC6"/>
    <w:lvl w:ilvl="0" w:tplc="78084786">
      <w:start w:val="1"/>
      <w:numFmt w:val="decimal"/>
      <w:lvlText w:val="%1."/>
      <w:lvlJc w:val="left"/>
      <w:pPr>
        <w:ind w:left="786" w:hanging="360"/>
      </w:pPr>
      <w:rPr>
        <w:rFonts w:hAnsi="Symbol"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7" w15:restartNumberingAfterBreak="0">
    <w:nsid w:val="468C1B81"/>
    <w:multiLevelType w:val="hybridMultilevel"/>
    <w:tmpl w:val="942C0758"/>
    <w:lvl w:ilvl="0" w:tplc="A7E47CFE">
      <w:start w:val="1"/>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15:restartNumberingAfterBreak="0">
    <w:nsid w:val="48355177"/>
    <w:multiLevelType w:val="multilevel"/>
    <w:tmpl w:val="FD809E4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48716BA1"/>
    <w:multiLevelType w:val="hybridMultilevel"/>
    <w:tmpl w:val="283E29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BC91C22"/>
    <w:multiLevelType w:val="hybridMultilevel"/>
    <w:tmpl w:val="AEF69CBE"/>
    <w:lvl w:ilvl="0" w:tplc="0708F85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4F9A7DAD"/>
    <w:multiLevelType w:val="hybridMultilevel"/>
    <w:tmpl w:val="24D0BA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BF059A2"/>
    <w:multiLevelType w:val="hybridMultilevel"/>
    <w:tmpl w:val="0630C0F6"/>
    <w:lvl w:ilvl="0" w:tplc="C4F20834">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AF6CAE"/>
    <w:multiLevelType w:val="hybridMultilevel"/>
    <w:tmpl w:val="1D5217A8"/>
    <w:lvl w:ilvl="0" w:tplc="0422000B">
      <w:start w:val="1"/>
      <w:numFmt w:val="bullet"/>
      <w:lvlText w:val=""/>
      <w:lvlJc w:val="left"/>
      <w:pPr>
        <w:ind w:left="1800" w:hanging="360"/>
      </w:pPr>
      <w:rPr>
        <w:rFonts w:ascii="Wingdings" w:hAnsi="Wingdings"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4" w15:restartNumberingAfterBreak="0">
    <w:nsid w:val="616D5A9C"/>
    <w:multiLevelType w:val="hybridMultilevel"/>
    <w:tmpl w:val="7098F5D2"/>
    <w:lvl w:ilvl="0" w:tplc="65D2B60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1EF6A3B"/>
    <w:multiLevelType w:val="multilevel"/>
    <w:tmpl w:val="E6A04976"/>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6" w15:restartNumberingAfterBreak="0">
    <w:nsid w:val="6878121A"/>
    <w:multiLevelType w:val="hybridMultilevel"/>
    <w:tmpl w:val="25663F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C890D3E"/>
    <w:multiLevelType w:val="hybridMultilevel"/>
    <w:tmpl w:val="602AB2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4901B10"/>
    <w:multiLevelType w:val="hybridMultilevel"/>
    <w:tmpl w:val="BEAAFB00"/>
    <w:lvl w:ilvl="0" w:tplc="C944B2D8">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52135D3"/>
    <w:multiLevelType w:val="multilevel"/>
    <w:tmpl w:val="4954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870E03"/>
    <w:multiLevelType w:val="hybridMultilevel"/>
    <w:tmpl w:val="E84AEA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28248854">
    <w:abstractNumId w:val="28"/>
  </w:num>
  <w:num w:numId="2" w16cid:durableId="801466331">
    <w:abstractNumId w:val="0"/>
  </w:num>
  <w:num w:numId="3" w16cid:durableId="459496753">
    <w:abstractNumId w:val="22"/>
  </w:num>
  <w:num w:numId="4" w16cid:durableId="593710554">
    <w:abstractNumId w:val="25"/>
  </w:num>
  <w:num w:numId="5" w16cid:durableId="505555285">
    <w:abstractNumId w:val="4"/>
  </w:num>
  <w:num w:numId="6" w16cid:durableId="94060060">
    <w:abstractNumId w:val="30"/>
  </w:num>
  <w:num w:numId="7" w16cid:durableId="1499344328">
    <w:abstractNumId w:val="9"/>
  </w:num>
  <w:num w:numId="8" w16cid:durableId="1949043911">
    <w:abstractNumId w:val="10"/>
  </w:num>
  <w:num w:numId="9" w16cid:durableId="1764914887">
    <w:abstractNumId w:val="6"/>
  </w:num>
  <w:num w:numId="10" w16cid:durableId="1075513051">
    <w:abstractNumId w:val="23"/>
  </w:num>
  <w:num w:numId="11" w16cid:durableId="932930276">
    <w:abstractNumId w:val="7"/>
  </w:num>
  <w:num w:numId="12" w16cid:durableId="309949140">
    <w:abstractNumId w:val="17"/>
  </w:num>
  <w:num w:numId="13" w16cid:durableId="1674995012">
    <w:abstractNumId w:val="14"/>
  </w:num>
  <w:num w:numId="14" w16cid:durableId="53361179">
    <w:abstractNumId w:val="19"/>
  </w:num>
  <w:num w:numId="15" w16cid:durableId="723991142">
    <w:abstractNumId w:val="12"/>
  </w:num>
  <w:num w:numId="16" w16cid:durableId="367485814">
    <w:abstractNumId w:val="1"/>
  </w:num>
  <w:num w:numId="17" w16cid:durableId="890269203">
    <w:abstractNumId w:val="11"/>
  </w:num>
  <w:num w:numId="18" w16cid:durableId="573198082">
    <w:abstractNumId w:val="24"/>
  </w:num>
  <w:num w:numId="19" w16cid:durableId="1584752605">
    <w:abstractNumId w:val="13"/>
  </w:num>
  <w:num w:numId="20" w16cid:durableId="1414161241">
    <w:abstractNumId w:val="26"/>
  </w:num>
  <w:num w:numId="21" w16cid:durableId="1146430957">
    <w:abstractNumId w:val="27"/>
  </w:num>
  <w:num w:numId="22" w16cid:durableId="100532479">
    <w:abstractNumId w:val="2"/>
  </w:num>
  <w:num w:numId="23" w16cid:durableId="261693191">
    <w:abstractNumId w:val="8"/>
  </w:num>
  <w:num w:numId="24" w16cid:durableId="852109505">
    <w:abstractNumId w:val="16"/>
  </w:num>
  <w:num w:numId="25" w16cid:durableId="1023751667">
    <w:abstractNumId w:val="18"/>
  </w:num>
  <w:num w:numId="26" w16cid:durableId="917863134">
    <w:abstractNumId w:val="15"/>
  </w:num>
  <w:num w:numId="27" w16cid:durableId="989017594">
    <w:abstractNumId w:val="5"/>
  </w:num>
  <w:num w:numId="28" w16cid:durableId="600382935">
    <w:abstractNumId w:val="29"/>
  </w:num>
  <w:num w:numId="29" w16cid:durableId="880243931">
    <w:abstractNumId w:val="3"/>
  </w:num>
  <w:num w:numId="30" w16cid:durableId="1822771666">
    <w:abstractNumId w:val="21"/>
  </w:num>
  <w:num w:numId="31" w16cid:durableId="17341556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DA0"/>
    <w:rsid w:val="00012E59"/>
    <w:rsid w:val="0001374B"/>
    <w:rsid w:val="0001606D"/>
    <w:rsid w:val="00017518"/>
    <w:rsid w:val="000206A0"/>
    <w:rsid w:val="0002383E"/>
    <w:rsid w:val="000269FF"/>
    <w:rsid w:val="00035283"/>
    <w:rsid w:val="00047559"/>
    <w:rsid w:val="000514A1"/>
    <w:rsid w:val="00061590"/>
    <w:rsid w:val="000715C2"/>
    <w:rsid w:val="000733C4"/>
    <w:rsid w:val="00073464"/>
    <w:rsid w:val="00075B0B"/>
    <w:rsid w:val="00085F36"/>
    <w:rsid w:val="000B15AF"/>
    <w:rsid w:val="000C3C09"/>
    <w:rsid w:val="000C6168"/>
    <w:rsid w:val="000C7EEC"/>
    <w:rsid w:val="000D0235"/>
    <w:rsid w:val="000D4BDB"/>
    <w:rsid w:val="000D5675"/>
    <w:rsid w:val="000E0968"/>
    <w:rsid w:val="000E2C3A"/>
    <w:rsid w:val="000E340B"/>
    <w:rsid w:val="000E40F0"/>
    <w:rsid w:val="000E5A89"/>
    <w:rsid w:val="000E7989"/>
    <w:rsid w:val="000F7696"/>
    <w:rsid w:val="00100EF7"/>
    <w:rsid w:val="001016DB"/>
    <w:rsid w:val="00104497"/>
    <w:rsid w:val="00105BCD"/>
    <w:rsid w:val="0011141B"/>
    <w:rsid w:val="00120595"/>
    <w:rsid w:val="0012258D"/>
    <w:rsid w:val="0014213F"/>
    <w:rsid w:val="001443C2"/>
    <w:rsid w:val="001475FF"/>
    <w:rsid w:val="00147F1F"/>
    <w:rsid w:val="0015118A"/>
    <w:rsid w:val="00156F25"/>
    <w:rsid w:val="00166291"/>
    <w:rsid w:val="00173618"/>
    <w:rsid w:val="001A1002"/>
    <w:rsid w:val="001A19AD"/>
    <w:rsid w:val="001A2694"/>
    <w:rsid w:val="001A60BA"/>
    <w:rsid w:val="001D3373"/>
    <w:rsid w:val="001D6E20"/>
    <w:rsid w:val="001E2FF7"/>
    <w:rsid w:val="001F0256"/>
    <w:rsid w:val="001F2983"/>
    <w:rsid w:val="001F5B77"/>
    <w:rsid w:val="0020580D"/>
    <w:rsid w:val="00207F3E"/>
    <w:rsid w:val="00212722"/>
    <w:rsid w:val="00215190"/>
    <w:rsid w:val="002174C4"/>
    <w:rsid w:val="002218F9"/>
    <w:rsid w:val="00227B8B"/>
    <w:rsid w:val="00232376"/>
    <w:rsid w:val="002328CD"/>
    <w:rsid w:val="00236BEA"/>
    <w:rsid w:val="00250256"/>
    <w:rsid w:val="002651CA"/>
    <w:rsid w:val="00276B6F"/>
    <w:rsid w:val="00281476"/>
    <w:rsid w:val="00285E71"/>
    <w:rsid w:val="002907D0"/>
    <w:rsid w:val="002920AD"/>
    <w:rsid w:val="00293541"/>
    <w:rsid w:val="002A0550"/>
    <w:rsid w:val="002A0E78"/>
    <w:rsid w:val="002B2B65"/>
    <w:rsid w:val="002B5DAD"/>
    <w:rsid w:val="002B5F7C"/>
    <w:rsid w:val="002B6799"/>
    <w:rsid w:val="002D6B31"/>
    <w:rsid w:val="002E19F9"/>
    <w:rsid w:val="002E1E1F"/>
    <w:rsid w:val="002F1982"/>
    <w:rsid w:val="002F5A31"/>
    <w:rsid w:val="00311F6A"/>
    <w:rsid w:val="00313239"/>
    <w:rsid w:val="00332B78"/>
    <w:rsid w:val="00334F10"/>
    <w:rsid w:val="00350279"/>
    <w:rsid w:val="0036244B"/>
    <w:rsid w:val="003655F2"/>
    <w:rsid w:val="00367AD8"/>
    <w:rsid w:val="00380D98"/>
    <w:rsid w:val="00390AEF"/>
    <w:rsid w:val="003B0A4F"/>
    <w:rsid w:val="003B6988"/>
    <w:rsid w:val="003B711C"/>
    <w:rsid w:val="003C4FA6"/>
    <w:rsid w:val="003C585E"/>
    <w:rsid w:val="003D11A2"/>
    <w:rsid w:val="003D3F5C"/>
    <w:rsid w:val="003E4A88"/>
    <w:rsid w:val="003E6EF4"/>
    <w:rsid w:val="003E6F5E"/>
    <w:rsid w:val="003F7A6E"/>
    <w:rsid w:val="00400A60"/>
    <w:rsid w:val="004045A4"/>
    <w:rsid w:val="00420FDD"/>
    <w:rsid w:val="00425C77"/>
    <w:rsid w:val="00430C22"/>
    <w:rsid w:val="00433BA1"/>
    <w:rsid w:val="00436EC3"/>
    <w:rsid w:val="00452B73"/>
    <w:rsid w:val="00455EBF"/>
    <w:rsid w:val="004603D7"/>
    <w:rsid w:val="00462E9A"/>
    <w:rsid w:val="00466A81"/>
    <w:rsid w:val="0047183F"/>
    <w:rsid w:val="004725DC"/>
    <w:rsid w:val="00475A01"/>
    <w:rsid w:val="00476EA3"/>
    <w:rsid w:val="004865E1"/>
    <w:rsid w:val="004870FD"/>
    <w:rsid w:val="00493314"/>
    <w:rsid w:val="00494222"/>
    <w:rsid w:val="00496603"/>
    <w:rsid w:val="004C03D1"/>
    <w:rsid w:val="004C26F3"/>
    <w:rsid w:val="004D4464"/>
    <w:rsid w:val="004D75AD"/>
    <w:rsid w:val="004E6A53"/>
    <w:rsid w:val="004F41F0"/>
    <w:rsid w:val="004F4B78"/>
    <w:rsid w:val="00507C8C"/>
    <w:rsid w:val="0051451E"/>
    <w:rsid w:val="00525C11"/>
    <w:rsid w:val="0053457B"/>
    <w:rsid w:val="00534C80"/>
    <w:rsid w:val="00537A9C"/>
    <w:rsid w:val="005606E6"/>
    <w:rsid w:val="0056578C"/>
    <w:rsid w:val="00565F04"/>
    <w:rsid w:val="00580CCA"/>
    <w:rsid w:val="00581756"/>
    <w:rsid w:val="00584B63"/>
    <w:rsid w:val="005919CE"/>
    <w:rsid w:val="00592606"/>
    <w:rsid w:val="0059319E"/>
    <w:rsid w:val="00597136"/>
    <w:rsid w:val="0059767F"/>
    <w:rsid w:val="005B2D41"/>
    <w:rsid w:val="005B7207"/>
    <w:rsid w:val="005C6848"/>
    <w:rsid w:val="005E2CB0"/>
    <w:rsid w:val="006033C8"/>
    <w:rsid w:val="0060474F"/>
    <w:rsid w:val="00606A8E"/>
    <w:rsid w:val="00611396"/>
    <w:rsid w:val="00616005"/>
    <w:rsid w:val="00616152"/>
    <w:rsid w:val="006226D4"/>
    <w:rsid w:val="006233B3"/>
    <w:rsid w:val="0063316C"/>
    <w:rsid w:val="00642C87"/>
    <w:rsid w:val="00643018"/>
    <w:rsid w:val="0064786D"/>
    <w:rsid w:val="00652116"/>
    <w:rsid w:val="00662867"/>
    <w:rsid w:val="00663DD8"/>
    <w:rsid w:val="006775D9"/>
    <w:rsid w:val="00695137"/>
    <w:rsid w:val="006A1BC3"/>
    <w:rsid w:val="006A4A91"/>
    <w:rsid w:val="006B1C64"/>
    <w:rsid w:val="006B594A"/>
    <w:rsid w:val="006B784D"/>
    <w:rsid w:val="006C064B"/>
    <w:rsid w:val="006D3F5F"/>
    <w:rsid w:val="006D4F98"/>
    <w:rsid w:val="006E5EC3"/>
    <w:rsid w:val="006E7995"/>
    <w:rsid w:val="006F0EEC"/>
    <w:rsid w:val="006F750D"/>
    <w:rsid w:val="007018EF"/>
    <w:rsid w:val="007056D8"/>
    <w:rsid w:val="007065B6"/>
    <w:rsid w:val="007164AC"/>
    <w:rsid w:val="007168D5"/>
    <w:rsid w:val="00720EAF"/>
    <w:rsid w:val="00722C54"/>
    <w:rsid w:val="0072376A"/>
    <w:rsid w:val="00730EB6"/>
    <w:rsid w:val="00744778"/>
    <w:rsid w:val="0074524E"/>
    <w:rsid w:val="007477BA"/>
    <w:rsid w:val="0075123C"/>
    <w:rsid w:val="00754DB2"/>
    <w:rsid w:val="00766BAC"/>
    <w:rsid w:val="0077045C"/>
    <w:rsid w:val="0078022A"/>
    <w:rsid w:val="007909C6"/>
    <w:rsid w:val="00793F94"/>
    <w:rsid w:val="00796B38"/>
    <w:rsid w:val="007A6266"/>
    <w:rsid w:val="007B51A8"/>
    <w:rsid w:val="007C2050"/>
    <w:rsid w:val="007E20AA"/>
    <w:rsid w:val="007E6482"/>
    <w:rsid w:val="007E7326"/>
    <w:rsid w:val="007F0265"/>
    <w:rsid w:val="007F1CCC"/>
    <w:rsid w:val="008017DA"/>
    <w:rsid w:val="00803648"/>
    <w:rsid w:val="008048A2"/>
    <w:rsid w:val="00805855"/>
    <w:rsid w:val="008078F9"/>
    <w:rsid w:val="0081092E"/>
    <w:rsid w:val="00821AD0"/>
    <w:rsid w:val="00823889"/>
    <w:rsid w:val="00832454"/>
    <w:rsid w:val="00842DAE"/>
    <w:rsid w:val="008435BF"/>
    <w:rsid w:val="00845FC0"/>
    <w:rsid w:val="0084606A"/>
    <w:rsid w:val="00876EA0"/>
    <w:rsid w:val="00881406"/>
    <w:rsid w:val="00882000"/>
    <w:rsid w:val="008845B9"/>
    <w:rsid w:val="008871EE"/>
    <w:rsid w:val="008A1645"/>
    <w:rsid w:val="008A3DBA"/>
    <w:rsid w:val="008A53A5"/>
    <w:rsid w:val="008B60F5"/>
    <w:rsid w:val="008B6BB1"/>
    <w:rsid w:val="008D2797"/>
    <w:rsid w:val="008E1128"/>
    <w:rsid w:val="008F6066"/>
    <w:rsid w:val="0090404E"/>
    <w:rsid w:val="009150E1"/>
    <w:rsid w:val="00935308"/>
    <w:rsid w:val="00941FB6"/>
    <w:rsid w:val="00943494"/>
    <w:rsid w:val="00945460"/>
    <w:rsid w:val="0096293A"/>
    <w:rsid w:val="00964808"/>
    <w:rsid w:val="00967B12"/>
    <w:rsid w:val="00972D7F"/>
    <w:rsid w:val="00984D4F"/>
    <w:rsid w:val="009857E2"/>
    <w:rsid w:val="009A44E5"/>
    <w:rsid w:val="009A5FE4"/>
    <w:rsid w:val="009A7CCC"/>
    <w:rsid w:val="009B45C9"/>
    <w:rsid w:val="009B5A96"/>
    <w:rsid w:val="009C2F6D"/>
    <w:rsid w:val="009D1085"/>
    <w:rsid w:val="009D2342"/>
    <w:rsid w:val="009E03BC"/>
    <w:rsid w:val="009F66F2"/>
    <w:rsid w:val="009F7DB5"/>
    <w:rsid w:val="00A0409F"/>
    <w:rsid w:val="00A15BE5"/>
    <w:rsid w:val="00A15D60"/>
    <w:rsid w:val="00A16B55"/>
    <w:rsid w:val="00A1736A"/>
    <w:rsid w:val="00A237C9"/>
    <w:rsid w:val="00A261DE"/>
    <w:rsid w:val="00A26588"/>
    <w:rsid w:val="00A32262"/>
    <w:rsid w:val="00A33604"/>
    <w:rsid w:val="00A336B3"/>
    <w:rsid w:val="00A36729"/>
    <w:rsid w:val="00A379D4"/>
    <w:rsid w:val="00A37CFA"/>
    <w:rsid w:val="00A42417"/>
    <w:rsid w:val="00A42FA3"/>
    <w:rsid w:val="00A45AA3"/>
    <w:rsid w:val="00A61E77"/>
    <w:rsid w:val="00A6258E"/>
    <w:rsid w:val="00A65948"/>
    <w:rsid w:val="00A72736"/>
    <w:rsid w:val="00A77137"/>
    <w:rsid w:val="00A80E23"/>
    <w:rsid w:val="00A817FC"/>
    <w:rsid w:val="00A84B52"/>
    <w:rsid w:val="00A84E2C"/>
    <w:rsid w:val="00A8634F"/>
    <w:rsid w:val="00A92363"/>
    <w:rsid w:val="00A93641"/>
    <w:rsid w:val="00A96955"/>
    <w:rsid w:val="00AA3F94"/>
    <w:rsid w:val="00AA421D"/>
    <w:rsid w:val="00AA5428"/>
    <w:rsid w:val="00AA7A6E"/>
    <w:rsid w:val="00AB4508"/>
    <w:rsid w:val="00AB5C7A"/>
    <w:rsid w:val="00AC19AA"/>
    <w:rsid w:val="00AD3FAF"/>
    <w:rsid w:val="00AD615C"/>
    <w:rsid w:val="00AE2539"/>
    <w:rsid w:val="00AF4943"/>
    <w:rsid w:val="00AF6AF3"/>
    <w:rsid w:val="00AF6DA0"/>
    <w:rsid w:val="00AF7961"/>
    <w:rsid w:val="00B01A61"/>
    <w:rsid w:val="00B040C9"/>
    <w:rsid w:val="00B1311D"/>
    <w:rsid w:val="00B13F5B"/>
    <w:rsid w:val="00B15AD6"/>
    <w:rsid w:val="00B1756B"/>
    <w:rsid w:val="00B20FDA"/>
    <w:rsid w:val="00B21F36"/>
    <w:rsid w:val="00B30DA1"/>
    <w:rsid w:val="00B47864"/>
    <w:rsid w:val="00B512D0"/>
    <w:rsid w:val="00B52EE2"/>
    <w:rsid w:val="00B559C6"/>
    <w:rsid w:val="00B57170"/>
    <w:rsid w:val="00B726BA"/>
    <w:rsid w:val="00B83A5E"/>
    <w:rsid w:val="00B85D61"/>
    <w:rsid w:val="00BC24E8"/>
    <w:rsid w:val="00BC2CB1"/>
    <w:rsid w:val="00BC4AAF"/>
    <w:rsid w:val="00BF64F2"/>
    <w:rsid w:val="00C0227E"/>
    <w:rsid w:val="00C047ED"/>
    <w:rsid w:val="00C0636E"/>
    <w:rsid w:val="00C25804"/>
    <w:rsid w:val="00C44A2B"/>
    <w:rsid w:val="00C53F85"/>
    <w:rsid w:val="00C57D77"/>
    <w:rsid w:val="00C606D5"/>
    <w:rsid w:val="00C628BD"/>
    <w:rsid w:val="00C634C0"/>
    <w:rsid w:val="00C65C51"/>
    <w:rsid w:val="00C75652"/>
    <w:rsid w:val="00C82B47"/>
    <w:rsid w:val="00C84E0F"/>
    <w:rsid w:val="00C85D2B"/>
    <w:rsid w:val="00C919F9"/>
    <w:rsid w:val="00CA0482"/>
    <w:rsid w:val="00CA11A3"/>
    <w:rsid w:val="00CA1B25"/>
    <w:rsid w:val="00CA6276"/>
    <w:rsid w:val="00CB0856"/>
    <w:rsid w:val="00CB5A47"/>
    <w:rsid w:val="00CB6254"/>
    <w:rsid w:val="00CD5BC0"/>
    <w:rsid w:val="00CE1486"/>
    <w:rsid w:val="00CE29F5"/>
    <w:rsid w:val="00CE69A3"/>
    <w:rsid w:val="00D00D18"/>
    <w:rsid w:val="00D10A71"/>
    <w:rsid w:val="00D213D7"/>
    <w:rsid w:val="00D45398"/>
    <w:rsid w:val="00D5350F"/>
    <w:rsid w:val="00D53EFC"/>
    <w:rsid w:val="00D65B88"/>
    <w:rsid w:val="00D74A66"/>
    <w:rsid w:val="00D7502D"/>
    <w:rsid w:val="00D77A7B"/>
    <w:rsid w:val="00D834CF"/>
    <w:rsid w:val="00D8432A"/>
    <w:rsid w:val="00DC54EA"/>
    <w:rsid w:val="00DC6AFD"/>
    <w:rsid w:val="00DE27DB"/>
    <w:rsid w:val="00DE49EA"/>
    <w:rsid w:val="00DE6A73"/>
    <w:rsid w:val="00DF6953"/>
    <w:rsid w:val="00E00656"/>
    <w:rsid w:val="00E04554"/>
    <w:rsid w:val="00E049EC"/>
    <w:rsid w:val="00E067B7"/>
    <w:rsid w:val="00E33715"/>
    <w:rsid w:val="00E33EB7"/>
    <w:rsid w:val="00E360A0"/>
    <w:rsid w:val="00E410F0"/>
    <w:rsid w:val="00E41D18"/>
    <w:rsid w:val="00E42853"/>
    <w:rsid w:val="00E435D6"/>
    <w:rsid w:val="00E47B55"/>
    <w:rsid w:val="00E61CA7"/>
    <w:rsid w:val="00EA2087"/>
    <w:rsid w:val="00EA35B7"/>
    <w:rsid w:val="00EA5049"/>
    <w:rsid w:val="00EA7C87"/>
    <w:rsid w:val="00EB54B4"/>
    <w:rsid w:val="00EE26A2"/>
    <w:rsid w:val="00EE6B5B"/>
    <w:rsid w:val="00EE6B75"/>
    <w:rsid w:val="00EF7281"/>
    <w:rsid w:val="00F03A62"/>
    <w:rsid w:val="00F056C2"/>
    <w:rsid w:val="00F06BA6"/>
    <w:rsid w:val="00F14A1B"/>
    <w:rsid w:val="00F20D3C"/>
    <w:rsid w:val="00F230CF"/>
    <w:rsid w:val="00F243A6"/>
    <w:rsid w:val="00F24B80"/>
    <w:rsid w:val="00F35234"/>
    <w:rsid w:val="00F3635F"/>
    <w:rsid w:val="00F51E4A"/>
    <w:rsid w:val="00F54AE2"/>
    <w:rsid w:val="00F6184F"/>
    <w:rsid w:val="00F801EB"/>
    <w:rsid w:val="00F84598"/>
    <w:rsid w:val="00F8604A"/>
    <w:rsid w:val="00F9568D"/>
    <w:rsid w:val="00F95A9F"/>
    <w:rsid w:val="00FA333A"/>
    <w:rsid w:val="00FA3CEB"/>
    <w:rsid w:val="00FA47CF"/>
    <w:rsid w:val="00FB7A31"/>
    <w:rsid w:val="00FC2079"/>
    <w:rsid w:val="00FC5FF8"/>
    <w:rsid w:val="00FD4042"/>
    <w:rsid w:val="00FD45A8"/>
    <w:rsid w:val="00FE1918"/>
    <w:rsid w:val="00FF1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4CBA"/>
  <w15:docId w15:val="{B813892E-5DF2-4D42-B6DD-FEC53307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BC3"/>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508"/>
    <w:pPr>
      <w:ind w:left="720"/>
      <w:contextualSpacing/>
    </w:pPr>
  </w:style>
  <w:style w:type="paragraph" w:styleId="a4">
    <w:name w:val="header"/>
    <w:basedOn w:val="a"/>
    <w:link w:val="a5"/>
    <w:uiPriority w:val="99"/>
    <w:unhideWhenUsed/>
    <w:rsid w:val="004045A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45A4"/>
    <w:rPr>
      <w:lang w:val="uk-UA"/>
    </w:rPr>
  </w:style>
  <w:style w:type="paragraph" w:styleId="a6">
    <w:name w:val="footer"/>
    <w:basedOn w:val="a"/>
    <w:link w:val="a7"/>
    <w:uiPriority w:val="99"/>
    <w:unhideWhenUsed/>
    <w:rsid w:val="004045A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045A4"/>
    <w:rPr>
      <w:lang w:val="uk-UA"/>
    </w:rPr>
  </w:style>
  <w:style w:type="paragraph" w:styleId="a8">
    <w:name w:val="Balloon Text"/>
    <w:basedOn w:val="a"/>
    <w:link w:val="a9"/>
    <w:uiPriority w:val="99"/>
    <w:semiHidden/>
    <w:unhideWhenUsed/>
    <w:rsid w:val="009F66F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66F2"/>
    <w:rPr>
      <w:rFonts w:ascii="Segoe UI" w:hAnsi="Segoe UI" w:cs="Segoe UI"/>
      <w:sz w:val="18"/>
      <w:szCs w:val="18"/>
      <w:lang w:val="uk-UA"/>
    </w:rPr>
  </w:style>
  <w:style w:type="character" w:customStyle="1" w:styleId="fontstyle01">
    <w:name w:val="fontstyle01"/>
    <w:basedOn w:val="a0"/>
    <w:rsid w:val="00CE69A3"/>
    <w:rPr>
      <w:rFonts w:ascii="TimesNewRomanPSMT" w:hAnsi="TimesNewRomanPSMT" w:hint="default"/>
      <w:b w:val="0"/>
      <w:bCs w:val="0"/>
      <w:i w:val="0"/>
      <w:iCs w:val="0"/>
      <w:color w:val="000000"/>
      <w:sz w:val="28"/>
      <w:szCs w:val="28"/>
    </w:rPr>
  </w:style>
  <w:style w:type="character" w:styleId="aa">
    <w:name w:val="Hyperlink"/>
    <w:basedOn w:val="a0"/>
    <w:uiPriority w:val="99"/>
    <w:unhideWhenUsed/>
    <w:rsid w:val="00DE27DB"/>
    <w:rPr>
      <w:color w:val="0563C1" w:themeColor="hyperlink"/>
      <w:u w:val="single"/>
    </w:rPr>
  </w:style>
  <w:style w:type="table" w:styleId="ab">
    <w:name w:val="Table Grid"/>
    <w:basedOn w:val="a1"/>
    <w:uiPriority w:val="39"/>
    <w:rsid w:val="00290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821A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d">
    <w:name w:val="Strong"/>
    <w:basedOn w:val="a0"/>
    <w:uiPriority w:val="22"/>
    <w:qFormat/>
    <w:rsid w:val="002A0550"/>
    <w:rPr>
      <w:b/>
      <w:bCs/>
    </w:rPr>
  </w:style>
  <w:style w:type="paragraph" w:customStyle="1" w:styleId="isselectedend">
    <w:name w:val="isselectedend"/>
    <w:basedOn w:val="a"/>
    <w:rsid w:val="00EE6B7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dq2pgselectionanchorcontainer">
    <w:name w:val="pdq2pg_selectionanchorcontainer"/>
    <w:basedOn w:val="a"/>
    <w:rsid w:val="004603D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76101">
      <w:bodyDiv w:val="1"/>
      <w:marLeft w:val="0"/>
      <w:marRight w:val="0"/>
      <w:marTop w:val="0"/>
      <w:marBottom w:val="0"/>
      <w:divBdr>
        <w:top w:val="none" w:sz="0" w:space="0" w:color="auto"/>
        <w:left w:val="none" w:sz="0" w:space="0" w:color="auto"/>
        <w:bottom w:val="none" w:sz="0" w:space="0" w:color="auto"/>
        <w:right w:val="none" w:sz="0" w:space="0" w:color="auto"/>
      </w:divBdr>
    </w:div>
    <w:div w:id="642974250">
      <w:bodyDiv w:val="1"/>
      <w:marLeft w:val="0"/>
      <w:marRight w:val="0"/>
      <w:marTop w:val="0"/>
      <w:marBottom w:val="0"/>
      <w:divBdr>
        <w:top w:val="none" w:sz="0" w:space="0" w:color="auto"/>
        <w:left w:val="none" w:sz="0" w:space="0" w:color="auto"/>
        <w:bottom w:val="none" w:sz="0" w:space="0" w:color="auto"/>
        <w:right w:val="none" w:sz="0" w:space="0" w:color="auto"/>
      </w:divBdr>
    </w:div>
    <w:div w:id="1537309558">
      <w:bodyDiv w:val="1"/>
      <w:marLeft w:val="0"/>
      <w:marRight w:val="0"/>
      <w:marTop w:val="0"/>
      <w:marBottom w:val="0"/>
      <w:divBdr>
        <w:top w:val="none" w:sz="0" w:space="0" w:color="auto"/>
        <w:left w:val="none" w:sz="0" w:space="0" w:color="auto"/>
        <w:bottom w:val="none" w:sz="0" w:space="0" w:color="auto"/>
        <w:right w:val="none" w:sz="0" w:space="0" w:color="auto"/>
      </w:divBdr>
    </w:div>
    <w:div w:id="2000385317">
      <w:bodyDiv w:val="1"/>
      <w:marLeft w:val="0"/>
      <w:marRight w:val="0"/>
      <w:marTop w:val="0"/>
      <w:marBottom w:val="0"/>
      <w:divBdr>
        <w:top w:val="none" w:sz="0" w:space="0" w:color="auto"/>
        <w:left w:val="none" w:sz="0" w:space="0" w:color="auto"/>
        <w:bottom w:val="none" w:sz="0" w:space="0" w:color="auto"/>
        <w:right w:val="none" w:sz="0" w:space="0" w:color="auto"/>
      </w:divBdr>
    </w:div>
    <w:div w:id="205030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omada@rada-trostyanet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64274-9C39-4483-A2D5-1D0018037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2</Pages>
  <Words>3028</Words>
  <Characters>1726</Characters>
  <Application>Microsoft Office Word</Application>
  <DocSecurity>0</DocSecurity>
  <Lines>14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Trostianec SR</cp:lastModifiedBy>
  <cp:revision>165</cp:revision>
  <cp:lastPrinted>2026-08-07T07:59:00Z</cp:lastPrinted>
  <dcterms:created xsi:type="dcterms:W3CDTF">2022-03-11T14:16:00Z</dcterms:created>
  <dcterms:modified xsi:type="dcterms:W3CDTF">2026-08-07T08:01:00Z</dcterms:modified>
</cp:coreProperties>
</file>