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3BA831B" w14:textId="6DE87821" w:rsidR="00FF1DC1" w:rsidRDefault="00FF1DC1" w:rsidP="00FF1DC1">
      <w:pPr>
        <w:jc w:val="center"/>
        <w:rPr>
          <w:b/>
          <w:sz w:val="28"/>
          <w:szCs w:val="28"/>
          <w:lang w:eastAsia="uk-UA"/>
        </w:rPr>
      </w:pPr>
      <w:r w:rsidRPr="00FF1DC1">
        <w:rPr>
          <w:b/>
          <w:noProof/>
          <w:sz w:val="28"/>
          <w:szCs w:val="28"/>
          <w:lang w:eastAsia="uk-UA"/>
        </w:rPr>
        <w:drawing>
          <wp:inline distT="0" distB="0" distL="0" distR="0" wp14:anchorId="4E4D350F" wp14:editId="06330236">
            <wp:extent cx="428625" cy="609600"/>
            <wp:effectExtent l="0" t="0" r="0" b="0"/>
            <wp:docPr id="3" name="Рисунок 1" descr="Описание: Описание: t213700_img_005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t213700_img_005 (1)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contrast="1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4460DA" w14:textId="77777777" w:rsidR="00FF1DC1" w:rsidRDefault="00FF1DC1" w:rsidP="00FF1DC1">
      <w:pPr>
        <w:jc w:val="center"/>
        <w:rPr>
          <w:b/>
          <w:lang w:eastAsia="uk-UA"/>
        </w:rPr>
      </w:pPr>
      <w:r>
        <w:rPr>
          <w:b/>
          <w:lang w:eastAsia="uk-UA"/>
        </w:rPr>
        <w:t>ТРОСТЯНЕЦЬКА СІЛЬСЬКА РАДА</w:t>
      </w:r>
    </w:p>
    <w:p w14:paraId="7B444DF4" w14:textId="77777777" w:rsidR="00FF1DC1" w:rsidRDefault="00FF1DC1" w:rsidP="00FF1DC1">
      <w:pPr>
        <w:jc w:val="center"/>
        <w:rPr>
          <w:b/>
          <w:lang w:eastAsia="uk-UA"/>
        </w:rPr>
      </w:pPr>
      <w:r>
        <w:rPr>
          <w:b/>
          <w:lang w:eastAsia="uk-UA"/>
        </w:rPr>
        <w:t xml:space="preserve">СТРИЙСЬКОГО РАЙОНУ ЛЬВІВСЬКОЇ ОБЛАСТІ </w:t>
      </w:r>
    </w:p>
    <w:p w14:paraId="066F83C7" w14:textId="77777777" w:rsidR="00FF1DC1" w:rsidRDefault="00FF1DC1" w:rsidP="00FF1DC1">
      <w:pPr>
        <w:ind w:right="-1"/>
        <w:jc w:val="center"/>
        <w:rPr>
          <w:b/>
          <w:lang w:eastAsia="ru-RU"/>
        </w:rPr>
      </w:pPr>
      <w:r>
        <w:rPr>
          <w:b/>
          <w:lang w:val="en-US" w:eastAsia="ru-RU"/>
        </w:rPr>
        <w:t>LXXVII</w:t>
      </w:r>
      <w:r>
        <w:rPr>
          <w:b/>
          <w:lang w:val="ru-RU" w:eastAsia="ru-RU"/>
        </w:rPr>
        <w:t xml:space="preserve"> позачергова </w:t>
      </w:r>
      <w:r>
        <w:rPr>
          <w:b/>
          <w:lang w:eastAsia="ru-RU"/>
        </w:rPr>
        <w:t xml:space="preserve">сесія </w:t>
      </w:r>
      <w:r>
        <w:rPr>
          <w:b/>
          <w:lang w:val="en-US" w:eastAsia="ru-RU"/>
        </w:rPr>
        <w:t>VIII</w:t>
      </w:r>
      <w:r>
        <w:rPr>
          <w:b/>
          <w:lang w:eastAsia="ru-RU"/>
        </w:rPr>
        <w:t xml:space="preserve"> скликання</w:t>
      </w:r>
    </w:p>
    <w:p w14:paraId="7F1F1FC3" w14:textId="77777777" w:rsidR="00FF1DC1" w:rsidRPr="0067699E" w:rsidRDefault="00FF1DC1" w:rsidP="00FF1DC1">
      <w:pPr>
        <w:ind w:right="-1"/>
        <w:jc w:val="center"/>
        <w:rPr>
          <w:b/>
          <w:sz w:val="20"/>
          <w:szCs w:val="20"/>
          <w:lang w:eastAsia="ru-RU"/>
        </w:rPr>
      </w:pPr>
    </w:p>
    <w:p w14:paraId="68127E10" w14:textId="77777777" w:rsidR="00FF1DC1" w:rsidRDefault="00FF1DC1" w:rsidP="00FF1DC1">
      <w:pPr>
        <w:ind w:right="-1"/>
        <w:jc w:val="center"/>
        <w:rPr>
          <w:b/>
          <w:noProof/>
        </w:rPr>
      </w:pPr>
      <w:r>
        <w:rPr>
          <w:b/>
          <w:noProof/>
        </w:rPr>
        <w:t>Р І Ш Е Н Н Я</w:t>
      </w:r>
    </w:p>
    <w:p w14:paraId="287B2054" w14:textId="77777777" w:rsidR="00FF1DC1" w:rsidRPr="0067699E" w:rsidRDefault="00FF1DC1" w:rsidP="00FF1DC1">
      <w:pPr>
        <w:ind w:right="-1"/>
        <w:jc w:val="center"/>
        <w:rPr>
          <w:b/>
          <w:noProof/>
          <w:sz w:val="20"/>
          <w:szCs w:val="20"/>
        </w:rPr>
      </w:pPr>
    </w:p>
    <w:p w14:paraId="1693FB4D" w14:textId="5AB91C5D" w:rsidR="00FF1DC1" w:rsidRDefault="00FF1DC1" w:rsidP="00FF1DC1">
      <w:pPr>
        <w:ind w:firstLine="0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20</w:t>
      </w:r>
      <w:r w:rsidRPr="003767DF">
        <w:rPr>
          <w:sz w:val="26"/>
          <w:szCs w:val="26"/>
          <w:lang w:eastAsia="ru-RU"/>
        </w:rPr>
        <w:t xml:space="preserve"> </w:t>
      </w:r>
      <w:r>
        <w:rPr>
          <w:sz w:val="26"/>
          <w:szCs w:val="26"/>
          <w:lang w:eastAsia="ru-RU"/>
        </w:rPr>
        <w:t>липня</w:t>
      </w:r>
      <w:r w:rsidRPr="003767DF">
        <w:rPr>
          <w:sz w:val="26"/>
          <w:szCs w:val="26"/>
          <w:lang w:eastAsia="ru-RU"/>
        </w:rPr>
        <w:t xml:space="preserve"> 2026 року</w:t>
      </w:r>
      <w:r w:rsidRPr="003767DF">
        <w:rPr>
          <w:sz w:val="26"/>
          <w:szCs w:val="26"/>
          <w:lang w:eastAsia="ru-RU"/>
        </w:rPr>
        <w:tab/>
      </w:r>
      <w:r w:rsidRPr="003767DF">
        <w:rPr>
          <w:sz w:val="26"/>
          <w:szCs w:val="26"/>
          <w:lang w:eastAsia="ru-RU"/>
        </w:rPr>
        <w:tab/>
        <w:t xml:space="preserve">        с. Тростянець</w:t>
      </w:r>
      <w:r w:rsidRPr="003767DF">
        <w:rPr>
          <w:sz w:val="26"/>
          <w:szCs w:val="26"/>
          <w:lang w:eastAsia="ru-RU"/>
        </w:rPr>
        <w:tab/>
      </w:r>
      <w:r w:rsidRPr="003767DF">
        <w:rPr>
          <w:sz w:val="26"/>
          <w:szCs w:val="26"/>
          <w:lang w:eastAsia="ru-RU"/>
        </w:rPr>
        <w:tab/>
      </w:r>
      <w:r w:rsidRPr="003767DF">
        <w:rPr>
          <w:sz w:val="26"/>
          <w:szCs w:val="26"/>
          <w:lang w:eastAsia="ru-RU"/>
        </w:rPr>
        <w:tab/>
      </w:r>
      <w:r w:rsidRPr="003767DF">
        <w:rPr>
          <w:sz w:val="26"/>
          <w:szCs w:val="26"/>
          <w:lang w:eastAsia="ru-RU"/>
        </w:rPr>
        <w:tab/>
      </w:r>
      <w:r w:rsidRPr="003767DF">
        <w:rPr>
          <w:sz w:val="26"/>
          <w:szCs w:val="26"/>
          <w:lang w:eastAsia="ru-RU"/>
        </w:rPr>
        <w:tab/>
        <w:t xml:space="preserve">№ </w:t>
      </w:r>
      <w:r w:rsidR="002A66FE">
        <w:rPr>
          <w:sz w:val="26"/>
          <w:szCs w:val="26"/>
          <w:lang w:eastAsia="ru-RU"/>
        </w:rPr>
        <w:t>4621</w:t>
      </w:r>
    </w:p>
    <w:p w14:paraId="461C8912" w14:textId="77777777" w:rsidR="00FF1DC1" w:rsidRPr="0067699E" w:rsidRDefault="00FF1DC1" w:rsidP="00FF1DC1"/>
    <w:p w14:paraId="18E7A579" w14:textId="64660E8A" w:rsidR="00160080" w:rsidRDefault="00F02971" w:rsidP="006C6DEB">
      <w:pPr>
        <w:pStyle w:val="ac"/>
        <w:shd w:val="clear" w:color="auto" w:fill="FFFFFF"/>
        <w:spacing w:before="0" w:beforeAutospacing="0" w:after="0" w:afterAutospacing="0" w:line="248" w:lineRule="atLeast"/>
        <w:ind w:right="5102"/>
        <w:jc w:val="both"/>
        <w:rPr>
          <w:b/>
          <w:bCs/>
        </w:rPr>
      </w:pPr>
      <w:r w:rsidRPr="00F05798">
        <w:rPr>
          <w:b/>
          <w:bCs/>
        </w:rPr>
        <w:t>Про затвердження звіту про виконання</w:t>
      </w:r>
      <w:r w:rsidR="00E65026">
        <w:rPr>
          <w:b/>
          <w:bCs/>
        </w:rPr>
        <w:t xml:space="preserve"> </w:t>
      </w:r>
      <w:r w:rsidR="00D722DA" w:rsidRPr="00F05798">
        <w:rPr>
          <w:b/>
          <w:bCs/>
        </w:rPr>
        <w:t>сільського</w:t>
      </w:r>
      <w:r w:rsidR="00D75CAC">
        <w:rPr>
          <w:b/>
          <w:bCs/>
        </w:rPr>
        <w:t xml:space="preserve"> бюджету </w:t>
      </w:r>
      <w:r w:rsidR="001E2DF3">
        <w:rPr>
          <w:b/>
          <w:bCs/>
        </w:rPr>
        <w:t xml:space="preserve">Тростянецької сільської ради </w:t>
      </w:r>
      <w:r w:rsidRPr="00F05798">
        <w:rPr>
          <w:b/>
          <w:bCs/>
        </w:rPr>
        <w:t>за</w:t>
      </w:r>
      <w:r w:rsidR="006C6DEB">
        <w:rPr>
          <w:b/>
          <w:bCs/>
        </w:rPr>
        <w:t xml:space="preserve"> </w:t>
      </w:r>
      <w:r w:rsidR="0085174A">
        <w:rPr>
          <w:b/>
          <w:bCs/>
        </w:rPr>
        <w:t xml:space="preserve">І </w:t>
      </w:r>
      <w:r w:rsidR="00D75CAC">
        <w:rPr>
          <w:b/>
          <w:bCs/>
        </w:rPr>
        <w:t xml:space="preserve">півріччя </w:t>
      </w:r>
      <w:r w:rsidRPr="00F05798">
        <w:rPr>
          <w:b/>
          <w:bCs/>
        </w:rPr>
        <w:t>20</w:t>
      </w:r>
      <w:r w:rsidR="00363B6F">
        <w:rPr>
          <w:b/>
          <w:bCs/>
        </w:rPr>
        <w:t>2</w:t>
      </w:r>
      <w:r w:rsidR="001D6F12">
        <w:rPr>
          <w:b/>
          <w:bCs/>
        </w:rPr>
        <w:t xml:space="preserve">6 </w:t>
      </w:r>
      <w:r w:rsidRPr="00F05798">
        <w:rPr>
          <w:b/>
          <w:bCs/>
        </w:rPr>
        <w:t>р</w:t>
      </w:r>
      <w:r w:rsidR="0085174A">
        <w:rPr>
          <w:b/>
          <w:bCs/>
        </w:rPr>
        <w:t>оку</w:t>
      </w:r>
    </w:p>
    <w:p w14:paraId="2F8ABF31" w14:textId="77777777" w:rsidR="00FF1DC1" w:rsidRPr="001E2DF3" w:rsidRDefault="00FF1DC1" w:rsidP="006C6DEB">
      <w:pPr>
        <w:pStyle w:val="ac"/>
        <w:shd w:val="clear" w:color="auto" w:fill="FFFFFF"/>
        <w:spacing w:before="0" w:beforeAutospacing="0" w:after="0" w:afterAutospacing="0" w:line="248" w:lineRule="atLeast"/>
        <w:ind w:right="5102"/>
        <w:jc w:val="both"/>
        <w:rPr>
          <w:b/>
          <w:bCs/>
        </w:rPr>
      </w:pPr>
    </w:p>
    <w:p w14:paraId="09C3C114" w14:textId="77777777" w:rsidR="0066413D" w:rsidRPr="0066413D" w:rsidRDefault="00F02971" w:rsidP="0066413D">
      <w:pPr>
        <w:rPr>
          <w:rFonts w:ascii="Calibri" w:hAnsi="Calibri" w:cs="Calibri"/>
          <w:color w:val="000000"/>
          <w:sz w:val="20"/>
          <w:szCs w:val="20"/>
          <w:lang w:eastAsia="uk-UA"/>
        </w:rPr>
      </w:pPr>
      <w:r w:rsidRPr="00F05798">
        <w:rPr>
          <w:lang w:eastAsia="uk-UA"/>
        </w:rPr>
        <w:t>Заслухавши і обговори</w:t>
      </w:r>
      <w:r w:rsidR="00693B9B" w:rsidRPr="00F05798">
        <w:rPr>
          <w:lang w:eastAsia="uk-UA"/>
        </w:rPr>
        <w:t>вши звіт п</w:t>
      </w:r>
      <w:r w:rsidR="00160080">
        <w:rPr>
          <w:lang w:eastAsia="uk-UA"/>
        </w:rPr>
        <w:t xml:space="preserve">ро виконання сільського бюджету </w:t>
      </w:r>
      <w:r w:rsidR="00693B9B" w:rsidRPr="00F05798">
        <w:rPr>
          <w:lang w:eastAsia="uk-UA"/>
        </w:rPr>
        <w:t>за</w:t>
      </w:r>
      <w:r w:rsidR="00C83076">
        <w:rPr>
          <w:lang w:eastAsia="uk-UA"/>
        </w:rPr>
        <w:t xml:space="preserve"> І</w:t>
      </w:r>
      <w:r w:rsidR="001228FF" w:rsidRPr="001228FF">
        <w:rPr>
          <w:b/>
          <w:bCs/>
        </w:rPr>
        <w:t xml:space="preserve"> </w:t>
      </w:r>
      <w:r w:rsidR="001228FF" w:rsidRPr="001228FF">
        <w:rPr>
          <w:bCs/>
        </w:rPr>
        <w:t>півріччя</w:t>
      </w:r>
      <w:r w:rsidR="001228FF" w:rsidRPr="001228FF">
        <w:rPr>
          <w:lang w:eastAsia="uk-UA"/>
        </w:rPr>
        <w:t xml:space="preserve"> </w:t>
      </w:r>
      <w:r w:rsidRPr="00F05798">
        <w:rPr>
          <w:lang w:eastAsia="uk-UA"/>
        </w:rPr>
        <w:t>20</w:t>
      </w:r>
      <w:r w:rsidR="00363B6F">
        <w:rPr>
          <w:lang w:eastAsia="uk-UA"/>
        </w:rPr>
        <w:t>2</w:t>
      </w:r>
      <w:r w:rsidR="001D6F12">
        <w:rPr>
          <w:lang w:eastAsia="uk-UA"/>
        </w:rPr>
        <w:t>6</w:t>
      </w:r>
      <w:r w:rsidR="00BF5A2D" w:rsidRPr="00F05798">
        <w:rPr>
          <w:lang w:eastAsia="uk-UA"/>
        </w:rPr>
        <w:t xml:space="preserve"> </w:t>
      </w:r>
      <w:r w:rsidR="00824611" w:rsidRPr="00F05798">
        <w:rPr>
          <w:lang w:eastAsia="uk-UA"/>
        </w:rPr>
        <w:t>р</w:t>
      </w:r>
      <w:r w:rsidR="0085174A">
        <w:rPr>
          <w:lang w:eastAsia="uk-UA"/>
        </w:rPr>
        <w:t>оку</w:t>
      </w:r>
      <w:r w:rsidR="00693B9B" w:rsidRPr="00F05798">
        <w:rPr>
          <w:lang w:eastAsia="uk-UA"/>
        </w:rPr>
        <w:t>, сільська</w:t>
      </w:r>
      <w:r w:rsidRPr="00F05798">
        <w:rPr>
          <w:lang w:eastAsia="uk-UA"/>
        </w:rPr>
        <w:t xml:space="preserve"> рада встановила, що</w:t>
      </w:r>
      <w:r w:rsidR="003E3036" w:rsidRPr="00F05798">
        <w:rPr>
          <w:lang w:eastAsia="uk-UA"/>
        </w:rPr>
        <w:t xml:space="preserve"> </w:t>
      </w:r>
      <w:r w:rsidRPr="00F05798">
        <w:rPr>
          <w:lang w:eastAsia="uk-UA"/>
        </w:rPr>
        <w:t xml:space="preserve">до загального </w:t>
      </w:r>
      <w:r w:rsidR="00693B9B" w:rsidRPr="00F05798">
        <w:rPr>
          <w:lang w:eastAsia="uk-UA"/>
        </w:rPr>
        <w:t>фонду сільського</w:t>
      </w:r>
      <w:r w:rsidRPr="00F05798">
        <w:rPr>
          <w:lang w:eastAsia="uk-UA"/>
        </w:rPr>
        <w:t xml:space="preserve"> бюджету надійшло доходів в сумі </w:t>
      </w:r>
      <w:r w:rsidR="006E2E5D" w:rsidRPr="006E2E5D">
        <w:rPr>
          <w:lang w:eastAsia="uk-UA"/>
        </w:rPr>
        <w:t xml:space="preserve">52830647,56 </w:t>
      </w:r>
      <w:r w:rsidRPr="00F05798">
        <w:rPr>
          <w:lang w:eastAsia="uk-UA"/>
        </w:rPr>
        <w:t>грн при</w:t>
      </w:r>
      <w:r w:rsidR="0085174A">
        <w:rPr>
          <w:lang w:eastAsia="uk-UA"/>
        </w:rPr>
        <w:t xml:space="preserve"> </w:t>
      </w:r>
      <w:r w:rsidRPr="00F05798">
        <w:rPr>
          <w:lang w:eastAsia="uk-UA"/>
        </w:rPr>
        <w:t xml:space="preserve">плані </w:t>
      </w:r>
      <w:r w:rsidR="006E2E5D" w:rsidRPr="006E2E5D">
        <w:rPr>
          <w:lang w:eastAsia="uk-UA"/>
        </w:rPr>
        <w:t>47798900</w:t>
      </w:r>
      <w:r w:rsidR="006E2E5D">
        <w:rPr>
          <w:lang w:eastAsia="uk-UA"/>
        </w:rPr>
        <w:t>,00</w:t>
      </w:r>
      <w:r w:rsidR="006E2E5D" w:rsidRPr="006E2E5D">
        <w:rPr>
          <w:lang w:eastAsia="uk-UA"/>
        </w:rPr>
        <w:t xml:space="preserve"> </w:t>
      </w:r>
      <w:r w:rsidR="005A3885" w:rsidRPr="00F05798">
        <w:rPr>
          <w:lang w:eastAsia="uk-UA"/>
        </w:rPr>
        <w:t>грн</w:t>
      </w:r>
      <w:r w:rsidR="00D40240" w:rsidRPr="00F05798">
        <w:rPr>
          <w:lang w:eastAsia="uk-UA"/>
        </w:rPr>
        <w:t xml:space="preserve">, що становить </w:t>
      </w:r>
      <w:r w:rsidR="00AE1134">
        <w:rPr>
          <w:lang w:eastAsia="uk-UA"/>
        </w:rPr>
        <w:t>11</w:t>
      </w:r>
      <w:r w:rsidR="00A17B25">
        <w:rPr>
          <w:lang w:eastAsia="uk-UA"/>
        </w:rPr>
        <w:t>0,53</w:t>
      </w:r>
      <w:r w:rsidR="00E65026">
        <w:rPr>
          <w:lang w:eastAsia="uk-UA"/>
        </w:rPr>
        <w:t xml:space="preserve"> </w:t>
      </w:r>
      <w:r w:rsidR="00877748" w:rsidRPr="00F05798">
        <w:rPr>
          <w:lang w:eastAsia="uk-UA"/>
        </w:rPr>
        <w:t>%</w:t>
      </w:r>
      <w:r w:rsidR="00D40240" w:rsidRPr="00F05798">
        <w:rPr>
          <w:lang w:eastAsia="uk-UA"/>
        </w:rPr>
        <w:t>.</w:t>
      </w:r>
      <w:r w:rsidR="00877748" w:rsidRPr="00F05798">
        <w:rPr>
          <w:lang w:eastAsia="uk-UA"/>
        </w:rPr>
        <w:t xml:space="preserve"> </w:t>
      </w:r>
      <w:r w:rsidRPr="00F05798">
        <w:rPr>
          <w:lang w:eastAsia="uk-UA"/>
        </w:rPr>
        <w:t>Крім цьог</w:t>
      </w:r>
      <w:r w:rsidR="002C67EA" w:rsidRPr="00F05798">
        <w:rPr>
          <w:lang w:eastAsia="uk-UA"/>
        </w:rPr>
        <w:t>о до сільського</w:t>
      </w:r>
      <w:r w:rsidR="00D61389" w:rsidRPr="00F05798">
        <w:rPr>
          <w:lang w:eastAsia="uk-UA"/>
        </w:rPr>
        <w:t xml:space="preserve"> бюджету надійшла освітня</w:t>
      </w:r>
      <w:r w:rsidRPr="00F05798">
        <w:rPr>
          <w:lang w:eastAsia="uk-UA"/>
        </w:rPr>
        <w:t xml:space="preserve"> субвенція </w:t>
      </w:r>
      <w:r w:rsidR="0085174A">
        <w:rPr>
          <w:lang w:eastAsia="uk-UA"/>
        </w:rPr>
        <w:t>–</w:t>
      </w:r>
      <w:r w:rsidR="00160080">
        <w:rPr>
          <w:lang w:eastAsia="uk-UA"/>
        </w:rPr>
        <w:t xml:space="preserve"> </w:t>
      </w:r>
      <w:r w:rsidR="00DE00F8" w:rsidRPr="00DE00F8">
        <w:rPr>
          <w:lang w:eastAsia="uk-UA"/>
        </w:rPr>
        <w:t>25737800</w:t>
      </w:r>
      <w:r w:rsidR="00AE1134">
        <w:rPr>
          <w:lang w:eastAsia="uk-UA"/>
        </w:rPr>
        <w:t>,00</w:t>
      </w:r>
      <w:r w:rsidR="00BB5C96" w:rsidRPr="00F05798">
        <w:rPr>
          <w:lang w:eastAsia="uk-UA"/>
        </w:rPr>
        <w:t xml:space="preserve"> </w:t>
      </w:r>
      <w:r w:rsidR="002C67EA" w:rsidRPr="00F05798">
        <w:rPr>
          <w:lang w:eastAsia="uk-UA"/>
        </w:rPr>
        <w:t xml:space="preserve">грн, базова дотація </w:t>
      </w:r>
      <w:r w:rsidR="00E65026">
        <w:rPr>
          <w:lang w:eastAsia="uk-UA"/>
        </w:rPr>
        <w:t>–</w:t>
      </w:r>
      <w:r w:rsidR="00F157B3" w:rsidRPr="00F157B3">
        <w:t xml:space="preserve"> </w:t>
      </w:r>
      <w:r w:rsidR="00F157B3" w:rsidRPr="00F157B3">
        <w:rPr>
          <w:lang w:eastAsia="uk-UA"/>
        </w:rPr>
        <w:t>2164200</w:t>
      </w:r>
      <w:r w:rsidR="00F157B3">
        <w:rPr>
          <w:lang w:eastAsia="uk-UA"/>
        </w:rPr>
        <w:t>,00</w:t>
      </w:r>
      <w:r w:rsidR="00F157B3" w:rsidRPr="00F157B3">
        <w:rPr>
          <w:lang w:eastAsia="uk-UA"/>
        </w:rPr>
        <w:t xml:space="preserve"> </w:t>
      </w:r>
      <w:r w:rsidR="00D61389" w:rsidRPr="00F05798">
        <w:rPr>
          <w:lang w:eastAsia="uk-UA"/>
        </w:rPr>
        <w:t>грн</w:t>
      </w:r>
      <w:r w:rsidR="00363B6F">
        <w:rPr>
          <w:lang w:eastAsia="uk-UA"/>
        </w:rPr>
        <w:t>,</w:t>
      </w:r>
      <w:r w:rsidR="00AE1134">
        <w:rPr>
          <w:lang w:eastAsia="uk-UA"/>
        </w:rPr>
        <w:t xml:space="preserve"> додаткова дотація з державного бюджету місцевим бюджетам на здійснення повноважень  органів місцевого самоврядування на де окупованих, тимчасово окупованих та інших територіях України, що зазнали негативного впливу у зв’язку з повномасштабною збройною агресією</w:t>
      </w:r>
      <w:r w:rsidR="00E65026">
        <w:rPr>
          <w:lang w:eastAsia="uk-UA"/>
        </w:rPr>
        <w:t xml:space="preserve"> –</w:t>
      </w:r>
      <w:r w:rsidR="00AE1134">
        <w:rPr>
          <w:lang w:eastAsia="uk-UA"/>
        </w:rPr>
        <w:t xml:space="preserve"> </w:t>
      </w:r>
      <w:r w:rsidR="00852AC7" w:rsidRPr="00852AC7">
        <w:rPr>
          <w:lang w:eastAsia="uk-UA"/>
        </w:rPr>
        <w:t>2807400</w:t>
      </w:r>
      <w:r w:rsidR="00AE1134">
        <w:rPr>
          <w:lang w:eastAsia="uk-UA"/>
        </w:rPr>
        <w:t>,00 грн,</w:t>
      </w:r>
      <w:r w:rsidR="00543290" w:rsidRPr="00543290">
        <w:t xml:space="preserve"> </w:t>
      </w:r>
      <w:r w:rsidR="0066413D" w:rsidRPr="0066413D">
        <w:t>с</w:t>
      </w:r>
      <w:r w:rsidR="0066413D" w:rsidRPr="0066413D">
        <w:rPr>
          <w:color w:val="000000"/>
          <w:lang w:eastAsia="uk-UA"/>
        </w:rPr>
        <w:t>убвенція з державного бюджету місцевим бюджетам на надання державної підтримки особам з особливими освітніми потребами</w:t>
      </w:r>
      <w:r w:rsidR="00E65026">
        <w:rPr>
          <w:color w:val="000000"/>
          <w:lang w:eastAsia="uk-UA"/>
        </w:rPr>
        <w:t xml:space="preserve"> </w:t>
      </w:r>
      <w:r w:rsidR="00E65026">
        <w:rPr>
          <w:lang w:eastAsia="uk-UA"/>
        </w:rPr>
        <w:t>–</w:t>
      </w:r>
      <w:r w:rsidR="00294530">
        <w:rPr>
          <w:color w:val="000000"/>
          <w:lang w:eastAsia="uk-UA"/>
        </w:rPr>
        <w:t xml:space="preserve"> </w:t>
      </w:r>
      <w:r w:rsidR="000F211D" w:rsidRPr="000F211D">
        <w:rPr>
          <w:color w:val="000000"/>
          <w:lang w:eastAsia="uk-UA"/>
        </w:rPr>
        <w:t>62300</w:t>
      </w:r>
      <w:r w:rsidR="00294530">
        <w:rPr>
          <w:color w:val="000000"/>
          <w:lang w:eastAsia="uk-UA"/>
        </w:rPr>
        <w:t xml:space="preserve">,00 </w:t>
      </w:r>
      <w:r w:rsidR="0066413D">
        <w:rPr>
          <w:color w:val="000000"/>
          <w:lang w:eastAsia="uk-UA"/>
        </w:rPr>
        <w:t>грн,</w:t>
      </w:r>
      <w:r w:rsidR="0066413D" w:rsidRPr="0066413D">
        <w:t xml:space="preserve"> </w:t>
      </w:r>
      <w:r w:rsidR="0066413D">
        <w:t>с</w:t>
      </w:r>
      <w:r w:rsidR="0066413D" w:rsidRPr="0066413D">
        <w:rPr>
          <w:color w:val="000000"/>
          <w:lang w:eastAsia="uk-UA"/>
        </w:rPr>
        <w:t>убвенція з державного бюджету місцевим бюджетам на здійснення доплат педагогічним працівникам закладів загальної середньої освіти</w:t>
      </w:r>
      <w:r w:rsidR="00E65026">
        <w:rPr>
          <w:color w:val="000000"/>
          <w:lang w:eastAsia="uk-UA"/>
        </w:rPr>
        <w:t xml:space="preserve"> </w:t>
      </w:r>
      <w:r w:rsidR="00E65026">
        <w:rPr>
          <w:lang w:eastAsia="uk-UA"/>
        </w:rPr>
        <w:t xml:space="preserve">– </w:t>
      </w:r>
      <w:r w:rsidR="0098660F" w:rsidRPr="0098660F">
        <w:rPr>
          <w:color w:val="000000"/>
          <w:lang w:eastAsia="uk-UA"/>
        </w:rPr>
        <w:t>3329200</w:t>
      </w:r>
      <w:r w:rsidR="00294530">
        <w:rPr>
          <w:color w:val="000000"/>
          <w:lang w:eastAsia="uk-UA"/>
        </w:rPr>
        <w:t>,00 грн, с</w:t>
      </w:r>
      <w:r w:rsidR="00294530" w:rsidRPr="00294530">
        <w:rPr>
          <w:color w:val="000000"/>
          <w:lang w:eastAsia="uk-UA"/>
        </w:rPr>
        <w:t>убвенція з державного бюджету місцевим бюджетам на забезпечення харчуванням учнів закладів загальної середньої освіти</w:t>
      </w:r>
      <w:r w:rsidR="00E65026">
        <w:rPr>
          <w:color w:val="000000"/>
          <w:lang w:eastAsia="uk-UA"/>
        </w:rPr>
        <w:t xml:space="preserve"> </w:t>
      </w:r>
      <w:r w:rsidR="00E65026">
        <w:rPr>
          <w:lang w:eastAsia="uk-UA"/>
        </w:rPr>
        <w:t>–</w:t>
      </w:r>
      <w:r w:rsidR="00E45C07" w:rsidRPr="00E45C07">
        <w:t xml:space="preserve"> </w:t>
      </w:r>
      <w:r w:rsidR="00E45C07" w:rsidRPr="00E45C07">
        <w:rPr>
          <w:lang w:eastAsia="uk-UA"/>
        </w:rPr>
        <w:t>1115600</w:t>
      </w:r>
      <w:r w:rsidR="00294530">
        <w:rPr>
          <w:color w:val="000000"/>
          <w:lang w:eastAsia="uk-UA"/>
        </w:rPr>
        <w:t>,00 грн, с</w:t>
      </w:r>
      <w:r w:rsidR="00294530" w:rsidRPr="00294530">
        <w:rPr>
          <w:color w:val="000000"/>
          <w:lang w:eastAsia="uk-UA"/>
        </w:rPr>
        <w:t>убвенція з місцевого бюджету на забезпечення діяльності фахівців із супроводу ветеранів війни та демобілізованих осіб та окремі заходи з підтримки осіб, які захищали незалежність, суверенітет та територіальну цілісність України</w:t>
      </w:r>
      <w:r w:rsidR="00294530">
        <w:rPr>
          <w:color w:val="000000"/>
          <w:lang w:eastAsia="uk-UA"/>
        </w:rPr>
        <w:t xml:space="preserve"> – </w:t>
      </w:r>
      <w:r w:rsidR="008819BD" w:rsidRPr="008819BD">
        <w:rPr>
          <w:color w:val="000000"/>
          <w:lang w:eastAsia="uk-UA"/>
        </w:rPr>
        <w:t xml:space="preserve">281459,73 </w:t>
      </w:r>
      <w:r w:rsidR="00294530">
        <w:rPr>
          <w:color w:val="000000"/>
          <w:lang w:eastAsia="uk-UA"/>
        </w:rPr>
        <w:t>грн</w:t>
      </w:r>
      <w:r w:rsidR="00E65026">
        <w:rPr>
          <w:color w:val="000000"/>
          <w:lang w:eastAsia="uk-UA"/>
        </w:rPr>
        <w:t>.</w:t>
      </w:r>
      <w:r w:rsidR="00294530">
        <w:rPr>
          <w:color w:val="000000"/>
          <w:lang w:eastAsia="uk-UA"/>
        </w:rPr>
        <w:t xml:space="preserve"> </w:t>
      </w:r>
    </w:p>
    <w:p w14:paraId="35D2DB3E" w14:textId="77777777" w:rsidR="00C95E2C" w:rsidRPr="00F8664D" w:rsidRDefault="00F02971" w:rsidP="00160080">
      <w:pPr>
        <w:shd w:val="clear" w:color="auto" w:fill="FFFFFF"/>
        <w:suppressAutoHyphens w:val="0"/>
        <w:rPr>
          <w:lang w:val="ru-RU" w:eastAsia="uk-UA"/>
        </w:rPr>
      </w:pPr>
      <w:r w:rsidRPr="00F05798">
        <w:rPr>
          <w:lang w:eastAsia="uk-UA"/>
        </w:rPr>
        <w:t>Вс</w:t>
      </w:r>
      <w:r w:rsidR="002C67EA" w:rsidRPr="00F05798">
        <w:rPr>
          <w:lang w:eastAsia="uk-UA"/>
        </w:rPr>
        <w:t>ього до</w:t>
      </w:r>
      <w:r w:rsidR="009A5EB8" w:rsidRPr="00F05798">
        <w:rPr>
          <w:lang w:eastAsia="uk-UA"/>
        </w:rPr>
        <w:t xml:space="preserve"> загального фонду </w:t>
      </w:r>
      <w:r w:rsidR="002C67EA" w:rsidRPr="00F05798">
        <w:rPr>
          <w:lang w:eastAsia="uk-UA"/>
        </w:rPr>
        <w:t>сільського</w:t>
      </w:r>
      <w:r w:rsidRPr="00F05798">
        <w:rPr>
          <w:lang w:eastAsia="uk-UA"/>
        </w:rPr>
        <w:t xml:space="preserve"> бюджету надійшло доходів в сумі</w:t>
      </w:r>
      <w:r w:rsidR="002C67EA" w:rsidRPr="00F05798">
        <w:rPr>
          <w:lang w:eastAsia="uk-UA"/>
        </w:rPr>
        <w:t xml:space="preserve"> </w:t>
      </w:r>
      <w:r w:rsidR="00B03991">
        <w:rPr>
          <w:lang w:eastAsia="uk-UA"/>
        </w:rPr>
        <w:t xml:space="preserve">88940747,29 </w:t>
      </w:r>
      <w:r w:rsidR="001539AC" w:rsidRPr="00F05798">
        <w:rPr>
          <w:lang w:eastAsia="uk-UA"/>
        </w:rPr>
        <w:t>грн</w:t>
      </w:r>
      <w:r w:rsidR="00BB5C96" w:rsidRPr="00F05798">
        <w:rPr>
          <w:lang w:eastAsia="uk-UA"/>
        </w:rPr>
        <w:t xml:space="preserve"> при плані </w:t>
      </w:r>
      <w:r w:rsidR="002F28C3">
        <w:rPr>
          <w:lang w:eastAsia="uk-UA"/>
        </w:rPr>
        <w:t>83982943,20</w:t>
      </w:r>
      <w:r w:rsidR="001C34B3">
        <w:rPr>
          <w:lang w:eastAsia="uk-UA"/>
        </w:rPr>
        <w:t xml:space="preserve"> </w:t>
      </w:r>
      <w:r w:rsidR="00BB5C96" w:rsidRPr="00F05798">
        <w:rPr>
          <w:lang w:eastAsia="uk-UA"/>
        </w:rPr>
        <w:t xml:space="preserve">грн, що становить </w:t>
      </w:r>
      <w:r w:rsidR="00294530">
        <w:rPr>
          <w:lang w:eastAsia="uk-UA"/>
        </w:rPr>
        <w:t>1</w:t>
      </w:r>
      <w:r w:rsidR="004059E6">
        <w:rPr>
          <w:lang w:eastAsia="uk-UA"/>
        </w:rPr>
        <w:t>05</w:t>
      </w:r>
      <w:r w:rsidR="00294530">
        <w:rPr>
          <w:lang w:eastAsia="uk-UA"/>
        </w:rPr>
        <w:t>,</w:t>
      </w:r>
      <w:r w:rsidR="004059E6">
        <w:rPr>
          <w:lang w:eastAsia="uk-UA"/>
        </w:rPr>
        <w:t>9</w:t>
      </w:r>
      <w:r w:rsidR="00BB5C96" w:rsidRPr="00F05798">
        <w:rPr>
          <w:lang w:eastAsia="uk-UA"/>
        </w:rPr>
        <w:t xml:space="preserve"> %.</w:t>
      </w:r>
    </w:p>
    <w:p w14:paraId="7531B9D7" w14:textId="77777777" w:rsidR="00160080" w:rsidRDefault="00F02971" w:rsidP="00160080">
      <w:pPr>
        <w:shd w:val="clear" w:color="auto" w:fill="FFFFFF"/>
        <w:suppressAutoHyphens w:val="0"/>
        <w:rPr>
          <w:lang w:eastAsia="uk-UA"/>
        </w:rPr>
      </w:pPr>
      <w:r w:rsidRPr="00F05798">
        <w:rPr>
          <w:lang w:eastAsia="uk-UA"/>
        </w:rPr>
        <w:t>Видатки</w:t>
      </w:r>
      <w:r w:rsidR="00160080">
        <w:rPr>
          <w:lang w:eastAsia="uk-UA"/>
        </w:rPr>
        <w:t xml:space="preserve"> </w:t>
      </w:r>
      <w:r w:rsidRPr="00F05798">
        <w:rPr>
          <w:lang w:eastAsia="uk-UA"/>
        </w:rPr>
        <w:t>загального фонду с</w:t>
      </w:r>
      <w:r w:rsidR="002C67EA" w:rsidRPr="00F05798">
        <w:rPr>
          <w:lang w:eastAsia="uk-UA"/>
        </w:rPr>
        <w:t>ільського</w:t>
      </w:r>
      <w:r w:rsidR="00BB0BE8" w:rsidRPr="00F05798">
        <w:rPr>
          <w:lang w:eastAsia="uk-UA"/>
        </w:rPr>
        <w:t xml:space="preserve"> бюджету становлять </w:t>
      </w:r>
      <w:r w:rsidR="00450CF7">
        <w:rPr>
          <w:lang w:eastAsia="uk-UA"/>
        </w:rPr>
        <w:t xml:space="preserve">79867306,60 </w:t>
      </w:r>
      <w:r w:rsidR="001E2DF3">
        <w:rPr>
          <w:lang w:eastAsia="uk-UA"/>
        </w:rPr>
        <w:t>грн</w:t>
      </w:r>
      <w:r w:rsidRPr="00F05798">
        <w:rPr>
          <w:lang w:eastAsia="uk-UA"/>
        </w:rPr>
        <w:t>, при</w:t>
      </w:r>
      <w:r w:rsidR="0034236A">
        <w:rPr>
          <w:lang w:eastAsia="uk-UA"/>
        </w:rPr>
        <w:t xml:space="preserve"> уточненому </w:t>
      </w:r>
      <w:r w:rsidRPr="00F05798">
        <w:rPr>
          <w:lang w:eastAsia="uk-UA"/>
        </w:rPr>
        <w:t>плані асигнувань з</w:t>
      </w:r>
      <w:r w:rsidR="0034236A">
        <w:rPr>
          <w:lang w:eastAsia="uk-UA"/>
        </w:rPr>
        <w:t xml:space="preserve">а звітній період </w:t>
      </w:r>
      <w:r w:rsidR="0081706A">
        <w:rPr>
          <w:lang w:eastAsia="uk-UA"/>
        </w:rPr>
        <w:t>98366483,20</w:t>
      </w:r>
      <w:r w:rsidR="009D4616">
        <w:rPr>
          <w:lang w:eastAsia="uk-UA"/>
        </w:rPr>
        <w:t xml:space="preserve"> </w:t>
      </w:r>
      <w:r w:rsidR="0076688A" w:rsidRPr="00F05798">
        <w:rPr>
          <w:lang w:eastAsia="uk-UA"/>
        </w:rPr>
        <w:t xml:space="preserve">грн, </w:t>
      </w:r>
      <w:r w:rsidR="00E87D9D" w:rsidRPr="00F05798">
        <w:rPr>
          <w:lang w:eastAsia="uk-UA"/>
        </w:rPr>
        <w:t>що становить</w:t>
      </w:r>
      <w:r w:rsidR="00BB0BE8" w:rsidRPr="00F05798">
        <w:rPr>
          <w:lang w:eastAsia="uk-UA"/>
        </w:rPr>
        <w:t xml:space="preserve"> </w:t>
      </w:r>
      <w:r w:rsidR="0081706A">
        <w:rPr>
          <w:lang w:eastAsia="uk-UA"/>
        </w:rPr>
        <w:t>81</w:t>
      </w:r>
      <w:r w:rsidR="00294530">
        <w:rPr>
          <w:lang w:eastAsia="uk-UA"/>
        </w:rPr>
        <w:t>,</w:t>
      </w:r>
      <w:r w:rsidR="0081706A">
        <w:rPr>
          <w:lang w:eastAsia="uk-UA"/>
        </w:rPr>
        <w:t>19</w:t>
      </w:r>
      <w:r w:rsidR="00E65026">
        <w:rPr>
          <w:lang w:eastAsia="uk-UA"/>
        </w:rPr>
        <w:t xml:space="preserve"> </w:t>
      </w:r>
      <w:r w:rsidRPr="00F05798">
        <w:rPr>
          <w:lang w:eastAsia="uk-UA"/>
        </w:rPr>
        <w:t>%.</w:t>
      </w:r>
    </w:p>
    <w:p w14:paraId="0FB36D3C" w14:textId="77777777" w:rsidR="00077BC0" w:rsidRDefault="0034236A" w:rsidP="00160080">
      <w:pPr>
        <w:shd w:val="clear" w:color="auto" w:fill="FFFFFF"/>
        <w:suppressAutoHyphens w:val="0"/>
        <w:rPr>
          <w:lang w:eastAsia="uk-UA"/>
        </w:rPr>
      </w:pPr>
      <w:r>
        <w:rPr>
          <w:lang w:eastAsia="uk-UA"/>
        </w:rPr>
        <w:t>На рахунки спеціального</w:t>
      </w:r>
      <w:r w:rsidR="00F02971" w:rsidRPr="008E6618">
        <w:rPr>
          <w:lang w:eastAsia="uk-UA"/>
        </w:rPr>
        <w:t xml:space="preserve"> ф</w:t>
      </w:r>
      <w:r>
        <w:rPr>
          <w:lang w:eastAsia="uk-UA"/>
        </w:rPr>
        <w:t>онду</w:t>
      </w:r>
      <w:r w:rsidR="00F02971" w:rsidRPr="008E6618">
        <w:rPr>
          <w:lang w:eastAsia="uk-UA"/>
        </w:rPr>
        <w:t xml:space="preserve"> надійшло доходів в сумі </w:t>
      </w:r>
      <w:r w:rsidR="00294530">
        <w:rPr>
          <w:lang w:eastAsia="uk-UA"/>
        </w:rPr>
        <w:t>3</w:t>
      </w:r>
      <w:r w:rsidR="00132E3C">
        <w:rPr>
          <w:lang w:eastAsia="uk-UA"/>
        </w:rPr>
        <w:t>192730,55</w:t>
      </w:r>
      <w:r w:rsidR="00543290">
        <w:rPr>
          <w:lang w:eastAsia="uk-UA"/>
        </w:rPr>
        <w:t xml:space="preserve"> </w:t>
      </w:r>
      <w:r w:rsidR="00CA5478" w:rsidRPr="008E6618">
        <w:rPr>
          <w:lang w:eastAsia="uk-UA"/>
        </w:rPr>
        <w:t>грн</w:t>
      </w:r>
      <w:r w:rsidR="00F02971" w:rsidRPr="008E6618">
        <w:rPr>
          <w:lang w:eastAsia="uk-UA"/>
        </w:rPr>
        <w:t xml:space="preserve"> </w:t>
      </w:r>
      <w:r w:rsidR="00D75282" w:rsidRPr="008E6618">
        <w:rPr>
          <w:lang w:eastAsia="uk-UA"/>
        </w:rPr>
        <w:t>при</w:t>
      </w:r>
      <w:r w:rsidR="009A5EB8" w:rsidRPr="008E6618">
        <w:rPr>
          <w:lang w:eastAsia="uk-UA"/>
        </w:rPr>
        <w:t xml:space="preserve"> уточненому </w:t>
      </w:r>
      <w:r w:rsidR="00D75282" w:rsidRPr="008E6618">
        <w:rPr>
          <w:lang w:eastAsia="uk-UA"/>
        </w:rPr>
        <w:t>план</w:t>
      </w:r>
      <w:r w:rsidR="001C34B3" w:rsidRPr="008E6618">
        <w:rPr>
          <w:lang w:eastAsia="uk-UA"/>
        </w:rPr>
        <w:t>і</w:t>
      </w:r>
      <w:r w:rsidR="00D75282" w:rsidRPr="008E6618">
        <w:rPr>
          <w:lang w:eastAsia="uk-UA"/>
        </w:rPr>
        <w:t xml:space="preserve"> </w:t>
      </w:r>
      <w:r w:rsidR="00B5468D">
        <w:rPr>
          <w:lang w:eastAsia="uk-UA"/>
        </w:rPr>
        <w:t xml:space="preserve">1649131,00 </w:t>
      </w:r>
      <w:r w:rsidR="00392AC4" w:rsidRPr="008E6618">
        <w:rPr>
          <w:lang w:eastAsia="uk-UA"/>
        </w:rPr>
        <w:t>грн</w:t>
      </w:r>
      <w:r w:rsidR="009A5EB8" w:rsidRPr="008E6618">
        <w:rPr>
          <w:lang w:eastAsia="uk-UA"/>
        </w:rPr>
        <w:t xml:space="preserve">, що становить </w:t>
      </w:r>
      <w:r w:rsidR="00294530">
        <w:rPr>
          <w:lang w:eastAsia="uk-UA"/>
        </w:rPr>
        <w:t>1</w:t>
      </w:r>
      <w:r w:rsidR="00FA7FCA">
        <w:rPr>
          <w:lang w:eastAsia="uk-UA"/>
        </w:rPr>
        <w:t>93,6</w:t>
      </w:r>
      <w:r w:rsidR="00E65026">
        <w:rPr>
          <w:lang w:eastAsia="uk-UA"/>
        </w:rPr>
        <w:t xml:space="preserve"> </w:t>
      </w:r>
      <w:r w:rsidR="00294530">
        <w:rPr>
          <w:lang w:eastAsia="uk-UA"/>
        </w:rPr>
        <w:t>%</w:t>
      </w:r>
      <w:r>
        <w:rPr>
          <w:lang w:eastAsia="uk-UA"/>
        </w:rPr>
        <w:t>.</w:t>
      </w:r>
      <w:r w:rsidR="00D75282" w:rsidRPr="008E6618">
        <w:rPr>
          <w:lang w:eastAsia="uk-UA"/>
        </w:rPr>
        <w:t xml:space="preserve"> </w:t>
      </w:r>
    </w:p>
    <w:p w14:paraId="717261A6" w14:textId="77777777" w:rsidR="00251C8A" w:rsidRDefault="00F02971" w:rsidP="00160080">
      <w:pPr>
        <w:shd w:val="clear" w:color="auto" w:fill="FFFFFF"/>
        <w:suppressAutoHyphens w:val="0"/>
        <w:rPr>
          <w:lang w:eastAsia="uk-UA"/>
        </w:rPr>
      </w:pPr>
      <w:r w:rsidRPr="00F05798">
        <w:rPr>
          <w:lang w:eastAsia="uk-UA"/>
        </w:rPr>
        <w:t>Видатки спеціа</w:t>
      </w:r>
      <w:r w:rsidR="00E87D9D" w:rsidRPr="00F05798">
        <w:rPr>
          <w:lang w:eastAsia="uk-UA"/>
        </w:rPr>
        <w:t xml:space="preserve">льного фонду становлять </w:t>
      </w:r>
      <w:r w:rsidR="00C42DE6">
        <w:rPr>
          <w:lang w:eastAsia="uk-UA"/>
        </w:rPr>
        <w:t xml:space="preserve">3181719,20 </w:t>
      </w:r>
      <w:r w:rsidR="001E2DF3">
        <w:rPr>
          <w:lang w:eastAsia="uk-UA"/>
        </w:rPr>
        <w:t>грн</w:t>
      </w:r>
      <w:r w:rsidRPr="00F05798">
        <w:rPr>
          <w:lang w:eastAsia="uk-UA"/>
        </w:rPr>
        <w:t xml:space="preserve"> </w:t>
      </w:r>
      <w:r w:rsidR="00E87D9D" w:rsidRPr="00F05798">
        <w:rPr>
          <w:lang w:eastAsia="uk-UA"/>
        </w:rPr>
        <w:t>при плані</w:t>
      </w:r>
      <w:r w:rsidR="001C34B3">
        <w:rPr>
          <w:lang w:eastAsia="uk-UA"/>
        </w:rPr>
        <w:t xml:space="preserve"> </w:t>
      </w:r>
      <w:r w:rsidR="001504AB" w:rsidRPr="001504AB">
        <w:rPr>
          <w:lang w:eastAsia="uk-UA"/>
        </w:rPr>
        <w:t>60087</w:t>
      </w:r>
      <w:r w:rsidR="001504AB">
        <w:rPr>
          <w:lang w:eastAsia="uk-UA"/>
        </w:rPr>
        <w:t>31,00</w:t>
      </w:r>
      <w:r w:rsidR="001E2DF3">
        <w:rPr>
          <w:lang w:eastAsia="uk-UA"/>
        </w:rPr>
        <w:t xml:space="preserve"> </w:t>
      </w:r>
      <w:r w:rsidR="00251C8A">
        <w:rPr>
          <w:lang w:eastAsia="uk-UA"/>
        </w:rPr>
        <w:t>гр</w:t>
      </w:r>
      <w:r w:rsidR="001E2DF3">
        <w:rPr>
          <w:lang w:eastAsia="uk-UA"/>
        </w:rPr>
        <w:t>н</w:t>
      </w:r>
      <w:r w:rsidR="0057023B" w:rsidRPr="00F05798">
        <w:rPr>
          <w:lang w:eastAsia="uk-UA"/>
        </w:rPr>
        <w:t xml:space="preserve">, що становить </w:t>
      </w:r>
      <w:r w:rsidR="000A5FE3" w:rsidRPr="000A5FE3">
        <w:rPr>
          <w:lang w:eastAsia="uk-UA"/>
        </w:rPr>
        <w:t>52</w:t>
      </w:r>
      <w:r w:rsidR="007A6CE1" w:rsidRPr="000A5FE3">
        <w:rPr>
          <w:lang w:eastAsia="uk-UA"/>
        </w:rPr>
        <w:t>,9</w:t>
      </w:r>
      <w:r w:rsidR="000A5FE3" w:rsidRPr="000A5FE3">
        <w:rPr>
          <w:lang w:eastAsia="uk-UA"/>
        </w:rPr>
        <w:t>5</w:t>
      </w:r>
      <w:r w:rsidR="00E65026">
        <w:rPr>
          <w:lang w:eastAsia="uk-UA"/>
        </w:rPr>
        <w:t xml:space="preserve"> </w:t>
      </w:r>
      <w:r w:rsidR="0057023B" w:rsidRPr="00F05798">
        <w:rPr>
          <w:lang w:eastAsia="uk-UA"/>
        </w:rPr>
        <w:t>%.</w:t>
      </w:r>
    </w:p>
    <w:p w14:paraId="4C1908C0" w14:textId="77777777" w:rsidR="00F02971" w:rsidRPr="00F05798" w:rsidRDefault="00F02971" w:rsidP="002841EE">
      <w:pPr>
        <w:shd w:val="clear" w:color="auto" w:fill="FFFFFF"/>
        <w:suppressAutoHyphens w:val="0"/>
        <w:rPr>
          <w:lang w:eastAsia="uk-UA"/>
        </w:rPr>
      </w:pPr>
      <w:r w:rsidRPr="00F05798">
        <w:rPr>
          <w:lang w:eastAsia="uk-UA"/>
        </w:rPr>
        <w:t>Керуючись статтею 80 Бюджетного Кодексу України, статтею 26 Закону</w:t>
      </w:r>
      <w:r w:rsidR="00251C8A">
        <w:rPr>
          <w:lang w:eastAsia="uk-UA"/>
        </w:rPr>
        <w:t xml:space="preserve"> </w:t>
      </w:r>
      <w:r w:rsidRPr="00F05798">
        <w:rPr>
          <w:lang w:eastAsia="uk-UA"/>
        </w:rPr>
        <w:t>України «Про місцеве самовряду</w:t>
      </w:r>
      <w:r w:rsidR="00CA5478" w:rsidRPr="00F05798">
        <w:rPr>
          <w:lang w:eastAsia="uk-UA"/>
        </w:rPr>
        <w:t xml:space="preserve">вання в Україні», </w:t>
      </w:r>
      <w:r w:rsidR="00160080">
        <w:rPr>
          <w:lang w:eastAsia="uk-UA"/>
        </w:rPr>
        <w:t xml:space="preserve">Тростянецька </w:t>
      </w:r>
      <w:r w:rsidR="00CA5478" w:rsidRPr="00F05798">
        <w:rPr>
          <w:lang w:eastAsia="uk-UA"/>
        </w:rPr>
        <w:t>сільськ</w:t>
      </w:r>
      <w:r w:rsidR="00160080">
        <w:rPr>
          <w:lang w:eastAsia="uk-UA"/>
        </w:rPr>
        <w:t>а</w:t>
      </w:r>
      <w:r w:rsidRPr="00F05798">
        <w:rPr>
          <w:lang w:eastAsia="uk-UA"/>
        </w:rPr>
        <w:t xml:space="preserve"> рад</w:t>
      </w:r>
      <w:r w:rsidR="00160080">
        <w:rPr>
          <w:lang w:eastAsia="uk-UA"/>
        </w:rPr>
        <w:t>а</w:t>
      </w:r>
    </w:p>
    <w:p w14:paraId="777199DE" w14:textId="77777777" w:rsidR="00E65026" w:rsidRDefault="00E65026" w:rsidP="00E65026">
      <w:pPr>
        <w:shd w:val="clear" w:color="auto" w:fill="FFFFFF"/>
        <w:suppressAutoHyphens w:val="0"/>
        <w:ind w:firstLine="0"/>
        <w:jc w:val="center"/>
        <w:rPr>
          <w:b/>
          <w:bCs/>
          <w:lang w:eastAsia="uk-UA"/>
        </w:rPr>
      </w:pPr>
    </w:p>
    <w:p w14:paraId="5C28DDF8" w14:textId="77777777" w:rsidR="00F02971" w:rsidRDefault="00F02971" w:rsidP="00E65026">
      <w:pPr>
        <w:shd w:val="clear" w:color="auto" w:fill="FFFFFF"/>
        <w:suppressAutoHyphens w:val="0"/>
        <w:ind w:firstLine="0"/>
        <w:jc w:val="center"/>
        <w:rPr>
          <w:b/>
          <w:bCs/>
          <w:lang w:eastAsia="uk-UA"/>
        </w:rPr>
      </w:pPr>
      <w:r w:rsidRPr="00F05798">
        <w:rPr>
          <w:b/>
          <w:bCs/>
          <w:lang w:eastAsia="uk-UA"/>
        </w:rPr>
        <w:t>ВИРІШИЛА:</w:t>
      </w:r>
    </w:p>
    <w:p w14:paraId="26D86AE8" w14:textId="77777777" w:rsidR="00E65026" w:rsidRPr="00F05798" w:rsidRDefault="00E65026" w:rsidP="00E65026">
      <w:pPr>
        <w:shd w:val="clear" w:color="auto" w:fill="FFFFFF"/>
        <w:suppressAutoHyphens w:val="0"/>
        <w:ind w:firstLine="0"/>
        <w:jc w:val="center"/>
        <w:rPr>
          <w:b/>
          <w:bCs/>
          <w:lang w:eastAsia="uk-UA"/>
        </w:rPr>
      </w:pPr>
    </w:p>
    <w:p w14:paraId="578A0AC4" w14:textId="77777777" w:rsidR="00F02971" w:rsidRPr="00F05798" w:rsidRDefault="00217968" w:rsidP="00217968">
      <w:pPr>
        <w:shd w:val="clear" w:color="auto" w:fill="FFFFFF"/>
        <w:suppressAutoHyphens w:val="0"/>
        <w:rPr>
          <w:lang w:eastAsia="uk-UA"/>
        </w:rPr>
      </w:pPr>
      <w:r>
        <w:rPr>
          <w:lang w:eastAsia="uk-UA"/>
        </w:rPr>
        <w:t xml:space="preserve">1. </w:t>
      </w:r>
      <w:r w:rsidR="00F02971" w:rsidRPr="00F05798">
        <w:rPr>
          <w:lang w:eastAsia="uk-UA"/>
        </w:rPr>
        <w:t xml:space="preserve">Затвердити звіт про виконання </w:t>
      </w:r>
      <w:r w:rsidR="00BC4DC4" w:rsidRPr="00F05798">
        <w:rPr>
          <w:lang w:eastAsia="uk-UA"/>
        </w:rPr>
        <w:t xml:space="preserve">сільського бюджету за </w:t>
      </w:r>
      <w:r w:rsidR="007A6CE1">
        <w:rPr>
          <w:lang w:eastAsia="uk-UA"/>
        </w:rPr>
        <w:t>І</w:t>
      </w:r>
      <w:r w:rsidR="007621F6">
        <w:rPr>
          <w:lang w:eastAsia="uk-UA"/>
        </w:rPr>
        <w:t xml:space="preserve"> </w:t>
      </w:r>
      <w:r w:rsidR="00EC514A" w:rsidRPr="001228FF">
        <w:rPr>
          <w:bCs/>
        </w:rPr>
        <w:t>півріччя</w:t>
      </w:r>
      <w:r w:rsidR="007621F6">
        <w:rPr>
          <w:lang w:eastAsia="uk-UA"/>
        </w:rPr>
        <w:t xml:space="preserve"> </w:t>
      </w:r>
      <w:r w:rsidR="0057023B" w:rsidRPr="00F05798">
        <w:rPr>
          <w:lang w:eastAsia="uk-UA"/>
        </w:rPr>
        <w:t>20</w:t>
      </w:r>
      <w:r w:rsidR="001C34B3">
        <w:rPr>
          <w:lang w:eastAsia="uk-UA"/>
        </w:rPr>
        <w:t>2</w:t>
      </w:r>
      <w:r w:rsidR="007A6CE1">
        <w:rPr>
          <w:lang w:eastAsia="uk-UA"/>
        </w:rPr>
        <w:t>6</w:t>
      </w:r>
      <w:r w:rsidR="007621F6">
        <w:rPr>
          <w:lang w:eastAsia="uk-UA"/>
        </w:rPr>
        <w:t xml:space="preserve"> року</w:t>
      </w:r>
      <w:r w:rsidR="00824611" w:rsidRPr="00F05798">
        <w:rPr>
          <w:lang w:eastAsia="uk-UA"/>
        </w:rPr>
        <w:t xml:space="preserve"> </w:t>
      </w:r>
      <w:r w:rsidR="0076688A" w:rsidRPr="00F05798">
        <w:rPr>
          <w:lang w:eastAsia="uk-UA"/>
        </w:rPr>
        <w:t xml:space="preserve">, згідно </w:t>
      </w:r>
      <w:r w:rsidR="00160080">
        <w:rPr>
          <w:lang w:eastAsia="uk-UA"/>
        </w:rPr>
        <w:t>з додатками</w:t>
      </w:r>
      <w:r w:rsidR="0076688A" w:rsidRPr="00F05798">
        <w:rPr>
          <w:lang w:eastAsia="uk-UA"/>
        </w:rPr>
        <w:t xml:space="preserve"> 1-</w:t>
      </w:r>
      <w:r w:rsidR="007A6CE1">
        <w:rPr>
          <w:lang w:eastAsia="uk-UA"/>
        </w:rPr>
        <w:t>5</w:t>
      </w:r>
      <w:r w:rsidR="00AE2E6B">
        <w:rPr>
          <w:lang w:eastAsia="uk-UA"/>
        </w:rPr>
        <w:t xml:space="preserve"> </w:t>
      </w:r>
      <w:r w:rsidR="00A86FD8" w:rsidRPr="00F05798">
        <w:rPr>
          <w:lang w:eastAsia="uk-UA"/>
        </w:rPr>
        <w:t>до цього рішення.</w:t>
      </w:r>
    </w:p>
    <w:p w14:paraId="65CBDBCA" w14:textId="77777777" w:rsidR="00BC4DC4" w:rsidRDefault="00A86FD8" w:rsidP="00160080">
      <w:pPr>
        <w:shd w:val="clear" w:color="auto" w:fill="FFFFFF"/>
        <w:tabs>
          <w:tab w:val="left" w:pos="912"/>
        </w:tabs>
      </w:pPr>
      <w:r>
        <w:t xml:space="preserve">2. </w:t>
      </w:r>
      <w:r w:rsidR="00BC4DC4">
        <w:t xml:space="preserve">Контроль за виконанням рішення покласти </w:t>
      </w:r>
      <w:r w:rsidR="00BC4DC4" w:rsidRPr="006913E7">
        <w:t>на постійну комісію сільської ради з питань бюджету, фінансів та планування соціально-економічного розвитку (</w:t>
      </w:r>
      <w:r w:rsidR="00C847D5">
        <w:t>голова комісії</w:t>
      </w:r>
      <w:r w:rsidR="00E65026">
        <w:t xml:space="preserve"> </w:t>
      </w:r>
      <w:r w:rsidR="00E65026">
        <w:rPr>
          <w:lang w:eastAsia="uk-UA"/>
        </w:rPr>
        <w:t>–</w:t>
      </w:r>
      <w:r w:rsidR="007621F6" w:rsidRPr="00C847D5">
        <w:rPr>
          <w:b/>
        </w:rPr>
        <w:t>Андрій П</w:t>
      </w:r>
      <w:r w:rsidR="00531A12" w:rsidRPr="00C847D5">
        <w:rPr>
          <w:b/>
        </w:rPr>
        <w:t>'</w:t>
      </w:r>
      <w:r w:rsidR="007621F6" w:rsidRPr="00C847D5">
        <w:rPr>
          <w:b/>
        </w:rPr>
        <w:t>ЯСЕЦЬКИЙ</w:t>
      </w:r>
      <w:r w:rsidR="00BC4DC4" w:rsidRPr="006913E7">
        <w:t>)</w:t>
      </w:r>
      <w:r>
        <w:t>.</w:t>
      </w:r>
    </w:p>
    <w:p w14:paraId="58BBC560" w14:textId="77777777" w:rsidR="00EA1D41" w:rsidRDefault="00EA1D41" w:rsidP="00160080">
      <w:pPr>
        <w:shd w:val="clear" w:color="auto" w:fill="FFFFFF"/>
        <w:suppressAutoHyphens w:val="0"/>
        <w:rPr>
          <w:b/>
          <w:bCs/>
          <w:color w:val="484848"/>
          <w:lang w:eastAsia="uk-UA"/>
        </w:rPr>
      </w:pPr>
    </w:p>
    <w:p w14:paraId="368FCA6B" w14:textId="77777777" w:rsidR="00160080" w:rsidRDefault="00160080" w:rsidP="00160080">
      <w:pPr>
        <w:shd w:val="clear" w:color="auto" w:fill="FFFFFF"/>
        <w:suppressAutoHyphens w:val="0"/>
        <w:rPr>
          <w:b/>
          <w:bCs/>
          <w:color w:val="484848"/>
          <w:lang w:eastAsia="uk-UA"/>
        </w:rPr>
      </w:pPr>
    </w:p>
    <w:p w14:paraId="59F8B0D2" w14:textId="77777777" w:rsidR="00FF1DC1" w:rsidRPr="00663CAA" w:rsidRDefault="00FF1DC1" w:rsidP="00FF1DC1">
      <w:pPr>
        <w:tabs>
          <w:tab w:val="left" w:pos="950"/>
        </w:tabs>
        <w:ind w:firstLine="0"/>
        <w:rPr>
          <w:b/>
        </w:rPr>
      </w:pPr>
      <w:r w:rsidRPr="00663CAA">
        <w:rPr>
          <w:b/>
        </w:rPr>
        <w:t>С</w:t>
      </w:r>
      <w:r>
        <w:rPr>
          <w:b/>
        </w:rPr>
        <w:t>екретар сільської ради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Олександр</w:t>
      </w:r>
      <w:r w:rsidRPr="00663CAA">
        <w:rPr>
          <w:b/>
        </w:rPr>
        <w:t xml:space="preserve"> </w:t>
      </w:r>
      <w:r>
        <w:rPr>
          <w:b/>
        </w:rPr>
        <w:t>ТЕРЕЩУК</w:t>
      </w:r>
    </w:p>
    <w:p w14:paraId="720BF95E" w14:textId="77777777" w:rsidR="00F02971" w:rsidRPr="00251C8A" w:rsidRDefault="00F02971" w:rsidP="00042735">
      <w:pPr>
        <w:shd w:val="clear" w:color="auto" w:fill="FFFFFF"/>
        <w:suppressAutoHyphens w:val="0"/>
        <w:ind w:firstLine="0"/>
        <w:rPr>
          <w:b/>
          <w:color w:val="000000"/>
          <w:lang w:eastAsia="uk-UA"/>
        </w:rPr>
      </w:pPr>
    </w:p>
    <w:sectPr w:rsidR="00F02971" w:rsidRPr="00251C8A" w:rsidSect="00A932D3">
      <w:pgSz w:w="11906" w:h="16838"/>
      <w:pgMar w:top="1134" w:right="567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sz w:val="24"/>
        <w:szCs w:val="24"/>
      </w:rPr>
    </w:lvl>
    <w:lvl w:ilvl="1"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2">
      <w:start w:val="11"/>
      <w:numFmt w:val="decimal"/>
      <w:lvlText w:val="%3)"/>
      <w:lvlJc w:val="left"/>
      <w:pPr>
        <w:tabs>
          <w:tab w:val="num" w:pos="1980"/>
        </w:tabs>
        <w:ind w:left="198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sz w:val="24"/>
        <w:szCs w:val="24"/>
      </w:rPr>
    </w:lvl>
    <w:lvl w:ilvl="1"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2">
      <w:start w:val="1"/>
      <w:numFmt w:val="decimal"/>
      <w:lvlText w:val="%3)"/>
      <w:lvlJc w:val="left"/>
      <w:pPr>
        <w:tabs>
          <w:tab w:val="num" w:pos="1980"/>
        </w:tabs>
        <w:ind w:left="198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19C96562"/>
    <w:multiLevelType w:val="hybridMultilevel"/>
    <w:tmpl w:val="2564BEF6"/>
    <w:lvl w:ilvl="0" w:tplc="8D10480A">
      <w:start w:val="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" w15:restartNumberingAfterBreak="0">
    <w:nsid w:val="4B583157"/>
    <w:multiLevelType w:val="multilevel"/>
    <w:tmpl w:val="02B2B2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99365682">
    <w:abstractNumId w:val="0"/>
  </w:num>
  <w:num w:numId="2" w16cid:durableId="38433343">
    <w:abstractNumId w:val="1"/>
  </w:num>
  <w:num w:numId="3" w16cid:durableId="809131752">
    <w:abstractNumId w:val="2"/>
  </w:num>
  <w:num w:numId="4" w16cid:durableId="788015907">
    <w:abstractNumId w:val="3"/>
  </w:num>
  <w:num w:numId="5" w16cid:durableId="647326743">
    <w:abstractNumId w:val="4"/>
  </w:num>
  <w:num w:numId="6" w16cid:durableId="19897428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83B"/>
    <w:rsid w:val="00003CA0"/>
    <w:rsid w:val="000341FC"/>
    <w:rsid w:val="00042735"/>
    <w:rsid w:val="000543E1"/>
    <w:rsid w:val="00066D75"/>
    <w:rsid w:val="00077BC0"/>
    <w:rsid w:val="000910D5"/>
    <w:rsid w:val="00095B49"/>
    <w:rsid w:val="000A243E"/>
    <w:rsid w:val="000A5FE3"/>
    <w:rsid w:val="000C7628"/>
    <w:rsid w:val="000D6A9E"/>
    <w:rsid w:val="000F211D"/>
    <w:rsid w:val="001228FF"/>
    <w:rsid w:val="00132E3C"/>
    <w:rsid w:val="00145B83"/>
    <w:rsid w:val="001504AB"/>
    <w:rsid w:val="00151DB1"/>
    <w:rsid w:val="001539AC"/>
    <w:rsid w:val="00160080"/>
    <w:rsid w:val="00164C63"/>
    <w:rsid w:val="00193213"/>
    <w:rsid w:val="00194CC6"/>
    <w:rsid w:val="001C34B3"/>
    <w:rsid w:val="001D6F12"/>
    <w:rsid w:val="001E2DF3"/>
    <w:rsid w:val="001E763F"/>
    <w:rsid w:val="002010A6"/>
    <w:rsid w:val="00210A8E"/>
    <w:rsid w:val="00217968"/>
    <w:rsid w:val="00251C8A"/>
    <w:rsid w:val="002841EE"/>
    <w:rsid w:val="00294530"/>
    <w:rsid w:val="002950D2"/>
    <w:rsid w:val="002A383B"/>
    <w:rsid w:val="002A66FE"/>
    <w:rsid w:val="002A78F4"/>
    <w:rsid w:val="002C67EA"/>
    <w:rsid w:val="002E3AE2"/>
    <w:rsid w:val="002F28C3"/>
    <w:rsid w:val="00310A22"/>
    <w:rsid w:val="00320FCA"/>
    <w:rsid w:val="00326E79"/>
    <w:rsid w:val="00333E82"/>
    <w:rsid w:val="0034236A"/>
    <w:rsid w:val="00363B6F"/>
    <w:rsid w:val="00392AC4"/>
    <w:rsid w:val="003960E3"/>
    <w:rsid w:val="003C23A1"/>
    <w:rsid w:val="003E3036"/>
    <w:rsid w:val="00403CF6"/>
    <w:rsid w:val="00405910"/>
    <w:rsid w:val="004059E6"/>
    <w:rsid w:val="00450CB0"/>
    <w:rsid w:val="00450CF7"/>
    <w:rsid w:val="0047621A"/>
    <w:rsid w:val="0048070C"/>
    <w:rsid w:val="004B593F"/>
    <w:rsid w:val="00531A12"/>
    <w:rsid w:val="005321D8"/>
    <w:rsid w:val="00543290"/>
    <w:rsid w:val="00553890"/>
    <w:rsid w:val="0057023B"/>
    <w:rsid w:val="005A3885"/>
    <w:rsid w:val="005B6529"/>
    <w:rsid w:val="005F3DF5"/>
    <w:rsid w:val="0060351E"/>
    <w:rsid w:val="00641046"/>
    <w:rsid w:val="0066413D"/>
    <w:rsid w:val="00682067"/>
    <w:rsid w:val="00690914"/>
    <w:rsid w:val="00690F82"/>
    <w:rsid w:val="006913E7"/>
    <w:rsid w:val="00693B9B"/>
    <w:rsid w:val="006C2EBA"/>
    <w:rsid w:val="006C595A"/>
    <w:rsid w:val="006C6DEB"/>
    <w:rsid w:val="006E2E5D"/>
    <w:rsid w:val="006E6E86"/>
    <w:rsid w:val="00712791"/>
    <w:rsid w:val="00715491"/>
    <w:rsid w:val="00715882"/>
    <w:rsid w:val="00724B0A"/>
    <w:rsid w:val="007429D2"/>
    <w:rsid w:val="007621F6"/>
    <w:rsid w:val="0076688A"/>
    <w:rsid w:val="007A00B7"/>
    <w:rsid w:val="007A6CE1"/>
    <w:rsid w:val="007C3567"/>
    <w:rsid w:val="007D0403"/>
    <w:rsid w:val="007D4FA8"/>
    <w:rsid w:val="0081706A"/>
    <w:rsid w:val="00824611"/>
    <w:rsid w:val="0082550C"/>
    <w:rsid w:val="0085174A"/>
    <w:rsid w:val="00852AC7"/>
    <w:rsid w:val="00866B2F"/>
    <w:rsid w:val="00873755"/>
    <w:rsid w:val="00877748"/>
    <w:rsid w:val="008819BD"/>
    <w:rsid w:val="008E6618"/>
    <w:rsid w:val="008E7C9E"/>
    <w:rsid w:val="00905464"/>
    <w:rsid w:val="009224FF"/>
    <w:rsid w:val="00924443"/>
    <w:rsid w:val="00925D10"/>
    <w:rsid w:val="00935308"/>
    <w:rsid w:val="009637F7"/>
    <w:rsid w:val="00985D31"/>
    <w:rsid w:val="0098660F"/>
    <w:rsid w:val="009A5EB8"/>
    <w:rsid w:val="009C55C4"/>
    <w:rsid w:val="009D4616"/>
    <w:rsid w:val="009F1EEB"/>
    <w:rsid w:val="009F46FC"/>
    <w:rsid w:val="00A1266E"/>
    <w:rsid w:val="00A17B25"/>
    <w:rsid w:val="00A60E1F"/>
    <w:rsid w:val="00A64D80"/>
    <w:rsid w:val="00A81DFB"/>
    <w:rsid w:val="00A82BEC"/>
    <w:rsid w:val="00A86FD8"/>
    <w:rsid w:val="00A932D3"/>
    <w:rsid w:val="00AD2249"/>
    <w:rsid w:val="00AE1134"/>
    <w:rsid w:val="00AE1EAE"/>
    <w:rsid w:val="00AE2E6B"/>
    <w:rsid w:val="00B03991"/>
    <w:rsid w:val="00B23673"/>
    <w:rsid w:val="00B40796"/>
    <w:rsid w:val="00B5468D"/>
    <w:rsid w:val="00B574DA"/>
    <w:rsid w:val="00B6694D"/>
    <w:rsid w:val="00B90A39"/>
    <w:rsid w:val="00BB0BE8"/>
    <w:rsid w:val="00BB5C96"/>
    <w:rsid w:val="00BC4DC4"/>
    <w:rsid w:val="00BF2F9C"/>
    <w:rsid w:val="00BF5A2D"/>
    <w:rsid w:val="00C02237"/>
    <w:rsid w:val="00C15A8C"/>
    <w:rsid w:val="00C22E66"/>
    <w:rsid w:val="00C42DE6"/>
    <w:rsid w:val="00C83076"/>
    <w:rsid w:val="00C847D5"/>
    <w:rsid w:val="00C95E2C"/>
    <w:rsid w:val="00CA5478"/>
    <w:rsid w:val="00D03202"/>
    <w:rsid w:val="00D2371F"/>
    <w:rsid w:val="00D40240"/>
    <w:rsid w:val="00D61389"/>
    <w:rsid w:val="00D722DA"/>
    <w:rsid w:val="00D75282"/>
    <w:rsid w:val="00D75CAC"/>
    <w:rsid w:val="00D764FB"/>
    <w:rsid w:val="00DA11E1"/>
    <w:rsid w:val="00DB3FD1"/>
    <w:rsid w:val="00DB40C8"/>
    <w:rsid w:val="00DC6AFE"/>
    <w:rsid w:val="00DD48E3"/>
    <w:rsid w:val="00DD680C"/>
    <w:rsid w:val="00DE00F8"/>
    <w:rsid w:val="00DE03DC"/>
    <w:rsid w:val="00DE35B9"/>
    <w:rsid w:val="00E27801"/>
    <w:rsid w:val="00E31E07"/>
    <w:rsid w:val="00E417D7"/>
    <w:rsid w:val="00E45C07"/>
    <w:rsid w:val="00E65026"/>
    <w:rsid w:val="00E87D9D"/>
    <w:rsid w:val="00EA1D41"/>
    <w:rsid w:val="00EC514A"/>
    <w:rsid w:val="00EE74B8"/>
    <w:rsid w:val="00EF6E6C"/>
    <w:rsid w:val="00F02971"/>
    <w:rsid w:val="00F0483B"/>
    <w:rsid w:val="00F05798"/>
    <w:rsid w:val="00F157B3"/>
    <w:rsid w:val="00F22B9E"/>
    <w:rsid w:val="00F33EA9"/>
    <w:rsid w:val="00F4754F"/>
    <w:rsid w:val="00F50ADC"/>
    <w:rsid w:val="00F71A82"/>
    <w:rsid w:val="00F8664D"/>
    <w:rsid w:val="00F9111F"/>
    <w:rsid w:val="00FA7FCA"/>
    <w:rsid w:val="00FD0C15"/>
    <w:rsid w:val="00FF1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805CDCC"/>
  <w15:chartTrackingRefBased/>
  <w15:docId w15:val="{63D5AF63-A243-4D8E-AAA7-2D19049C5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uppressAutoHyphens/>
      <w:ind w:firstLine="709"/>
      <w:jc w:val="both"/>
    </w:pPr>
    <w:rPr>
      <w:sz w:val="24"/>
      <w:szCs w:val="24"/>
      <w:lang w:eastAsia="ar-SA"/>
    </w:rPr>
  </w:style>
  <w:style w:type="paragraph" w:styleId="5">
    <w:name w:val="heading 5"/>
    <w:basedOn w:val="a"/>
    <w:next w:val="a"/>
    <w:qFormat/>
    <w:pPr>
      <w:numPr>
        <w:ilvl w:val="4"/>
        <w:numId w:val="1"/>
      </w:numPr>
      <w:spacing w:before="240" w:after="60" w:line="288" w:lineRule="auto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F02971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Pr>
      <w:b/>
      <w:sz w:val="24"/>
      <w:szCs w:val="24"/>
    </w:rPr>
  </w:style>
  <w:style w:type="character" w:customStyle="1" w:styleId="WW8Num2z1">
    <w:name w:val="WW8Num2z1"/>
    <w:rPr>
      <w:rFonts w:ascii="Times New Roman" w:eastAsia="Times New Roman" w:hAnsi="Times New Roman" w:cs="Times New Roman"/>
    </w:rPr>
  </w:style>
  <w:style w:type="character" w:customStyle="1" w:styleId="WW8Num3z0">
    <w:name w:val="WW8Num3z0"/>
    <w:rPr>
      <w:rFonts w:ascii="Times New Roman" w:hAnsi="Times New Roman" w:cs="Times New Roman"/>
    </w:rPr>
  </w:style>
  <w:style w:type="character" w:customStyle="1" w:styleId="WW8Num4z0">
    <w:name w:val="WW8Num4z0"/>
    <w:rPr>
      <w:b/>
      <w:sz w:val="24"/>
      <w:szCs w:val="24"/>
    </w:rPr>
  </w:style>
  <w:style w:type="character" w:customStyle="1" w:styleId="WW8Num4z1">
    <w:name w:val="WW8Num4z1"/>
    <w:rPr>
      <w:rFonts w:ascii="Times New Roman" w:hAnsi="Times New Roman" w:cs="Times New Roman"/>
    </w:rPr>
  </w:style>
  <w:style w:type="character" w:customStyle="1" w:styleId="Absatz-Standardschriftart">
    <w:name w:val="Absatz-Standardschriftart"/>
  </w:style>
  <w:style w:type="character" w:customStyle="1" w:styleId="WW8NumSt3z0">
    <w:name w:val="WW8NumSt3z0"/>
    <w:rPr>
      <w:rFonts w:ascii="Times New Roman" w:hAnsi="Times New Roman" w:cs="Times New Roman"/>
    </w:rPr>
  </w:style>
  <w:style w:type="character" w:customStyle="1" w:styleId="WW8NumSt4z0">
    <w:name w:val="WW8NumSt4z0"/>
    <w:rPr>
      <w:rFonts w:ascii="Times New Roman" w:hAnsi="Times New Roman" w:cs="Times New Roman"/>
    </w:rPr>
  </w:style>
  <w:style w:type="character" w:customStyle="1" w:styleId="1">
    <w:name w:val="Основной шрифт абзаца1"/>
  </w:style>
  <w:style w:type="character" w:customStyle="1" w:styleId="a3">
    <w:name w:val="Знак Знак"/>
    <w:rPr>
      <w:sz w:val="24"/>
      <w:lang w:val="uk-UA" w:eastAsia="ar-SA" w:bidi="ar-SA"/>
    </w:rPr>
  </w:style>
  <w:style w:type="character" w:styleId="a4">
    <w:name w:val="Hyperlink"/>
    <w:rPr>
      <w:color w:val="0000FF"/>
      <w:u w:val="single"/>
    </w:rPr>
  </w:style>
  <w:style w:type="paragraph" w:styleId="a5">
    <w:name w:val="Title"/>
    <w:basedOn w:val="a"/>
    <w:next w:val="a6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styleId="a6">
    <w:name w:val="Body Text"/>
    <w:basedOn w:val="a"/>
    <w:pPr>
      <w:ind w:firstLine="0"/>
    </w:pPr>
    <w:rPr>
      <w:szCs w:val="20"/>
    </w:rPr>
  </w:style>
  <w:style w:type="paragraph" w:styleId="a7">
    <w:name w:val="List"/>
    <w:basedOn w:val="a6"/>
    <w:rPr>
      <w:rFonts w:cs="Tahoma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1">
    <w:name w:val="Указатель1"/>
    <w:basedOn w:val="a"/>
    <w:pPr>
      <w:suppressLineNumbers/>
    </w:pPr>
    <w:rPr>
      <w:rFonts w:cs="Tahoma"/>
    </w:rPr>
  </w:style>
  <w:style w:type="paragraph" w:customStyle="1" w:styleId="a8">
    <w:name w:val="Знак"/>
    <w:basedOn w:val="a"/>
    <w:rPr>
      <w:rFonts w:ascii="Verdana" w:hAnsi="Verdana" w:cs="Verdana"/>
      <w:sz w:val="20"/>
      <w:szCs w:val="20"/>
      <w:lang w:val="en-US"/>
    </w:rPr>
  </w:style>
  <w:style w:type="paragraph" w:customStyle="1" w:styleId="12">
    <w:name w:val="Название объекта1"/>
    <w:basedOn w:val="a"/>
    <w:next w:val="a"/>
    <w:rPr>
      <w:b/>
      <w:sz w:val="20"/>
      <w:szCs w:val="20"/>
      <w:lang w:val="en-US"/>
    </w:rPr>
  </w:style>
  <w:style w:type="paragraph" w:styleId="a9">
    <w:name w:val="Balloon Text"/>
    <w:basedOn w:val="a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 w:cs="Courier New"/>
      <w:color w:val="000000"/>
      <w:sz w:val="16"/>
      <w:szCs w:val="16"/>
      <w:lang w:val="ru-RU"/>
    </w:rPr>
  </w:style>
  <w:style w:type="paragraph" w:customStyle="1" w:styleId="aa">
    <w:name w:val="Знак"/>
    <w:basedOn w:val="a"/>
    <w:pPr>
      <w:ind w:firstLine="0"/>
      <w:jc w:val="left"/>
    </w:pPr>
    <w:rPr>
      <w:rFonts w:ascii="Verdana" w:hAnsi="Verdana" w:cs="Verdana"/>
      <w:sz w:val="20"/>
      <w:szCs w:val="20"/>
      <w:lang w:val="en-US"/>
    </w:rPr>
  </w:style>
  <w:style w:type="paragraph" w:styleId="ab">
    <w:name w:val="Body Text Indent"/>
    <w:basedOn w:val="a"/>
    <w:pPr>
      <w:spacing w:after="120"/>
      <w:ind w:left="283"/>
    </w:pPr>
  </w:style>
  <w:style w:type="paragraph" w:customStyle="1" w:styleId="13">
    <w:name w:val="Текст1"/>
    <w:basedOn w:val="a"/>
    <w:pPr>
      <w:ind w:firstLine="0"/>
      <w:jc w:val="left"/>
    </w:pPr>
    <w:rPr>
      <w:rFonts w:ascii="Courier New" w:hAnsi="Courier New"/>
      <w:sz w:val="20"/>
      <w:szCs w:val="20"/>
      <w:lang w:val="ru-RU"/>
    </w:rPr>
  </w:style>
  <w:style w:type="paragraph" w:customStyle="1" w:styleId="4">
    <w:name w:val="заголовок 4"/>
    <w:basedOn w:val="a"/>
    <w:next w:val="a"/>
    <w:pPr>
      <w:keepNext/>
      <w:autoSpaceDE w:val="0"/>
      <w:ind w:firstLine="1701"/>
    </w:pPr>
    <w:rPr>
      <w:rFonts w:ascii="Bookman Old Style" w:hAnsi="Bookman Old Style"/>
      <w:sz w:val="27"/>
      <w:szCs w:val="27"/>
      <w:lang w:val="ru-RU"/>
    </w:rPr>
  </w:style>
  <w:style w:type="paragraph" w:customStyle="1" w:styleId="2">
    <w:name w:val="Знак2"/>
    <w:basedOn w:val="a"/>
    <w:pPr>
      <w:ind w:firstLine="0"/>
      <w:jc w:val="left"/>
    </w:pPr>
    <w:rPr>
      <w:rFonts w:ascii="Verdana" w:hAnsi="Verdana" w:cs="Verdana"/>
      <w:sz w:val="20"/>
      <w:szCs w:val="20"/>
      <w:lang w:val="en-US"/>
    </w:rPr>
  </w:style>
  <w:style w:type="paragraph" w:customStyle="1" w:styleId="14">
    <w:name w:val="Схема документа1"/>
    <w:basedOn w:val="a"/>
    <w:pPr>
      <w:shd w:val="clear" w:color="auto" w:fill="000080"/>
    </w:pPr>
    <w:rPr>
      <w:rFonts w:ascii="Tahoma" w:hAnsi="Tahoma" w:cs="Tahoma"/>
    </w:rPr>
  </w:style>
  <w:style w:type="paragraph" w:customStyle="1" w:styleId="20">
    <w:name w:val="Знак2 Знак Знак Знак Знак Знак Знак"/>
    <w:basedOn w:val="a"/>
    <w:rsid w:val="009637F7"/>
    <w:pPr>
      <w:suppressAutoHyphens w:val="0"/>
      <w:ind w:firstLine="0"/>
      <w:jc w:val="lef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60">
    <w:name w:val="Заголовок 6 Знак"/>
    <w:link w:val="6"/>
    <w:semiHidden/>
    <w:rsid w:val="00F02971"/>
    <w:rPr>
      <w:rFonts w:ascii="Calibri" w:eastAsia="Times New Roman" w:hAnsi="Calibri" w:cs="Times New Roman"/>
      <w:b/>
      <w:bCs/>
      <w:sz w:val="22"/>
      <w:szCs w:val="22"/>
      <w:lang w:eastAsia="ar-SA"/>
    </w:rPr>
  </w:style>
  <w:style w:type="paragraph" w:customStyle="1" w:styleId="ac">
    <w:name w:val="Обычный (веб)"/>
    <w:basedOn w:val="a"/>
    <w:uiPriority w:val="99"/>
    <w:unhideWhenUsed/>
    <w:rsid w:val="00F02971"/>
    <w:pPr>
      <w:suppressAutoHyphens w:val="0"/>
      <w:spacing w:before="100" w:beforeAutospacing="1" w:after="100" w:afterAutospacing="1"/>
      <w:ind w:firstLine="0"/>
      <w:jc w:val="left"/>
    </w:pPr>
    <w:rPr>
      <w:lang w:eastAsia="uk-UA"/>
    </w:rPr>
  </w:style>
  <w:style w:type="character" w:styleId="ad">
    <w:name w:val="Strong"/>
    <w:uiPriority w:val="22"/>
    <w:qFormat/>
    <w:rsid w:val="00F02971"/>
    <w:rPr>
      <w:b/>
      <w:bCs/>
    </w:rPr>
  </w:style>
  <w:style w:type="character" w:styleId="ae">
    <w:name w:val="Emphasis"/>
    <w:uiPriority w:val="20"/>
    <w:qFormat/>
    <w:rsid w:val="00F02971"/>
    <w:rPr>
      <w:i/>
      <w:iCs/>
    </w:rPr>
  </w:style>
  <w:style w:type="character" w:customStyle="1" w:styleId="apple-converted-space">
    <w:name w:val="apple-converted-space"/>
    <w:rsid w:val="00F029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32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8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1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35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8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0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1676</Words>
  <Characters>956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Home</Company>
  <LinksUpToDate>false</LinksUpToDate>
  <CharactersWithSpaces>2627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oksana</dc:creator>
  <cp:keywords/>
  <cp:lastModifiedBy>Trostianec</cp:lastModifiedBy>
  <cp:revision>4</cp:revision>
  <cp:lastPrinted>2026-07-17T13:02:00Z</cp:lastPrinted>
  <dcterms:created xsi:type="dcterms:W3CDTF">2026-07-20T08:45:00Z</dcterms:created>
  <dcterms:modified xsi:type="dcterms:W3CDTF">2026-07-21T07:40:00Z</dcterms:modified>
</cp:coreProperties>
</file>