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45CC" w14:textId="77777777" w:rsidR="005B1426" w:rsidRDefault="005B1426" w:rsidP="005B142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77D9D512" wp14:editId="7ACFFA43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25EAE" w14:textId="77777777" w:rsidR="005B1426" w:rsidRDefault="005B1426" w:rsidP="005B142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79C6FC32" w14:textId="77777777" w:rsidR="005B1426" w:rsidRDefault="005B1426" w:rsidP="005B142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61C5F2D6" w14:textId="77777777" w:rsidR="005B1426" w:rsidRDefault="005B1426" w:rsidP="005B1426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позачергова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0201F282" w14:textId="77777777" w:rsidR="005B1426" w:rsidRPr="0067699E" w:rsidRDefault="005B1426" w:rsidP="005B1426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FC114E2" w14:textId="77777777" w:rsidR="005B1426" w:rsidRDefault="005B1426" w:rsidP="005B1426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4D4AE9A9" w14:textId="77777777" w:rsidR="005B1426" w:rsidRPr="0067699E" w:rsidRDefault="005B1426" w:rsidP="005B1426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4DF2D4C8" w14:textId="4FD7E440" w:rsidR="005B1426" w:rsidRDefault="005B1426" w:rsidP="005B142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липня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ED360B">
        <w:rPr>
          <w:rFonts w:ascii="Times New Roman" w:eastAsia="Times New Roman" w:hAnsi="Times New Roman"/>
          <w:sz w:val="26"/>
          <w:szCs w:val="26"/>
          <w:lang w:eastAsia="ru-RU"/>
        </w:rPr>
        <w:t>4629</w:t>
      </w:r>
    </w:p>
    <w:p w14:paraId="50F3A861" w14:textId="77777777" w:rsidR="00F6552A" w:rsidRPr="005B1426" w:rsidRDefault="00F6552A" w:rsidP="00F655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F5ABBC" w14:textId="02C2C734" w:rsidR="004720CD" w:rsidRPr="005F73B4" w:rsidRDefault="00EA377A" w:rsidP="005B1426">
      <w:pPr>
        <w:spacing w:after="0" w:line="240" w:lineRule="auto"/>
        <w:ind w:right="467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5D9">
        <w:rPr>
          <w:rFonts w:ascii="Times New Roman" w:hAnsi="Times New Roman"/>
          <w:b/>
          <w:sz w:val="24"/>
          <w:szCs w:val="24"/>
        </w:rPr>
        <w:t xml:space="preserve">Про надання одноразової грошової допомоги </w:t>
      </w:r>
      <w:r w:rsidR="00743433">
        <w:rPr>
          <w:rFonts w:ascii="Times New Roman" w:hAnsi="Times New Roman"/>
          <w:b/>
          <w:sz w:val="24"/>
          <w:szCs w:val="24"/>
        </w:rPr>
        <w:t>Вовку</w:t>
      </w:r>
      <w:r w:rsidR="00AF693E">
        <w:rPr>
          <w:rFonts w:ascii="Times New Roman" w:hAnsi="Times New Roman"/>
          <w:b/>
          <w:sz w:val="24"/>
          <w:szCs w:val="24"/>
        </w:rPr>
        <w:t xml:space="preserve"> </w:t>
      </w:r>
      <w:r w:rsidR="00743433">
        <w:rPr>
          <w:rFonts w:ascii="Times New Roman" w:hAnsi="Times New Roman"/>
          <w:b/>
          <w:sz w:val="24"/>
          <w:szCs w:val="24"/>
        </w:rPr>
        <w:t>Тарасу</w:t>
      </w:r>
      <w:r w:rsidR="00AF693E">
        <w:rPr>
          <w:rFonts w:ascii="Times New Roman" w:hAnsi="Times New Roman"/>
          <w:b/>
          <w:sz w:val="24"/>
          <w:szCs w:val="24"/>
        </w:rPr>
        <w:t xml:space="preserve"> </w:t>
      </w:r>
      <w:r w:rsidR="00743433">
        <w:rPr>
          <w:rFonts w:ascii="Times New Roman" w:hAnsi="Times New Roman"/>
          <w:b/>
          <w:sz w:val="24"/>
          <w:szCs w:val="24"/>
        </w:rPr>
        <w:t>З</w:t>
      </w:r>
      <w:r w:rsidR="000D4ADE">
        <w:rPr>
          <w:rFonts w:ascii="Times New Roman" w:hAnsi="Times New Roman"/>
          <w:b/>
          <w:sz w:val="24"/>
          <w:szCs w:val="24"/>
        </w:rPr>
        <w:t>і</w:t>
      </w:r>
      <w:r w:rsidR="00743433">
        <w:rPr>
          <w:rFonts w:ascii="Times New Roman" w:hAnsi="Times New Roman"/>
          <w:b/>
          <w:sz w:val="24"/>
          <w:szCs w:val="24"/>
        </w:rPr>
        <w:t>новійовичу</w:t>
      </w:r>
      <w:r w:rsidR="004720CD" w:rsidRPr="005F73B4">
        <w:rPr>
          <w:rFonts w:ascii="Times New Roman" w:hAnsi="Times New Roman"/>
          <w:b/>
          <w:sz w:val="24"/>
          <w:szCs w:val="24"/>
        </w:rPr>
        <w:t xml:space="preserve"> </w:t>
      </w:r>
      <w:r w:rsidR="004720CD" w:rsidRPr="005F73B4">
        <w:rPr>
          <w:rFonts w:ascii="Times New Roman" w:eastAsia="Times New Roman" w:hAnsi="Times New Roman"/>
          <w:b/>
          <w:sz w:val="24"/>
          <w:szCs w:val="24"/>
          <w:lang w:eastAsia="ru-RU"/>
        </w:rPr>
        <w:t>на лікування</w:t>
      </w:r>
      <w:r w:rsidR="0074343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його</w:t>
      </w:r>
      <w:r w:rsidR="005B142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D4ADE">
        <w:rPr>
          <w:rFonts w:ascii="Times New Roman" w:eastAsia="Times New Roman" w:hAnsi="Times New Roman"/>
          <w:b/>
          <w:sz w:val="24"/>
          <w:szCs w:val="24"/>
          <w:lang w:eastAsia="ru-RU"/>
        </w:rPr>
        <w:t>д</w:t>
      </w:r>
      <w:r w:rsidR="00743433">
        <w:rPr>
          <w:rFonts w:ascii="Times New Roman" w:eastAsia="Times New Roman" w:hAnsi="Times New Roman"/>
          <w:b/>
          <w:sz w:val="24"/>
          <w:szCs w:val="24"/>
          <w:lang w:eastAsia="ru-RU"/>
        </w:rPr>
        <w:t>оньки Вовк Юлії Тарасівни</w:t>
      </w:r>
    </w:p>
    <w:p w14:paraId="7ECA0B48" w14:textId="77777777" w:rsidR="00EA377A" w:rsidRPr="006D4E49" w:rsidRDefault="00EA377A" w:rsidP="000954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81FCE02" w14:textId="77777777" w:rsidR="004720CD" w:rsidRPr="00AA2558" w:rsidRDefault="00EA377A" w:rsidP="004720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5D9">
        <w:rPr>
          <w:rFonts w:ascii="Times New Roman" w:eastAsia="Times New Roman" w:hAnsi="Times New Roman"/>
          <w:sz w:val="24"/>
          <w:szCs w:val="24"/>
          <w:lang w:eastAsia="ru-RU"/>
        </w:rPr>
        <w:t>Розглянувши заяв</w:t>
      </w:r>
      <w:r w:rsidR="0067680E">
        <w:rPr>
          <w:rFonts w:ascii="Times New Roman" w:eastAsia="Times New Roman" w:hAnsi="Times New Roman"/>
          <w:sz w:val="24"/>
          <w:szCs w:val="24"/>
          <w:lang w:eastAsia="ru-RU"/>
        </w:rPr>
        <w:t xml:space="preserve">у </w:t>
      </w:r>
      <w:r w:rsidR="00743433" w:rsidRPr="00743433">
        <w:rPr>
          <w:rFonts w:ascii="Times New Roman" w:hAnsi="Times New Roman"/>
          <w:sz w:val="24"/>
          <w:szCs w:val="24"/>
        </w:rPr>
        <w:t>Вовк</w:t>
      </w:r>
      <w:r w:rsidR="00743433">
        <w:rPr>
          <w:rFonts w:ascii="Times New Roman" w:hAnsi="Times New Roman"/>
          <w:sz w:val="24"/>
          <w:szCs w:val="24"/>
        </w:rPr>
        <w:t>а</w:t>
      </w:r>
      <w:r w:rsidR="00743433" w:rsidRPr="00743433">
        <w:rPr>
          <w:rFonts w:ascii="Times New Roman" w:hAnsi="Times New Roman"/>
          <w:sz w:val="24"/>
          <w:szCs w:val="24"/>
        </w:rPr>
        <w:t xml:space="preserve"> Тарас</w:t>
      </w:r>
      <w:r w:rsidR="00743433">
        <w:rPr>
          <w:rFonts w:ascii="Times New Roman" w:hAnsi="Times New Roman"/>
          <w:sz w:val="24"/>
          <w:szCs w:val="24"/>
        </w:rPr>
        <w:t>а</w:t>
      </w:r>
      <w:r w:rsidR="000D4ADE">
        <w:rPr>
          <w:rFonts w:ascii="Times New Roman" w:hAnsi="Times New Roman"/>
          <w:sz w:val="24"/>
          <w:szCs w:val="24"/>
        </w:rPr>
        <w:t xml:space="preserve"> Зі</w:t>
      </w:r>
      <w:r w:rsidR="00743433" w:rsidRPr="00743433">
        <w:rPr>
          <w:rFonts w:ascii="Times New Roman" w:hAnsi="Times New Roman"/>
          <w:sz w:val="24"/>
          <w:szCs w:val="24"/>
        </w:rPr>
        <w:t>новійович</w:t>
      </w:r>
      <w:r w:rsidR="00743433">
        <w:rPr>
          <w:rFonts w:ascii="Times New Roman" w:hAnsi="Times New Roman"/>
          <w:sz w:val="24"/>
          <w:szCs w:val="24"/>
        </w:rPr>
        <w:t>а</w:t>
      </w:r>
      <w:r w:rsidR="003521E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4720CD">
        <w:rPr>
          <w:rFonts w:ascii="Times New Roman" w:eastAsia="Times New Roman" w:hAnsi="Times New Roman"/>
          <w:sz w:val="24"/>
          <w:szCs w:val="24"/>
          <w:lang w:eastAsia="ru-RU"/>
        </w:rPr>
        <w:t xml:space="preserve"> жител</w:t>
      </w:r>
      <w:r w:rsidR="00743433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4720CD">
        <w:rPr>
          <w:rFonts w:ascii="Times New Roman" w:eastAsia="Times New Roman" w:hAnsi="Times New Roman"/>
          <w:sz w:val="24"/>
          <w:szCs w:val="24"/>
          <w:lang w:eastAsia="ru-RU"/>
        </w:rPr>
        <w:t xml:space="preserve"> села </w:t>
      </w:r>
      <w:r w:rsidR="00743433">
        <w:rPr>
          <w:rFonts w:ascii="Times New Roman" w:eastAsia="Times New Roman" w:hAnsi="Times New Roman"/>
          <w:sz w:val="24"/>
          <w:szCs w:val="24"/>
          <w:lang w:eastAsia="ru-RU"/>
        </w:rPr>
        <w:t>Добряни</w:t>
      </w:r>
      <w:r w:rsidR="004720CD">
        <w:rPr>
          <w:rFonts w:ascii="Times New Roman" w:eastAsia="Times New Roman" w:hAnsi="Times New Roman"/>
          <w:sz w:val="24"/>
          <w:szCs w:val="24"/>
          <w:lang w:eastAsia="ru-RU"/>
        </w:rPr>
        <w:t xml:space="preserve">, про надання </w:t>
      </w:r>
      <w:r w:rsidR="00AF693E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743433">
        <w:rPr>
          <w:rFonts w:ascii="Times New Roman" w:eastAsia="Times New Roman" w:hAnsi="Times New Roman"/>
          <w:sz w:val="24"/>
          <w:szCs w:val="24"/>
          <w:lang w:eastAsia="ru-RU"/>
        </w:rPr>
        <w:t>ому</w:t>
      </w:r>
      <w:r w:rsidR="00AF69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20CD" w:rsidRPr="000A478C">
        <w:rPr>
          <w:rFonts w:ascii="Times New Roman" w:eastAsia="Times New Roman" w:hAnsi="Times New Roman"/>
          <w:sz w:val="24"/>
          <w:szCs w:val="24"/>
          <w:lang w:eastAsia="ru-RU"/>
        </w:rPr>
        <w:t>одноразов</w:t>
      </w:r>
      <w:r w:rsidR="004720CD">
        <w:rPr>
          <w:rFonts w:ascii="Times New Roman" w:eastAsia="Times New Roman" w:hAnsi="Times New Roman"/>
          <w:sz w:val="24"/>
          <w:szCs w:val="24"/>
          <w:lang w:eastAsia="ru-RU"/>
        </w:rPr>
        <w:t>ої</w:t>
      </w:r>
      <w:r w:rsidR="004720CD" w:rsidRPr="000A478C">
        <w:rPr>
          <w:rFonts w:ascii="Times New Roman" w:eastAsia="Times New Roman" w:hAnsi="Times New Roman"/>
          <w:sz w:val="24"/>
          <w:szCs w:val="24"/>
          <w:lang w:eastAsia="ru-RU"/>
        </w:rPr>
        <w:t xml:space="preserve"> грошов</w:t>
      </w:r>
      <w:r w:rsidR="004720CD">
        <w:rPr>
          <w:rFonts w:ascii="Times New Roman" w:eastAsia="Times New Roman" w:hAnsi="Times New Roman"/>
          <w:sz w:val="24"/>
          <w:szCs w:val="24"/>
          <w:lang w:eastAsia="ru-RU"/>
        </w:rPr>
        <w:t>ої</w:t>
      </w:r>
      <w:r w:rsidR="004720CD" w:rsidRPr="000A478C">
        <w:rPr>
          <w:rFonts w:ascii="Times New Roman" w:eastAsia="Times New Roman" w:hAnsi="Times New Roman"/>
          <w:sz w:val="24"/>
          <w:szCs w:val="24"/>
          <w:lang w:eastAsia="ru-RU"/>
        </w:rPr>
        <w:t xml:space="preserve"> допомог</w:t>
      </w:r>
      <w:r w:rsidR="004720CD">
        <w:rPr>
          <w:rFonts w:ascii="Times New Roman" w:eastAsia="Times New Roman" w:hAnsi="Times New Roman"/>
          <w:sz w:val="24"/>
          <w:szCs w:val="24"/>
          <w:lang w:eastAsia="ru-RU"/>
        </w:rPr>
        <w:t>и на</w:t>
      </w:r>
      <w:r w:rsidR="00AF693E">
        <w:rPr>
          <w:rFonts w:ascii="Times New Roman" w:eastAsia="Times New Roman" w:hAnsi="Times New Roman"/>
          <w:sz w:val="24"/>
          <w:szCs w:val="24"/>
          <w:lang w:eastAsia="ru-RU"/>
        </w:rPr>
        <w:t xml:space="preserve"> лікування </w:t>
      </w:r>
      <w:r w:rsidR="00743433">
        <w:rPr>
          <w:rFonts w:ascii="Times New Roman" w:eastAsia="Times New Roman" w:hAnsi="Times New Roman"/>
          <w:sz w:val="24"/>
          <w:szCs w:val="24"/>
          <w:lang w:eastAsia="ru-RU"/>
        </w:rPr>
        <w:t>його доньки Вовк Юлії Тарасівни пі</w:t>
      </w:r>
      <w:r w:rsidR="00AF693E">
        <w:rPr>
          <w:rFonts w:ascii="Times New Roman" w:eastAsia="Times New Roman" w:hAnsi="Times New Roman"/>
          <w:sz w:val="24"/>
          <w:szCs w:val="24"/>
          <w:lang w:eastAsia="ru-RU"/>
        </w:rPr>
        <w:t xml:space="preserve">сля перенесеної </w:t>
      </w:r>
      <w:r w:rsidR="000D4ADE">
        <w:rPr>
          <w:rFonts w:ascii="Times New Roman" w:eastAsia="Times New Roman" w:hAnsi="Times New Roman"/>
          <w:sz w:val="24"/>
          <w:szCs w:val="24"/>
          <w:lang w:eastAsia="ru-RU"/>
        </w:rPr>
        <w:t>складної</w:t>
      </w:r>
      <w:r w:rsidR="007434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F693E">
        <w:rPr>
          <w:rFonts w:ascii="Times New Roman" w:eastAsia="Times New Roman" w:hAnsi="Times New Roman"/>
          <w:sz w:val="24"/>
          <w:szCs w:val="24"/>
          <w:lang w:eastAsia="ru-RU"/>
        </w:rPr>
        <w:t>операції</w:t>
      </w:r>
      <w:r w:rsidR="004720CD">
        <w:rPr>
          <w:rFonts w:ascii="Times New Roman" w:eastAsia="Times New Roman" w:hAnsi="Times New Roman"/>
          <w:sz w:val="24"/>
          <w:szCs w:val="24"/>
          <w:lang w:eastAsia="ru-RU"/>
        </w:rPr>
        <w:t xml:space="preserve">, керуючись ст. 26 </w:t>
      </w:r>
      <w:r w:rsidR="004720CD" w:rsidRPr="002D15D9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Закону України «Про місцеве самоврядування в Україні», враховуючи висновок постійної комісії сільської ради з питань регламенту, депутатської етики, законності, згуртованості, освіти, фізичного виховання, культури, охорони здоров'я, соціальної політики, міжнародного співробітництва, свободи слова та ЗМІ, </w:t>
      </w:r>
      <w:r w:rsidR="004720CD">
        <w:rPr>
          <w:rFonts w:ascii="Times New Roman" w:hAnsi="Times New Roman"/>
          <w:sz w:val="24"/>
          <w:szCs w:val="24"/>
        </w:rPr>
        <w:t>Тростянецька сільська</w:t>
      </w:r>
      <w:r w:rsidR="004720CD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рада</w:t>
      </w:r>
    </w:p>
    <w:p w14:paraId="672ED826" w14:textId="77777777" w:rsidR="00EA377A" w:rsidRPr="002D15D9" w:rsidRDefault="00EA377A" w:rsidP="000954F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271734" w14:textId="77777777" w:rsidR="00EA377A" w:rsidRPr="002D15D9" w:rsidRDefault="00EA377A" w:rsidP="000954F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5D9">
        <w:rPr>
          <w:rFonts w:ascii="Times New Roman" w:eastAsia="Times New Roman" w:hAnsi="Times New Roman"/>
          <w:b/>
          <w:sz w:val="24"/>
          <w:szCs w:val="24"/>
          <w:lang w:eastAsia="ru-RU"/>
        </w:rPr>
        <w:t>ВИРІШИЛА:</w:t>
      </w:r>
    </w:p>
    <w:p w14:paraId="75B1E0DB" w14:textId="77777777" w:rsidR="00EA377A" w:rsidRDefault="00EA377A" w:rsidP="000954F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0C2FE3" w14:textId="1122341E" w:rsidR="00EA377A" w:rsidRDefault="00EA377A" w:rsidP="004579F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5D9">
        <w:rPr>
          <w:rFonts w:ascii="Times New Roman" w:eastAsia="Times New Roman" w:hAnsi="Times New Roman"/>
          <w:sz w:val="24"/>
          <w:szCs w:val="24"/>
          <w:lang w:eastAsia="ru-RU"/>
        </w:rPr>
        <w:t xml:space="preserve">1. Надати </w:t>
      </w:r>
      <w:r w:rsidR="00743433">
        <w:rPr>
          <w:rFonts w:ascii="Times New Roman" w:hAnsi="Times New Roman"/>
          <w:b/>
          <w:sz w:val="24"/>
          <w:szCs w:val="24"/>
        </w:rPr>
        <w:t>ВОВКУ Тарасу З</w:t>
      </w:r>
      <w:r w:rsidR="000D4ADE">
        <w:rPr>
          <w:rFonts w:ascii="Times New Roman" w:hAnsi="Times New Roman"/>
          <w:b/>
          <w:sz w:val="24"/>
          <w:szCs w:val="24"/>
        </w:rPr>
        <w:t>і</w:t>
      </w:r>
      <w:r w:rsidR="00743433">
        <w:rPr>
          <w:rFonts w:ascii="Times New Roman" w:hAnsi="Times New Roman"/>
          <w:b/>
          <w:sz w:val="24"/>
          <w:szCs w:val="24"/>
        </w:rPr>
        <w:t xml:space="preserve">новійовичу </w:t>
      </w:r>
      <w:r w:rsidRPr="002D15D9">
        <w:rPr>
          <w:rFonts w:ascii="Times New Roman" w:eastAsia="Times New Roman" w:hAnsi="Times New Roman"/>
          <w:sz w:val="24"/>
          <w:szCs w:val="24"/>
          <w:lang w:eastAsia="ru-RU"/>
        </w:rPr>
        <w:t>одноразову грошову</w:t>
      </w:r>
      <w:r w:rsidR="007434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D15D9">
        <w:rPr>
          <w:rFonts w:ascii="Times New Roman" w:eastAsia="Times New Roman" w:hAnsi="Times New Roman"/>
          <w:sz w:val="24"/>
          <w:szCs w:val="24"/>
          <w:lang w:eastAsia="ru-RU"/>
        </w:rPr>
        <w:t xml:space="preserve">допомогу </w:t>
      </w:r>
      <w:r w:rsidR="00C165B9" w:rsidRPr="00C165B9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="0074343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165B9" w:rsidRPr="00C165B9">
        <w:rPr>
          <w:rFonts w:ascii="Times New Roman" w:eastAsia="Times New Roman" w:hAnsi="Times New Roman"/>
          <w:b/>
          <w:sz w:val="24"/>
          <w:szCs w:val="24"/>
          <w:lang w:eastAsia="ru-RU"/>
        </w:rPr>
        <w:t>сум</w:t>
      </w:r>
      <w:r w:rsidR="000D4ADE">
        <w:rPr>
          <w:rFonts w:ascii="Times New Roman" w:eastAsia="Times New Roman" w:hAnsi="Times New Roman"/>
          <w:b/>
          <w:sz w:val="24"/>
          <w:szCs w:val="24"/>
          <w:lang w:eastAsia="ru-RU"/>
        </w:rPr>
        <w:t>і</w:t>
      </w:r>
      <w:r w:rsidRPr="00C165B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F693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743433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C165B9">
        <w:rPr>
          <w:rFonts w:ascii="Times New Roman" w:eastAsia="Times New Roman" w:hAnsi="Times New Roman"/>
          <w:b/>
          <w:sz w:val="24"/>
          <w:szCs w:val="24"/>
          <w:lang w:eastAsia="ru-RU"/>
        </w:rPr>
        <w:t>000</w:t>
      </w:r>
      <w:r w:rsidR="00CC3716" w:rsidRPr="00C165B9">
        <w:rPr>
          <w:rFonts w:ascii="Times New Roman" w:eastAsia="Times New Roman" w:hAnsi="Times New Roman"/>
          <w:b/>
          <w:sz w:val="24"/>
          <w:szCs w:val="24"/>
          <w:lang w:eastAsia="ru-RU"/>
        </w:rPr>
        <w:t>,00</w:t>
      </w:r>
      <w:r w:rsidRPr="00C165B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грн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AF693E">
        <w:rPr>
          <w:rFonts w:ascii="Times New Roman" w:eastAsia="Times New Roman" w:hAnsi="Times New Roman"/>
          <w:sz w:val="24"/>
          <w:szCs w:val="24"/>
          <w:lang w:eastAsia="ru-RU"/>
        </w:rPr>
        <w:t>п’ят</w:t>
      </w:r>
      <w:r w:rsidR="00743433">
        <w:rPr>
          <w:rFonts w:ascii="Times New Roman" w:eastAsia="Times New Roman" w:hAnsi="Times New Roman"/>
          <w:sz w:val="24"/>
          <w:szCs w:val="24"/>
          <w:lang w:eastAsia="ru-RU"/>
        </w:rPr>
        <w:t>десят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тисяч гривень).</w:t>
      </w:r>
    </w:p>
    <w:p w14:paraId="2295FAE6" w14:textId="77777777" w:rsidR="00CA1DFC" w:rsidRDefault="00CA1DFC" w:rsidP="004579F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Головному бухгалтеру </w:t>
      </w:r>
      <w:r w:rsidRPr="00CA1DFC">
        <w:rPr>
          <w:rFonts w:ascii="Times New Roman" w:eastAsia="Times New Roman" w:hAnsi="Times New Roman"/>
          <w:b/>
          <w:sz w:val="24"/>
          <w:szCs w:val="24"/>
          <w:lang w:eastAsia="ru-RU"/>
        </w:rPr>
        <w:t>Олександрі КІЦАК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провести виплату згідно з пунктом 1 рішення.</w:t>
      </w:r>
    </w:p>
    <w:p w14:paraId="6EC6FE74" w14:textId="77777777" w:rsidR="00EA377A" w:rsidRPr="0022704B" w:rsidRDefault="00CA1DFC" w:rsidP="004579F3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Theme="minorHAnsi" w:hAnsi="Times New Roman"/>
          <w:sz w:val="24"/>
          <w:szCs w:val="24"/>
        </w:rPr>
        <w:t>3</w:t>
      </w:r>
      <w:r w:rsidR="00EA377A" w:rsidRPr="00F03416">
        <w:rPr>
          <w:rFonts w:ascii="Times New Roman" w:eastAsiaTheme="minorHAnsi" w:hAnsi="Times New Roman"/>
          <w:sz w:val="24"/>
          <w:szCs w:val="24"/>
        </w:rPr>
        <w:t xml:space="preserve">. </w:t>
      </w:r>
      <w:r w:rsidR="00EA377A" w:rsidRPr="0022704B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виконанням рішення покласти на </w:t>
      </w:r>
      <w:r w:rsidR="00EA377A" w:rsidRPr="0022704B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постійну комісію </w:t>
      </w:r>
      <w:r w:rsidR="00EA377A" w:rsidRPr="0022704B">
        <w:rPr>
          <w:rFonts w:ascii="Times New Roman" w:eastAsia="Times New Roman" w:hAnsi="Times New Roman"/>
          <w:sz w:val="24"/>
          <w:szCs w:val="24"/>
          <w:lang w:eastAsia="ru-RU"/>
        </w:rPr>
        <w:t xml:space="preserve">сільської </w:t>
      </w:r>
      <w:r w:rsidR="00EA377A" w:rsidRPr="0022704B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ради </w:t>
      </w:r>
      <w:r w:rsidR="00EA377A" w:rsidRPr="0022704B">
        <w:rPr>
          <w:rFonts w:ascii="Times New Roman" w:eastAsia="Times New Roman" w:hAnsi="Times New Roman"/>
          <w:sz w:val="24"/>
          <w:szCs w:val="24"/>
          <w:lang w:eastAsia="ar-SA"/>
        </w:rPr>
        <w:t>з питань регламенту, депутатської етики, законності, згуртованості, освіти, фізичного виховання, культури, охорони здоров'я, соціальної політики, міжнародного співробітництва, свободи слова та ЗМІ (</w:t>
      </w:r>
      <w:r w:rsidR="00EA377A" w:rsidRPr="00CC3716">
        <w:rPr>
          <w:rFonts w:ascii="Times New Roman" w:eastAsia="Times New Roman" w:hAnsi="Times New Roman"/>
          <w:b/>
          <w:sz w:val="24"/>
          <w:szCs w:val="24"/>
          <w:lang w:eastAsia="ar-SA"/>
        </w:rPr>
        <w:t>Т</w:t>
      </w:r>
      <w:r w:rsidR="00CC3716" w:rsidRPr="00CC3716">
        <w:rPr>
          <w:rFonts w:ascii="Times New Roman" w:eastAsia="Times New Roman" w:hAnsi="Times New Roman"/>
          <w:b/>
          <w:sz w:val="24"/>
          <w:szCs w:val="24"/>
          <w:lang w:eastAsia="ar-SA"/>
        </w:rPr>
        <w:t>арас ДОРОЩУК</w:t>
      </w:r>
      <w:r w:rsidR="00EA377A" w:rsidRPr="0022704B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EA377A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631C8B1E" w14:textId="77777777" w:rsidR="00EA377A" w:rsidRDefault="00EA377A" w:rsidP="00F56538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911FC27" w14:textId="77777777" w:rsidR="00EA377A" w:rsidRDefault="00EA377A" w:rsidP="000954F4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14:paraId="2203407B" w14:textId="77777777" w:rsidR="00EA377A" w:rsidRDefault="00EA377A" w:rsidP="000954F4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14:paraId="71CD8021" w14:textId="77777777" w:rsidR="00EA377A" w:rsidRPr="00F03416" w:rsidRDefault="00EA377A" w:rsidP="000954F4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14:paraId="14931EF6" w14:textId="77777777" w:rsidR="005B1426" w:rsidRPr="00663CAA" w:rsidRDefault="005B1426" w:rsidP="005B1426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екретар сільської ради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Олександр</w:t>
      </w:r>
      <w:r w:rsidRPr="00663C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ТЕРЕЩУК</w:t>
      </w:r>
    </w:p>
    <w:p w14:paraId="292B587B" w14:textId="77777777" w:rsidR="00EA377A" w:rsidRPr="0039472F" w:rsidRDefault="00EA377A" w:rsidP="000954F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EEE3F52" w14:textId="77777777" w:rsidR="00EA377A" w:rsidRDefault="00EA377A" w:rsidP="000954F4">
      <w:pPr>
        <w:spacing w:after="0" w:line="240" w:lineRule="auto"/>
        <w:jc w:val="both"/>
        <w:rPr>
          <w:rFonts w:ascii="Times New Roman" w:hAnsi="Times New Roman"/>
          <w:b/>
          <w:kern w:val="24"/>
          <w:sz w:val="24"/>
          <w:szCs w:val="24"/>
        </w:rPr>
      </w:pPr>
    </w:p>
    <w:p w14:paraId="1500286C" w14:textId="77777777" w:rsidR="00EA377A" w:rsidRDefault="00EA377A" w:rsidP="000954F4">
      <w:pPr>
        <w:spacing w:after="0" w:line="240" w:lineRule="auto"/>
        <w:jc w:val="both"/>
        <w:rPr>
          <w:rFonts w:ascii="Times New Roman" w:hAnsi="Times New Roman"/>
          <w:b/>
          <w:kern w:val="24"/>
          <w:sz w:val="24"/>
          <w:szCs w:val="24"/>
        </w:rPr>
      </w:pPr>
    </w:p>
    <w:p w14:paraId="421B85FC" w14:textId="77777777" w:rsidR="00EA377A" w:rsidRDefault="00EA377A" w:rsidP="000954F4">
      <w:pPr>
        <w:spacing w:after="0" w:line="240" w:lineRule="auto"/>
        <w:jc w:val="both"/>
        <w:rPr>
          <w:rFonts w:ascii="Times New Roman" w:hAnsi="Times New Roman"/>
          <w:b/>
          <w:kern w:val="24"/>
          <w:sz w:val="24"/>
          <w:szCs w:val="24"/>
        </w:rPr>
      </w:pPr>
    </w:p>
    <w:p w14:paraId="34EFEAB7" w14:textId="77777777" w:rsidR="00EA377A" w:rsidRDefault="00EA377A" w:rsidP="000954F4">
      <w:pPr>
        <w:spacing w:after="0" w:line="240" w:lineRule="auto"/>
        <w:jc w:val="both"/>
        <w:rPr>
          <w:rFonts w:ascii="Times New Roman" w:hAnsi="Times New Roman"/>
          <w:b/>
          <w:kern w:val="24"/>
          <w:sz w:val="24"/>
          <w:szCs w:val="24"/>
        </w:rPr>
      </w:pPr>
    </w:p>
    <w:p w14:paraId="730C43F9" w14:textId="77777777" w:rsidR="00EA377A" w:rsidRDefault="00EA377A" w:rsidP="000954F4">
      <w:pPr>
        <w:spacing w:after="0" w:line="240" w:lineRule="auto"/>
        <w:jc w:val="both"/>
      </w:pPr>
    </w:p>
    <w:p w14:paraId="38988AF6" w14:textId="77777777" w:rsidR="0066056B" w:rsidRDefault="0066056B"/>
    <w:sectPr w:rsidR="0066056B" w:rsidSect="00F6552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377A"/>
    <w:rsid w:val="0000520A"/>
    <w:rsid w:val="000428B6"/>
    <w:rsid w:val="000954F4"/>
    <w:rsid w:val="000D4ADE"/>
    <w:rsid w:val="001F4C94"/>
    <w:rsid w:val="002347A3"/>
    <w:rsid w:val="002C7F43"/>
    <w:rsid w:val="002D3EC9"/>
    <w:rsid w:val="003521E0"/>
    <w:rsid w:val="003B3218"/>
    <w:rsid w:val="004579F3"/>
    <w:rsid w:val="004720CD"/>
    <w:rsid w:val="004D5EB2"/>
    <w:rsid w:val="004E68B9"/>
    <w:rsid w:val="004F113E"/>
    <w:rsid w:val="005B1426"/>
    <w:rsid w:val="00637E83"/>
    <w:rsid w:val="0066056B"/>
    <w:rsid w:val="00661C29"/>
    <w:rsid w:val="0067680E"/>
    <w:rsid w:val="006D4E49"/>
    <w:rsid w:val="007036C8"/>
    <w:rsid w:val="00743433"/>
    <w:rsid w:val="007812E8"/>
    <w:rsid w:val="007A06D1"/>
    <w:rsid w:val="007B01C6"/>
    <w:rsid w:val="007C5C7F"/>
    <w:rsid w:val="00875CBC"/>
    <w:rsid w:val="008A2CB8"/>
    <w:rsid w:val="00935308"/>
    <w:rsid w:val="00954676"/>
    <w:rsid w:val="00AA2558"/>
    <w:rsid w:val="00AF693E"/>
    <w:rsid w:val="00B06311"/>
    <w:rsid w:val="00B357EF"/>
    <w:rsid w:val="00B35899"/>
    <w:rsid w:val="00BA4915"/>
    <w:rsid w:val="00C165B9"/>
    <w:rsid w:val="00C94709"/>
    <w:rsid w:val="00CA1DFC"/>
    <w:rsid w:val="00CC36AB"/>
    <w:rsid w:val="00CC3716"/>
    <w:rsid w:val="00CC3FC2"/>
    <w:rsid w:val="00D05CD3"/>
    <w:rsid w:val="00EA377A"/>
    <w:rsid w:val="00ED360B"/>
    <w:rsid w:val="00ED3B80"/>
    <w:rsid w:val="00F202E2"/>
    <w:rsid w:val="00F40827"/>
    <w:rsid w:val="00F56538"/>
    <w:rsid w:val="00F6552A"/>
    <w:rsid w:val="00F70A1D"/>
    <w:rsid w:val="00FE490D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F858"/>
  <w15:docId w15:val="{82A10153-1A20-478F-B925-13DEF765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7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7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Sviatoslav</dc:creator>
  <cp:keywords/>
  <dc:description/>
  <cp:lastModifiedBy>Trostianec</cp:lastModifiedBy>
  <cp:revision>10</cp:revision>
  <cp:lastPrinted>2025-03-03T10:45:00Z</cp:lastPrinted>
  <dcterms:created xsi:type="dcterms:W3CDTF">2025-03-24T17:55:00Z</dcterms:created>
  <dcterms:modified xsi:type="dcterms:W3CDTF">2026-07-21T12:21:00Z</dcterms:modified>
</cp:coreProperties>
</file>