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33DF" w14:textId="77777777" w:rsidR="005079B3" w:rsidRDefault="005079B3" w:rsidP="005079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683ED75D" wp14:editId="4DD904D8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ACEB3" w14:textId="77777777" w:rsidR="005079B3" w:rsidRDefault="005079B3" w:rsidP="005079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465876F4" w14:textId="77777777" w:rsidR="005079B3" w:rsidRDefault="005079B3" w:rsidP="005079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4AD844E2" w14:textId="77777777" w:rsidR="005079B3" w:rsidRDefault="005079B3" w:rsidP="005079B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65D76E90" w14:textId="77777777" w:rsidR="005079B3" w:rsidRPr="0067699E" w:rsidRDefault="005079B3" w:rsidP="005079B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4B969B3" w14:textId="77777777" w:rsidR="005079B3" w:rsidRDefault="005079B3" w:rsidP="005079B3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2818B445" w14:textId="77777777" w:rsidR="005079B3" w:rsidRPr="0067699E" w:rsidRDefault="005079B3" w:rsidP="005079B3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56C89667" w14:textId="5B2C796E" w:rsidR="005079B3" w:rsidRPr="00095637" w:rsidRDefault="005079B3" w:rsidP="005079B3">
      <w:pPr>
        <w:spacing w:after="0" w:line="240" w:lineRule="auto"/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095637">
        <w:rPr>
          <w:rFonts w:ascii="Times New Roman" w:eastAsia="Times New Roman" w:hAnsi="Times New Roman"/>
          <w:sz w:val="26"/>
          <w:szCs w:val="26"/>
          <w:lang w:eastAsia="ru-RU"/>
        </w:rPr>
        <w:t>4630</w:t>
      </w:r>
    </w:p>
    <w:p w14:paraId="6841A42A" w14:textId="77777777" w:rsidR="004A3FB2" w:rsidRPr="005079B3" w:rsidRDefault="004A3F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43D4F9" w14:textId="721A48DC" w:rsidR="004A3FB2" w:rsidRDefault="0027394B" w:rsidP="00732B6D">
      <w:pPr>
        <w:spacing w:after="0" w:line="240" w:lineRule="auto"/>
        <w:ind w:right="5243"/>
        <w:jc w:val="both"/>
      </w:pPr>
      <w:r>
        <w:rPr>
          <w:rFonts w:ascii="Times New Roman" w:hAnsi="Times New Roman"/>
          <w:b/>
          <w:sz w:val="24"/>
          <w:szCs w:val="24"/>
        </w:rPr>
        <w:t xml:space="preserve">Про надання одноразової грошової допомоги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 лікування Л</w:t>
      </w:r>
      <w:r w:rsidR="005079B3">
        <w:rPr>
          <w:rFonts w:ascii="Times New Roman" w:eastAsia="Times New Roman" w:hAnsi="Times New Roman"/>
          <w:b/>
          <w:sz w:val="24"/>
          <w:szCs w:val="24"/>
          <w:lang w:eastAsia="ru-RU"/>
        </w:rPr>
        <w:t>евицькій 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079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A4E15A4" w14:textId="77777777" w:rsidR="004A3FB2" w:rsidRDefault="004A3F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A135D5" w14:textId="77777777" w:rsidR="004A3FB2" w:rsidRDefault="004A3FB2">
      <w:pPr>
        <w:spacing w:after="0" w:line="240" w:lineRule="auto"/>
        <w:jc w:val="both"/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</w:pPr>
    </w:p>
    <w:p w14:paraId="639AEC97" w14:textId="5AC27164" w:rsidR="004A3FB2" w:rsidRDefault="0027394B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Розглянувши заяву Л</w:t>
      </w:r>
      <w:r w:rsidR="005079B3">
        <w:rPr>
          <w:rFonts w:ascii="Times New Roman" w:eastAsia="Times New Roman" w:hAnsi="Times New Roman"/>
          <w:sz w:val="24"/>
          <w:szCs w:val="24"/>
          <w:lang w:eastAsia="ru-RU"/>
        </w:rPr>
        <w:t>евицької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079B3">
        <w:rPr>
          <w:rFonts w:ascii="Times New Roman" w:eastAsia="Times New Roman" w:hAnsi="Times New Roman"/>
          <w:sz w:val="24"/>
          <w:szCs w:val="24"/>
          <w:lang w:eastAsia="ru-RU"/>
        </w:rPr>
        <w:t>Ірини Василівни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жительки села </w:t>
      </w:r>
      <w:r w:rsidR="005079B3">
        <w:rPr>
          <w:rFonts w:ascii="Times New Roman" w:eastAsia="Times New Roman" w:hAnsi="Times New Roman"/>
          <w:sz w:val="24"/>
          <w:szCs w:val="24"/>
          <w:lang w:eastAsia="ru-RU"/>
        </w:rPr>
        <w:t>Тростянець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про надання їй </w:t>
      </w:r>
      <w:bookmarkStart w:id="0" w:name="__DdeLink__61_2163720822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одноразової грошової допомоги на </w:t>
      </w:r>
      <w:bookmarkStart w:id="1" w:name="__DdeLink__81_2291550742"/>
      <w:r>
        <w:rPr>
          <w:rFonts w:ascii="Times New Roman" w:eastAsia="Times New Roman" w:hAnsi="Times New Roman"/>
          <w:sz w:val="24"/>
          <w:szCs w:val="24"/>
          <w:lang w:eastAsia="ru-RU"/>
        </w:rPr>
        <w:t>лікування</w:t>
      </w:r>
      <w:bookmarkEnd w:id="0"/>
      <w:bookmarkEnd w:id="1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керуючись ст. 26 Закону України «Про місцеве самоврядування в Україні», враховуючи висновок постійної комісії сільської ради з питань регламенту, депутатської етики, 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ЗМІ, </w:t>
      </w:r>
      <w:r>
        <w:rPr>
          <w:rFonts w:ascii="Times New Roman" w:hAnsi="Times New Roman"/>
          <w:sz w:val="24"/>
          <w:szCs w:val="24"/>
        </w:rPr>
        <w:t>Тростянецька сільська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рада</w:t>
      </w:r>
    </w:p>
    <w:p w14:paraId="4973503F" w14:textId="77777777" w:rsidR="004A3FB2" w:rsidRDefault="004A3FB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DA503C" w14:textId="77777777" w:rsidR="004A3FB2" w:rsidRDefault="0027394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ВИРІШИЛА:</w:t>
      </w:r>
    </w:p>
    <w:p w14:paraId="3D44F559" w14:textId="77777777" w:rsidR="004A3FB2" w:rsidRDefault="004A3FB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853239" w14:textId="373E611D" w:rsidR="004A3FB2" w:rsidRDefault="0027394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Надати </w:t>
      </w:r>
      <w:r>
        <w:rPr>
          <w:rFonts w:ascii="Times New Roman" w:hAnsi="Times New Roman"/>
          <w:b/>
          <w:sz w:val="24"/>
          <w:szCs w:val="24"/>
        </w:rPr>
        <w:t>Л</w:t>
      </w:r>
      <w:r w:rsidR="005079B3">
        <w:rPr>
          <w:rFonts w:ascii="Times New Roman" w:hAnsi="Times New Roman"/>
          <w:b/>
          <w:sz w:val="24"/>
          <w:szCs w:val="24"/>
        </w:rPr>
        <w:t>ЕВИЦЬКІЙ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079B3">
        <w:rPr>
          <w:rFonts w:ascii="Times New Roman" w:hAnsi="Times New Roman"/>
          <w:b/>
          <w:sz w:val="24"/>
          <w:szCs w:val="24"/>
        </w:rPr>
        <w:t>Ірині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079B3">
        <w:rPr>
          <w:rFonts w:ascii="Times New Roman" w:hAnsi="Times New Roman"/>
          <w:b/>
          <w:sz w:val="24"/>
          <w:szCs w:val="24"/>
        </w:rPr>
        <w:t>Василівні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одноразову грошову допомогу на лікування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сумі </w:t>
      </w:r>
      <w:r w:rsidR="005079B3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000,00 грн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079B3">
        <w:rPr>
          <w:rFonts w:ascii="Times New Roman" w:eastAsia="Times New Roman" w:hAnsi="Times New Roman"/>
          <w:sz w:val="24"/>
          <w:szCs w:val="24"/>
          <w:lang w:eastAsia="ru-RU"/>
        </w:rPr>
        <w:t>п’я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ть тисяч гривень).</w:t>
      </w:r>
    </w:p>
    <w:p w14:paraId="25E474D9" w14:textId="77777777" w:rsidR="004A3FB2" w:rsidRDefault="0027394B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Відділу фінансово - господарського забезпечення (начальнику -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  <w:t xml:space="preserve">Олександрі КІЦАК)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виплату провести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згідно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 пунктом 1 рішення.</w:t>
      </w:r>
    </w:p>
    <w:p w14:paraId="48636EE4" w14:textId="77777777" w:rsidR="004A3FB2" w:rsidRDefault="0027394B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highlight w:val="white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виконанням рішення покласти на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постійну комісію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сільської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ради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 питань регламенту, депутатської етики, 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 (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Тарас ДОРОЩУК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).</w:t>
      </w:r>
    </w:p>
    <w:p w14:paraId="4525EEC9" w14:textId="77777777" w:rsidR="004A3FB2" w:rsidRDefault="004A3F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6528829" w14:textId="77777777" w:rsidR="00732B6D" w:rsidRDefault="00732B6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B46736E" w14:textId="77777777" w:rsidR="004A3FB2" w:rsidRDefault="004A3F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8C717B5" w14:textId="77777777" w:rsidR="004A3FB2" w:rsidRDefault="004A3F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1459105" w14:textId="77777777" w:rsidR="00732B6D" w:rsidRPr="00732B6D" w:rsidRDefault="00732B6D" w:rsidP="00732B6D">
      <w:pPr>
        <w:tabs>
          <w:tab w:val="left" w:pos="950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732B6D">
        <w:rPr>
          <w:rFonts w:ascii="Times New Roman" w:eastAsia="Calibri" w:hAnsi="Times New Roman"/>
          <w:b/>
          <w:sz w:val="24"/>
          <w:szCs w:val="24"/>
        </w:rPr>
        <w:t>Секретар сільської ради</w:t>
      </w:r>
      <w:r w:rsidRPr="00732B6D">
        <w:rPr>
          <w:rFonts w:ascii="Times New Roman" w:eastAsia="Calibri" w:hAnsi="Times New Roman"/>
          <w:b/>
          <w:sz w:val="24"/>
          <w:szCs w:val="24"/>
        </w:rPr>
        <w:tab/>
      </w:r>
      <w:r w:rsidRPr="00732B6D">
        <w:rPr>
          <w:rFonts w:ascii="Times New Roman" w:eastAsia="Calibri" w:hAnsi="Times New Roman"/>
          <w:b/>
          <w:sz w:val="24"/>
          <w:szCs w:val="24"/>
        </w:rPr>
        <w:tab/>
      </w:r>
      <w:r w:rsidRPr="00732B6D">
        <w:rPr>
          <w:rFonts w:ascii="Times New Roman" w:eastAsia="Calibri" w:hAnsi="Times New Roman"/>
          <w:b/>
          <w:sz w:val="24"/>
          <w:szCs w:val="24"/>
        </w:rPr>
        <w:tab/>
      </w:r>
      <w:r w:rsidRPr="00732B6D">
        <w:rPr>
          <w:rFonts w:ascii="Times New Roman" w:eastAsia="Calibri" w:hAnsi="Times New Roman"/>
          <w:b/>
          <w:sz w:val="24"/>
          <w:szCs w:val="24"/>
        </w:rPr>
        <w:tab/>
      </w:r>
      <w:r w:rsidRPr="00732B6D">
        <w:rPr>
          <w:rFonts w:ascii="Times New Roman" w:eastAsia="Calibri" w:hAnsi="Times New Roman"/>
          <w:b/>
          <w:sz w:val="24"/>
          <w:szCs w:val="24"/>
        </w:rPr>
        <w:tab/>
      </w:r>
      <w:r w:rsidRPr="00732B6D">
        <w:rPr>
          <w:rFonts w:ascii="Times New Roman" w:eastAsia="Calibri" w:hAnsi="Times New Roman"/>
          <w:b/>
          <w:sz w:val="24"/>
          <w:szCs w:val="24"/>
        </w:rPr>
        <w:tab/>
      </w:r>
      <w:r w:rsidRPr="00732B6D">
        <w:rPr>
          <w:rFonts w:ascii="Times New Roman" w:eastAsia="Calibri" w:hAnsi="Times New Roman"/>
          <w:b/>
          <w:sz w:val="24"/>
          <w:szCs w:val="24"/>
        </w:rPr>
        <w:tab/>
        <w:t>Олександр ТЕРЕЩУК</w:t>
      </w:r>
    </w:p>
    <w:p w14:paraId="1DAC6245" w14:textId="77777777" w:rsidR="004A3FB2" w:rsidRDefault="004A3FB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942A5D0" w14:textId="77777777" w:rsidR="004A3FB2" w:rsidRDefault="004A3FB2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0CE017F9" w14:textId="77777777" w:rsidR="004A3FB2" w:rsidRDefault="004A3FB2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0C04653B" w14:textId="77777777" w:rsidR="004A3FB2" w:rsidRDefault="004A3FB2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1FAC3DA3" w14:textId="77777777" w:rsidR="004A3FB2" w:rsidRDefault="004A3FB2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2DC54858" w14:textId="77777777" w:rsidR="004A3FB2" w:rsidRDefault="004A3FB2">
      <w:pPr>
        <w:spacing w:after="0" w:line="240" w:lineRule="auto"/>
        <w:jc w:val="both"/>
      </w:pPr>
    </w:p>
    <w:p w14:paraId="04751F4E" w14:textId="77777777" w:rsidR="004A3FB2" w:rsidRDefault="004A3FB2"/>
    <w:sectPr w:rsidR="004A3FB2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FB2"/>
    <w:rsid w:val="00095637"/>
    <w:rsid w:val="00201F57"/>
    <w:rsid w:val="002347A3"/>
    <w:rsid w:val="0027394B"/>
    <w:rsid w:val="004A3FB2"/>
    <w:rsid w:val="005079B3"/>
    <w:rsid w:val="00732B6D"/>
    <w:rsid w:val="0093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758E"/>
  <w15:docId w15:val="{41B59E79-52ED-4087-BD10-8256E0E1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77A"/>
    <w:pPr>
      <w:spacing w:after="200" w:line="276" w:lineRule="auto"/>
    </w:pPr>
    <w:rPr>
      <w:rFonts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C3716"/>
    <w:rPr>
      <w:rFonts w:ascii="Tahoma" w:eastAsia="Calibri" w:hAnsi="Tahoma" w:cs="Tahoma"/>
      <w:sz w:val="16"/>
      <w:szCs w:val="16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CC371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854</Words>
  <Characters>488</Characters>
  <Application>Microsoft Office Word</Application>
  <DocSecurity>0</DocSecurity>
  <Lines>4</Lines>
  <Paragraphs>2</Paragraphs>
  <ScaleCrop>false</ScaleCrop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dc:description/>
  <cp:lastModifiedBy>Trostianec</cp:lastModifiedBy>
  <cp:revision>14</cp:revision>
  <cp:lastPrinted>2026-07-21T12:33:00Z</cp:lastPrinted>
  <dcterms:created xsi:type="dcterms:W3CDTF">2025-03-24T17:55:00Z</dcterms:created>
  <dcterms:modified xsi:type="dcterms:W3CDTF">2026-07-21T12:33:00Z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