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77B68" w14:textId="77777777" w:rsidR="0096417F" w:rsidRDefault="0096417F" w:rsidP="0096417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uk-UA"/>
        </w:rPr>
        <w:drawing>
          <wp:inline distT="0" distB="0" distL="0" distR="0" wp14:anchorId="43D4CC88" wp14:editId="55B75333">
            <wp:extent cx="430313" cy="612000"/>
            <wp:effectExtent l="0" t="0" r="8255" b="0"/>
            <wp:docPr id="1" name="Рисунок 1" descr="Описание: Описание: t213700_img_0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213700_img_005 (1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3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62D28" w14:textId="77777777" w:rsidR="0096417F" w:rsidRDefault="0096417F" w:rsidP="0096417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>ТРОСТЯНЕЦЬКА СІЛЬСЬКА РАДА</w:t>
      </w:r>
    </w:p>
    <w:p w14:paraId="440F3258" w14:textId="77777777" w:rsidR="0096417F" w:rsidRDefault="0096417F" w:rsidP="0096417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 xml:space="preserve">СТРИЙСЬКОГО РАЙОНУ ЛЬВІВСЬКОЇ ОБЛАСТІ </w:t>
      </w:r>
    </w:p>
    <w:p w14:paraId="160B3981" w14:textId="77777777" w:rsidR="0096417F" w:rsidRDefault="0096417F" w:rsidP="0096417F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LXXVIII</w:t>
      </w: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сесія </w:t>
      </w: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VIII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скликання</w:t>
      </w:r>
    </w:p>
    <w:p w14:paraId="47A9D40B" w14:textId="77777777" w:rsidR="0096417F" w:rsidRPr="00DB6939" w:rsidRDefault="0096417F" w:rsidP="0096417F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14:paraId="59387D17" w14:textId="77777777" w:rsidR="0096417F" w:rsidRDefault="0096417F" w:rsidP="0096417F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Р І Ш Е Н Н Я</w:t>
      </w:r>
    </w:p>
    <w:p w14:paraId="6723C60D" w14:textId="77777777" w:rsidR="0096417F" w:rsidRPr="00DB6939" w:rsidRDefault="0096417F" w:rsidP="0096417F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16"/>
          <w:szCs w:val="16"/>
        </w:rPr>
      </w:pPr>
    </w:p>
    <w:p w14:paraId="6271D3BC" w14:textId="19ACB35D" w:rsidR="0096417F" w:rsidRDefault="0096417F" w:rsidP="0096417F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25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серпня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2026 року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с. Тростянець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№ </w:t>
      </w:r>
      <w:r w:rsidR="00EF0E1D">
        <w:rPr>
          <w:rFonts w:ascii="Times New Roman" w:eastAsia="Times New Roman" w:hAnsi="Times New Roman"/>
          <w:sz w:val="26"/>
          <w:szCs w:val="26"/>
          <w:lang w:eastAsia="ru-RU"/>
        </w:rPr>
        <w:t>4643</w:t>
      </w:r>
    </w:p>
    <w:p w14:paraId="637EA436" w14:textId="77777777" w:rsidR="00376B68" w:rsidRDefault="00376B68" w:rsidP="00C96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3542"/>
        <w:jc w:val="both"/>
        <w:rPr>
          <w:rFonts w:ascii="Times New Roman" w:hAnsi="Times New Roman"/>
          <w:b/>
          <w:sz w:val="24"/>
          <w:szCs w:val="24"/>
        </w:rPr>
      </w:pPr>
    </w:p>
    <w:p w14:paraId="20AB0B39" w14:textId="7B74CC02" w:rsidR="00390EA6" w:rsidRPr="004F11AE" w:rsidRDefault="00390EA6" w:rsidP="00C96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3542"/>
        <w:jc w:val="both"/>
        <w:rPr>
          <w:rFonts w:ascii="Times New Roman" w:hAnsi="Times New Roman"/>
          <w:b/>
          <w:sz w:val="24"/>
          <w:szCs w:val="24"/>
        </w:rPr>
      </w:pPr>
      <w:r w:rsidRPr="004F11AE">
        <w:rPr>
          <w:rFonts w:ascii="Times New Roman" w:hAnsi="Times New Roman"/>
          <w:b/>
          <w:sz w:val="24"/>
          <w:szCs w:val="24"/>
        </w:rPr>
        <w:t>Про</w:t>
      </w:r>
      <w:r w:rsidR="00DE2FE5">
        <w:rPr>
          <w:rFonts w:ascii="Times New Roman" w:hAnsi="Times New Roman"/>
          <w:b/>
          <w:sz w:val="24"/>
          <w:szCs w:val="24"/>
        </w:rPr>
        <w:t xml:space="preserve"> внесення змін до </w:t>
      </w:r>
      <w:r w:rsidRPr="004F11AE">
        <w:rPr>
          <w:rFonts w:ascii="Times New Roman" w:hAnsi="Times New Roman"/>
          <w:b/>
          <w:sz w:val="24"/>
          <w:szCs w:val="24"/>
        </w:rPr>
        <w:t>бюджетної програми</w:t>
      </w:r>
      <w:r w:rsidR="00C96E24">
        <w:rPr>
          <w:rFonts w:ascii="Times New Roman" w:hAnsi="Times New Roman"/>
          <w:b/>
          <w:sz w:val="24"/>
          <w:szCs w:val="24"/>
        </w:rPr>
        <w:t xml:space="preserve"> </w:t>
      </w:r>
      <w:r w:rsidRPr="004F11AE">
        <w:rPr>
          <w:rFonts w:ascii="Times New Roman" w:hAnsi="Times New Roman"/>
          <w:b/>
          <w:sz w:val="24"/>
          <w:szCs w:val="24"/>
        </w:rPr>
        <w:t>Тростянецької</w:t>
      </w:r>
      <w:r w:rsidR="004F11AE">
        <w:rPr>
          <w:rFonts w:ascii="Times New Roman" w:hAnsi="Times New Roman"/>
          <w:b/>
          <w:sz w:val="24"/>
          <w:szCs w:val="24"/>
        </w:rPr>
        <w:t xml:space="preserve"> </w:t>
      </w:r>
      <w:r w:rsidRPr="004F11AE">
        <w:rPr>
          <w:rFonts w:ascii="Times New Roman" w:hAnsi="Times New Roman"/>
          <w:b/>
          <w:sz w:val="24"/>
          <w:szCs w:val="24"/>
        </w:rPr>
        <w:t>сільської ради «</w:t>
      </w:r>
      <w:r w:rsidR="00DD3D78" w:rsidRPr="004F11AE">
        <w:rPr>
          <w:rFonts w:ascii="Times New Roman" w:hAnsi="Times New Roman"/>
          <w:b/>
          <w:bCs/>
          <w:sz w:val="24"/>
          <w:szCs w:val="24"/>
          <w:lang w:eastAsia="uk-UA"/>
        </w:rPr>
        <w:t>Фінансування</w:t>
      </w:r>
      <w:r w:rsidR="00C96E24">
        <w:rPr>
          <w:rFonts w:ascii="Times New Roman" w:hAnsi="Times New Roman"/>
          <w:b/>
          <w:bCs/>
          <w:sz w:val="24"/>
          <w:szCs w:val="24"/>
          <w:lang w:eastAsia="uk-UA"/>
        </w:rPr>
        <w:t xml:space="preserve"> </w:t>
      </w:r>
      <w:r w:rsidR="00DD3D78" w:rsidRPr="004F11AE">
        <w:rPr>
          <w:rFonts w:ascii="Times New Roman" w:hAnsi="Times New Roman"/>
          <w:b/>
          <w:bCs/>
          <w:sz w:val="24"/>
          <w:szCs w:val="24"/>
          <w:lang w:eastAsia="uk-UA"/>
        </w:rPr>
        <w:t>робіт, пов’язаних із будівництвом, реконструкцією,</w:t>
      </w:r>
      <w:r w:rsidR="00C96E24">
        <w:rPr>
          <w:rFonts w:ascii="Times New Roman" w:hAnsi="Times New Roman"/>
          <w:b/>
          <w:bCs/>
          <w:sz w:val="24"/>
          <w:szCs w:val="24"/>
          <w:lang w:eastAsia="uk-UA"/>
        </w:rPr>
        <w:t xml:space="preserve"> </w:t>
      </w:r>
      <w:r w:rsidR="00DD3D78" w:rsidRPr="004F11AE">
        <w:rPr>
          <w:rFonts w:ascii="Times New Roman" w:hAnsi="Times New Roman"/>
          <w:b/>
          <w:bCs/>
          <w:sz w:val="24"/>
          <w:szCs w:val="24"/>
          <w:lang w:eastAsia="uk-UA"/>
        </w:rPr>
        <w:t>ремонтом та утриманням автомобільних доріг місцевого</w:t>
      </w:r>
      <w:r w:rsidR="00C96E24">
        <w:rPr>
          <w:rFonts w:ascii="Times New Roman" w:hAnsi="Times New Roman"/>
          <w:b/>
          <w:bCs/>
          <w:sz w:val="24"/>
          <w:szCs w:val="24"/>
          <w:lang w:eastAsia="uk-UA"/>
        </w:rPr>
        <w:t xml:space="preserve"> </w:t>
      </w:r>
      <w:r w:rsidR="00DD3D78" w:rsidRPr="004F11AE">
        <w:rPr>
          <w:rFonts w:ascii="Times New Roman" w:hAnsi="Times New Roman"/>
          <w:b/>
          <w:bCs/>
          <w:sz w:val="24"/>
          <w:szCs w:val="24"/>
          <w:lang w:eastAsia="uk-UA"/>
        </w:rPr>
        <w:t>значення,</w:t>
      </w:r>
      <w:r w:rsidR="00BA0E3D">
        <w:rPr>
          <w:rFonts w:ascii="Times New Roman" w:hAnsi="Times New Roman"/>
          <w:b/>
          <w:bCs/>
          <w:sz w:val="24"/>
          <w:szCs w:val="24"/>
          <w:lang w:eastAsia="uk-UA"/>
        </w:rPr>
        <w:t xml:space="preserve"> </w:t>
      </w:r>
      <w:r w:rsidR="00DD3D78" w:rsidRPr="004F11AE">
        <w:rPr>
          <w:rFonts w:ascii="Times New Roman" w:hAnsi="Times New Roman"/>
          <w:b/>
          <w:bCs/>
          <w:sz w:val="24"/>
          <w:szCs w:val="24"/>
          <w:lang w:eastAsia="uk-UA"/>
        </w:rPr>
        <w:t>вулиць і доріг комунальної власності Тростянецької сільської ради на 20</w:t>
      </w:r>
      <w:r w:rsidR="009F340C" w:rsidRPr="004F11AE">
        <w:rPr>
          <w:rFonts w:ascii="Times New Roman" w:hAnsi="Times New Roman"/>
          <w:b/>
          <w:bCs/>
          <w:sz w:val="24"/>
          <w:szCs w:val="24"/>
          <w:lang w:eastAsia="uk-UA"/>
        </w:rPr>
        <w:t>2</w:t>
      </w:r>
      <w:r w:rsidR="00067900">
        <w:rPr>
          <w:rFonts w:ascii="Times New Roman" w:hAnsi="Times New Roman"/>
          <w:b/>
          <w:bCs/>
          <w:sz w:val="24"/>
          <w:szCs w:val="24"/>
          <w:lang w:eastAsia="uk-UA"/>
        </w:rPr>
        <w:t>6-2027 ро</w:t>
      </w:r>
      <w:r w:rsidR="00DD3D78" w:rsidRPr="004F11AE">
        <w:rPr>
          <w:rFonts w:ascii="Times New Roman" w:hAnsi="Times New Roman"/>
          <w:b/>
          <w:bCs/>
          <w:sz w:val="24"/>
          <w:szCs w:val="24"/>
          <w:lang w:eastAsia="uk-UA"/>
        </w:rPr>
        <w:t>к</w:t>
      </w:r>
      <w:r w:rsidR="00067900">
        <w:rPr>
          <w:rFonts w:ascii="Times New Roman" w:hAnsi="Times New Roman"/>
          <w:b/>
          <w:bCs/>
          <w:sz w:val="24"/>
          <w:szCs w:val="24"/>
          <w:lang w:eastAsia="uk-UA"/>
        </w:rPr>
        <w:t>и</w:t>
      </w:r>
      <w:r w:rsidRPr="004F11AE">
        <w:rPr>
          <w:rStyle w:val="apple-converted-space"/>
          <w:rFonts w:ascii="Times New Roman" w:hAnsi="Times New Roman"/>
          <w:b/>
          <w:sz w:val="24"/>
          <w:szCs w:val="24"/>
        </w:rPr>
        <w:t>»</w:t>
      </w:r>
    </w:p>
    <w:p w14:paraId="5CDA602C" w14:textId="77777777" w:rsidR="00390EA6" w:rsidRPr="00C35CAF" w:rsidRDefault="00390EA6" w:rsidP="0058018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0A8695A" w14:textId="77777777" w:rsidR="00803FB0" w:rsidRDefault="00390EA6" w:rsidP="00580183">
      <w:pPr>
        <w:spacing w:after="0" w:line="240" w:lineRule="auto"/>
        <w:ind w:firstLine="708"/>
        <w:jc w:val="both"/>
        <w:rPr>
          <w:rFonts w:ascii="Times New Roman" w:hAnsi="Times New Roman"/>
          <w:spacing w:val="3"/>
          <w:sz w:val="24"/>
          <w:szCs w:val="24"/>
        </w:rPr>
      </w:pPr>
      <w:r w:rsidRPr="00BC3766">
        <w:rPr>
          <w:rFonts w:ascii="Times New Roman" w:hAnsi="Times New Roman"/>
          <w:spacing w:val="3"/>
          <w:sz w:val="24"/>
          <w:szCs w:val="24"/>
        </w:rPr>
        <w:t xml:space="preserve">Відповідно до пункту 22 частини першої статті 26 Закону України» Про місцеве самоврядування в Україні», </w:t>
      </w:r>
      <w:r w:rsidR="00803FB0" w:rsidRPr="00BC3766">
        <w:rPr>
          <w:rFonts w:ascii="Times New Roman" w:hAnsi="Times New Roman"/>
          <w:sz w:val="24"/>
          <w:szCs w:val="24"/>
        </w:rPr>
        <w:t xml:space="preserve">враховуючи висновок постійної </w:t>
      </w:r>
      <w:r w:rsidR="00803FB0" w:rsidRPr="00BC3766">
        <w:rPr>
          <w:rFonts w:ascii="Times New Roman" w:hAnsi="Times New Roman"/>
          <w:sz w:val="24"/>
          <w:szCs w:val="24"/>
          <w:shd w:val="clear" w:color="auto" w:fill="FFFFFF"/>
        </w:rPr>
        <w:t>комісії сільської ради з питань комунальної власності,</w:t>
      </w:r>
      <w:r w:rsidR="00ED6E50" w:rsidRPr="00BC376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803FB0" w:rsidRPr="00BC3766">
        <w:rPr>
          <w:rFonts w:ascii="Times New Roman" w:hAnsi="Times New Roman"/>
          <w:sz w:val="24"/>
          <w:szCs w:val="24"/>
          <w:shd w:val="clear" w:color="auto" w:fill="FFFFFF"/>
        </w:rPr>
        <w:t>інфраструктури,</w:t>
      </w:r>
      <w:r w:rsidR="00ED6E50" w:rsidRPr="00BC376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803FB0" w:rsidRPr="00BC3766">
        <w:rPr>
          <w:rFonts w:ascii="Times New Roman" w:hAnsi="Times New Roman"/>
          <w:sz w:val="24"/>
          <w:szCs w:val="24"/>
          <w:shd w:val="clear" w:color="auto" w:fill="FFFFFF"/>
        </w:rPr>
        <w:t>транспорту та жи</w:t>
      </w:r>
      <w:r w:rsidR="00563A73" w:rsidRPr="00BC3766">
        <w:rPr>
          <w:rFonts w:ascii="Times New Roman" w:hAnsi="Times New Roman"/>
          <w:sz w:val="24"/>
          <w:szCs w:val="24"/>
          <w:shd w:val="clear" w:color="auto" w:fill="FFFFFF"/>
        </w:rPr>
        <w:t xml:space="preserve">тлово-комунального господарства </w:t>
      </w:r>
      <w:r w:rsidR="00563A73" w:rsidRPr="00BC3766">
        <w:rPr>
          <w:rStyle w:val="a5"/>
          <w:rFonts w:ascii="Times New Roman" w:hAnsi="Times New Roman"/>
          <w:i w:val="0"/>
          <w:color w:val="222222"/>
          <w:sz w:val="24"/>
          <w:szCs w:val="24"/>
        </w:rPr>
        <w:t xml:space="preserve">та </w:t>
      </w:r>
      <w:r w:rsidR="00563A73" w:rsidRPr="00BC3766">
        <w:rPr>
          <w:rFonts w:ascii="Times New Roman" w:hAnsi="Times New Roman"/>
          <w:color w:val="000000"/>
          <w:sz w:val="24"/>
          <w:szCs w:val="24"/>
        </w:rPr>
        <w:t>з питань бюджету, фінансів та планування соціально-економічного розвитку</w:t>
      </w:r>
      <w:r w:rsidR="00563A73" w:rsidRPr="00BC3766">
        <w:rPr>
          <w:rFonts w:ascii="Times New Roman" w:hAnsi="Times New Roman"/>
          <w:spacing w:val="3"/>
          <w:sz w:val="24"/>
          <w:szCs w:val="24"/>
        </w:rPr>
        <w:t xml:space="preserve">, </w:t>
      </w:r>
      <w:r w:rsidR="00580183">
        <w:rPr>
          <w:rFonts w:ascii="Times New Roman" w:hAnsi="Times New Roman"/>
          <w:spacing w:val="3"/>
          <w:sz w:val="24"/>
          <w:szCs w:val="24"/>
        </w:rPr>
        <w:t xml:space="preserve">Тростянецька </w:t>
      </w:r>
      <w:r w:rsidR="00803FB0" w:rsidRPr="00BC3766">
        <w:rPr>
          <w:rFonts w:ascii="Times New Roman" w:hAnsi="Times New Roman"/>
          <w:spacing w:val="3"/>
          <w:sz w:val="24"/>
          <w:szCs w:val="24"/>
        </w:rPr>
        <w:t>сільська рада</w:t>
      </w:r>
    </w:p>
    <w:p w14:paraId="17DE74B8" w14:textId="77777777" w:rsidR="00C96E24" w:rsidRPr="00BC3766" w:rsidRDefault="00C96E24" w:rsidP="0058018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C307436" w14:textId="77777777" w:rsidR="00390EA6" w:rsidRPr="00BC3766" w:rsidRDefault="00563A73" w:rsidP="005801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C3766">
        <w:rPr>
          <w:rFonts w:ascii="Times New Roman" w:hAnsi="Times New Roman"/>
          <w:b/>
          <w:sz w:val="24"/>
          <w:szCs w:val="24"/>
        </w:rPr>
        <w:t>ВИРІШИЛА</w:t>
      </w:r>
      <w:r w:rsidR="00390EA6" w:rsidRPr="00BC3766">
        <w:rPr>
          <w:rFonts w:ascii="Times New Roman" w:hAnsi="Times New Roman"/>
          <w:sz w:val="24"/>
          <w:szCs w:val="24"/>
        </w:rPr>
        <w:t>:</w:t>
      </w:r>
    </w:p>
    <w:p w14:paraId="79E70C63" w14:textId="77777777" w:rsidR="00390EA6" w:rsidRPr="00BC3766" w:rsidRDefault="00390EA6" w:rsidP="005801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D32AD3" w14:textId="0E9861CC" w:rsidR="00390EA6" w:rsidRPr="00BC3766" w:rsidRDefault="00390EA6" w:rsidP="00580183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hAnsi="Times New Roman"/>
          <w:bCs/>
          <w:kern w:val="36"/>
          <w:sz w:val="24"/>
          <w:szCs w:val="24"/>
          <w:lang w:eastAsia="uk-UA"/>
        </w:rPr>
      </w:pPr>
      <w:r w:rsidRPr="00BC3766">
        <w:rPr>
          <w:rFonts w:ascii="Times New Roman" w:hAnsi="Times New Roman"/>
          <w:sz w:val="24"/>
          <w:szCs w:val="24"/>
        </w:rPr>
        <w:t xml:space="preserve">1. </w:t>
      </w:r>
      <w:r w:rsidR="00DE2FE5">
        <w:rPr>
          <w:rFonts w:ascii="Times New Roman" w:hAnsi="Times New Roman"/>
          <w:sz w:val="24"/>
          <w:szCs w:val="24"/>
        </w:rPr>
        <w:t xml:space="preserve">Внести зміни до </w:t>
      </w:r>
      <w:r w:rsidRPr="00BC3766">
        <w:rPr>
          <w:rFonts w:ascii="Times New Roman" w:hAnsi="Times New Roman"/>
          <w:sz w:val="24"/>
          <w:szCs w:val="24"/>
        </w:rPr>
        <w:t>бюджетн</w:t>
      </w:r>
      <w:r w:rsidR="00DE2FE5">
        <w:rPr>
          <w:rFonts w:ascii="Times New Roman" w:hAnsi="Times New Roman"/>
          <w:sz w:val="24"/>
          <w:szCs w:val="24"/>
        </w:rPr>
        <w:t xml:space="preserve">ої </w:t>
      </w:r>
      <w:r w:rsidRPr="00BC3766">
        <w:rPr>
          <w:rFonts w:ascii="Times New Roman" w:hAnsi="Times New Roman"/>
          <w:sz w:val="24"/>
          <w:szCs w:val="24"/>
        </w:rPr>
        <w:t>програм</w:t>
      </w:r>
      <w:r w:rsidR="00DE2FE5">
        <w:rPr>
          <w:rFonts w:ascii="Times New Roman" w:hAnsi="Times New Roman"/>
          <w:sz w:val="24"/>
          <w:szCs w:val="24"/>
        </w:rPr>
        <w:t xml:space="preserve">и </w:t>
      </w:r>
      <w:r w:rsidRPr="00BC3766">
        <w:rPr>
          <w:rFonts w:ascii="Times New Roman" w:hAnsi="Times New Roman"/>
          <w:bCs/>
          <w:sz w:val="24"/>
          <w:szCs w:val="24"/>
        </w:rPr>
        <w:t xml:space="preserve">Тростянецької сільської ради </w:t>
      </w:r>
      <w:r w:rsidRPr="00BC3766">
        <w:rPr>
          <w:rFonts w:ascii="Times New Roman" w:hAnsi="Times New Roman"/>
          <w:sz w:val="24"/>
          <w:szCs w:val="24"/>
        </w:rPr>
        <w:t>«</w:t>
      </w:r>
      <w:r w:rsidR="00DD3D78" w:rsidRPr="00BC3766">
        <w:rPr>
          <w:rFonts w:ascii="Times New Roman" w:hAnsi="Times New Roman"/>
          <w:bCs/>
          <w:sz w:val="24"/>
          <w:szCs w:val="24"/>
          <w:lang w:eastAsia="uk-UA"/>
        </w:rPr>
        <w:t xml:space="preserve">Фінансування робіт, пов’язаних із будівництвом, реконструкцією, ремонтом та утриманням автомобільних доріг місцевого значення, вулиць і доріг комунальної власності Тростянецької сільської ради на </w:t>
      </w:r>
      <w:r w:rsidR="00B5137C" w:rsidRPr="00B5137C">
        <w:rPr>
          <w:rFonts w:ascii="Times New Roman" w:hAnsi="Times New Roman"/>
          <w:bCs/>
          <w:sz w:val="24"/>
          <w:szCs w:val="24"/>
          <w:lang w:eastAsia="uk-UA"/>
        </w:rPr>
        <w:t>2026-2027 роки</w:t>
      </w:r>
      <w:r w:rsidRPr="00BC3766">
        <w:rPr>
          <w:rStyle w:val="apple-converted-space"/>
          <w:rFonts w:ascii="Times New Roman" w:hAnsi="Times New Roman"/>
          <w:sz w:val="24"/>
          <w:szCs w:val="24"/>
        </w:rPr>
        <w:t>»</w:t>
      </w:r>
      <w:r w:rsidR="00DE2FE5">
        <w:rPr>
          <w:rStyle w:val="apple-converted-space"/>
          <w:rFonts w:ascii="Times New Roman" w:hAnsi="Times New Roman"/>
          <w:sz w:val="24"/>
          <w:szCs w:val="24"/>
        </w:rPr>
        <w:t xml:space="preserve">, виклавши додаток 3 у новій редакції, що </w:t>
      </w:r>
      <w:r w:rsidR="00DE2FE5">
        <w:rPr>
          <w:rFonts w:ascii="Times New Roman" w:hAnsi="Times New Roman"/>
          <w:bCs/>
          <w:kern w:val="36"/>
          <w:sz w:val="24"/>
          <w:szCs w:val="24"/>
          <w:lang w:eastAsia="uk-UA"/>
        </w:rPr>
        <w:t>додається</w:t>
      </w:r>
      <w:r w:rsidRPr="00BC3766">
        <w:rPr>
          <w:rFonts w:ascii="Times New Roman" w:hAnsi="Times New Roman"/>
          <w:bCs/>
          <w:kern w:val="36"/>
          <w:sz w:val="24"/>
          <w:szCs w:val="24"/>
          <w:lang w:eastAsia="uk-UA"/>
        </w:rPr>
        <w:t>.</w:t>
      </w:r>
    </w:p>
    <w:p w14:paraId="531EBA0A" w14:textId="77777777" w:rsidR="00563A73" w:rsidRPr="00BC3766" w:rsidRDefault="00DD3D78" w:rsidP="0058018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C3766">
        <w:rPr>
          <w:rFonts w:ascii="Times New Roman" w:hAnsi="Times New Roman"/>
          <w:sz w:val="24"/>
          <w:szCs w:val="24"/>
          <w:lang w:eastAsia="uk-UA"/>
        </w:rPr>
        <w:t xml:space="preserve">2. Контроль за виконанням рішення покласти на </w:t>
      </w:r>
      <w:r w:rsidRPr="00BC3766">
        <w:rPr>
          <w:rFonts w:ascii="Times New Roman" w:hAnsi="Times New Roman"/>
          <w:sz w:val="24"/>
          <w:szCs w:val="24"/>
          <w:shd w:val="clear" w:color="auto" w:fill="FFFFFF"/>
        </w:rPr>
        <w:t>постійну комісію сільської ради з питань комунальної власності,</w:t>
      </w:r>
      <w:r w:rsidR="009F340C" w:rsidRPr="00BC3766">
        <w:rPr>
          <w:rFonts w:ascii="Times New Roman" w:hAnsi="Times New Roman"/>
          <w:sz w:val="24"/>
          <w:szCs w:val="24"/>
          <w:shd w:val="clear" w:color="auto" w:fill="FFFFFF"/>
        </w:rPr>
        <w:t xml:space="preserve"> інфраструктури,</w:t>
      </w:r>
      <w:r w:rsidRPr="00BC3766">
        <w:rPr>
          <w:rFonts w:ascii="Times New Roman" w:hAnsi="Times New Roman"/>
          <w:sz w:val="24"/>
          <w:szCs w:val="24"/>
          <w:shd w:val="clear" w:color="auto" w:fill="FFFFFF"/>
        </w:rPr>
        <w:t xml:space="preserve"> транспорту та житлово-комунального господарства (</w:t>
      </w:r>
      <w:r w:rsidR="00563A73" w:rsidRPr="00BC3766">
        <w:rPr>
          <w:rFonts w:ascii="Times New Roman" w:hAnsi="Times New Roman"/>
          <w:sz w:val="24"/>
          <w:szCs w:val="24"/>
          <w:shd w:val="clear" w:color="auto" w:fill="FFFFFF"/>
        </w:rPr>
        <w:t xml:space="preserve">голова комісії – </w:t>
      </w:r>
      <w:r w:rsidR="00563A73" w:rsidRPr="00BC3766">
        <w:rPr>
          <w:rFonts w:ascii="Times New Roman" w:hAnsi="Times New Roman"/>
          <w:b/>
          <w:sz w:val="24"/>
          <w:szCs w:val="24"/>
          <w:shd w:val="clear" w:color="auto" w:fill="FFFFFF"/>
        </w:rPr>
        <w:t>Микола ГАРМАДІЙ</w:t>
      </w:r>
      <w:r w:rsidRPr="00BC3766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563A73" w:rsidRPr="00BC3766">
        <w:rPr>
          <w:sz w:val="24"/>
          <w:szCs w:val="24"/>
        </w:rPr>
        <w:t xml:space="preserve"> </w:t>
      </w:r>
      <w:r w:rsidR="00563A73" w:rsidRPr="00BC3766">
        <w:rPr>
          <w:rFonts w:ascii="Times New Roman" w:hAnsi="Times New Roman"/>
          <w:sz w:val="24"/>
          <w:szCs w:val="24"/>
        </w:rPr>
        <w:t>та</w:t>
      </w:r>
      <w:r w:rsidR="00563A73" w:rsidRPr="00BC3766">
        <w:rPr>
          <w:rFonts w:ascii="Times New Roman" w:hAnsi="Times New Roman"/>
          <w:color w:val="000000"/>
          <w:sz w:val="24"/>
          <w:szCs w:val="24"/>
        </w:rPr>
        <w:t xml:space="preserve"> постійну </w:t>
      </w:r>
      <w:r w:rsidR="000D5D98">
        <w:rPr>
          <w:rFonts w:ascii="Times New Roman" w:hAnsi="Times New Roman"/>
          <w:color w:val="000000"/>
          <w:sz w:val="24"/>
          <w:szCs w:val="24"/>
        </w:rPr>
        <w:t xml:space="preserve">комісію </w:t>
      </w:r>
      <w:r w:rsidR="00563A73" w:rsidRPr="00BC3766">
        <w:rPr>
          <w:rFonts w:ascii="Times New Roman" w:hAnsi="Times New Roman"/>
          <w:color w:val="000000"/>
          <w:sz w:val="24"/>
          <w:szCs w:val="24"/>
        </w:rPr>
        <w:t xml:space="preserve">сільської ради з питань бюджету, фінансів та планування соціально-економічного розвитку (голова комісії </w:t>
      </w:r>
      <w:r w:rsidR="00580183">
        <w:rPr>
          <w:rFonts w:ascii="Times New Roman" w:hAnsi="Times New Roman"/>
          <w:sz w:val="24"/>
          <w:szCs w:val="24"/>
          <w:shd w:val="clear" w:color="auto" w:fill="FFFFFF"/>
        </w:rPr>
        <w:t>–</w:t>
      </w:r>
      <w:r w:rsidR="000D5D98">
        <w:rPr>
          <w:rFonts w:ascii="Times New Roman" w:hAnsi="Times New Roman"/>
          <w:b/>
          <w:color w:val="000000"/>
          <w:sz w:val="24"/>
          <w:szCs w:val="24"/>
        </w:rPr>
        <w:t xml:space="preserve">Андрій </w:t>
      </w:r>
      <w:r w:rsidR="00563A73" w:rsidRPr="00BC3766">
        <w:rPr>
          <w:rFonts w:ascii="Times New Roman" w:hAnsi="Times New Roman"/>
          <w:b/>
          <w:color w:val="000000"/>
          <w:sz w:val="24"/>
          <w:szCs w:val="24"/>
        </w:rPr>
        <w:t>П</w:t>
      </w:r>
      <w:r w:rsidR="000D5D98" w:rsidRPr="000D5D98">
        <w:rPr>
          <w:rFonts w:ascii="Times New Roman" w:hAnsi="Times New Roman"/>
          <w:b/>
          <w:color w:val="000000"/>
          <w:sz w:val="24"/>
          <w:szCs w:val="24"/>
        </w:rPr>
        <w:t>’</w:t>
      </w:r>
      <w:r w:rsidR="000D5D98">
        <w:rPr>
          <w:rFonts w:ascii="Times New Roman" w:hAnsi="Times New Roman"/>
          <w:b/>
          <w:color w:val="000000"/>
          <w:sz w:val="24"/>
          <w:szCs w:val="24"/>
        </w:rPr>
        <w:t>ЯСЕЦЬКИЙ</w:t>
      </w:r>
      <w:r w:rsidR="00563A73" w:rsidRPr="00BC3766">
        <w:rPr>
          <w:rFonts w:ascii="Times New Roman" w:hAnsi="Times New Roman"/>
          <w:color w:val="000000"/>
          <w:sz w:val="24"/>
          <w:szCs w:val="24"/>
        </w:rPr>
        <w:t>).</w:t>
      </w:r>
    </w:p>
    <w:p w14:paraId="5CD40638" w14:textId="77777777" w:rsidR="00580183" w:rsidRDefault="00580183" w:rsidP="0058018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CFF8476" w14:textId="77777777" w:rsidR="00580183" w:rsidRDefault="00580183" w:rsidP="0058018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896ED9" w14:textId="77777777" w:rsidR="00580183" w:rsidRDefault="00580183" w:rsidP="0058018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06E355B" w14:textId="77777777" w:rsidR="00580183" w:rsidRDefault="00580183" w:rsidP="0058018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F019237" w14:textId="77777777" w:rsidR="00390EA6" w:rsidRPr="00943A97" w:rsidRDefault="00390EA6" w:rsidP="0058018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43A97">
        <w:rPr>
          <w:rFonts w:ascii="Times New Roman" w:hAnsi="Times New Roman"/>
          <w:b/>
          <w:sz w:val="24"/>
          <w:szCs w:val="24"/>
        </w:rPr>
        <w:t>Сільський голова</w:t>
      </w:r>
      <w:r w:rsidR="00943A97" w:rsidRPr="00943A97">
        <w:rPr>
          <w:rFonts w:ascii="Times New Roman" w:hAnsi="Times New Roman"/>
          <w:b/>
          <w:sz w:val="24"/>
          <w:szCs w:val="24"/>
        </w:rPr>
        <w:tab/>
      </w:r>
      <w:r w:rsidR="00943A97" w:rsidRPr="00943A97">
        <w:rPr>
          <w:rFonts w:ascii="Times New Roman" w:hAnsi="Times New Roman"/>
          <w:b/>
          <w:sz w:val="24"/>
          <w:szCs w:val="24"/>
        </w:rPr>
        <w:tab/>
      </w:r>
      <w:r w:rsidR="00943A97" w:rsidRPr="00943A97">
        <w:rPr>
          <w:rFonts w:ascii="Times New Roman" w:hAnsi="Times New Roman"/>
          <w:b/>
          <w:sz w:val="24"/>
          <w:szCs w:val="24"/>
        </w:rPr>
        <w:tab/>
      </w:r>
      <w:r w:rsidR="00580183">
        <w:rPr>
          <w:rFonts w:ascii="Times New Roman" w:hAnsi="Times New Roman"/>
          <w:b/>
          <w:sz w:val="24"/>
          <w:szCs w:val="24"/>
        </w:rPr>
        <w:tab/>
      </w:r>
      <w:r w:rsidR="00943A97" w:rsidRPr="00943A97">
        <w:rPr>
          <w:rFonts w:ascii="Times New Roman" w:hAnsi="Times New Roman"/>
          <w:b/>
          <w:sz w:val="24"/>
          <w:szCs w:val="24"/>
        </w:rPr>
        <w:tab/>
      </w:r>
      <w:r w:rsidR="00943A97" w:rsidRPr="00943A97">
        <w:rPr>
          <w:rFonts w:ascii="Times New Roman" w:hAnsi="Times New Roman"/>
          <w:b/>
          <w:sz w:val="24"/>
          <w:szCs w:val="24"/>
        </w:rPr>
        <w:tab/>
      </w:r>
      <w:r w:rsidR="00943A97" w:rsidRPr="00943A97">
        <w:rPr>
          <w:rFonts w:ascii="Times New Roman" w:hAnsi="Times New Roman"/>
          <w:b/>
          <w:sz w:val="24"/>
          <w:szCs w:val="24"/>
        </w:rPr>
        <w:tab/>
      </w:r>
      <w:r w:rsidR="00943A97" w:rsidRPr="00943A97">
        <w:rPr>
          <w:rFonts w:ascii="Times New Roman" w:hAnsi="Times New Roman"/>
          <w:b/>
          <w:sz w:val="24"/>
          <w:szCs w:val="24"/>
        </w:rPr>
        <w:tab/>
      </w:r>
      <w:r w:rsidR="009F340C" w:rsidRPr="00943A97">
        <w:rPr>
          <w:rFonts w:ascii="Times New Roman" w:hAnsi="Times New Roman"/>
          <w:b/>
          <w:sz w:val="24"/>
          <w:szCs w:val="24"/>
        </w:rPr>
        <w:t xml:space="preserve">Михайло </w:t>
      </w:r>
      <w:r w:rsidR="00A839B3" w:rsidRPr="00943A97">
        <w:rPr>
          <w:rFonts w:ascii="Times New Roman" w:hAnsi="Times New Roman"/>
          <w:b/>
          <w:sz w:val="24"/>
          <w:szCs w:val="24"/>
        </w:rPr>
        <w:t xml:space="preserve">ЦИХУЛЯК </w:t>
      </w:r>
    </w:p>
    <w:p w14:paraId="2A532920" w14:textId="77777777" w:rsidR="00390EA6" w:rsidRDefault="00390EA6" w:rsidP="005801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35D8A77" w14:textId="77777777" w:rsidR="00CC2130" w:rsidRDefault="00CC2130" w:rsidP="005801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27ED091" w14:textId="77777777" w:rsidR="00DE2FE5" w:rsidRDefault="00DE2FE5" w:rsidP="005801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6140DD0" w14:textId="77777777" w:rsidR="00DE2FE5" w:rsidRDefault="00DE2FE5" w:rsidP="005801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A62B4D0" w14:textId="77777777" w:rsidR="00DE2FE5" w:rsidRDefault="00DE2FE5" w:rsidP="005801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7BF57A6" w14:textId="77777777" w:rsidR="00DE2FE5" w:rsidRDefault="00DE2FE5" w:rsidP="005801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29224BD" w14:textId="77777777" w:rsidR="00DE2FE5" w:rsidRDefault="00DE2FE5" w:rsidP="005801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B9851A8" w14:textId="77777777" w:rsidR="00DE2FE5" w:rsidRDefault="00DE2FE5" w:rsidP="005801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D81828F" w14:textId="77777777" w:rsidR="00DE2FE5" w:rsidRDefault="00DE2FE5" w:rsidP="005801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C7A6A56" w14:textId="77777777" w:rsidR="00DE2FE5" w:rsidRDefault="00DE2FE5" w:rsidP="005801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F4E3C88" w14:textId="77777777" w:rsidR="00DE2FE5" w:rsidRDefault="00DE2FE5" w:rsidP="005801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7751EB2" w14:textId="77777777" w:rsidR="00DE2FE5" w:rsidRDefault="00DE2FE5" w:rsidP="005801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6D0E4A1" w14:textId="77777777" w:rsidR="00DE2FE5" w:rsidRDefault="00DE2FE5" w:rsidP="005801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DE2FE5" w:rsidSect="00AC1EDE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8872BB0" w14:textId="4B24CD29" w:rsidR="005D00F8" w:rsidRPr="00303030" w:rsidRDefault="00DE2FE5" w:rsidP="005D00F8">
      <w:pPr>
        <w:pStyle w:val="Default"/>
        <w:ind w:left="8222"/>
        <w:jc w:val="both"/>
      </w:pPr>
      <w:r>
        <w:lastRenderedPageBreak/>
        <w:t>До</w:t>
      </w:r>
      <w:r w:rsidR="005D00F8" w:rsidRPr="00303030">
        <w:t xml:space="preserve">даток </w:t>
      </w:r>
      <w:r w:rsidR="005D00F8">
        <w:t>3</w:t>
      </w:r>
    </w:p>
    <w:p w14:paraId="54A3D807" w14:textId="77777777" w:rsidR="005D00F8" w:rsidRPr="00303030" w:rsidRDefault="005D00F8" w:rsidP="005D00F8">
      <w:pPr>
        <w:pStyle w:val="Default"/>
        <w:spacing w:line="216" w:lineRule="auto"/>
        <w:ind w:left="8222" w:right="-739"/>
        <w:jc w:val="both"/>
        <w:rPr>
          <w:b/>
          <w:bCs/>
        </w:rPr>
      </w:pPr>
      <w:r w:rsidRPr="00303030">
        <w:t>До</w:t>
      </w:r>
      <w:r>
        <w:t xml:space="preserve"> бюджетної програми </w:t>
      </w:r>
      <w:r w:rsidRPr="00BC3766">
        <w:t>«</w:t>
      </w:r>
      <w:r w:rsidRPr="00BC3766">
        <w:rPr>
          <w:bCs/>
          <w:lang w:eastAsia="uk-UA"/>
        </w:rPr>
        <w:t xml:space="preserve">Фінансування робіт, пов’язаних із будівництвом, реконструкцією, ремонтом та утриманням автомобільних доріг місцевого значення, вулиць і доріг комунальної власності Тростянецької сільської ради на </w:t>
      </w:r>
      <w:r w:rsidRPr="00B5137C">
        <w:rPr>
          <w:bCs/>
          <w:lang w:eastAsia="uk-UA"/>
        </w:rPr>
        <w:t>2026-2027 роки</w:t>
      </w:r>
      <w:r w:rsidRPr="00BC3766">
        <w:rPr>
          <w:rStyle w:val="apple-converted-space"/>
        </w:rPr>
        <w:t>»</w:t>
      </w:r>
    </w:p>
    <w:p w14:paraId="123D8937" w14:textId="71F525BD" w:rsidR="00935E4A" w:rsidRPr="00B23773" w:rsidRDefault="00935E4A" w:rsidP="00935E4A">
      <w:pPr>
        <w:jc w:val="center"/>
        <w:rPr>
          <w:rFonts w:ascii="Times New Roman" w:hAnsi="Times New Roman"/>
          <w:b/>
          <w:bCs/>
        </w:rPr>
      </w:pPr>
      <w:r w:rsidRPr="00B23773">
        <w:rPr>
          <w:rFonts w:ascii="Times New Roman" w:hAnsi="Times New Roman"/>
          <w:b/>
          <w:bCs/>
        </w:rPr>
        <w:t>ЗАВДАННЯ І ЗАХОДИ РЕАЛІЗАЦІЇ ПРОГРАМИ</w:t>
      </w:r>
    </w:p>
    <w:tbl>
      <w:tblPr>
        <w:tblW w:w="1513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1672"/>
        <w:gridCol w:w="1134"/>
        <w:gridCol w:w="992"/>
        <w:gridCol w:w="1417"/>
        <w:gridCol w:w="1417"/>
        <w:gridCol w:w="992"/>
        <w:gridCol w:w="992"/>
        <w:gridCol w:w="993"/>
        <w:gridCol w:w="1702"/>
        <w:gridCol w:w="1700"/>
        <w:gridCol w:w="1702"/>
      </w:tblGrid>
      <w:tr w:rsidR="00893D3B" w:rsidRPr="00B23773" w14:paraId="0FE5374F" w14:textId="77777777" w:rsidTr="00DE2FE5">
        <w:trPr>
          <w:trHeight w:val="495"/>
        </w:trPr>
        <w:tc>
          <w:tcPr>
            <w:tcW w:w="425" w:type="dxa"/>
            <w:vMerge w:val="restart"/>
            <w:vAlign w:val="center"/>
          </w:tcPr>
          <w:p w14:paraId="0867F07A" w14:textId="4F2BA952" w:rsidR="00893D3B" w:rsidRPr="00796B35" w:rsidRDefault="00893D3B" w:rsidP="006D115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96B35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672" w:type="dxa"/>
            <w:vMerge w:val="restart"/>
            <w:vAlign w:val="center"/>
          </w:tcPr>
          <w:p w14:paraId="2F299D80" w14:textId="5F79652F" w:rsidR="00893D3B" w:rsidRPr="00796B35" w:rsidRDefault="006D115C" w:rsidP="006D11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6B35">
              <w:rPr>
                <w:rFonts w:ascii="Times New Roman" w:eastAsiaTheme="minorHAnsi" w:hAnsi="Times New Roman"/>
                <w:b/>
                <w:color w:val="000000"/>
                <w:sz w:val="20"/>
                <w:szCs w:val="20"/>
              </w:rPr>
              <w:t>Завдання</w:t>
            </w:r>
          </w:p>
        </w:tc>
        <w:tc>
          <w:tcPr>
            <w:tcW w:w="1134" w:type="dxa"/>
            <w:vMerge w:val="restart"/>
            <w:vAlign w:val="center"/>
          </w:tcPr>
          <w:p w14:paraId="6A8C07BF" w14:textId="77777777" w:rsidR="00893D3B" w:rsidRPr="00796B35" w:rsidRDefault="00893D3B" w:rsidP="006D115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96B35">
              <w:rPr>
                <w:b/>
                <w:sz w:val="20"/>
                <w:szCs w:val="20"/>
              </w:rPr>
              <w:t>Зміст заходів</w:t>
            </w:r>
          </w:p>
        </w:tc>
        <w:tc>
          <w:tcPr>
            <w:tcW w:w="992" w:type="dxa"/>
            <w:vMerge w:val="restart"/>
            <w:vAlign w:val="center"/>
          </w:tcPr>
          <w:p w14:paraId="191218D5" w14:textId="77777777" w:rsidR="00893D3B" w:rsidRPr="00796B35" w:rsidRDefault="00893D3B" w:rsidP="006D115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96B35">
              <w:rPr>
                <w:b/>
                <w:sz w:val="20"/>
                <w:szCs w:val="20"/>
              </w:rPr>
              <w:t>Термін виконання</w:t>
            </w:r>
          </w:p>
        </w:tc>
        <w:tc>
          <w:tcPr>
            <w:tcW w:w="1417" w:type="dxa"/>
            <w:vMerge w:val="restart"/>
            <w:vAlign w:val="center"/>
          </w:tcPr>
          <w:p w14:paraId="664F732D" w14:textId="77777777" w:rsidR="00893D3B" w:rsidRPr="00796B35" w:rsidRDefault="00893D3B" w:rsidP="006D115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96B35">
              <w:rPr>
                <w:b/>
                <w:sz w:val="20"/>
                <w:szCs w:val="20"/>
              </w:rPr>
              <w:t>Виконавці</w:t>
            </w:r>
          </w:p>
        </w:tc>
        <w:tc>
          <w:tcPr>
            <w:tcW w:w="1417" w:type="dxa"/>
            <w:vMerge w:val="restart"/>
            <w:vAlign w:val="center"/>
          </w:tcPr>
          <w:p w14:paraId="11027059" w14:textId="77777777" w:rsidR="00893D3B" w:rsidRPr="00796B35" w:rsidRDefault="00893D3B" w:rsidP="006D115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96B35">
              <w:rPr>
                <w:b/>
                <w:sz w:val="20"/>
                <w:szCs w:val="20"/>
              </w:rPr>
              <w:t>Джерела</w:t>
            </w:r>
          </w:p>
          <w:p w14:paraId="259CC87F" w14:textId="77777777" w:rsidR="00893D3B" w:rsidRPr="00796B35" w:rsidRDefault="00893D3B" w:rsidP="006D11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6B35">
              <w:rPr>
                <w:rFonts w:ascii="Times New Roman" w:hAnsi="Times New Roman"/>
                <w:b/>
                <w:sz w:val="20"/>
                <w:szCs w:val="20"/>
              </w:rPr>
              <w:t>фінансування</w:t>
            </w:r>
          </w:p>
        </w:tc>
        <w:tc>
          <w:tcPr>
            <w:tcW w:w="2977" w:type="dxa"/>
            <w:gridSpan w:val="3"/>
            <w:vAlign w:val="center"/>
          </w:tcPr>
          <w:p w14:paraId="0AC47287" w14:textId="408B6A24" w:rsidR="00893D3B" w:rsidRPr="00796B35" w:rsidRDefault="00893D3B" w:rsidP="006D115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6B35">
              <w:rPr>
                <w:rFonts w:ascii="Times New Roman" w:hAnsi="Times New Roman"/>
                <w:b/>
                <w:sz w:val="20"/>
                <w:szCs w:val="20"/>
              </w:rPr>
              <w:t>Показники виконання заходу,</w:t>
            </w:r>
          </w:p>
          <w:p w14:paraId="2D6A55F9" w14:textId="4FA3AD41" w:rsidR="00893D3B" w:rsidRPr="00796B35" w:rsidRDefault="00893D3B" w:rsidP="006D115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6B35">
              <w:rPr>
                <w:rFonts w:ascii="Times New Roman" w:hAnsi="Times New Roman"/>
                <w:b/>
                <w:sz w:val="20"/>
                <w:szCs w:val="20"/>
              </w:rPr>
              <w:t>одиниці виміру</w:t>
            </w:r>
            <w:r w:rsidR="00431BAB">
              <w:rPr>
                <w:rFonts w:ascii="Times New Roman" w:hAnsi="Times New Roman"/>
                <w:b/>
                <w:sz w:val="20"/>
                <w:szCs w:val="20"/>
              </w:rPr>
              <w:t xml:space="preserve"> тис.</w:t>
            </w:r>
            <w:r w:rsidR="006A5D3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431BAB">
              <w:rPr>
                <w:rFonts w:ascii="Times New Roman" w:hAnsi="Times New Roman"/>
                <w:b/>
                <w:sz w:val="20"/>
                <w:szCs w:val="20"/>
              </w:rPr>
              <w:t>грн</w:t>
            </w:r>
          </w:p>
        </w:tc>
        <w:tc>
          <w:tcPr>
            <w:tcW w:w="5104" w:type="dxa"/>
            <w:gridSpan w:val="3"/>
            <w:vMerge w:val="restart"/>
            <w:vAlign w:val="center"/>
          </w:tcPr>
          <w:p w14:paraId="008F2E05" w14:textId="5985D8BB" w:rsidR="00893D3B" w:rsidRPr="00796B35" w:rsidRDefault="00893D3B" w:rsidP="006D115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96B35">
              <w:rPr>
                <w:b/>
                <w:sz w:val="20"/>
                <w:szCs w:val="20"/>
              </w:rPr>
              <w:t>Очікуваний результат</w:t>
            </w:r>
          </w:p>
        </w:tc>
      </w:tr>
      <w:tr w:rsidR="00893D3B" w:rsidRPr="00B23773" w14:paraId="0F0C9E23" w14:textId="77777777" w:rsidTr="00DE2FE5">
        <w:trPr>
          <w:trHeight w:val="248"/>
        </w:trPr>
        <w:tc>
          <w:tcPr>
            <w:tcW w:w="425" w:type="dxa"/>
            <w:vMerge/>
            <w:vAlign w:val="center"/>
          </w:tcPr>
          <w:p w14:paraId="67877BBC" w14:textId="77777777" w:rsidR="00893D3B" w:rsidRPr="00796B35" w:rsidRDefault="00893D3B" w:rsidP="006D115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72" w:type="dxa"/>
            <w:vMerge/>
            <w:vAlign w:val="center"/>
          </w:tcPr>
          <w:p w14:paraId="53A2BCD1" w14:textId="77777777" w:rsidR="00893D3B" w:rsidRPr="00796B35" w:rsidRDefault="00893D3B" w:rsidP="006D115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5327418" w14:textId="77777777" w:rsidR="00893D3B" w:rsidRPr="00796B35" w:rsidRDefault="00893D3B" w:rsidP="006D115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1B9C9237" w14:textId="77777777" w:rsidR="00893D3B" w:rsidRPr="00796B35" w:rsidRDefault="00893D3B" w:rsidP="006D115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60A2051F" w14:textId="77777777" w:rsidR="00893D3B" w:rsidRPr="00796B35" w:rsidRDefault="00893D3B" w:rsidP="006D115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42AB587E" w14:textId="77777777" w:rsidR="00893D3B" w:rsidRPr="00796B35" w:rsidRDefault="00893D3B" w:rsidP="006D115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2CADF70B" w14:textId="590B822F" w:rsidR="00893D3B" w:rsidRPr="00796B35" w:rsidRDefault="00893D3B" w:rsidP="006D115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96B35">
              <w:rPr>
                <w:b/>
                <w:sz w:val="20"/>
                <w:szCs w:val="20"/>
              </w:rPr>
              <w:t>Всього</w:t>
            </w:r>
          </w:p>
        </w:tc>
        <w:tc>
          <w:tcPr>
            <w:tcW w:w="992" w:type="dxa"/>
            <w:vAlign w:val="center"/>
          </w:tcPr>
          <w:p w14:paraId="28EB32D2" w14:textId="77777777" w:rsidR="00893D3B" w:rsidRPr="00796B35" w:rsidRDefault="00893D3B" w:rsidP="006D115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6B35">
              <w:rPr>
                <w:rFonts w:ascii="Times New Roman" w:hAnsi="Times New Roman"/>
                <w:b/>
                <w:sz w:val="20"/>
                <w:szCs w:val="20"/>
              </w:rPr>
              <w:t>2026</w:t>
            </w:r>
          </w:p>
        </w:tc>
        <w:tc>
          <w:tcPr>
            <w:tcW w:w="993" w:type="dxa"/>
            <w:vAlign w:val="center"/>
          </w:tcPr>
          <w:p w14:paraId="62096340" w14:textId="77777777" w:rsidR="00893D3B" w:rsidRPr="00796B35" w:rsidRDefault="00893D3B" w:rsidP="006D115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6B35">
              <w:rPr>
                <w:rFonts w:ascii="Times New Roman" w:hAnsi="Times New Roman"/>
                <w:b/>
                <w:sz w:val="20"/>
                <w:szCs w:val="20"/>
              </w:rPr>
              <w:t>2027</w:t>
            </w:r>
          </w:p>
        </w:tc>
        <w:tc>
          <w:tcPr>
            <w:tcW w:w="5104" w:type="dxa"/>
            <w:gridSpan w:val="3"/>
            <w:vMerge/>
            <w:vAlign w:val="center"/>
          </w:tcPr>
          <w:p w14:paraId="3D916CED" w14:textId="77777777" w:rsidR="00893D3B" w:rsidRPr="00796B35" w:rsidRDefault="00893D3B" w:rsidP="006D115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93D3B" w:rsidRPr="00B23773" w14:paraId="595472BB" w14:textId="77777777" w:rsidTr="00DE2FE5">
        <w:trPr>
          <w:trHeight w:val="53"/>
        </w:trPr>
        <w:tc>
          <w:tcPr>
            <w:tcW w:w="425" w:type="dxa"/>
            <w:vMerge/>
            <w:vAlign w:val="center"/>
          </w:tcPr>
          <w:p w14:paraId="721B569D" w14:textId="77777777" w:rsidR="00893D3B" w:rsidRPr="00B23773" w:rsidRDefault="00893D3B" w:rsidP="006D115C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72" w:type="dxa"/>
            <w:vMerge/>
            <w:vAlign w:val="center"/>
          </w:tcPr>
          <w:p w14:paraId="1DD6C431" w14:textId="77777777" w:rsidR="00893D3B" w:rsidRPr="00B23773" w:rsidRDefault="00893D3B" w:rsidP="006D115C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14:paraId="533148B7" w14:textId="77777777" w:rsidR="00893D3B" w:rsidRPr="00B23773" w:rsidRDefault="00893D3B" w:rsidP="006D115C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24BF882C" w14:textId="77777777" w:rsidR="00893D3B" w:rsidRPr="00B23773" w:rsidRDefault="00893D3B" w:rsidP="006D115C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vMerge/>
            <w:vAlign w:val="center"/>
          </w:tcPr>
          <w:p w14:paraId="62D7C4D7" w14:textId="77777777" w:rsidR="00893D3B" w:rsidRPr="00B23773" w:rsidRDefault="00893D3B" w:rsidP="006D115C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vMerge/>
            <w:vAlign w:val="center"/>
          </w:tcPr>
          <w:p w14:paraId="0AA7698A" w14:textId="77777777" w:rsidR="00893D3B" w:rsidRPr="00B23773" w:rsidRDefault="00893D3B" w:rsidP="006D115C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53888928" w14:textId="77777777" w:rsidR="00893D3B" w:rsidRPr="00B23773" w:rsidRDefault="00893D3B" w:rsidP="006D115C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vAlign w:val="center"/>
          </w:tcPr>
          <w:p w14:paraId="38029BF3" w14:textId="5857D68C" w:rsidR="00893D3B" w:rsidRPr="00B23773" w:rsidRDefault="00893D3B" w:rsidP="006D115C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23773">
              <w:rPr>
                <w:b/>
                <w:sz w:val="22"/>
                <w:szCs w:val="22"/>
              </w:rPr>
              <w:t>рік</w:t>
            </w:r>
          </w:p>
        </w:tc>
        <w:tc>
          <w:tcPr>
            <w:tcW w:w="993" w:type="dxa"/>
            <w:vAlign w:val="center"/>
          </w:tcPr>
          <w:p w14:paraId="572579A4" w14:textId="3CCEAAC0" w:rsidR="00893D3B" w:rsidRPr="00B23773" w:rsidRDefault="00893D3B" w:rsidP="006D115C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23773">
              <w:rPr>
                <w:b/>
                <w:sz w:val="22"/>
                <w:szCs w:val="22"/>
              </w:rPr>
              <w:t>рік</w:t>
            </w:r>
          </w:p>
        </w:tc>
        <w:tc>
          <w:tcPr>
            <w:tcW w:w="5104" w:type="dxa"/>
            <w:gridSpan w:val="3"/>
            <w:vMerge/>
            <w:vAlign w:val="center"/>
          </w:tcPr>
          <w:p w14:paraId="2D38063F" w14:textId="77777777" w:rsidR="00893D3B" w:rsidRPr="00B23773" w:rsidRDefault="00893D3B" w:rsidP="006D115C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35E4A" w:rsidRPr="006D115C" w14:paraId="6F473460" w14:textId="77777777" w:rsidTr="00DE2FE5">
        <w:trPr>
          <w:trHeight w:val="155"/>
        </w:trPr>
        <w:tc>
          <w:tcPr>
            <w:tcW w:w="425" w:type="dxa"/>
          </w:tcPr>
          <w:p w14:paraId="17C25397" w14:textId="77777777" w:rsidR="00935E4A" w:rsidRPr="006D115C" w:rsidRDefault="00935E4A" w:rsidP="006D115C">
            <w:pPr>
              <w:pStyle w:val="Defaul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D115C">
              <w:rPr>
                <w:b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672" w:type="dxa"/>
          </w:tcPr>
          <w:p w14:paraId="150D91AA" w14:textId="77777777" w:rsidR="00935E4A" w:rsidRPr="006D115C" w:rsidRDefault="00935E4A" w:rsidP="006D115C">
            <w:pPr>
              <w:pStyle w:val="Defaul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D115C">
              <w:rPr>
                <w:b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4499D703" w14:textId="77777777" w:rsidR="00935E4A" w:rsidRPr="006D115C" w:rsidRDefault="00935E4A" w:rsidP="006D115C">
            <w:pPr>
              <w:pStyle w:val="Defaul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D115C">
              <w:rPr>
                <w:b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5CDA6707" w14:textId="77777777" w:rsidR="00935E4A" w:rsidRPr="006D115C" w:rsidRDefault="00935E4A" w:rsidP="006D115C">
            <w:pPr>
              <w:pStyle w:val="Defaul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D115C">
              <w:rPr>
                <w:b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41AF68AF" w14:textId="77777777" w:rsidR="00935E4A" w:rsidRPr="006D115C" w:rsidRDefault="00935E4A" w:rsidP="006D115C">
            <w:pPr>
              <w:pStyle w:val="Defaul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D115C">
              <w:rPr>
                <w:b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14:paraId="014FE60F" w14:textId="77777777" w:rsidR="00935E4A" w:rsidRPr="006D115C" w:rsidRDefault="00935E4A" w:rsidP="006D115C">
            <w:pPr>
              <w:pStyle w:val="Defaul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D115C">
              <w:rPr>
                <w:b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14:paraId="713970D0" w14:textId="77777777" w:rsidR="00935E4A" w:rsidRPr="006D115C" w:rsidRDefault="00935E4A" w:rsidP="006D115C">
            <w:pPr>
              <w:pStyle w:val="Defaul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D115C">
              <w:rPr>
                <w:b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14:paraId="43A9D193" w14:textId="77777777" w:rsidR="00935E4A" w:rsidRPr="006D115C" w:rsidRDefault="00935E4A" w:rsidP="006D115C">
            <w:pPr>
              <w:pStyle w:val="Defaul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D115C">
              <w:rPr>
                <w:b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993" w:type="dxa"/>
          </w:tcPr>
          <w:p w14:paraId="64D9DD13" w14:textId="77777777" w:rsidR="00935E4A" w:rsidRPr="006D115C" w:rsidRDefault="00935E4A" w:rsidP="006D115C">
            <w:pPr>
              <w:pStyle w:val="Defaul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D115C">
              <w:rPr>
                <w:b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702" w:type="dxa"/>
          </w:tcPr>
          <w:p w14:paraId="15031897" w14:textId="77777777" w:rsidR="00935E4A" w:rsidRPr="006D115C" w:rsidRDefault="00935E4A" w:rsidP="006D115C">
            <w:pPr>
              <w:pStyle w:val="Defaul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D115C">
              <w:rPr>
                <w:b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1700" w:type="dxa"/>
          </w:tcPr>
          <w:p w14:paraId="32D327E8" w14:textId="77777777" w:rsidR="00935E4A" w:rsidRPr="006D115C" w:rsidRDefault="00935E4A" w:rsidP="006D115C">
            <w:pPr>
              <w:pStyle w:val="Defaul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D115C">
              <w:rPr>
                <w:b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702" w:type="dxa"/>
          </w:tcPr>
          <w:p w14:paraId="69AEBAF5" w14:textId="77777777" w:rsidR="00935E4A" w:rsidRPr="006D115C" w:rsidRDefault="00935E4A" w:rsidP="006D115C">
            <w:pPr>
              <w:pStyle w:val="Defaul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D115C">
              <w:rPr>
                <w:b/>
                <w:i/>
                <w:iCs/>
                <w:sz w:val="20"/>
                <w:szCs w:val="20"/>
              </w:rPr>
              <w:t>12</w:t>
            </w:r>
          </w:p>
        </w:tc>
      </w:tr>
      <w:tr w:rsidR="00431BAB" w:rsidRPr="00796B35" w14:paraId="0E52B40F" w14:textId="77777777" w:rsidTr="00DE2FE5">
        <w:trPr>
          <w:trHeight w:val="729"/>
        </w:trPr>
        <w:tc>
          <w:tcPr>
            <w:tcW w:w="425" w:type="dxa"/>
            <w:vMerge w:val="restart"/>
          </w:tcPr>
          <w:p w14:paraId="19B12BE2" w14:textId="0FFFB960" w:rsidR="00431BAB" w:rsidRPr="006D115C" w:rsidRDefault="00431BAB" w:rsidP="006D115C">
            <w:pPr>
              <w:pStyle w:val="Default"/>
              <w:rPr>
                <w:bCs/>
                <w:sz w:val="20"/>
                <w:szCs w:val="20"/>
              </w:rPr>
            </w:pPr>
            <w:r w:rsidRPr="006D115C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672" w:type="dxa"/>
            <w:vMerge w:val="restart"/>
          </w:tcPr>
          <w:p w14:paraId="3CED2AE2" w14:textId="77777777" w:rsidR="00431BAB" w:rsidRPr="00A637D8" w:rsidRDefault="00431BAB" w:rsidP="00A637D8">
            <w:pPr>
              <w:spacing w:after="0" w:line="240" w:lineRule="auto"/>
              <w:ind w:left="-104" w:right="-107" w:firstLine="10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637D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Реконструкція,</w:t>
            </w:r>
          </w:p>
          <w:p w14:paraId="7192F943" w14:textId="77777777" w:rsidR="00431BAB" w:rsidRPr="00A637D8" w:rsidRDefault="00431BAB" w:rsidP="00A637D8">
            <w:pPr>
              <w:spacing w:after="0" w:line="240" w:lineRule="auto"/>
              <w:ind w:left="-104" w:right="-107" w:firstLine="10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637D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ремонт та утримання автомобільних доріг місцевого</w:t>
            </w:r>
          </w:p>
          <w:p w14:paraId="2E718563" w14:textId="77777777" w:rsidR="00431BAB" w:rsidRPr="00A637D8" w:rsidRDefault="00431BAB" w:rsidP="00A637D8">
            <w:pPr>
              <w:spacing w:after="0" w:line="240" w:lineRule="auto"/>
              <w:ind w:left="-104" w:right="-107" w:firstLine="10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637D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значення, вулиць і доріг комунальної власності </w:t>
            </w:r>
          </w:p>
          <w:p w14:paraId="5416FF28" w14:textId="77777777" w:rsidR="00431BAB" w:rsidRPr="00A637D8" w:rsidRDefault="00431BAB" w:rsidP="00A637D8">
            <w:pPr>
              <w:spacing w:after="0"/>
              <w:ind w:left="-104" w:right="-107" w:firstLine="10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637D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Тростянецької сільської ради на 2026-2027 роки</w:t>
            </w:r>
          </w:p>
        </w:tc>
        <w:tc>
          <w:tcPr>
            <w:tcW w:w="1134" w:type="dxa"/>
            <w:vMerge w:val="restart"/>
          </w:tcPr>
          <w:p w14:paraId="1147735B" w14:textId="77777777" w:rsidR="00431BAB" w:rsidRPr="00A637D8" w:rsidRDefault="00431BAB" w:rsidP="00A637D8">
            <w:pPr>
              <w:spacing w:after="0" w:line="240" w:lineRule="auto"/>
              <w:ind w:left="-104" w:right="-10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637D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покращення якості дорожнього покриття</w:t>
            </w:r>
          </w:p>
        </w:tc>
        <w:tc>
          <w:tcPr>
            <w:tcW w:w="992" w:type="dxa"/>
            <w:vMerge w:val="restart"/>
          </w:tcPr>
          <w:p w14:paraId="7C7C4B29" w14:textId="77777777" w:rsidR="00431BAB" w:rsidRPr="00796B35" w:rsidRDefault="00431BAB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6B35">
              <w:rPr>
                <w:rFonts w:ascii="Times New Roman" w:hAnsi="Times New Roman"/>
                <w:sz w:val="20"/>
                <w:szCs w:val="20"/>
              </w:rPr>
              <w:t>2026 р.-2027 р.</w:t>
            </w:r>
          </w:p>
        </w:tc>
        <w:tc>
          <w:tcPr>
            <w:tcW w:w="1417" w:type="dxa"/>
            <w:vMerge w:val="restart"/>
          </w:tcPr>
          <w:p w14:paraId="475C56E9" w14:textId="60775384" w:rsidR="00431BAB" w:rsidRPr="00796B35" w:rsidRDefault="00431BAB" w:rsidP="00FC17A7">
            <w:pPr>
              <w:spacing w:after="0"/>
              <w:ind w:right="-244"/>
              <w:rPr>
                <w:rFonts w:ascii="Times New Roman" w:hAnsi="Times New Roman"/>
                <w:sz w:val="20"/>
                <w:szCs w:val="20"/>
              </w:rPr>
            </w:pPr>
            <w:r w:rsidRPr="00796B35">
              <w:rPr>
                <w:rFonts w:ascii="Times New Roman" w:hAnsi="Times New Roman"/>
                <w:sz w:val="20"/>
                <w:szCs w:val="20"/>
              </w:rPr>
              <w:t xml:space="preserve">Тростянецька сільська рада, </w:t>
            </w:r>
            <w:r w:rsidRPr="00796B3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Стрийського району Львівської області, </w:t>
            </w:r>
            <w:r w:rsidRPr="00796B35">
              <w:rPr>
                <w:rFonts w:ascii="Times New Roman" w:hAnsi="Times New Roman"/>
                <w:sz w:val="20"/>
                <w:szCs w:val="20"/>
              </w:rPr>
              <w:t>КП «Тростянецьке ЖКУ»</w:t>
            </w:r>
          </w:p>
        </w:tc>
        <w:tc>
          <w:tcPr>
            <w:tcW w:w="1417" w:type="dxa"/>
            <w:vMerge w:val="restart"/>
          </w:tcPr>
          <w:p w14:paraId="3C7EFB97" w14:textId="77777777" w:rsidR="00431BAB" w:rsidRPr="00796B35" w:rsidRDefault="00431BAB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6B35">
              <w:rPr>
                <w:rFonts w:ascii="Times New Roman" w:hAnsi="Times New Roman"/>
                <w:sz w:val="20"/>
                <w:szCs w:val="20"/>
              </w:rPr>
              <w:t>кошти місцевого бюджету за рахунок інших джерел, не заборонених законодавством</w:t>
            </w:r>
          </w:p>
        </w:tc>
        <w:tc>
          <w:tcPr>
            <w:tcW w:w="992" w:type="dxa"/>
            <w:vMerge w:val="restart"/>
          </w:tcPr>
          <w:p w14:paraId="6E86AC9D" w14:textId="63B3418B" w:rsidR="00431BAB" w:rsidRPr="00796B35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42111,5</w:t>
            </w:r>
          </w:p>
        </w:tc>
        <w:tc>
          <w:tcPr>
            <w:tcW w:w="992" w:type="dxa"/>
            <w:vMerge w:val="restart"/>
          </w:tcPr>
          <w:p w14:paraId="3F98FE4B" w14:textId="1B111039" w:rsidR="00431BAB" w:rsidRPr="00796B35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21481,5</w:t>
            </w:r>
          </w:p>
        </w:tc>
        <w:tc>
          <w:tcPr>
            <w:tcW w:w="993" w:type="dxa"/>
            <w:vMerge w:val="restart"/>
          </w:tcPr>
          <w:p w14:paraId="6B605571" w14:textId="77777777" w:rsidR="00431BAB" w:rsidRPr="00796B35" w:rsidRDefault="00431BAB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20630,00</w:t>
            </w:r>
          </w:p>
        </w:tc>
        <w:tc>
          <w:tcPr>
            <w:tcW w:w="1702" w:type="dxa"/>
          </w:tcPr>
          <w:p w14:paraId="69BAB3DA" w14:textId="77777777" w:rsidR="00431BAB" w:rsidRPr="00796B35" w:rsidRDefault="00431BAB" w:rsidP="00796B35">
            <w:pPr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796B35">
              <w:rPr>
                <w:rFonts w:ascii="Times New Roman" w:hAnsi="Times New Roman"/>
                <w:sz w:val="20"/>
                <w:szCs w:val="20"/>
                <w:u w:val="single"/>
              </w:rPr>
              <w:t>затрати</w:t>
            </w:r>
          </w:p>
          <w:p w14:paraId="3A92B04D" w14:textId="77777777" w:rsidR="00431BAB" w:rsidRPr="00796B35" w:rsidRDefault="00431BAB" w:rsidP="00796B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96B35">
              <w:rPr>
                <w:rFonts w:ascii="Times New Roman" w:hAnsi="Times New Roman"/>
                <w:sz w:val="20"/>
                <w:szCs w:val="20"/>
              </w:rPr>
              <w:t>обсяг витрат у 2026 р.-20630 тис. грн</w:t>
            </w:r>
          </w:p>
        </w:tc>
        <w:tc>
          <w:tcPr>
            <w:tcW w:w="1700" w:type="dxa"/>
          </w:tcPr>
          <w:p w14:paraId="28824859" w14:textId="77777777" w:rsidR="00431BAB" w:rsidRPr="00796B35" w:rsidRDefault="00431BAB" w:rsidP="00796B35">
            <w:pPr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796B35">
              <w:rPr>
                <w:rFonts w:ascii="Times New Roman" w:hAnsi="Times New Roman"/>
                <w:sz w:val="20"/>
                <w:szCs w:val="20"/>
                <w:u w:val="single"/>
              </w:rPr>
              <w:t>затрати</w:t>
            </w:r>
          </w:p>
          <w:p w14:paraId="291E5806" w14:textId="77777777" w:rsidR="00431BAB" w:rsidRPr="00796B35" w:rsidRDefault="00431BAB" w:rsidP="00796B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96B35">
              <w:rPr>
                <w:rFonts w:ascii="Times New Roman" w:hAnsi="Times New Roman"/>
                <w:sz w:val="20"/>
                <w:szCs w:val="20"/>
              </w:rPr>
              <w:t>обсяг витрат у 2027 р.-20630,00 тис. грн</w:t>
            </w:r>
          </w:p>
        </w:tc>
        <w:tc>
          <w:tcPr>
            <w:tcW w:w="1702" w:type="dxa"/>
            <w:vMerge w:val="restart"/>
          </w:tcPr>
          <w:p w14:paraId="4E076FA4" w14:textId="3E48231E" w:rsidR="00431BAB" w:rsidRPr="00796B35" w:rsidRDefault="00431BAB" w:rsidP="00FC17A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96B35">
              <w:rPr>
                <w:rStyle w:val="s4"/>
                <w:color w:val="000000"/>
                <w:sz w:val="20"/>
                <w:szCs w:val="20"/>
              </w:rPr>
              <w:t>Збереження існуючої мережі доріг загального користування місцевого значення та вулиць і доріг комунальної власності від руйнування, своєчасне виконання поточного ремонту та виконання заходів з безпеки дорожнього руху</w:t>
            </w:r>
          </w:p>
        </w:tc>
      </w:tr>
      <w:tr w:rsidR="00431BAB" w:rsidRPr="00796B35" w14:paraId="6A6E20EB" w14:textId="77777777" w:rsidTr="00DE2FE5">
        <w:trPr>
          <w:trHeight w:val="801"/>
        </w:trPr>
        <w:tc>
          <w:tcPr>
            <w:tcW w:w="425" w:type="dxa"/>
            <w:vMerge/>
          </w:tcPr>
          <w:p w14:paraId="15D24FE2" w14:textId="77777777" w:rsidR="00431BAB" w:rsidRPr="00796B35" w:rsidRDefault="00431BAB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2" w:type="dxa"/>
            <w:vMerge/>
          </w:tcPr>
          <w:p w14:paraId="404F5FED" w14:textId="77777777" w:rsidR="00431BAB" w:rsidRPr="00796B35" w:rsidRDefault="00431BAB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01FE43C" w14:textId="77777777" w:rsidR="00431BAB" w:rsidRPr="00796B35" w:rsidRDefault="00431BAB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283A32C" w14:textId="77777777" w:rsidR="00431BAB" w:rsidRPr="00796B35" w:rsidRDefault="00431BAB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2F178C80" w14:textId="77777777" w:rsidR="00431BAB" w:rsidRPr="00796B35" w:rsidRDefault="00431BAB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3575E936" w14:textId="77777777" w:rsidR="00431BAB" w:rsidRPr="00796B35" w:rsidRDefault="00431BAB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78086E0" w14:textId="77777777" w:rsidR="00431BAB" w:rsidRPr="00796B35" w:rsidRDefault="00431BAB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vMerge/>
          </w:tcPr>
          <w:p w14:paraId="68C2F313" w14:textId="77777777" w:rsidR="00431BAB" w:rsidRPr="00796B35" w:rsidRDefault="00431BAB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3" w:type="dxa"/>
            <w:vMerge/>
          </w:tcPr>
          <w:p w14:paraId="19F4067B" w14:textId="77777777" w:rsidR="00431BAB" w:rsidRPr="00796B35" w:rsidRDefault="00431BAB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02" w:type="dxa"/>
          </w:tcPr>
          <w:p w14:paraId="41A969B6" w14:textId="77777777" w:rsidR="00431BAB" w:rsidRPr="00796B35" w:rsidRDefault="00431BAB" w:rsidP="00796B35">
            <w:pPr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796B35">
              <w:rPr>
                <w:rFonts w:ascii="Times New Roman" w:hAnsi="Times New Roman"/>
                <w:sz w:val="20"/>
                <w:szCs w:val="20"/>
                <w:u w:val="single"/>
              </w:rPr>
              <w:t>продукт</w:t>
            </w:r>
          </w:p>
          <w:p w14:paraId="1B493A78" w14:textId="77777777" w:rsidR="00431BAB" w:rsidRPr="00796B35" w:rsidRDefault="00431BAB" w:rsidP="00796B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96B35">
              <w:rPr>
                <w:rFonts w:ascii="Times New Roman" w:hAnsi="Times New Roman"/>
                <w:sz w:val="20"/>
                <w:szCs w:val="20"/>
              </w:rPr>
              <w:t>кількість доріг –</w:t>
            </w:r>
          </w:p>
          <w:p w14:paraId="6354CEC8" w14:textId="77777777" w:rsidR="00431BAB" w:rsidRPr="00796B35" w:rsidRDefault="00431BAB" w:rsidP="00796B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96B3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700" w:type="dxa"/>
          </w:tcPr>
          <w:p w14:paraId="478DA98B" w14:textId="77777777" w:rsidR="00431BAB" w:rsidRPr="00796B35" w:rsidRDefault="00431BAB" w:rsidP="00796B35">
            <w:pPr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796B35">
              <w:rPr>
                <w:rFonts w:ascii="Times New Roman" w:hAnsi="Times New Roman"/>
                <w:sz w:val="20"/>
                <w:szCs w:val="20"/>
                <w:u w:val="single"/>
              </w:rPr>
              <w:t>продукт</w:t>
            </w:r>
          </w:p>
          <w:p w14:paraId="20AE2000" w14:textId="77777777" w:rsidR="00431BAB" w:rsidRPr="00796B35" w:rsidRDefault="00431BAB" w:rsidP="00796B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96B35">
              <w:rPr>
                <w:rFonts w:ascii="Times New Roman" w:hAnsi="Times New Roman"/>
                <w:sz w:val="20"/>
                <w:szCs w:val="20"/>
              </w:rPr>
              <w:t>кількість доріг – 8</w:t>
            </w:r>
          </w:p>
        </w:tc>
        <w:tc>
          <w:tcPr>
            <w:tcW w:w="1702" w:type="dxa"/>
            <w:vMerge/>
          </w:tcPr>
          <w:p w14:paraId="530E660F" w14:textId="77777777" w:rsidR="00431BAB" w:rsidRPr="00796B35" w:rsidRDefault="00431BAB" w:rsidP="00796B35">
            <w:pPr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</w:tr>
      <w:tr w:rsidR="00431BAB" w:rsidRPr="00796B35" w14:paraId="7FF4F16A" w14:textId="77777777" w:rsidTr="00DE2FE5">
        <w:trPr>
          <w:trHeight w:val="421"/>
        </w:trPr>
        <w:tc>
          <w:tcPr>
            <w:tcW w:w="425" w:type="dxa"/>
            <w:vMerge/>
          </w:tcPr>
          <w:p w14:paraId="1DF1BE8D" w14:textId="77777777" w:rsidR="00431BAB" w:rsidRPr="00796B35" w:rsidRDefault="00431BAB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2" w:type="dxa"/>
            <w:vMerge/>
          </w:tcPr>
          <w:p w14:paraId="5E27DF44" w14:textId="77777777" w:rsidR="00431BAB" w:rsidRPr="00796B35" w:rsidRDefault="00431BAB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AAD2ED0" w14:textId="77777777" w:rsidR="00431BAB" w:rsidRPr="00796B35" w:rsidRDefault="00431BAB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0E9A5C0" w14:textId="77777777" w:rsidR="00431BAB" w:rsidRPr="00796B35" w:rsidRDefault="00431BAB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3E887577" w14:textId="77777777" w:rsidR="00431BAB" w:rsidRPr="00796B35" w:rsidRDefault="00431BAB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140F3159" w14:textId="77777777" w:rsidR="00431BAB" w:rsidRPr="00796B35" w:rsidRDefault="00431BAB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5E4D204" w14:textId="77777777" w:rsidR="00431BAB" w:rsidRPr="00796B35" w:rsidRDefault="00431BAB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vMerge/>
          </w:tcPr>
          <w:p w14:paraId="56599D26" w14:textId="77777777" w:rsidR="00431BAB" w:rsidRPr="00796B35" w:rsidRDefault="00431BAB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3" w:type="dxa"/>
            <w:vMerge/>
          </w:tcPr>
          <w:p w14:paraId="46EE8F66" w14:textId="77777777" w:rsidR="00431BAB" w:rsidRPr="00796B35" w:rsidRDefault="00431BAB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02" w:type="dxa"/>
          </w:tcPr>
          <w:p w14:paraId="490018AA" w14:textId="77777777" w:rsidR="00431BAB" w:rsidRPr="00796B35" w:rsidRDefault="00431BAB" w:rsidP="00796B35">
            <w:pPr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796B35">
              <w:rPr>
                <w:rFonts w:ascii="Times New Roman" w:hAnsi="Times New Roman"/>
                <w:sz w:val="20"/>
                <w:szCs w:val="20"/>
                <w:u w:val="single"/>
              </w:rPr>
              <w:t>ефективності</w:t>
            </w:r>
          </w:p>
          <w:p w14:paraId="23BF1F15" w14:textId="77777777" w:rsidR="00431BAB" w:rsidRPr="00796B35" w:rsidRDefault="00431BAB" w:rsidP="00796B35">
            <w:pPr>
              <w:spacing w:after="0"/>
              <w:ind w:right="-102"/>
              <w:rPr>
                <w:rFonts w:ascii="Times New Roman" w:hAnsi="Times New Roman"/>
                <w:sz w:val="20"/>
                <w:szCs w:val="20"/>
              </w:rPr>
            </w:pPr>
            <w:r w:rsidRPr="00796B35">
              <w:rPr>
                <w:rFonts w:ascii="Times New Roman" w:hAnsi="Times New Roman"/>
                <w:sz w:val="20"/>
                <w:szCs w:val="20"/>
              </w:rPr>
              <w:t>середня вартість послуги: 2578,75 тис. грн</w:t>
            </w:r>
          </w:p>
        </w:tc>
        <w:tc>
          <w:tcPr>
            <w:tcW w:w="1700" w:type="dxa"/>
          </w:tcPr>
          <w:p w14:paraId="76181CA0" w14:textId="77777777" w:rsidR="00431BAB" w:rsidRPr="00796B35" w:rsidRDefault="00431BAB" w:rsidP="00796B35">
            <w:pPr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796B35">
              <w:rPr>
                <w:rFonts w:ascii="Times New Roman" w:hAnsi="Times New Roman"/>
                <w:sz w:val="20"/>
                <w:szCs w:val="20"/>
                <w:u w:val="single"/>
              </w:rPr>
              <w:t>ефективності</w:t>
            </w:r>
          </w:p>
          <w:p w14:paraId="160F2894" w14:textId="77777777" w:rsidR="00431BAB" w:rsidRPr="00796B35" w:rsidRDefault="00431BAB" w:rsidP="00796B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96B35">
              <w:rPr>
                <w:rFonts w:ascii="Times New Roman" w:hAnsi="Times New Roman"/>
                <w:sz w:val="20"/>
                <w:szCs w:val="20"/>
              </w:rPr>
              <w:t>середня вартість послуги: 2578,75 тис. грн</w:t>
            </w:r>
          </w:p>
        </w:tc>
        <w:tc>
          <w:tcPr>
            <w:tcW w:w="1702" w:type="dxa"/>
            <w:vMerge/>
          </w:tcPr>
          <w:p w14:paraId="5E947262" w14:textId="77777777" w:rsidR="00431BAB" w:rsidRPr="00796B35" w:rsidRDefault="00431BAB" w:rsidP="00796B35">
            <w:pPr>
              <w:spacing w:after="0"/>
              <w:ind w:right="-10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31BAB" w:rsidRPr="00796B35" w14:paraId="34621DDA" w14:textId="77777777" w:rsidTr="00DE2FE5">
        <w:trPr>
          <w:trHeight w:val="870"/>
        </w:trPr>
        <w:tc>
          <w:tcPr>
            <w:tcW w:w="425" w:type="dxa"/>
            <w:vMerge/>
          </w:tcPr>
          <w:p w14:paraId="72DE6B36" w14:textId="77777777" w:rsidR="00431BAB" w:rsidRPr="00796B35" w:rsidRDefault="00431BAB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2" w:type="dxa"/>
            <w:vMerge/>
          </w:tcPr>
          <w:p w14:paraId="59C3F29F" w14:textId="77777777" w:rsidR="00431BAB" w:rsidRPr="00796B35" w:rsidRDefault="00431BAB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D3FAF47" w14:textId="77777777" w:rsidR="00431BAB" w:rsidRPr="00796B35" w:rsidRDefault="00431BAB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F3417C1" w14:textId="77777777" w:rsidR="00431BAB" w:rsidRPr="00796B35" w:rsidRDefault="00431BAB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2C7FFC3D" w14:textId="77777777" w:rsidR="00431BAB" w:rsidRPr="00796B35" w:rsidRDefault="00431BAB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44FC81AF" w14:textId="77777777" w:rsidR="00431BAB" w:rsidRPr="00796B35" w:rsidRDefault="00431BAB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607E207" w14:textId="77777777" w:rsidR="00431BAB" w:rsidRPr="00796B35" w:rsidRDefault="00431BAB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vMerge/>
          </w:tcPr>
          <w:p w14:paraId="1776FD03" w14:textId="77777777" w:rsidR="00431BAB" w:rsidRPr="00796B35" w:rsidRDefault="00431BAB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93" w:type="dxa"/>
            <w:vMerge/>
          </w:tcPr>
          <w:p w14:paraId="4AD52718" w14:textId="77777777" w:rsidR="00431BAB" w:rsidRPr="00796B35" w:rsidRDefault="00431BAB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02" w:type="dxa"/>
          </w:tcPr>
          <w:p w14:paraId="6E4996BD" w14:textId="77777777" w:rsidR="00431BAB" w:rsidRPr="00796B35" w:rsidRDefault="00431BAB" w:rsidP="00796B35">
            <w:pPr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796B35">
              <w:rPr>
                <w:rFonts w:ascii="Times New Roman" w:hAnsi="Times New Roman"/>
                <w:sz w:val="20"/>
                <w:szCs w:val="20"/>
                <w:u w:val="single"/>
              </w:rPr>
              <w:t>якості</w:t>
            </w:r>
          </w:p>
          <w:p w14:paraId="1828B464" w14:textId="77777777" w:rsidR="00431BAB" w:rsidRPr="00796B35" w:rsidRDefault="00431BAB" w:rsidP="00796B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96B35">
              <w:rPr>
                <w:rFonts w:ascii="Times New Roman" w:hAnsi="Times New Roman"/>
                <w:sz w:val="20"/>
                <w:szCs w:val="20"/>
              </w:rPr>
              <w:t>відсоток забезпечення до загальної потреби – 100%</w:t>
            </w:r>
          </w:p>
        </w:tc>
        <w:tc>
          <w:tcPr>
            <w:tcW w:w="1700" w:type="dxa"/>
          </w:tcPr>
          <w:p w14:paraId="6C9D312C" w14:textId="77777777" w:rsidR="00431BAB" w:rsidRPr="00796B35" w:rsidRDefault="00431BAB" w:rsidP="00796B35">
            <w:pPr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796B35">
              <w:rPr>
                <w:rFonts w:ascii="Times New Roman" w:hAnsi="Times New Roman"/>
                <w:sz w:val="20"/>
                <w:szCs w:val="20"/>
                <w:u w:val="single"/>
              </w:rPr>
              <w:t>якості</w:t>
            </w:r>
          </w:p>
          <w:p w14:paraId="657464CF" w14:textId="77777777" w:rsidR="00431BAB" w:rsidRPr="00796B35" w:rsidRDefault="00431BAB" w:rsidP="00796B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96B35">
              <w:rPr>
                <w:rFonts w:ascii="Times New Roman" w:hAnsi="Times New Roman"/>
                <w:sz w:val="20"/>
                <w:szCs w:val="20"/>
              </w:rPr>
              <w:t>відсоток забезпечення до загальної потреби – 100%</w:t>
            </w:r>
          </w:p>
        </w:tc>
        <w:tc>
          <w:tcPr>
            <w:tcW w:w="1702" w:type="dxa"/>
            <w:vMerge/>
          </w:tcPr>
          <w:p w14:paraId="3D4C54E8" w14:textId="77777777" w:rsidR="00431BAB" w:rsidRPr="00796B35" w:rsidRDefault="00431BAB" w:rsidP="00796B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0C3F" w:rsidRPr="00796B35" w14:paraId="4908DE46" w14:textId="77777777" w:rsidTr="00A637D8">
        <w:trPr>
          <w:trHeight w:val="994"/>
        </w:trPr>
        <w:tc>
          <w:tcPr>
            <w:tcW w:w="425" w:type="dxa"/>
            <w:vMerge w:val="restart"/>
          </w:tcPr>
          <w:p w14:paraId="1C31D4B1" w14:textId="7443F71F" w:rsidR="006B0C3F" w:rsidRPr="00796B35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</w:t>
            </w:r>
          </w:p>
        </w:tc>
        <w:tc>
          <w:tcPr>
            <w:tcW w:w="1672" w:type="dxa"/>
            <w:vMerge w:val="restart"/>
          </w:tcPr>
          <w:p w14:paraId="6BBE9785" w14:textId="73228587" w:rsidR="006B0C3F" w:rsidRPr="00A637D8" w:rsidRDefault="006B0C3F" w:rsidP="00A637D8">
            <w:pPr>
              <w:spacing w:after="0" w:line="240" w:lineRule="auto"/>
              <w:ind w:left="-104" w:right="-107" w:firstLine="10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637D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Експлуатаційне утримання автомобільних доріг місцевого</w:t>
            </w:r>
          </w:p>
          <w:p w14:paraId="09C7B2BF" w14:textId="533E4FC2" w:rsidR="006B0C3F" w:rsidRPr="00A637D8" w:rsidRDefault="006B0C3F" w:rsidP="00A637D8">
            <w:pPr>
              <w:spacing w:after="0" w:line="240" w:lineRule="auto"/>
              <w:ind w:left="-104" w:right="-107" w:firstLine="10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637D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значення загального користування </w:t>
            </w:r>
          </w:p>
          <w:p w14:paraId="3EB955E7" w14:textId="5733B952" w:rsidR="006B0C3F" w:rsidRPr="00A637D8" w:rsidRDefault="006B0C3F" w:rsidP="00A637D8">
            <w:pPr>
              <w:spacing w:after="0"/>
              <w:ind w:left="-104" w:right="-107" w:firstLine="104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67216352" w14:textId="389AEA79" w:rsidR="006B0C3F" w:rsidRPr="00796B35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6B35">
              <w:rPr>
                <w:rFonts w:ascii="Times New Roman" w:hAnsi="Times New Roman"/>
                <w:sz w:val="20"/>
                <w:szCs w:val="20"/>
              </w:rPr>
              <w:lastRenderedPageBreak/>
              <w:t>покращення якості дорожнього покриття</w:t>
            </w:r>
          </w:p>
        </w:tc>
        <w:tc>
          <w:tcPr>
            <w:tcW w:w="992" w:type="dxa"/>
            <w:vMerge w:val="restart"/>
          </w:tcPr>
          <w:p w14:paraId="06EC29EB" w14:textId="2A21E36C" w:rsidR="006B0C3F" w:rsidRPr="00796B35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2026р.</w:t>
            </w:r>
          </w:p>
        </w:tc>
        <w:tc>
          <w:tcPr>
            <w:tcW w:w="1417" w:type="dxa"/>
            <w:vMerge w:val="restart"/>
          </w:tcPr>
          <w:p w14:paraId="2D10C9C7" w14:textId="242C9554" w:rsidR="006B0C3F" w:rsidRPr="00796B35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6B35">
              <w:rPr>
                <w:rFonts w:ascii="Times New Roman" w:hAnsi="Times New Roman"/>
                <w:sz w:val="20"/>
                <w:szCs w:val="20"/>
              </w:rPr>
              <w:t xml:space="preserve">Тростянецька сільська рада, </w:t>
            </w:r>
            <w:r w:rsidRPr="00796B35">
              <w:rPr>
                <w:rFonts w:ascii="Times New Roman" w:hAnsi="Times New Roman"/>
                <w:color w:val="000000"/>
                <w:sz w:val="20"/>
                <w:szCs w:val="20"/>
              </w:rPr>
              <w:t>Стрийського району Львівської област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фінансовий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відділ, Львівська ОВА, Департамент дорожнього господарства Львівської ОВА </w:t>
            </w:r>
          </w:p>
        </w:tc>
        <w:tc>
          <w:tcPr>
            <w:tcW w:w="1417" w:type="dxa"/>
            <w:vMerge w:val="restart"/>
          </w:tcPr>
          <w:p w14:paraId="7819B3FA" w14:textId="74C9191E" w:rsidR="006B0C3F" w:rsidRPr="00796B35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6B3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кошти місцевого бюджету за рахунок інших джерел, не заборонених </w:t>
            </w:r>
            <w:r w:rsidRPr="00796B35">
              <w:rPr>
                <w:rFonts w:ascii="Times New Roman" w:hAnsi="Times New Roman"/>
                <w:sz w:val="20"/>
                <w:szCs w:val="20"/>
              </w:rPr>
              <w:lastRenderedPageBreak/>
              <w:t>законодавством</w:t>
            </w:r>
          </w:p>
        </w:tc>
        <w:tc>
          <w:tcPr>
            <w:tcW w:w="992" w:type="dxa"/>
            <w:vMerge w:val="restart"/>
          </w:tcPr>
          <w:p w14:paraId="0D1A721D" w14:textId="4DBCC447" w:rsidR="006B0C3F" w:rsidRPr="00DE2FE5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  <w:r w:rsidRPr="00DE2FE5">
              <w:rPr>
                <w:rFonts w:ascii="Times New Roman" w:hAnsi="Times New Roman"/>
                <w:sz w:val="20"/>
                <w:szCs w:val="20"/>
              </w:rPr>
              <w:t>000,00</w:t>
            </w:r>
          </w:p>
        </w:tc>
        <w:tc>
          <w:tcPr>
            <w:tcW w:w="992" w:type="dxa"/>
            <w:vMerge w:val="restart"/>
          </w:tcPr>
          <w:p w14:paraId="4A98726A" w14:textId="0A03E68C" w:rsidR="006B0C3F" w:rsidRPr="00DE2FE5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DE2FE5">
              <w:rPr>
                <w:rFonts w:ascii="Times New Roman" w:hAnsi="Times New Roman"/>
                <w:sz w:val="20"/>
                <w:szCs w:val="20"/>
              </w:rPr>
              <w:t>000,00</w:t>
            </w:r>
          </w:p>
        </w:tc>
        <w:tc>
          <w:tcPr>
            <w:tcW w:w="993" w:type="dxa"/>
            <w:vMerge w:val="restart"/>
          </w:tcPr>
          <w:p w14:paraId="556A28F8" w14:textId="6EE6664F" w:rsidR="006B0C3F" w:rsidRPr="00796B35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6B0C3F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702" w:type="dxa"/>
          </w:tcPr>
          <w:p w14:paraId="7247D022" w14:textId="77777777" w:rsidR="006B0C3F" w:rsidRPr="00796B35" w:rsidRDefault="006B0C3F" w:rsidP="00105429">
            <w:pPr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796B35">
              <w:rPr>
                <w:rFonts w:ascii="Times New Roman" w:hAnsi="Times New Roman"/>
                <w:sz w:val="20"/>
                <w:szCs w:val="20"/>
                <w:u w:val="single"/>
              </w:rPr>
              <w:t>затрати</w:t>
            </w:r>
          </w:p>
          <w:p w14:paraId="64B2917A" w14:textId="45564C6E" w:rsidR="006B0C3F" w:rsidRPr="00796B35" w:rsidRDefault="006B0C3F" w:rsidP="006B0C3F">
            <w:pPr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796B35">
              <w:rPr>
                <w:rFonts w:ascii="Times New Roman" w:hAnsi="Times New Roman"/>
                <w:sz w:val="20"/>
                <w:szCs w:val="20"/>
              </w:rPr>
              <w:t>обсяг витрат у 2026 р.-</w:t>
            </w:r>
            <w:r>
              <w:rPr>
                <w:rFonts w:ascii="Times New Roman" w:hAnsi="Times New Roman"/>
                <w:sz w:val="20"/>
                <w:szCs w:val="20"/>
              </w:rPr>
              <w:t>3000</w:t>
            </w:r>
            <w:r w:rsidRPr="00796B35">
              <w:rPr>
                <w:rFonts w:ascii="Times New Roman" w:hAnsi="Times New Roman"/>
                <w:sz w:val="20"/>
                <w:szCs w:val="20"/>
              </w:rPr>
              <w:t xml:space="preserve"> тис. грн</w:t>
            </w:r>
          </w:p>
        </w:tc>
        <w:tc>
          <w:tcPr>
            <w:tcW w:w="1700" w:type="dxa"/>
          </w:tcPr>
          <w:p w14:paraId="66CC6195" w14:textId="77777777" w:rsidR="006B0C3F" w:rsidRPr="00796B35" w:rsidRDefault="006B0C3F" w:rsidP="00422F34">
            <w:pPr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796B35">
              <w:rPr>
                <w:rFonts w:ascii="Times New Roman" w:hAnsi="Times New Roman"/>
                <w:sz w:val="20"/>
                <w:szCs w:val="20"/>
                <w:u w:val="single"/>
              </w:rPr>
              <w:t>затрати</w:t>
            </w:r>
          </w:p>
          <w:p w14:paraId="3183D7ED" w14:textId="7CE2975F" w:rsidR="006B0C3F" w:rsidRPr="00796B35" w:rsidRDefault="006B0C3F" w:rsidP="006B0C3F">
            <w:pPr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796B35">
              <w:rPr>
                <w:rFonts w:ascii="Times New Roman" w:hAnsi="Times New Roman"/>
                <w:sz w:val="20"/>
                <w:szCs w:val="20"/>
              </w:rPr>
              <w:t>обсяг витрат у 2026 р.-</w:t>
            </w:r>
            <w:r>
              <w:rPr>
                <w:rFonts w:ascii="Times New Roman" w:hAnsi="Times New Roman"/>
                <w:sz w:val="20"/>
                <w:szCs w:val="20"/>
              </w:rPr>
              <w:t>___</w:t>
            </w:r>
            <w:r w:rsidRPr="00796B35">
              <w:rPr>
                <w:rFonts w:ascii="Times New Roman" w:hAnsi="Times New Roman"/>
                <w:sz w:val="20"/>
                <w:szCs w:val="20"/>
              </w:rPr>
              <w:t>тис. грн</w:t>
            </w:r>
          </w:p>
        </w:tc>
        <w:tc>
          <w:tcPr>
            <w:tcW w:w="1702" w:type="dxa"/>
            <w:vMerge/>
          </w:tcPr>
          <w:p w14:paraId="29FF7A70" w14:textId="77777777" w:rsidR="006B0C3F" w:rsidRPr="00796B35" w:rsidRDefault="006B0C3F" w:rsidP="00796B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0C3F" w:rsidRPr="00796B35" w14:paraId="3CC9EC76" w14:textId="77777777" w:rsidTr="00DE2FE5">
        <w:trPr>
          <w:trHeight w:val="780"/>
        </w:trPr>
        <w:tc>
          <w:tcPr>
            <w:tcW w:w="425" w:type="dxa"/>
            <w:vMerge/>
          </w:tcPr>
          <w:p w14:paraId="559CA5FE" w14:textId="77777777" w:rsidR="006B0C3F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2" w:type="dxa"/>
            <w:vMerge/>
          </w:tcPr>
          <w:p w14:paraId="7598EED1" w14:textId="77777777" w:rsidR="006B0C3F" w:rsidRDefault="006B0C3F" w:rsidP="00DE2F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</w:tcPr>
          <w:p w14:paraId="070EB733" w14:textId="77777777" w:rsidR="006B0C3F" w:rsidRPr="00796B35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A96C8F6" w14:textId="77777777" w:rsidR="006B0C3F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65A8705D" w14:textId="77777777" w:rsidR="006B0C3F" w:rsidRPr="00796B35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09EB8850" w14:textId="77777777" w:rsidR="006B0C3F" w:rsidRPr="00796B35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BD92773" w14:textId="77777777" w:rsidR="006B0C3F" w:rsidRPr="00DE2FE5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4CB3E12" w14:textId="77777777" w:rsidR="006B0C3F" w:rsidRPr="00DE2FE5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44190378" w14:textId="77777777" w:rsidR="006B0C3F" w:rsidRPr="00796B35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02" w:type="dxa"/>
          </w:tcPr>
          <w:p w14:paraId="7C834C0B" w14:textId="77777777" w:rsidR="006B0C3F" w:rsidRPr="00796B35" w:rsidRDefault="006B0C3F" w:rsidP="00105429">
            <w:pPr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796B35">
              <w:rPr>
                <w:rFonts w:ascii="Times New Roman" w:hAnsi="Times New Roman"/>
                <w:sz w:val="20"/>
                <w:szCs w:val="20"/>
                <w:u w:val="single"/>
              </w:rPr>
              <w:t>продукт</w:t>
            </w:r>
          </w:p>
          <w:p w14:paraId="54093C5A" w14:textId="77777777" w:rsidR="006B0C3F" w:rsidRPr="00796B35" w:rsidRDefault="006B0C3F" w:rsidP="0010542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96B35">
              <w:rPr>
                <w:rFonts w:ascii="Times New Roman" w:hAnsi="Times New Roman"/>
                <w:sz w:val="20"/>
                <w:szCs w:val="20"/>
              </w:rPr>
              <w:t>кількість доріг –</w:t>
            </w:r>
          </w:p>
          <w:p w14:paraId="0EA6DEA6" w14:textId="10B7CA9D" w:rsidR="006B0C3F" w:rsidRPr="00796B35" w:rsidRDefault="006B0C3F" w:rsidP="00796B35">
            <w:pPr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00" w:type="dxa"/>
          </w:tcPr>
          <w:p w14:paraId="28EA7BB3" w14:textId="77777777" w:rsidR="006B0C3F" w:rsidRPr="00796B35" w:rsidRDefault="006B0C3F" w:rsidP="00422F34">
            <w:pPr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796B35">
              <w:rPr>
                <w:rFonts w:ascii="Times New Roman" w:hAnsi="Times New Roman"/>
                <w:sz w:val="20"/>
                <w:szCs w:val="20"/>
                <w:u w:val="single"/>
              </w:rPr>
              <w:t>продукт</w:t>
            </w:r>
          </w:p>
          <w:p w14:paraId="46983FD8" w14:textId="77777777" w:rsidR="006B0C3F" w:rsidRPr="00796B35" w:rsidRDefault="006B0C3F" w:rsidP="00422F3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96B35">
              <w:rPr>
                <w:rFonts w:ascii="Times New Roman" w:hAnsi="Times New Roman"/>
                <w:sz w:val="20"/>
                <w:szCs w:val="20"/>
              </w:rPr>
              <w:t>кількість доріг –</w:t>
            </w:r>
          </w:p>
          <w:p w14:paraId="32B847CB" w14:textId="00FC465A" w:rsidR="006B0C3F" w:rsidRPr="00796B35" w:rsidRDefault="006B0C3F" w:rsidP="00796B35">
            <w:pPr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702" w:type="dxa"/>
            <w:vMerge/>
          </w:tcPr>
          <w:p w14:paraId="62A70724" w14:textId="77777777" w:rsidR="006B0C3F" w:rsidRPr="00796B35" w:rsidRDefault="006B0C3F" w:rsidP="00796B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0C3F" w:rsidRPr="00796B35" w14:paraId="211FB74E" w14:textId="77777777" w:rsidTr="00DE2FE5">
        <w:trPr>
          <w:trHeight w:val="660"/>
        </w:trPr>
        <w:tc>
          <w:tcPr>
            <w:tcW w:w="425" w:type="dxa"/>
            <w:vMerge/>
          </w:tcPr>
          <w:p w14:paraId="60E73AE9" w14:textId="77777777" w:rsidR="006B0C3F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2" w:type="dxa"/>
            <w:vMerge/>
          </w:tcPr>
          <w:p w14:paraId="21CBF56E" w14:textId="77777777" w:rsidR="006B0C3F" w:rsidRDefault="006B0C3F" w:rsidP="00DE2F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</w:tcPr>
          <w:p w14:paraId="28934F4F" w14:textId="77777777" w:rsidR="006B0C3F" w:rsidRPr="00796B35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6565514" w14:textId="77777777" w:rsidR="006B0C3F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290AAFC4" w14:textId="77777777" w:rsidR="006B0C3F" w:rsidRPr="00796B35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1A05C154" w14:textId="77777777" w:rsidR="006B0C3F" w:rsidRPr="00796B35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69D68629" w14:textId="77777777" w:rsidR="006B0C3F" w:rsidRPr="00DE2FE5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65E5BA25" w14:textId="77777777" w:rsidR="006B0C3F" w:rsidRPr="00DE2FE5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392302D2" w14:textId="77777777" w:rsidR="006B0C3F" w:rsidRPr="00796B35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02" w:type="dxa"/>
          </w:tcPr>
          <w:p w14:paraId="7094CA50" w14:textId="77777777" w:rsidR="006B0C3F" w:rsidRPr="00796B35" w:rsidRDefault="006B0C3F" w:rsidP="00105429">
            <w:pPr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796B35">
              <w:rPr>
                <w:rFonts w:ascii="Times New Roman" w:hAnsi="Times New Roman"/>
                <w:sz w:val="20"/>
                <w:szCs w:val="20"/>
                <w:u w:val="single"/>
              </w:rPr>
              <w:t>ефективності</w:t>
            </w:r>
          </w:p>
          <w:p w14:paraId="0F3002EA" w14:textId="23E64B51" w:rsidR="006B0C3F" w:rsidRPr="00796B35" w:rsidRDefault="006B0C3F" w:rsidP="00936E47">
            <w:pPr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796B35">
              <w:rPr>
                <w:rFonts w:ascii="Times New Roman" w:hAnsi="Times New Roman"/>
                <w:sz w:val="20"/>
                <w:szCs w:val="20"/>
              </w:rPr>
              <w:t xml:space="preserve">середня вартість послуги: </w:t>
            </w:r>
            <w:r>
              <w:rPr>
                <w:rFonts w:ascii="Times New Roman" w:hAnsi="Times New Roman"/>
                <w:sz w:val="20"/>
                <w:szCs w:val="20"/>
              </w:rPr>
              <w:t>1500</w:t>
            </w:r>
            <w:r w:rsidRPr="00796B35">
              <w:rPr>
                <w:rFonts w:ascii="Times New Roman" w:hAnsi="Times New Roman"/>
                <w:sz w:val="20"/>
                <w:szCs w:val="20"/>
              </w:rPr>
              <w:t xml:space="preserve"> тис. грн</w:t>
            </w:r>
          </w:p>
        </w:tc>
        <w:tc>
          <w:tcPr>
            <w:tcW w:w="1700" w:type="dxa"/>
          </w:tcPr>
          <w:p w14:paraId="050AE113" w14:textId="77777777" w:rsidR="006B0C3F" w:rsidRPr="00796B35" w:rsidRDefault="006B0C3F" w:rsidP="00422F34">
            <w:pPr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796B35">
              <w:rPr>
                <w:rFonts w:ascii="Times New Roman" w:hAnsi="Times New Roman"/>
                <w:sz w:val="20"/>
                <w:szCs w:val="20"/>
                <w:u w:val="single"/>
              </w:rPr>
              <w:t>ефективності</w:t>
            </w:r>
          </w:p>
          <w:p w14:paraId="3FEC8F91" w14:textId="1383D1AC" w:rsidR="006B0C3F" w:rsidRPr="00796B35" w:rsidRDefault="006B0C3F" w:rsidP="006B0C3F">
            <w:pPr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796B35">
              <w:rPr>
                <w:rFonts w:ascii="Times New Roman" w:hAnsi="Times New Roman"/>
                <w:sz w:val="20"/>
                <w:szCs w:val="20"/>
              </w:rPr>
              <w:t>середня вартість послуги:</w:t>
            </w:r>
            <w:r>
              <w:rPr>
                <w:rFonts w:ascii="Times New Roman" w:hAnsi="Times New Roman"/>
                <w:sz w:val="20"/>
                <w:szCs w:val="20"/>
              </w:rPr>
              <w:t>____</w:t>
            </w:r>
            <w:r w:rsidRPr="00796B35">
              <w:rPr>
                <w:rFonts w:ascii="Times New Roman" w:hAnsi="Times New Roman"/>
                <w:sz w:val="20"/>
                <w:szCs w:val="20"/>
              </w:rPr>
              <w:t xml:space="preserve"> тис. грн</w:t>
            </w:r>
          </w:p>
        </w:tc>
        <w:tc>
          <w:tcPr>
            <w:tcW w:w="1702" w:type="dxa"/>
            <w:vMerge/>
          </w:tcPr>
          <w:p w14:paraId="714C8F3B" w14:textId="77777777" w:rsidR="006B0C3F" w:rsidRPr="00796B35" w:rsidRDefault="006B0C3F" w:rsidP="00796B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0C3F" w:rsidRPr="00796B35" w14:paraId="47E87D7E" w14:textId="77777777" w:rsidTr="00DE2FE5">
        <w:trPr>
          <w:trHeight w:val="900"/>
        </w:trPr>
        <w:tc>
          <w:tcPr>
            <w:tcW w:w="425" w:type="dxa"/>
            <w:vMerge/>
          </w:tcPr>
          <w:p w14:paraId="5142EEDD" w14:textId="77777777" w:rsidR="006B0C3F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2" w:type="dxa"/>
            <w:vMerge/>
          </w:tcPr>
          <w:p w14:paraId="0FD28308" w14:textId="77777777" w:rsidR="006B0C3F" w:rsidRDefault="006B0C3F" w:rsidP="00DE2F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vMerge/>
          </w:tcPr>
          <w:p w14:paraId="19F98F38" w14:textId="77777777" w:rsidR="006B0C3F" w:rsidRPr="00796B35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5F80B7F" w14:textId="77777777" w:rsidR="006B0C3F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67DDCACB" w14:textId="77777777" w:rsidR="006B0C3F" w:rsidRPr="00796B35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42B9CEC6" w14:textId="77777777" w:rsidR="006B0C3F" w:rsidRPr="00796B35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6D3E5386" w14:textId="77777777" w:rsidR="006B0C3F" w:rsidRPr="00DE2FE5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B173478" w14:textId="77777777" w:rsidR="006B0C3F" w:rsidRPr="00DE2FE5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14448B94" w14:textId="77777777" w:rsidR="006B0C3F" w:rsidRPr="00796B35" w:rsidRDefault="006B0C3F" w:rsidP="00796B3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02" w:type="dxa"/>
          </w:tcPr>
          <w:p w14:paraId="1BB09C5F" w14:textId="77777777" w:rsidR="006B0C3F" w:rsidRPr="00796B35" w:rsidRDefault="006B0C3F" w:rsidP="00105429">
            <w:pPr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796B35">
              <w:rPr>
                <w:rFonts w:ascii="Times New Roman" w:hAnsi="Times New Roman"/>
                <w:sz w:val="20"/>
                <w:szCs w:val="20"/>
                <w:u w:val="single"/>
              </w:rPr>
              <w:t>якості</w:t>
            </w:r>
          </w:p>
          <w:p w14:paraId="24AB7825" w14:textId="616BB2D7" w:rsidR="006B0C3F" w:rsidRPr="00796B35" w:rsidRDefault="006B0C3F" w:rsidP="00796B35">
            <w:pPr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796B35">
              <w:rPr>
                <w:rFonts w:ascii="Times New Roman" w:hAnsi="Times New Roman"/>
                <w:sz w:val="20"/>
                <w:szCs w:val="20"/>
              </w:rPr>
              <w:t>відсоток забезпечення до загальної потреби – 100%</w:t>
            </w:r>
          </w:p>
        </w:tc>
        <w:tc>
          <w:tcPr>
            <w:tcW w:w="1700" w:type="dxa"/>
          </w:tcPr>
          <w:p w14:paraId="1B72FCF0" w14:textId="77777777" w:rsidR="006B0C3F" w:rsidRPr="00796B35" w:rsidRDefault="006B0C3F" w:rsidP="00422F34">
            <w:pPr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796B35">
              <w:rPr>
                <w:rFonts w:ascii="Times New Roman" w:hAnsi="Times New Roman"/>
                <w:sz w:val="20"/>
                <w:szCs w:val="20"/>
                <w:u w:val="single"/>
              </w:rPr>
              <w:t>якості</w:t>
            </w:r>
          </w:p>
          <w:p w14:paraId="612CF2F0" w14:textId="255E4A85" w:rsidR="006B0C3F" w:rsidRPr="00796B35" w:rsidRDefault="006B0C3F" w:rsidP="00796B35">
            <w:pPr>
              <w:spacing w:after="0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796B35">
              <w:rPr>
                <w:rFonts w:ascii="Times New Roman" w:hAnsi="Times New Roman"/>
                <w:sz w:val="20"/>
                <w:szCs w:val="20"/>
              </w:rPr>
              <w:t>відсоток забезпечення до загальної потреби – 100%</w:t>
            </w:r>
          </w:p>
        </w:tc>
        <w:tc>
          <w:tcPr>
            <w:tcW w:w="1702" w:type="dxa"/>
            <w:vMerge/>
          </w:tcPr>
          <w:p w14:paraId="1470D6AE" w14:textId="77777777" w:rsidR="006B0C3F" w:rsidRPr="00796B35" w:rsidRDefault="006B0C3F" w:rsidP="00796B3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03DDDBE" w14:textId="77777777" w:rsidR="00DE2FE5" w:rsidRDefault="00DE2FE5" w:rsidP="00580183">
      <w:pPr>
        <w:shd w:val="clear" w:color="auto" w:fill="FFFFFF"/>
        <w:tabs>
          <w:tab w:val="left" w:pos="3720"/>
          <w:tab w:val="center" w:pos="5096"/>
        </w:tabs>
        <w:spacing w:after="0" w:line="240" w:lineRule="auto"/>
        <w:ind w:left="554"/>
        <w:jc w:val="center"/>
        <w:rPr>
          <w:rFonts w:ascii="Times New Roman" w:hAnsi="Times New Roman"/>
          <w:b/>
          <w:bCs/>
          <w:sz w:val="20"/>
          <w:szCs w:val="20"/>
          <w:lang w:eastAsia="uk-UA"/>
        </w:rPr>
      </w:pPr>
    </w:p>
    <w:p w14:paraId="01C04404" w14:textId="77777777" w:rsidR="00A637D8" w:rsidRDefault="00A637D8" w:rsidP="00580183">
      <w:pPr>
        <w:shd w:val="clear" w:color="auto" w:fill="FFFFFF"/>
        <w:tabs>
          <w:tab w:val="left" w:pos="3720"/>
          <w:tab w:val="center" w:pos="5096"/>
        </w:tabs>
        <w:spacing w:after="0" w:line="240" w:lineRule="auto"/>
        <w:ind w:left="554"/>
        <w:jc w:val="center"/>
        <w:rPr>
          <w:rFonts w:ascii="Times New Roman" w:hAnsi="Times New Roman"/>
          <w:b/>
          <w:bCs/>
          <w:sz w:val="20"/>
          <w:szCs w:val="20"/>
          <w:lang w:eastAsia="uk-UA"/>
        </w:rPr>
      </w:pPr>
    </w:p>
    <w:p w14:paraId="750F2C4C" w14:textId="77777777" w:rsidR="00A637D8" w:rsidRDefault="00A637D8" w:rsidP="00580183">
      <w:pPr>
        <w:shd w:val="clear" w:color="auto" w:fill="FFFFFF"/>
        <w:tabs>
          <w:tab w:val="left" w:pos="3720"/>
          <w:tab w:val="center" w:pos="5096"/>
        </w:tabs>
        <w:spacing w:after="0" w:line="240" w:lineRule="auto"/>
        <w:ind w:left="554"/>
        <w:jc w:val="center"/>
        <w:rPr>
          <w:rFonts w:ascii="Times New Roman" w:hAnsi="Times New Roman"/>
          <w:b/>
          <w:bCs/>
          <w:sz w:val="20"/>
          <w:szCs w:val="20"/>
          <w:lang w:eastAsia="uk-UA"/>
        </w:rPr>
      </w:pPr>
    </w:p>
    <w:p w14:paraId="02367F47" w14:textId="77777777" w:rsidR="00A637D8" w:rsidRDefault="00A637D8" w:rsidP="00580183">
      <w:pPr>
        <w:shd w:val="clear" w:color="auto" w:fill="FFFFFF"/>
        <w:tabs>
          <w:tab w:val="left" w:pos="3720"/>
          <w:tab w:val="center" w:pos="5096"/>
        </w:tabs>
        <w:spacing w:after="0" w:line="240" w:lineRule="auto"/>
        <w:ind w:left="554"/>
        <w:jc w:val="center"/>
        <w:rPr>
          <w:rFonts w:ascii="Times New Roman" w:hAnsi="Times New Roman"/>
          <w:b/>
          <w:bCs/>
          <w:sz w:val="20"/>
          <w:szCs w:val="20"/>
          <w:lang w:eastAsia="uk-UA"/>
        </w:rPr>
      </w:pPr>
    </w:p>
    <w:p w14:paraId="17ED3DB2" w14:textId="5CD47CD3" w:rsidR="00DE2FE5" w:rsidRDefault="00DE2FE5" w:rsidP="006A5D3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96E24">
        <w:rPr>
          <w:rFonts w:ascii="Times New Roman" w:hAnsi="Times New Roman"/>
          <w:b/>
          <w:sz w:val="24"/>
          <w:szCs w:val="24"/>
        </w:rPr>
        <w:t xml:space="preserve">Секретар </w:t>
      </w:r>
      <w:r w:rsidR="00CF4E4A">
        <w:rPr>
          <w:rFonts w:ascii="Times New Roman" w:hAnsi="Times New Roman"/>
          <w:b/>
          <w:sz w:val="24"/>
          <w:szCs w:val="24"/>
        </w:rPr>
        <w:t xml:space="preserve">сільської </w:t>
      </w:r>
      <w:r w:rsidRPr="00C96E24">
        <w:rPr>
          <w:rFonts w:ascii="Times New Roman" w:hAnsi="Times New Roman"/>
          <w:b/>
          <w:sz w:val="24"/>
          <w:szCs w:val="24"/>
        </w:rPr>
        <w:t>ради</w:t>
      </w:r>
      <w:r w:rsidRPr="00C96E24">
        <w:rPr>
          <w:rFonts w:ascii="Times New Roman" w:hAnsi="Times New Roman"/>
          <w:b/>
          <w:sz w:val="24"/>
          <w:szCs w:val="24"/>
        </w:rPr>
        <w:tab/>
      </w:r>
      <w:r w:rsidRPr="00C96E24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C96E24">
        <w:rPr>
          <w:rFonts w:ascii="Times New Roman" w:hAnsi="Times New Roman"/>
          <w:b/>
          <w:sz w:val="24"/>
          <w:szCs w:val="24"/>
        </w:rPr>
        <w:tab/>
      </w:r>
      <w:r w:rsidRPr="00C96E24">
        <w:rPr>
          <w:rFonts w:ascii="Times New Roman" w:hAnsi="Times New Roman"/>
          <w:b/>
          <w:sz w:val="24"/>
          <w:szCs w:val="24"/>
        </w:rPr>
        <w:tab/>
      </w:r>
      <w:r w:rsidRPr="00C96E24">
        <w:rPr>
          <w:rFonts w:ascii="Times New Roman" w:hAnsi="Times New Roman"/>
          <w:b/>
          <w:sz w:val="24"/>
          <w:szCs w:val="24"/>
        </w:rPr>
        <w:tab/>
      </w:r>
      <w:r w:rsidRPr="00C96E24">
        <w:rPr>
          <w:rFonts w:ascii="Times New Roman" w:hAnsi="Times New Roman"/>
          <w:b/>
          <w:sz w:val="24"/>
          <w:szCs w:val="24"/>
        </w:rPr>
        <w:tab/>
      </w:r>
      <w:r w:rsidRPr="00C96E24">
        <w:rPr>
          <w:rFonts w:ascii="Times New Roman" w:hAnsi="Times New Roman"/>
          <w:b/>
          <w:sz w:val="24"/>
          <w:szCs w:val="24"/>
        </w:rPr>
        <w:tab/>
        <w:t>Олександр ТЕРЕЩУК</w:t>
      </w:r>
    </w:p>
    <w:p w14:paraId="44DC6582" w14:textId="77777777" w:rsidR="006A5D32" w:rsidRDefault="006A5D32" w:rsidP="006A5D3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239EC2D" w14:textId="77777777" w:rsidR="006A5D32" w:rsidRDefault="006A5D32" w:rsidP="006A5D3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8BCE1C2" w14:textId="553A8009" w:rsidR="006A5D32" w:rsidRDefault="006A5D32" w:rsidP="006A5D32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eastAsia="uk-UA"/>
        </w:rPr>
        <w:sectPr w:rsidR="006A5D32" w:rsidSect="009E65C7">
          <w:pgSz w:w="16838" w:h="11906" w:orient="landscape"/>
          <w:pgMar w:top="1588" w:right="1134" w:bottom="567" w:left="1134" w:header="709" w:footer="709" w:gutter="0"/>
          <w:cols w:space="708"/>
          <w:docGrid w:linePitch="360"/>
        </w:sectPr>
      </w:pPr>
    </w:p>
    <w:p w14:paraId="55EBF3EC" w14:textId="77777777" w:rsidR="00FC17A7" w:rsidRDefault="00FC17A7" w:rsidP="0096417F">
      <w:pPr>
        <w:spacing w:after="0" w:line="240" w:lineRule="auto"/>
        <w:ind w:left="2127"/>
        <w:rPr>
          <w:rFonts w:ascii="Times New Roman" w:hAnsi="Times New Roman"/>
          <w:b/>
          <w:bCs/>
          <w:sz w:val="20"/>
          <w:szCs w:val="20"/>
          <w:lang w:eastAsia="uk-UA"/>
        </w:rPr>
      </w:pPr>
    </w:p>
    <w:sectPr w:rsidR="00FC17A7" w:rsidSect="00DE2FE5">
      <w:pgSz w:w="11906" w:h="16838"/>
      <w:pgMar w:top="1134" w:right="1588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C400C8F"/>
    <w:multiLevelType w:val="multilevel"/>
    <w:tmpl w:val="DDB64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A32EC0"/>
    <w:multiLevelType w:val="multilevel"/>
    <w:tmpl w:val="81540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60297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3197022">
    <w:abstractNumId w:val="1"/>
  </w:num>
  <w:num w:numId="3" w16cid:durableId="12193215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04AE"/>
    <w:rsid w:val="000638E9"/>
    <w:rsid w:val="00067900"/>
    <w:rsid w:val="00071444"/>
    <w:rsid w:val="000724BD"/>
    <w:rsid w:val="0007290C"/>
    <w:rsid w:val="000D4493"/>
    <w:rsid w:val="000D5D98"/>
    <w:rsid w:val="00134B39"/>
    <w:rsid w:val="0014065D"/>
    <w:rsid w:val="00147614"/>
    <w:rsid w:val="00166F10"/>
    <w:rsid w:val="00173D9E"/>
    <w:rsid w:val="00190902"/>
    <w:rsid w:val="001D76D2"/>
    <w:rsid w:val="00225116"/>
    <w:rsid w:val="002311B1"/>
    <w:rsid w:val="0026333A"/>
    <w:rsid w:val="002A7A51"/>
    <w:rsid w:val="002E08E8"/>
    <w:rsid w:val="00347C07"/>
    <w:rsid w:val="00376B68"/>
    <w:rsid w:val="00390EA6"/>
    <w:rsid w:val="003B2FBA"/>
    <w:rsid w:val="00424B60"/>
    <w:rsid w:val="00431BAB"/>
    <w:rsid w:val="004F11AE"/>
    <w:rsid w:val="0050248B"/>
    <w:rsid w:val="00534360"/>
    <w:rsid w:val="005574D9"/>
    <w:rsid w:val="00563A73"/>
    <w:rsid w:val="00580183"/>
    <w:rsid w:val="005D00F8"/>
    <w:rsid w:val="005D719E"/>
    <w:rsid w:val="00607AC5"/>
    <w:rsid w:val="00614F90"/>
    <w:rsid w:val="00637431"/>
    <w:rsid w:val="006431CE"/>
    <w:rsid w:val="006A3442"/>
    <w:rsid w:val="006A3533"/>
    <w:rsid w:val="006A53AB"/>
    <w:rsid w:val="006A5D32"/>
    <w:rsid w:val="006B0C3F"/>
    <w:rsid w:val="006C49AF"/>
    <w:rsid w:val="006D115C"/>
    <w:rsid w:val="007268CB"/>
    <w:rsid w:val="00760DE8"/>
    <w:rsid w:val="00774D83"/>
    <w:rsid w:val="00796B35"/>
    <w:rsid w:val="00796D48"/>
    <w:rsid w:val="007B2B7E"/>
    <w:rsid w:val="007D28D2"/>
    <w:rsid w:val="007E31C4"/>
    <w:rsid w:val="007F2E78"/>
    <w:rsid w:val="00803FB0"/>
    <w:rsid w:val="008113EB"/>
    <w:rsid w:val="00893D3B"/>
    <w:rsid w:val="008A5A9C"/>
    <w:rsid w:val="008B47CD"/>
    <w:rsid w:val="008D3EEA"/>
    <w:rsid w:val="008F0B58"/>
    <w:rsid w:val="00927ADB"/>
    <w:rsid w:val="00935E4A"/>
    <w:rsid w:val="00936E47"/>
    <w:rsid w:val="00943A97"/>
    <w:rsid w:val="009504AE"/>
    <w:rsid w:val="0096417F"/>
    <w:rsid w:val="00981E6C"/>
    <w:rsid w:val="009956EB"/>
    <w:rsid w:val="009D7ABD"/>
    <w:rsid w:val="009E62B9"/>
    <w:rsid w:val="009E65C7"/>
    <w:rsid w:val="009F340C"/>
    <w:rsid w:val="00A0277E"/>
    <w:rsid w:val="00A559C4"/>
    <w:rsid w:val="00A637D8"/>
    <w:rsid w:val="00A77F3A"/>
    <w:rsid w:val="00A839B3"/>
    <w:rsid w:val="00AA3D16"/>
    <w:rsid w:val="00AB1064"/>
    <w:rsid w:val="00AB76B5"/>
    <w:rsid w:val="00AC1EDE"/>
    <w:rsid w:val="00AD5E8A"/>
    <w:rsid w:val="00B03CC9"/>
    <w:rsid w:val="00B07B39"/>
    <w:rsid w:val="00B23773"/>
    <w:rsid w:val="00B34632"/>
    <w:rsid w:val="00B4184E"/>
    <w:rsid w:val="00B5137C"/>
    <w:rsid w:val="00B6476F"/>
    <w:rsid w:val="00B728CB"/>
    <w:rsid w:val="00B91208"/>
    <w:rsid w:val="00BA0E3D"/>
    <w:rsid w:val="00BA62AA"/>
    <w:rsid w:val="00BC3766"/>
    <w:rsid w:val="00C13DC8"/>
    <w:rsid w:val="00C21D07"/>
    <w:rsid w:val="00C24DE3"/>
    <w:rsid w:val="00C3237C"/>
    <w:rsid w:val="00C35CAF"/>
    <w:rsid w:val="00C96E24"/>
    <w:rsid w:val="00CC2130"/>
    <w:rsid w:val="00CF4E4A"/>
    <w:rsid w:val="00D06D95"/>
    <w:rsid w:val="00D4200D"/>
    <w:rsid w:val="00D5785E"/>
    <w:rsid w:val="00D7489C"/>
    <w:rsid w:val="00DD3D78"/>
    <w:rsid w:val="00DD77E2"/>
    <w:rsid w:val="00DE1021"/>
    <w:rsid w:val="00DE2FE5"/>
    <w:rsid w:val="00DF64DF"/>
    <w:rsid w:val="00E30F87"/>
    <w:rsid w:val="00E705EC"/>
    <w:rsid w:val="00EB325A"/>
    <w:rsid w:val="00EB620E"/>
    <w:rsid w:val="00ED6E50"/>
    <w:rsid w:val="00EF0E1D"/>
    <w:rsid w:val="00F22D1E"/>
    <w:rsid w:val="00F97AA8"/>
    <w:rsid w:val="00FA33C6"/>
    <w:rsid w:val="00FC17A7"/>
    <w:rsid w:val="00FF4C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6219F"/>
  <w15:docId w15:val="{FA41A866-72C6-40F0-9BB2-0A3449CFF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0EA6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semiHidden/>
    <w:unhideWhenUsed/>
    <w:qFormat/>
    <w:rsid w:val="00390EA6"/>
    <w:pPr>
      <w:keepNext/>
      <w:numPr>
        <w:ilvl w:val="1"/>
        <w:numId w:val="1"/>
      </w:numPr>
      <w:suppressAutoHyphens/>
      <w:spacing w:before="280" w:after="280" w:line="240" w:lineRule="auto"/>
      <w:ind w:left="0" w:firstLine="0"/>
      <w:jc w:val="center"/>
      <w:outlineLvl w:val="1"/>
    </w:pPr>
    <w:rPr>
      <w:rFonts w:ascii="Arial" w:eastAsia="Times New Roman" w:hAnsi="Arial" w:cs="Arial"/>
      <w:b/>
      <w:bCs/>
      <w:iCs/>
      <w:sz w:val="28"/>
      <w:szCs w:val="28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F3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90EA6"/>
    <w:rPr>
      <w:rFonts w:ascii="Arial" w:eastAsia="Times New Roman" w:hAnsi="Arial" w:cs="Arial"/>
      <w:b/>
      <w:bCs/>
      <w:iCs/>
      <w:sz w:val="28"/>
      <w:szCs w:val="28"/>
      <w:lang w:eastAsia="zh-CN"/>
    </w:rPr>
  </w:style>
  <w:style w:type="character" w:customStyle="1" w:styleId="apple-converted-space">
    <w:name w:val="apple-converted-space"/>
    <w:basedOn w:val="a0"/>
    <w:rsid w:val="00390EA6"/>
  </w:style>
  <w:style w:type="paragraph" w:customStyle="1" w:styleId="p17">
    <w:name w:val="p17"/>
    <w:basedOn w:val="a"/>
    <w:uiPriority w:val="99"/>
    <w:rsid w:val="00DD3D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customStyle="1" w:styleId="p18">
    <w:name w:val="p18"/>
    <w:basedOn w:val="a"/>
    <w:uiPriority w:val="99"/>
    <w:rsid w:val="00DD3D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customStyle="1" w:styleId="p19">
    <w:name w:val="p19"/>
    <w:basedOn w:val="a"/>
    <w:uiPriority w:val="99"/>
    <w:rsid w:val="00DD3D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customStyle="1" w:styleId="p11">
    <w:name w:val="p11"/>
    <w:basedOn w:val="a"/>
    <w:uiPriority w:val="99"/>
    <w:rsid w:val="00DD3D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customStyle="1" w:styleId="p21">
    <w:name w:val="p21"/>
    <w:basedOn w:val="a"/>
    <w:uiPriority w:val="99"/>
    <w:rsid w:val="00DD3D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customStyle="1" w:styleId="p7">
    <w:name w:val="p7"/>
    <w:basedOn w:val="a"/>
    <w:uiPriority w:val="99"/>
    <w:rsid w:val="00DD3D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customStyle="1" w:styleId="p6">
    <w:name w:val="p6"/>
    <w:basedOn w:val="a"/>
    <w:uiPriority w:val="99"/>
    <w:rsid w:val="00DD3D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s1">
    <w:name w:val="s1"/>
    <w:basedOn w:val="a0"/>
    <w:uiPriority w:val="99"/>
    <w:rsid w:val="00DD3D78"/>
    <w:rPr>
      <w:rFonts w:ascii="Times New Roman" w:hAnsi="Times New Roman" w:cs="Times New Roman" w:hint="default"/>
    </w:rPr>
  </w:style>
  <w:style w:type="character" w:customStyle="1" w:styleId="s3">
    <w:name w:val="s3"/>
    <w:basedOn w:val="a0"/>
    <w:uiPriority w:val="99"/>
    <w:rsid w:val="00DD3D78"/>
    <w:rPr>
      <w:rFonts w:ascii="Times New Roman" w:hAnsi="Times New Roman" w:cs="Times New Roman" w:hint="default"/>
    </w:rPr>
  </w:style>
  <w:style w:type="character" w:customStyle="1" w:styleId="s4">
    <w:name w:val="s4"/>
    <w:basedOn w:val="a0"/>
    <w:uiPriority w:val="99"/>
    <w:rsid w:val="00DD3D78"/>
    <w:rPr>
      <w:rFonts w:ascii="Times New Roman" w:hAnsi="Times New Roman" w:cs="Times New Roman" w:hint="default"/>
    </w:rPr>
  </w:style>
  <w:style w:type="character" w:customStyle="1" w:styleId="s5">
    <w:name w:val="s5"/>
    <w:basedOn w:val="a0"/>
    <w:uiPriority w:val="99"/>
    <w:rsid w:val="00DD3D78"/>
    <w:rPr>
      <w:rFonts w:ascii="Times New Roman" w:hAnsi="Times New Roman" w:cs="Times New Roman" w:hint="default"/>
    </w:rPr>
  </w:style>
  <w:style w:type="paragraph" w:styleId="a3">
    <w:name w:val="Balloon Text"/>
    <w:basedOn w:val="a"/>
    <w:link w:val="a4"/>
    <w:uiPriority w:val="99"/>
    <w:semiHidden/>
    <w:unhideWhenUsed/>
    <w:rsid w:val="00A55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559C4"/>
    <w:rPr>
      <w:rFonts w:ascii="Segoe UI" w:eastAsia="Calibri" w:hAnsi="Segoe UI" w:cs="Segoe UI"/>
      <w:sz w:val="18"/>
      <w:szCs w:val="18"/>
    </w:rPr>
  </w:style>
  <w:style w:type="character" w:styleId="a5">
    <w:name w:val="Emphasis"/>
    <w:basedOn w:val="a0"/>
    <w:qFormat/>
    <w:rsid w:val="00563A73"/>
    <w:rPr>
      <w:i/>
      <w:iCs/>
    </w:rPr>
  </w:style>
  <w:style w:type="paragraph" w:customStyle="1" w:styleId="Default">
    <w:name w:val="Default"/>
    <w:rsid w:val="00B647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39"/>
    <w:rsid w:val="00B647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B03C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A77F3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a8">
    <w:name w:val="Strong"/>
    <w:basedOn w:val="a0"/>
    <w:uiPriority w:val="22"/>
    <w:qFormat/>
    <w:rsid w:val="00A77F3A"/>
    <w:rPr>
      <w:b/>
      <w:bCs/>
    </w:rPr>
  </w:style>
  <w:style w:type="paragraph" w:styleId="a9">
    <w:name w:val="Normal (Web)"/>
    <w:basedOn w:val="a"/>
    <w:unhideWhenUsed/>
    <w:rsid w:val="00A77F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6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2517</Words>
  <Characters>1436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Trostianec</cp:lastModifiedBy>
  <cp:revision>5</cp:revision>
  <cp:lastPrinted>2026-06-17T08:32:00Z</cp:lastPrinted>
  <dcterms:created xsi:type="dcterms:W3CDTF">2026-08-12T13:09:00Z</dcterms:created>
  <dcterms:modified xsi:type="dcterms:W3CDTF">2026-08-25T10:46:00Z</dcterms:modified>
</cp:coreProperties>
</file>