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61D93" w14:textId="77777777" w:rsidR="006A1BC3" w:rsidRPr="00CC2BA8" w:rsidRDefault="006A1BC3" w:rsidP="001F31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62346406" wp14:editId="2F45DCC3">
            <wp:extent cx="422910" cy="594995"/>
            <wp:effectExtent l="0" t="0" r="0" b="0"/>
            <wp:docPr id="3" name="Рисунок 3" descr="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213700_img_005 (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96C57" w14:textId="77777777" w:rsidR="006A1BC3" w:rsidRPr="00590B56" w:rsidRDefault="006A1BC3" w:rsidP="001F31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90B5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ТРОСТЯНЕЦЬКА СІЛЬСЬКА РАДА</w:t>
      </w:r>
    </w:p>
    <w:p w14:paraId="18FE1A94" w14:textId="77777777" w:rsidR="006A1BC3" w:rsidRPr="00590B56" w:rsidRDefault="006A1BC3" w:rsidP="001F31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90B5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СТРИЙСЬКОГО РАЙОНУ ЛЬВІВСЬКОЇ ОБЛАСТІ </w:t>
      </w:r>
    </w:p>
    <w:p w14:paraId="674E527D" w14:textId="77777777" w:rsidR="006A1BC3" w:rsidRPr="00731DCA" w:rsidRDefault="006A1BC3" w:rsidP="001F31FD">
      <w:pPr>
        <w:tabs>
          <w:tab w:val="left" w:pos="6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DCA">
        <w:rPr>
          <w:rFonts w:ascii="Times New Roman" w:eastAsia="Times New Roman" w:hAnsi="Times New Roman" w:cs="Times New Roman"/>
          <w:sz w:val="24"/>
          <w:szCs w:val="24"/>
          <w:lang w:eastAsia="ru-RU"/>
        </w:rPr>
        <w:t>вул. Зелена</w:t>
      </w:r>
      <w:r w:rsidR="00AE253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957B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731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2, село Тростянець, Стрийський район, </w:t>
      </w:r>
      <w:r w:rsidR="006D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Львівська </w:t>
      </w:r>
      <w:r w:rsidRPr="00731D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область,</w:t>
      </w:r>
      <w:r w:rsidR="00AE2539" w:rsidRPr="00AE2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2539" w:rsidRPr="00731DCA">
        <w:rPr>
          <w:rFonts w:ascii="Times New Roman" w:eastAsia="Times New Roman" w:hAnsi="Times New Roman" w:cs="Times New Roman"/>
          <w:sz w:val="24"/>
          <w:szCs w:val="24"/>
          <w:lang w:eastAsia="ru-RU"/>
        </w:rPr>
        <w:t>81614</w:t>
      </w:r>
      <w:r w:rsidR="00AE253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42BF847D" w14:textId="77777777" w:rsidR="00AE2539" w:rsidRDefault="006A1BC3" w:rsidP="001F31FD">
      <w:pPr>
        <w:spacing w:after="0" w:line="240" w:lineRule="auto"/>
        <w:ind w:left="-28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731DCA">
        <w:rPr>
          <w:rFonts w:ascii="Times New Roman" w:eastAsia="Times New Roman" w:hAnsi="Times New Roman" w:cs="Times New Roman"/>
          <w:sz w:val="24"/>
          <w:szCs w:val="24"/>
          <w:lang w:eastAsia="ru-RU"/>
        </w:rPr>
        <w:t>ел</w:t>
      </w:r>
      <w:proofErr w:type="spellEnd"/>
      <w:r w:rsidRPr="00731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(03241) 66-136, </w:t>
      </w:r>
      <w:r w:rsidRPr="00731DCA">
        <w:rPr>
          <w:rFonts w:ascii="Times New Roman" w:hAnsi="Times New Roman" w:cs="Times New Roman"/>
          <w:color w:val="000000"/>
          <w:sz w:val="24"/>
          <w:szCs w:val="24"/>
        </w:rPr>
        <w:t>E-</w:t>
      </w:r>
      <w:proofErr w:type="spellStart"/>
      <w:r w:rsidRPr="00731DCA">
        <w:rPr>
          <w:rFonts w:ascii="Times New Roman" w:hAnsi="Times New Roman" w:cs="Times New Roman"/>
          <w:color w:val="000000"/>
          <w:sz w:val="24"/>
          <w:szCs w:val="24"/>
        </w:rPr>
        <w:t>mail</w:t>
      </w:r>
      <w:proofErr w:type="spellEnd"/>
      <w:r w:rsidRPr="00731DC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9" w:history="1">
        <w:r w:rsidR="00AE2539" w:rsidRPr="007975E0">
          <w:rPr>
            <w:rStyle w:val="aa"/>
            <w:rFonts w:ascii="Times New Roman" w:hAnsi="Times New Roman" w:cs="Times New Roman"/>
            <w:sz w:val="24"/>
            <w:szCs w:val="24"/>
          </w:rPr>
          <w:t>gromada@rada-trostyanets.gov.ua</w:t>
        </w:r>
      </w:hyperlink>
      <w:r w:rsidR="00AE2539" w:rsidRPr="00731DC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31D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84A8BA6" w14:textId="77777777" w:rsidR="006A1BC3" w:rsidRPr="00731DCA" w:rsidRDefault="009A44E5" w:rsidP="001F31FD">
      <w:pPr>
        <w:spacing w:after="0" w:line="240" w:lineRule="auto"/>
        <w:ind w:left="-28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Web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http:/</w:t>
      </w:r>
      <w:r w:rsidR="00AE253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A15BE5" w:rsidRPr="00B54671">
        <w:rPr>
          <w:rFonts w:ascii="Times New Roman" w:eastAsia="Times New Roman" w:hAnsi="Times New Roman" w:cs="Times New Roman"/>
          <w:sz w:val="24"/>
          <w:szCs w:val="24"/>
          <w:lang w:eastAsia="ru-RU"/>
        </w:rPr>
        <w:t>www.rada-trostyanets.gov.ua</w:t>
      </w:r>
      <w:r w:rsidR="00AE253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A1BC3" w:rsidRPr="00731D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A1BC3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6A1BC3" w:rsidRPr="00731DCA">
        <w:rPr>
          <w:rFonts w:ascii="Times New Roman" w:hAnsi="Times New Roman" w:cs="Times New Roman"/>
          <w:color w:val="000000"/>
          <w:sz w:val="24"/>
          <w:szCs w:val="24"/>
        </w:rPr>
        <w:t>од ЄДРПОУ 40178802</w:t>
      </w:r>
    </w:p>
    <w:p w14:paraId="672B8380" w14:textId="77777777" w:rsidR="00433BA1" w:rsidRPr="00525765" w:rsidRDefault="00433BA1" w:rsidP="001F31F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76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</w:p>
    <w:p w14:paraId="3A5554F5" w14:textId="77777777" w:rsidR="000715C2" w:rsidRDefault="000715C2" w:rsidP="001F31F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275B0A" w14:textId="554A7568" w:rsidR="00452B73" w:rsidRPr="00A33604" w:rsidRDefault="00A33604" w:rsidP="001F31F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36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ПРОТОКОЛ № </w:t>
      </w:r>
      <w:r w:rsidR="00701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</w:p>
    <w:p w14:paraId="3373AE09" w14:textId="6903ECCF" w:rsidR="00A33604" w:rsidRPr="00A33604" w:rsidRDefault="00A33604" w:rsidP="001F31F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Pr="00A336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асідання </w:t>
      </w:r>
      <w:r w:rsidRPr="00A33604">
        <w:rPr>
          <w:rFonts w:ascii="Times New Roman" w:hAnsi="Times New Roman" w:cs="Times New Roman"/>
          <w:b/>
          <w:bCs/>
          <w:sz w:val="24"/>
          <w:szCs w:val="24"/>
        </w:rPr>
        <w:t>робочої групи з розробки проєкту Статуту Тростянецької сільської територіальної громади Стрийського району Львівської області</w:t>
      </w:r>
    </w:p>
    <w:p w14:paraId="4DD355E0" w14:textId="77777777" w:rsidR="009A7CCC" w:rsidRPr="000715C2" w:rsidRDefault="009A7CCC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CFB0F33" w14:textId="7CAEF9A9" w:rsidR="009A7CCC" w:rsidRPr="0081092E" w:rsidRDefault="00A33604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Дата:</w:t>
      </w:r>
      <w:r w:rsidRPr="00810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125A">
        <w:rPr>
          <w:rFonts w:ascii="Times New Roman" w:eastAsia="Times New Roman" w:hAnsi="Times New Roman" w:cs="Times New Roman"/>
          <w:sz w:val="24"/>
          <w:szCs w:val="24"/>
          <w:lang w:eastAsia="ru-RU"/>
        </w:rPr>
        <w:t>15 вересня</w:t>
      </w:r>
      <w:r w:rsidRPr="00810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року</w:t>
      </w:r>
    </w:p>
    <w:p w14:paraId="3AFFD9CA" w14:textId="56C5F7EB" w:rsidR="00A33604" w:rsidRPr="0081092E" w:rsidRDefault="00A33604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ru-RU"/>
        </w:rPr>
      </w:pP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Час: </w:t>
      </w:r>
      <w:r w:rsidR="00C25804" w:rsidRPr="00C25804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70125A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ru-RU"/>
        </w:rPr>
        <w:t>0</w:t>
      </w:r>
      <w:r w:rsidR="00C25804" w:rsidRPr="00C25804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ru-RU"/>
        </w:rPr>
        <w:t>0</w:t>
      </w:r>
    </w:p>
    <w:p w14:paraId="1E3BDF33" w14:textId="002DF733" w:rsidR="00A33604" w:rsidRPr="0081092E" w:rsidRDefault="00A33604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Місце проведення</w:t>
      </w:r>
      <w:r w:rsidRPr="0081092E">
        <w:rPr>
          <w:rFonts w:ascii="Times New Roman" w:eastAsia="Times New Roman" w:hAnsi="Times New Roman" w:cs="Times New Roman"/>
          <w:sz w:val="24"/>
          <w:szCs w:val="24"/>
          <w:lang w:eastAsia="ru-RU"/>
        </w:rPr>
        <w:t>: Тростянецька сільська рада, вул. Зелена, буд. № 2, с. Тростянець</w:t>
      </w:r>
    </w:p>
    <w:p w14:paraId="28E18236" w14:textId="1A86911E" w:rsidR="00A33604" w:rsidRPr="0081092E" w:rsidRDefault="00A33604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Присутні:</w:t>
      </w:r>
    </w:p>
    <w:p w14:paraId="5D43EBF6" w14:textId="435EBB32" w:rsidR="00A33604" w:rsidRPr="0081092E" w:rsidRDefault="00A33604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Координатор Робочої групи:</w:t>
      </w:r>
      <w:r w:rsidRPr="00810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Ірина ШИПОВА</w:t>
      </w:r>
    </w:p>
    <w:p w14:paraId="4E0E0445" w14:textId="0DC0F710" w:rsidR="00A33604" w:rsidRPr="0081092E" w:rsidRDefault="00A33604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Заступник координатора Робочої групи:</w:t>
      </w:r>
      <w:r w:rsidRPr="0081092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Ярина ПАЛАМАР</w:t>
      </w:r>
    </w:p>
    <w:p w14:paraId="6E8FB0B2" w14:textId="41308B12" w:rsidR="00A33604" w:rsidRPr="0081092E" w:rsidRDefault="00A33604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Секретар Робочої групи:</w:t>
      </w:r>
      <w:r w:rsidRPr="0081092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81092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Світлана</w:t>
      </w:r>
      <w:proofErr w:type="spellEnd"/>
      <w:r w:rsidRPr="0081092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СОКОЛОВА</w:t>
      </w:r>
    </w:p>
    <w:p w14:paraId="78DDDE90" w14:textId="2E9CE5F6" w:rsidR="00A33604" w:rsidRDefault="00A33604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Члени Робочої групи:</w:t>
      </w:r>
      <w:r w:rsidRPr="0081092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1F31F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8</w:t>
      </w:r>
      <w:r w:rsidR="000615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81092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осіб</w:t>
      </w:r>
      <w:proofErr w:type="spellEnd"/>
      <w:r w:rsidRPr="0081092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14:paraId="5790085A" w14:textId="26F68646" w:rsidR="0081092E" w:rsidRPr="0081092E" w:rsidRDefault="0081092E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81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Відсутні</w:t>
      </w:r>
      <w:proofErr w:type="spellEnd"/>
      <w:r w:rsidRPr="0081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1F31F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особи</w:t>
      </w:r>
    </w:p>
    <w:p w14:paraId="566974F9" w14:textId="06136CFC" w:rsidR="00A33604" w:rsidRPr="0081092E" w:rsidRDefault="00A33604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1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Кворум:</w:t>
      </w:r>
      <w:r w:rsidRPr="0081092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81092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наявний</w:t>
      </w:r>
      <w:proofErr w:type="spellEnd"/>
    </w:p>
    <w:p w14:paraId="3DBBD174" w14:textId="77777777" w:rsidR="00A33604" w:rsidRPr="000715C2" w:rsidRDefault="00A33604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</w:pPr>
    </w:p>
    <w:p w14:paraId="7F897253" w14:textId="2821EF26" w:rsidR="00A33604" w:rsidRPr="0081092E" w:rsidRDefault="00A33604" w:rsidP="001F31F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ПОРЯДОК ДЕННИЙ</w:t>
      </w:r>
      <w:r w:rsidR="00507C8C" w:rsidRPr="0081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:</w:t>
      </w:r>
    </w:p>
    <w:p w14:paraId="6EA9D134" w14:textId="77777777" w:rsidR="00A33604" w:rsidRPr="001B5A4B" w:rsidRDefault="00A33604" w:rsidP="001F31FD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475162" w14:textId="77777777" w:rsidR="001B5A4B" w:rsidRDefault="0070125A" w:rsidP="001F3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 </w:t>
      </w:r>
      <w:r w:rsidR="001B5A4B"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 розгляд письмових зауважень та пропозицій до проєкту Статуту Тростянецької сільської територіальної громади Стрийського району Львівської області, що надійшли під час громадського обговорення.</w:t>
      </w:r>
    </w:p>
    <w:p w14:paraId="0BE206F7" w14:textId="204BA899" w:rsidR="001F31FD" w:rsidRPr="001B5A4B" w:rsidRDefault="001F31FD" w:rsidP="001F3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</w:t>
      </w: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Розгляд пропозиції члена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</w:t>
      </w:r>
      <w:proofErr w:type="spellStart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Дзиндри</w:t>
      </w:r>
      <w:proofErr w:type="spellEnd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О. І. </w:t>
      </w: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щодо внесення змін до статті 4 проєкту Статуту «Місцеві свята й пам’ятні дати».</w:t>
      </w:r>
    </w:p>
    <w:p w14:paraId="4F09FD42" w14:textId="5A193909" w:rsidR="001B5A4B" w:rsidRDefault="001F31FD" w:rsidP="001F3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3</w:t>
      </w:r>
      <w:r w:rsid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r w:rsidR="001B5A4B"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 схвалення доопрацьованого проєкту Статуту Тростянецької сільської територіальної громади Стрийського району Львівської області та рекомендацію щодо його винесення на розгляд виконавчого комітету.</w:t>
      </w:r>
    </w:p>
    <w:p w14:paraId="5F3AE34A" w14:textId="77777777" w:rsidR="000E5301" w:rsidRDefault="000E5301" w:rsidP="001F31F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65F64FD0" w14:textId="3560D793" w:rsidR="000E5301" w:rsidRDefault="000E5301" w:rsidP="001F31F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РОЗГЛЯД ПИТАНЬ:</w:t>
      </w:r>
    </w:p>
    <w:p w14:paraId="5B53FA8F" w14:textId="77777777" w:rsidR="000E5301" w:rsidRDefault="000E5301" w:rsidP="001F31F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604AC911" w14:textId="77777777" w:rsidR="000E5301" w:rsidRPr="001B5A4B" w:rsidRDefault="000E5301" w:rsidP="001F3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1. Про розгляд письмових зауважень та пропозицій до проєкту Статуту Тростянецької сільської територіальної громади Стрийського району Львівської області, що надійшли під час громадського обговорення.</w:t>
      </w:r>
    </w:p>
    <w:p w14:paraId="473CF0F8" w14:textId="77777777" w:rsidR="000E5301" w:rsidRDefault="000E5301" w:rsidP="001F31F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05EF1CA7" w14:textId="2C8230C6" w:rsidR="001B5A4B" w:rsidRPr="001B5A4B" w:rsidRDefault="001B5A4B" w:rsidP="001F31F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СЛУХАЛИ:</w:t>
      </w:r>
      <w:r w:rsidR="000E5301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="001E27D9" w:rsidRPr="001E27D9">
        <w:rPr>
          <w:rFonts w:ascii="Times New Roman" w:eastAsia="Times New Roman" w:hAnsi="Times New Roman" w:cs="Times New Roman"/>
          <w:sz w:val="24"/>
          <w:szCs w:val="24"/>
          <w:lang w:eastAsia="uk-UA"/>
        </w:rPr>
        <w:t>Шипову І. О.</w:t>
      </w:r>
      <w:r w:rsidRPr="001E27D9">
        <w:rPr>
          <w:rFonts w:ascii="Times New Roman" w:eastAsia="Times New Roman" w:hAnsi="Times New Roman" w:cs="Times New Roman"/>
          <w:sz w:val="24"/>
          <w:szCs w:val="24"/>
          <w:lang w:eastAsia="uk-UA"/>
        </w:rPr>
        <w:t>,</w:t>
      </w: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координатора Робочої групи, яка повідомила, що 09 вересня 2026 року відбулися громадські слухання щодо проєкту Статуту Тростянецької сільської територіальної громади Стрийського району Львівської області.</w:t>
      </w:r>
    </w:p>
    <w:p w14:paraId="412AD642" w14:textId="77777777" w:rsidR="001B5A4B" w:rsidRPr="001B5A4B" w:rsidRDefault="001B5A4B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 час проведення громадських слухань зауважень та пропозицій до проєкту Статуту від учасників громадських слухань не надходило, що зафіксовано у протоколі громадських слухань від 09 вересня 2026 року № 1.</w:t>
      </w:r>
    </w:p>
    <w:p w14:paraId="236A8688" w14:textId="41137DE9" w:rsidR="001B5A4B" w:rsidRPr="001B5A4B" w:rsidRDefault="001B5A4B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Водночас у межах громадського обговорення до Тростянецької сільської ради 31 серпня 2026 року надійшли письмові зауваження та пропозиції до проєкту Статуту від </w:t>
      </w:r>
      <w:r w:rsidRPr="001E27D9">
        <w:rPr>
          <w:rFonts w:ascii="Times New Roman" w:eastAsia="Times New Roman" w:hAnsi="Times New Roman" w:cs="Times New Roman"/>
          <w:sz w:val="24"/>
          <w:szCs w:val="24"/>
          <w:lang w:eastAsia="uk-UA"/>
        </w:rPr>
        <w:t>Світлани ГРІНЧЕНКО</w:t>
      </w: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вх</w:t>
      </w:r>
      <w:proofErr w:type="spellEnd"/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. № 2856/02-20 та № 2857/02-20 від 31.08.2026)</w:t>
      </w:r>
      <w:r w:rsidR="00AC027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r w:rsidR="00AC0278" w:rsidRPr="00AC0278">
        <w:rPr>
          <w:rFonts w:ascii="Times New Roman" w:eastAsia="Times New Roman" w:hAnsi="Times New Roman" w:cs="Times New Roman"/>
          <w:sz w:val="24"/>
          <w:szCs w:val="24"/>
          <w:lang w:eastAsia="uk-UA"/>
        </w:rPr>
        <w:t>що додається до цього протоколу та є його невід’ємною частиною</w:t>
      </w: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48B7E01B" w14:textId="77777777" w:rsidR="001B5A4B" w:rsidRPr="001B5A4B" w:rsidRDefault="001B5A4B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Координатор Робочої групи представила результати розгляду зазначених письмових зауважень та пропозицій відповідно до законодавства України, положень проєкту Статуту та </w:t>
      </w: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Методичних рекомендацій Міністерства розвитку громад та територій України «Статут територіальної громади» (2025).</w:t>
      </w:r>
    </w:p>
    <w:p w14:paraId="511D3756" w14:textId="77777777" w:rsidR="001B5A4B" w:rsidRPr="001B5A4B" w:rsidRDefault="001B5A4B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За результатами опрацювання підготовлено Таблицю розгляду зауважень і пропозицій до проєкту Статуту Тростянецької сільської територіальної громади Стрийського району Львівської області, запропонованих Світланою ГРІНЧЕНКО (</w:t>
      </w:r>
      <w:proofErr w:type="spellStart"/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вх</w:t>
      </w:r>
      <w:proofErr w:type="spellEnd"/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. № 2856/02-20 та № 2857/02-20 від 31.08.2026).</w:t>
      </w:r>
    </w:p>
    <w:p w14:paraId="68E0BBAD" w14:textId="77777777" w:rsidR="001B5A4B" w:rsidRPr="001B5A4B" w:rsidRDefault="001B5A4B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У таблиці визначено висновки Робочої групи щодо кожної пропозиції із зазначенням, які пропозиції та зауваження врахувати, врахувати частково або не враховувати, та наведено відповідне обґрунтування.</w:t>
      </w:r>
    </w:p>
    <w:p w14:paraId="108CC919" w14:textId="77777777" w:rsidR="001B5A4B" w:rsidRDefault="001B5A4B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Членам Робочої групи запропоновано погодити таблицю та висновки Робочої групи щодо кожної із розглянутих пропозицій і зауважень у цілому.</w:t>
      </w:r>
    </w:p>
    <w:p w14:paraId="4FF2C28A" w14:textId="77777777" w:rsidR="001B5A4B" w:rsidRPr="001B5A4B" w:rsidRDefault="001B5A4B" w:rsidP="001F31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40B711E" w14:textId="77777777" w:rsidR="001B5A4B" w:rsidRPr="001B5A4B" w:rsidRDefault="001B5A4B" w:rsidP="001F31F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ВИРІШИЛИ:</w:t>
      </w:r>
    </w:p>
    <w:p w14:paraId="45FF45BE" w14:textId="77777777" w:rsidR="001B5A4B" w:rsidRPr="001B5A4B" w:rsidRDefault="001B5A4B" w:rsidP="001F3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1.1. Погодити Таблицю розгляду зауважень і пропозицій до проєкту Статуту Тростянецької сільської територіальної громади Стрийського району Львівської області, запропонованих Світланою ГРІНЧЕНКО (</w:t>
      </w:r>
      <w:proofErr w:type="spellStart"/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вх</w:t>
      </w:r>
      <w:proofErr w:type="spellEnd"/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. № 2856/02-20 та № 2857/02-20 від 31.08.2026), що додається до цього протоколу та є його невід’ємною частиною.</w:t>
      </w:r>
    </w:p>
    <w:p w14:paraId="6D236C8D" w14:textId="77777777" w:rsidR="001B5A4B" w:rsidRDefault="001B5A4B" w:rsidP="001F3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1.2. Погодити висновки Робочої групи, викладені у зазначеній таблиці, щодо врахування, часткового врахування або неврахування кожного із зауважень та пропозицій із відповідним обґрунтуванням.</w:t>
      </w:r>
    </w:p>
    <w:p w14:paraId="0319AC8C" w14:textId="77777777" w:rsidR="000E5301" w:rsidRDefault="000E5301" w:rsidP="001F3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D6D957F" w14:textId="07191B83" w:rsidR="000E5301" w:rsidRPr="001B5A4B" w:rsidRDefault="000E5301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E5301">
        <w:rPr>
          <w:rFonts w:ascii="Times New Roman" w:eastAsia="Times New Roman" w:hAnsi="Times New Roman" w:cs="Times New Roman"/>
          <w:sz w:val="24"/>
          <w:szCs w:val="24"/>
          <w:lang w:eastAsia="uk-UA"/>
        </w:rPr>
        <w:t>Голосува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ли</w:t>
      </w:r>
      <w:r w:rsidRPr="000E5301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  <w:r w:rsidR="001E27D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E27D9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="001E27D9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0E530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«За» – </w:t>
      </w:r>
      <w:r w:rsidR="00707C59">
        <w:rPr>
          <w:rFonts w:ascii="Times New Roman" w:eastAsia="Times New Roman" w:hAnsi="Times New Roman" w:cs="Times New Roman"/>
          <w:sz w:val="24"/>
          <w:szCs w:val="24"/>
          <w:lang w:eastAsia="uk-UA"/>
        </w:rPr>
        <w:t>1</w:t>
      </w:r>
      <w:r w:rsid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1</w:t>
      </w:r>
      <w:r w:rsidR="00707C5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r w:rsid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один</w:t>
      </w:r>
      <w:r w:rsidR="00707C59">
        <w:rPr>
          <w:rFonts w:ascii="Times New Roman" w:eastAsia="Times New Roman" w:hAnsi="Times New Roman" w:cs="Times New Roman"/>
          <w:sz w:val="24"/>
          <w:szCs w:val="24"/>
          <w:lang w:eastAsia="uk-UA"/>
        </w:rPr>
        <w:t>адцять)</w:t>
      </w:r>
      <w:r w:rsidRPr="000E530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«Проти» – </w:t>
      </w:r>
      <w:r w:rsidR="00707C59">
        <w:rPr>
          <w:rFonts w:ascii="Times New Roman" w:eastAsia="Times New Roman" w:hAnsi="Times New Roman" w:cs="Times New Roman"/>
          <w:sz w:val="24"/>
          <w:szCs w:val="24"/>
          <w:lang w:eastAsia="uk-UA"/>
        </w:rPr>
        <w:t>0 (нуль)</w:t>
      </w:r>
      <w:r w:rsidRPr="000E530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«Утрималися» – </w:t>
      </w:r>
      <w:r w:rsidR="00707C59">
        <w:rPr>
          <w:rFonts w:ascii="Times New Roman" w:eastAsia="Times New Roman" w:hAnsi="Times New Roman" w:cs="Times New Roman"/>
          <w:sz w:val="24"/>
          <w:szCs w:val="24"/>
          <w:lang w:eastAsia="uk-UA"/>
        </w:rPr>
        <w:t>0 (нуль)</w:t>
      </w:r>
      <w:r w:rsidRPr="000E5301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4957D5B8" w14:textId="77777777" w:rsidR="001E27D9" w:rsidRDefault="001E27D9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7A3EE2E" w14:textId="1C53790E" w:rsidR="001B5A4B" w:rsidRDefault="001B5A4B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E5301">
        <w:rPr>
          <w:rFonts w:ascii="Times New Roman" w:eastAsia="Times New Roman" w:hAnsi="Times New Roman" w:cs="Times New Roman"/>
          <w:sz w:val="24"/>
          <w:szCs w:val="24"/>
          <w:lang w:eastAsia="uk-UA"/>
        </w:rPr>
        <w:t>Рішення прийнято.</w:t>
      </w:r>
    </w:p>
    <w:p w14:paraId="01C400DB" w14:textId="77777777" w:rsidR="001F31FD" w:rsidRPr="000E5301" w:rsidRDefault="001F31FD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3C85A0D" w14:textId="495334F8" w:rsidR="001F31FD" w:rsidRPr="001F31FD" w:rsidRDefault="001F31FD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Розгляд пропозиції члена робочої групи </w:t>
      </w:r>
      <w:proofErr w:type="spellStart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Дзиндри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О. І.</w:t>
      </w: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щодо внесення змін до статті 4 проєкту Статуту «Місцеві свята й пам’ятні дати».</w:t>
      </w:r>
    </w:p>
    <w:p w14:paraId="35DB9E1B" w14:textId="77777777" w:rsidR="001F31FD" w:rsidRDefault="001F31FD" w:rsidP="001F31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1C9167AA" w14:textId="77777777" w:rsidR="001F31FD" w:rsidRPr="001F31FD" w:rsidRDefault="001F31FD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1F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СЛУХАЛИ: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Дзиндру</w:t>
      </w:r>
      <w:proofErr w:type="spellEnd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О. І., члена робочої групи, яка запропонувала доповнити перелік основних фестивалів територіальної громади, визначений статтею 4 проєкту Статуту, пунктом щодо проведення фестивалю «</w:t>
      </w:r>
      <w:proofErr w:type="spellStart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Демнянські</w:t>
      </w:r>
      <w:proofErr w:type="spellEnd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фестини</w:t>
      </w:r>
      <w:proofErr w:type="spellEnd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» у с. Демня в день свята Святої Трійці (Зелені свята), що припадає на 50-й день після Великодня.</w:t>
      </w:r>
    </w:p>
    <w:p w14:paraId="43893F73" w14:textId="77777777" w:rsidR="001F31FD" w:rsidRPr="001F31FD" w:rsidRDefault="001F31FD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Також </w:t>
      </w:r>
      <w:proofErr w:type="spellStart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Дзиндра</w:t>
      </w:r>
      <w:proofErr w:type="spellEnd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О. І. запропонувала вилучити з проєкту Статуту пункт 4 «Дні населених пунктів територіальної громади», оскільки вважає недоцільним закріплювати в Статуті конкретні дати днів населених пунктів, зокрема пов’язувати їх із днями храмових празників. На її думку, визначення таких дат доцільно здійснювати окремо, з урахуванням пропозицій жителів відповідних населених пунктів та місцевих традицій, шляхом прийняття відповідних рішень Ради за потреби.</w:t>
      </w:r>
    </w:p>
    <w:p w14:paraId="03540535" w14:textId="77777777" w:rsidR="001F31FD" w:rsidRPr="001F31FD" w:rsidRDefault="001F31FD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49588158" w14:textId="77777777" w:rsidR="001F31FD" w:rsidRPr="001F31FD" w:rsidRDefault="001F31FD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F31F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ВИСТУПИЛИ:</w:t>
      </w:r>
    </w:p>
    <w:p w14:paraId="071BF542" w14:textId="77777777" w:rsidR="00AC0278" w:rsidRDefault="00AC0278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C0278">
        <w:rPr>
          <w:rFonts w:ascii="Times New Roman" w:eastAsia="Times New Roman" w:hAnsi="Times New Roman" w:cs="Times New Roman"/>
          <w:sz w:val="24"/>
          <w:szCs w:val="24"/>
          <w:lang w:eastAsia="uk-UA"/>
        </w:rPr>
        <w:t>Члени робочої групи, які обговорили запропоновані зміни та підтримали пропозицію щодо вилучення з проєкту Статуту пункту 4 «Дні населених пунктів територіальної громади» та доповнення переліку основних фестивалів громади фестивалем «</w:t>
      </w:r>
      <w:proofErr w:type="spellStart"/>
      <w:r w:rsidRPr="00AC0278">
        <w:rPr>
          <w:rFonts w:ascii="Times New Roman" w:eastAsia="Times New Roman" w:hAnsi="Times New Roman" w:cs="Times New Roman"/>
          <w:sz w:val="24"/>
          <w:szCs w:val="24"/>
          <w:lang w:eastAsia="uk-UA"/>
        </w:rPr>
        <w:t>Демнянські</w:t>
      </w:r>
      <w:proofErr w:type="spellEnd"/>
      <w:r w:rsidRPr="00AC027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AC0278">
        <w:rPr>
          <w:rFonts w:ascii="Times New Roman" w:eastAsia="Times New Roman" w:hAnsi="Times New Roman" w:cs="Times New Roman"/>
          <w:sz w:val="24"/>
          <w:szCs w:val="24"/>
          <w:lang w:eastAsia="uk-UA"/>
        </w:rPr>
        <w:t>фестини</w:t>
      </w:r>
      <w:proofErr w:type="spellEnd"/>
      <w:r w:rsidRPr="00AC0278">
        <w:rPr>
          <w:rFonts w:ascii="Times New Roman" w:eastAsia="Times New Roman" w:hAnsi="Times New Roman" w:cs="Times New Roman"/>
          <w:sz w:val="24"/>
          <w:szCs w:val="24"/>
          <w:lang w:eastAsia="uk-UA"/>
        </w:rPr>
        <w:t>».</w:t>
      </w:r>
    </w:p>
    <w:p w14:paraId="7D5B3FC0" w14:textId="77777777" w:rsidR="001F31FD" w:rsidRPr="001F31FD" w:rsidRDefault="001F31FD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30A9A7FB" w14:textId="77777777" w:rsidR="001F31FD" w:rsidRPr="001F31FD" w:rsidRDefault="001F31FD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F31F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ВИРІШИЛИ:</w:t>
      </w:r>
    </w:p>
    <w:p w14:paraId="779E0C24" w14:textId="77777777" w:rsidR="001F31FD" w:rsidRPr="001F31FD" w:rsidRDefault="001F31FD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544B79E" w14:textId="334D920F" w:rsidR="001F31FD" w:rsidRDefault="001F31FD" w:rsidP="001F31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2.1. </w:t>
      </w: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Врахувати пропозицію </w:t>
      </w:r>
      <w:proofErr w:type="spellStart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Дзиндри</w:t>
      </w:r>
      <w:proofErr w:type="spellEnd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О. І. щодо вилучення з проєкту Статуту пункту 4 «Дні населених пунктів територіальної громади» та відповідно змінити нумерацію наступних пунктів статті 4 «Місцеві свята й пам’ятні дати».</w:t>
      </w:r>
    </w:p>
    <w:p w14:paraId="08F5ABA2" w14:textId="0EE21157" w:rsidR="001F31FD" w:rsidRPr="001F31FD" w:rsidRDefault="001F31FD" w:rsidP="001F31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2.2. </w:t>
      </w: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Доповнити перелік основних фестивалів територіальної громади пунктом 6.6 такого змісту: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«6.6. фестиваль «</w:t>
      </w:r>
      <w:proofErr w:type="spellStart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Демнянські</w:t>
      </w:r>
      <w:proofErr w:type="spellEnd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фестини</w:t>
      </w:r>
      <w:proofErr w:type="spellEnd"/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», який проводиться у день свята Святої Трійці (Зелені свята), що припадає на 50-й день після Великодня, у с. Демня»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4F7C9DB1" w14:textId="17FE9831" w:rsidR="001F31FD" w:rsidRPr="001F31FD" w:rsidRDefault="001F31FD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 xml:space="preserve">2.3. </w:t>
      </w: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Врахувати зазначені зміни в оновленій редакції проєкту Статуту Тростянецької сільської територіальної громади Стрийського району Львівської області.</w:t>
      </w:r>
    </w:p>
    <w:p w14:paraId="6F01A2E8" w14:textId="77777777" w:rsidR="001F31FD" w:rsidRPr="001F31FD" w:rsidRDefault="001F31FD" w:rsidP="001F31F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Голосували: </w:t>
      </w: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«За» – 11 (одинадцять); «Проти» – 0 (нуль); «Утрималися» – 0 (нуль).</w:t>
      </w:r>
    </w:p>
    <w:p w14:paraId="497F2F49" w14:textId="77777777" w:rsidR="001F31FD" w:rsidRDefault="001F31FD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AA50251" w14:textId="72C34D73" w:rsidR="001F31FD" w:rsidRPr="001F31FD" w:rsidRDefault="001F31FD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31FD">
        <w:rPr>
          <w:rFonts w:ascii="Times New Roman" w:eastAsia="Times New Roman" w:hAnsi="Times New Roman" w:cs="Times New Roman"/>
          <w:sz w:val="24"/>
          <w:szCs w:val="24"/>
          <w:lang w:eastAsia="uk-UA"/>
        </w:rPr>
        <w:t>Рішення прийнято.</w:t>
      </w:r>
    </w:p>
    <w:p w14:paraId="6A28ED00" w14:textId="77777777" w:rsidR="000E5301" w:rsidRDefault="000E5301" w:rsidP="001F31F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79F4F8AA" w14:textId="5F649B61" w:rsidR="001E27D9" w:rsidRPr="001E27D9" w:rsidRDefault="001F31FD" w:rsidP="001F3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 </w:t>
      </w:r>
      <w:r w:rsidR="001E27D9" w:rsidRPr="001E27D9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 схвалення доопрацьованого проєкту Статуту Тростянецької сільської територіальної громади Стрийського району Львівської області та рекомендацію щодо його винесення на розгляд виконавчого комітету.</w:t>
      </w:r>
    </w:p>
    <w:p w14:paraId="0F75DD2B" w14:textId="77777777" w:rsidR="001E27D9" w:rsidRPr="001B5A4B" w:rsidRDefault="001E27D9" w:rsidP="001F31F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3A0FFE53" w14:textId="6F999D9F" w:rsidR="001B5A4B" w:rsidRPr="001B5A4B" w:rsidRDefault="001E27D9" w:rsidP="001F31F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СЛУХАЛИ: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Pr="001E27D9">
        <w:rPr>
          <w:rFonts w:ascii="Times New Roman" w:eastAsia="Times New Roman" w:hAnsi="Times New Roman" w:cs="Times New Roman"/>
          <w:sz w:val="24"/>
          <w:szCs w:val="24"/>
          <w:lang w:eastAsia="uk-UA"/>
        </w:rPr>
        <w:t>Шипову І. О.</w:t>
      </w:r>
      <w:r w:rsidR="001B5A4B" w:rsidRPr="001E27D9">
        <w:rPr>
          <w:rFonts w:ascii="Times New Roman" w:eastAsia="Times New Roman" w:hAnsi="Times New Roman" w:cs="Times New Roman"/>
          <w:sz w:val="24"/>
          <w:szCs w:val="24"/>
          <w:lang w:eastAsia="uk-UA"/>
        </w:rPr>
        <w:t>,</w:t>
      </w:r>
      <w:r w:rsidR="001B5A4B"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координатора Робочої групи, яка зазначила, що за результатами громадського обговорення, громадських слухань та розгляду письмових зауважень і пропозицій проєкт Статуту Тростянецької сільської територіальної громади Стрийського району Львівської області доопрацьовано.</w:t>
      </w:r>
    </w:p>
    <w:p w14:paraId="129C7FCF" w14:textId="77777777" w:rsidR="001B5A4B" w:rsidRPr="001B5A4B" w:rsidRDefault="001B5A4B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Відповідні зміни </w:t>
      </w:r>
      <w:proofErr w:type="spellStart"/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внесено</w:t>
      </w:r>
      <w:proofErr w:type="spellEnd"/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проєкту Статуту з урахуванням пропозицій та зауважень, які за результатами розгляду Робочою групою визначено такими, що підлягають врахуванню або частковому врахуванню.</w:t>
      </w:r>
    </w:p>
    <w:p w14:paraId="18DFF0E2" w14:textId="77777777" w:rsidR="001B5A4B" w:rsidRPr="001B5A4B" w:rsidRDefault="001B5A4B" w:rsidP="001F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sz w:val="24"/>
          <w:szCs w:val="24"/>
          <w:lang w:eastAsia="uk-UA"/>
        </w:rPr>
        <w:t>Координатор Робочої групи запропонувала погодити доопрацьований проєкт Статуту та рекомендувати виконавчому комітету Тростянецької сільської ради розглянути і схвалити його для подальшого внесення на розгляд Тростянецької сільської ради.</w:t>
      </w:r>
    </w:p>
    <w:p w14:paraId="063E5C09" w14:textId="77777777" w:rsidR="000E5301" w:rsidRDefault="000E5301" w:rsidP="001F31F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6228C8EB" w14:textId="5D830407" w:rsidR="001B5A4B" w:rsidRPr="001B5A4B" w:rsidRDefault="001B5A4B" w:rsidP="001F31F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B5A4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ВИРІШИЛИ:</w:t>
      </w:r>
    </w:p>
    <w:p w14:paraId="40F033ED" w14:textId="77777777" w:rsidR="00AC0278" w:rsidRDefault="001F31FD" w:rsidP="001F3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3</w:t>
      </w:r>
      <w:r w:rsidR="001B5A4B" w:rsidRPr="000E530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.1. </w:t>
      </w:r>
      <w:r w:rsidR="00AC0278" w:rsidRPr="00AC0278">
        <w:rPr>
          <w:rFonts w:ascii="Times New Roman" w:eastAsia="Times New Roman" w:hAnsi="Times New Roman" w:cs="Times New Roman"/>
          <w:sz w:val="24"/>
          <w:szCs w:val="24"/>
          <w:lang w:eastAsia="uk-UA"/>
        </w:rPr>
        <w:t>Погодити доопрацьований проєкт Статуту Тростянецької сільської територіальної громади Стрийського району Львівської області, підготовлений з урахуванням результатів розгляду письмових зауважень та пропозицій відповідно до таблиці, що додається до цього протоколу, а також пропозицій, розглянутих Робочою групою на цьому засіданні.</w:t>
      </w:r>
    </w:p>
    <w:p w14:paraId="071F575E" w14:textId="1733CFF6" w:rsidR="001B5A4B" w:rsidRPr="000E5301" w:rsidRDefault="001F31FD" w:rsidP="001F31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3</w:t>
      </w:r>
      <w:r w:rsidR="001B5A4B" w:rsidRPr="000E5301">
        <w:rPr>
          <w:rFonts w:ascii="Times New Roman" w:eastAsia="Times New Roman" w:hAnsi="Times New Roman" w:cs="Times New Roman"/>
          <w:sz w:val="24"/>
          <w:szCs w:val="24"/>
          <w:lang w:eastAsia="uk-UA"/>
        </w:rPr>
        <w:t>.2. Рекомендувати виконавчому комітету Тростянецької сільської ради розглянути та схвалити доопрацьований проєкт Статуту Тростянецької сільської територіальної громади Стрийського району Львівської області для подальшого внесення його на розгляд Тростянецької сільської ради.</w:t>
      </w:r>
    </w:p>
    <w:p w14:paraId="024A579A" w14:textId="77777777" w:rsidR="0070125A" w:rsidRPr="0070125A" w:rsidRDefault="0070125A" w:rsidP="001F31F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C6BBD8D" w14:textId="5DC74338" w:rsidR="001E27D9" w:rsidRDefault="00AC0278" w:rsidP="001F31F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C027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Голосували: </w:t>
      </w:r>
      <w:r w:rsidRPr="00AC0278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AC0278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«За» – 11 (одинадцять); «Проти» – 0 (нуль); «Утрималися» – 0 (нуль).</w:t>
      </w:r>
    </w:p>
    <w:p w14:paraId="54F551B8" w14:textId="77777777" w:rsidR="00AC0278" w:rsidRDefault="00AC0278" w:rsidP="001F31F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653DCFA" w14:textId="406A9C27" w:rsidR="0070125A" w:rsidRPr="0070125A" w:rsidRDefault="0070125A" w:rsidP="001F31F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125A">
        <w:rPr>
          <w:rFonts w:ascii="Times New Roman" w:eastAsia="Times New Roman" w:hAnsi="Times New Roman" w:cs="Times New Roman"/>
          <w:sz w:val="24"/>
          <w:szCs w:val="24"/>
          <w:lang w:eastAsia="uk-UA"/>
        </w:rPr>
        <w:t>Рішення прийнято.</w:t>
      </w:r>
    </w:p>
    <w:p w14:paraId="380F63A4" w14:textId="77777777" w:rsidR="004603D7" w:rsidRDefault="004603D7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9C2B4E" w14:textId="0707247C" w:rsidR="00A33604" w:rsidRDefault="00A33604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ru-RU"/>
        </w:rPr>
      </w:pP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Засідання закінчено:</w:t>
      </w:r>
      <w:r w:rsidRPr="00810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207F3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810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092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2580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25804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ru-RU"/>
        </w:rPr>
        <w:t>00</w:t>
      </w:r>
    </w:p>
    <w:p w14:paraId="2FF6F540" w14:textId="77777777" w:rsidR="001E27D9" w:rsidRDefault="001E27D9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779BF1" w14:textId="77777777" w:rsidR="00AC0278" w:rsidRDefault="00AC0278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3AA30AC" w14:textId="77777777" w:rsidR="00AC0278" w:rsidRDefault="00AC0278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DC6FF6" w14:textId="72A65F7D" w:rsidR="00643018" w:rsidRDefault="00A33604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Координатор Робочої групи</w:t>
      </w: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C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9A7CCC"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Ірина ШИПОВА</w:t>
      </w:r>
    </w:p>
    <w:p w14:paraId="163C5340" w14:textId="77777777" w:rsidR="00D5350F" w:rsidRDefault="00D5350F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B68F6C" w14:textId="77777777" w:rsidR="00AC0278" w:rsidRDefault="00AC0278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C686801" w14:textId="631A36D6" w:rsidR="00A33604" w:rsidRPr="007E6482" w:rsidRDefault="00A33604" w:rsidP="001F31F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Секретар Робочої групи</w:t>
      </w: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C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810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spellStart"/>
      <w:r w:rsidRPr="0081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Світлана</w:t>
      </w:r>
      <w:proofErr w:type="spellEnd"/>
      <w:r w:rsidRPr="0081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СОКОЛОВА</w:t>
      </w:r>
    </w:p>
    <w:sectPr w:rsidR="00A33604" w:rsidRPr="007E6482" w:rsidSect="001E27D9">
      <w:footerReference w:type="default" r:id="rId10"/>
      <w:pgSz w:w="11906" w:h="16838"/>
      <w:pgMar w:top="709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6D5DE" w14:textId="77777777" w:rsidR="00B673D3" w:rsidRDefault="00B673D3" w:rsidP="004045A4">
      <w:pPr>
        <w:spacing w:after="0" w:line="240" w:lineRule="auto"/>
      </w:pPr>
      <w:r>
        <w:separator/>
      </w:r>
    </w:p>
  </w:endnote>
  <w:endnote w:type="continuationSeparator" w:id="0">
    <w:p w14:paraId="127D8DD4" w14:textId="77777777" w:rsidR="00B673D3" w:rsidRDefault="00B673D3" w:rsidP="00404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2B2B8" w14:textId="77777777" w:rsidR="0012258D" w:rsidRDefault="0012258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AAF98" w14:textId="77777777" w:rsidR="00B673D3" w:rsidRDefault="00B673D3" w:rsidP="004045A4">
      <w:pPr>
        <w:spacing w:after="0" w:line="240" w:lineRule="auto"/>
      </w:pPr>
      <w:r>
        <w:separator/>
      </w:r>
    </w:p>
  </w:footnote>
  <w:footnote w:type="continuationSeparator" w:id="0">
    <w:p w14:paraId="0FD0366B" w14:textId="77777777" w:rsidR="00B673D3" w:rsidRDefault="00B673D3" w:rsidP="00404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6FD3"/>
    <w:multiLevelType w:val="hybridMultilevel"/>
    <w:tmpl w:val="DF5A0924"/>
    <w:lvl w:ilvl="0" w:tplc="6AC226C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B82D97"/>
    <w:multiLevelType w:val="multilevel"/>
    <w:tmpl w:val="7D2C9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150A0C"/>
    <w:multiLevelType w:val="hybridMultilevel"/>
    <w:tmpl w:val="DA104A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A545C"/>
    <w:multiLevelType w:val="hybridMultilevel"/>
    <w:tmpl w:val="EDEAC1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AF54EE"/>
    <w:multiLevelType w:val="multilevel"/>
    <w:tmpl w:val="E5324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0E343E"/>
    <w:multiLevelType w:val="hybridMultilevel"/>
    <w:tmpl w:val="C28ADA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F478A"/>
    <w:multiLevelType w:val="multilevel"/>
    <w:tmpl w:val="6732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C42D0C"/>
    <w:multiLevelType w:val="hybridMultilevel"/>
    <w:tmpl w:val="F33E5444"/>
    <w:lvl w:ilvl="0" w:tplc="7E82C1D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1AD6083"/>
    <w:multiLevelType w:val="hybridMultilevel"/>
    <w:tmpl w:val="E62A98C0"/>
    <w:lvl w:ilvl="0" w:tplc="C8D051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2D242B0"/>
    <w:multiLevelType w:val="hybridMultilevel"/>
    <w:tmpl w:val="3F1431DA"/>
    <w:lvl w:ilvl="0" w:tplc="2E2EECFC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02" w:hanging="360"/>
      </w:pPr>
    </w:lvl>
    <w:lvl w:ilvl="2" w:tplc="0422001B" w:tentative="1">
      <w:start w:val="1"/>
      <w:numFmt w:val="lowerRoman"/>
      <w:lvlText w:val="%3."/>
      <w:lvlJc w:val="right"/>
      <w:pPr>
        <w:ind w:left="1922" w:hanging="180"/>
      </w:pPr>
    </w:lvl>
    <w:lvl w:ilvl="3" w:tplc="0422000F" w:tentative="1">
      <w:start w:val="1"/>
      <w:numFmt w:val="decimal"/>
      <w:lvlText w:val="%4."/>
      <w:lvlJc w:val="left"/>
      <w:pPr>
        <w:ind w:left="2642" w:hanging="360"/>
      </w:pPr>
    </w:lvl>
    <w:lvl w:ilvl="4" w:tplc="04220019" w:tentative="1">
      <w:start w:val="1"/>
      <w:numFmt w:val="lowerLetter"/>
      <w:lvlText w:val="%5."/>
      <w:lvlJc w:val="left"/>
      <w:pPr>
        <w:ind w:left="3362" w:hanging="360"/>
      </w:pPr>
    </w:lvl>
    <w:lvl w:ilvl="5" w:tplc="0422001B" w:tentative="1">
      <w:start w:val="1"/>
      <w:numFmt w:val="lowerRoman"/>
      <w:lvlText w:val="%6."/>
      <w:lvlJc w:val="right"/>
      <w:pPr>
        <w:ind w:left="4082" w:hanging="180"/>
      </w:pPr>
    </w:lvl>
    <w:lvl w:ilvl="6" w:tplc="0422000F" w:tentative="1">
      <w:start w:val="1"/>
      <w:numFmt w:val="decimal"/>
      <w:lvlText w:val="%7."/>
      <w:lvlJc w:val="left"/>
      <w:pPr>
        <w:ind w:left="4802" w:hanging="360"/>
      </w:pPr>
    </w:lvl>
    <w:lvl w:ilvl="7" w:tplc="04220019" w:tentative="1">
      <w:start w:val="1"/>
      <w:numFmt w:val="lowerLetter"/>
      <w:lvlText w:val="%8."/>
      <w:lvlJc w:val="left"/>
      <w:pPr>
        <w:ind w:left="5522" w:hanging="360"/>
      </w:pPr>
    </w:lvl>
    <w:lvl w:ilvl="8" w:tplc="0422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0" w15:restartNumberingAfterBreak="0">
    <w:nsid w:val="159C23AB"/>
    <w:multiLevelType w:val="multilevel"/>
    <w:tmpl w:val="041A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20077A"/>
    <w:multiLevelType w:val="hybridMultilevel"/>
    <w:tmpl w:val="754C5252"/>
    <w:lvl w:ilvl="0" w:tplc="4ECA0E14">
      <w:start w:val="2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17EC00A0"/>
    <w:multiLevelType w:val="hybridMultilevel"/>
    <w:tmpl w:val="D220A36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25292F"/>
    <w:multiLevelType w:val="hybridMultilevel"/>
    <w:tmpl w:val="82627D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63022"/>
    <w:multiLevelType w:val="multilevel"/>
    <w:tmpl w:val="5D063E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2F4A5D60"/>
    <w:multiLevelType w:val="hybridMultilevel"/>
    <w:tmpl w:val="8812B5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64851"/>
    <w:multiLevelType w:val="hybridMultilevel"/>
    <w:tmpl w:val="D012FC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1A628D"/>
    <w:multiLevelType w:val="multilevel"/>
    <w:tmpl w:val="0B7A8E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447EF8"/>
    <w:multiLevelType w:val="hybridMultilevel"/>
    <w:tmpl w:val="77765FC6"/>
    <w:lvl w:ilvl="0" w:tplc="78084786">
      <w:start w:val="1"/>
      <w:numFmt w:val="decimal"/>
      <w:lvlText w:val="%1."/>
      <w:lvlJc w:val="left"/>
      <w:pPr>
        <w:ind w:left="786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68C1B81"/>
    <w:multiLevelType w:val="hybridMultilevel"/>
    <w:tmpl w:val="942C0758"/>
    <w:lvl w:ilvl="0" w:tplc="A7E47CF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355177"/>
    <w:multiLevelType w:val="multilevel"/>
    <w:tmpl w:val="FD809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48716BA1"/>
    <w:multiLevelType w:val="hybridMultilevel"/>
    <w:tmpl w:val="283E29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C91C22"/>
    <w:multiLevelType w:val="hybridMultilevel"/>
    <w:tmpl w:val="AEF69CBE"/>
    <w:lvl w:ilvl="0" w:tplc="0708F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F9A7DAD"/>
    <w:multiLevelType w:val="hybridMultilevel"/>
    <w:tmpl w:val="24D0BA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059A2"/>
    <w:multiLevelType w:val="hybridMultilevel"/>
    <w:tmpl w:val="0630C0F6"/>
    <w:lvl w:ilvl="0" w:tplc="C4F20834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AF6CAE"/>
    <w:multiLevelType w:val="hybridMultilevel"/>
    <w:tmpl w:val="1D5217A8"/>
    <w:lvl w:ilvl="0" w:tplc="0422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16D5A9C"/>
    <w:multiLevelType w:val="hybridMultilevel"/>
    <w:tmpl w:val="7098F5D2"/>
    <w:lvl w:ilvl="0" w:tplc="65D2B6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1EF6A3B"/>
    <w:multiLevelType w:val="multilevel"/>
    <w:tmpl w:val="E6A049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8" w15:restartNumberingAfterBreak="0">
    <w:nsid w:val="6878121A"/>
    <w:multiLevelType w:val="hybridMultilevel"/>
    <w:tmpl w:val="25663F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890D3E"/>
    <w:multiLevelType w:val="hybridMultilevel"/>
    <w:tmpl w:val="602AB2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901B10"/>
    <w:multiLevelType w:val="hybridMultilevel"/>
    <w:tmpl w:val="BEAAFB00"/>
    <w:lvl w:ilvl="0" w:tplc="C944B2D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2135D3"/>
    <w:multiLevelType w:val="multilevel"/>
    <w:tmpl w:val="49546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870E03"/>
    <w:multiLevelType w:val="hybridMultilevel"/>
    <w:tmpl w:val="E84AEA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248854">
    <w:abstractNumId w:val="30"/>
  </w:num>
  <w:num w:numId="2" w16cid:durableId="801466331">
    <w:abstractNumId w:val="0"/>
  </w:num>
  <w:num w:numId="3" w16cid:durableId="459496753">
    <w:abstractNumId w:val="24"/>
  </w:num>
  <w:num w:numId="4" w16cid:durableId="593710554">
    <w:abstractNumId w:val="27"/>
  </w:num>
  <w:num w:numId="5" w16cid:durableId="505555285">
    <w:abstractNumId w:val="5"/>
  </w:num>
  <w:num w:numId="6" w16cid:durableId="94060060">
    <w:abstractNumId w:val="32"/>
  </w:num>
  <w:num w:numId="7" w16cid:durableId="1499344328">
    <w:abstractNumId w:val="11"/>
  </w:num>
  <w:num w:numId="8" w16cid:durableId="1949043911">
    <w:abstractNumId w:val="12"/>
  </w:num>
  <w:num w:numId="9" w16cid:durableId="1764914887">
    <w:abstractNumId w:val="7"/>
  </w:num>
  <w:num w:numId="10" w16cid:durableId="1075513051">
    <w:abstractNumId w:val="25"/>
  </w:num>
  <w:num w:numId="11" w16cid:durableId="932930276">
    <w:abstractNumId w:val="8"/>
  </w:num>
  <w:num w:numId="12" w16cid:durableId="309949140">
    <w:abstractNumId w:val="19"/>
  </w:num>
  <w:num w:numId="13" w16cid:durableId="1674995012">
    <w:abstractNumId w:val="16"/>
  </w:num>
  <w:num w:numId="14" w16cid:durableId="53361179">
    <w:abstractNumId w:val="21"/>
  </w:num>
  <w:num w:numId="15" w16cid:durableId="723991142">
    <w:abstractNumId w:val="14"/>
  </w:num>
  <w:num w:numId="16" w16cid:durableId="367485814">
    <w:abstractNumId w:val="2"/>
  </w:num>
  <w:num w:numId="17" w16cid:durableId="890269203">
    <w:abstractNumId w:val="13"/>
  </w:num>
  <w:num w:numId="18" w16cid:durableId="573198082">
    <w:abstractNumId w:val="26"/>
  </w:num>
  <w:num w:numId="19" w16cid:durableId="1584752605">
    <w:abstractNumId w:val="15"/>
  </w:num>
  <w:num w:numId="20" w16cid:durableId="1414161241">
    <w:abstractNumId w:val="28"/>
  </w:num>
  <w:num w:numId="21" w16cid:durableId="1146430957">
    <w:abstractNumId w:val="29"/>
  </w:num>
  <w:num w:numId="22" w16cid:durableId="100532479">
    <w:abstractNumId w:val="3"/>
  </w:num>
  <w:num w:numId="23" w16cid:durableId="261693191">
    <w:abstractNumId w:val="9"/>
  </w:num>
  <w:num w:numId="24" w16cid:durableId="852109505">
    <w:abstractNumId w:val="18"/>
  </w:num>
  <w:num w:numId="25" w16cid:durableId="1023751667">
    <w:abstractNumId w:val="20"/>
  </w:num>
  <w:num w:numId="26" w16cid:durableId="917863134">
    <w:abstractNumId w:val="17"/>
  </w:num>
  <w:num w:numId="27" w16cid:durableId="989017594">
    <w:abstractNumId w:val="6"/>
  </w:num>
  <w:num w:numId="28" w16cid:durableId="600382935">
    <w:abstractNumId w:val="31"/>
  </w:num>
  <w:num w:numId="29" w16cid:durableId="880243931">
    <w:abstractNumId w:val="4"/>
  </w:num>
  <w:num w:numId="30" w16cid:durableId="1822771666">
    <w:abstractNumId w:val="23"/>
  </w:num>
  <w:num w:numId="31" w16cid:durableId="1734155672">
    <w:abstractNumId w:val="22"/>
  </w:num>
  <w:num w:numId="32" w16cid:durableId="641227794">
    <w:abstractNumId w:val="1"/>
  </w:num>
  <w:num w:numId="33" w16cid:durableId="20795904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6DA0"/>
    <w:rsid w:val="00012E59"/>
    <w:rsid w:val="0001374B"/>
    <w:rsid w:val="0001606D"/>
    <w:rsid w:val="00017518"/>
    <w:rsid w:val="000206A0"/>
    <w:rsid w:val="0002383E"/>
    <w:rsid w:val="000269FF"/>
    <w:rsid w:val="00035283"/>
    <w:rsid w:val="00047559"/>
    <w:rsid w:val="000514A1"/>
    <w:rsid w:val="00061590"/>
    <w:rsid w:val="000715C2"/>
    <w:rsid w:val="000733C4"/>
    <w:rsid w:val="00073464"/>
    <w:rsid w:val="00075B0B"/>
    <w:rsid w:val="00085F36"/>
    <w:rsid w:val="000B15AF"/>
    <w:rsid w:val="000C3C09"/>
    <w:rsid w:val="000C6168"/>
    <w:rsid w:val="000C7EEC"/>
    <w:rsid w:val="000D0235"/>
    <w:rsid w:val="000D4BDB"/>
    <w:rsid w:val="000D5675"/>
    <w:rsid w:val="000E0968"/>
    <w:rsid w:val="000E2C3A"/>
    <w:rsid w:val="000E340B"/>
    <w:rsid w:val="000E40F0"/>
    <w:rsid w:val="000E5301"/>
    <w:rsid w:val="000E5A89"/>
    <w:rsid w:val="000E7989"/>
    <w:rsid w:val="000F7696"/>
    <w:rsid w:val="00100EF7"/>
    <w:rsid w:val="001016DB"/>
    <w:rsid w:val="00104497"/>
    <w:rsid w:val="00105BCD"/>
    <w:rsid w:val="0011141B"/>
    <w:rsid w:val="00120595"/>
    <w:rsid w:val="0012258D"/>
    <w:rsid w:val="0014213F"/>
    <w:rsid w:val="001443C2"/>
    <w:rsid w:val="001475FF"/>
    <w:rsid w:val="00147F1F"/>
    <w:rsid w:val="0015118A"/>
    <w:rsid w:val="00156F25"/>
    <w:rsid w:val="00166291"/>
    <w:rsid w:val="00173618"/>
    <w:rsid w:val="001A1002"/>
    <w:rsid w:val="001A19AD"/>
    <w:rsid w:val="001A2694"/>
    <w:rsid w:val="001A60BA"/>
    <w:rsid w:val="001B5A4B"/>
    <w:rsid w:val="001D3373"/>
    <w:rsid w:val="001D6E20"/>
    <w:rsid w:val="001E27D9"/>
    <w:rsid w:val="001E2FF7"/>
    <w:rsid w:val="001F0256"/>
    <w:rsid w:val="001F0EE8"/>
    <w:rsid w:val="001F2983"/>
    <w:rsid w:val="001F31FD"/>
    <w:rsid w:val="001F5B77"/>
    <w:rsid w:val="0020580D"/>
    <w:rsid w:val="00207F3E"/>
    <w:rsid w:val="00212722"/>
    <w:rsid w:val="00215190"/>
    <w:rsid w:val="002174C4"/>
    <w:rsid w:val="002218F9"/>
    <w:rsid w:val="00227B8B"/>
    <w:rsid w:val="00232376"/>
    <w:rsid w:val="002328CD"/>
    <w:rsid w:val="00236BEA"/>
    <w:rsid w:val="00250256"/>
    <w:rsid w:val="002651CA"/>
    <w:rsid w:val="00276B6F"/>
    <w:rsid w:val="00281476"/>
    <w:rsid w:val="00285E71"/>
    <w:rsid w:val="002907D0"/>
    <w:rsid w:val="002920AD"/>
    <w:rsid w:val="00293541"/>
    <w:rsid w:val="002A0550"/>
    <w:rsid w:val="002A0E78"/>
    <w:rsid w:val="002B2B65"/>
    <w:rsid w:val="002B5DAD"/>
    <w:rsid w:val="002B5F7C"/>
    <w:rsid w:val="002B6799"/>
    <w:rsid w:val="002D6B31"/>
    <w:rsid w:val="002E19F9"/>
    <w:rsid w:val="002E1E1F"/>
    <w:rsid w:val="002F1982"/>
    <w:rsid w:val="002F5A31"/>
    <w:rsid w:val="00311F6A"/>
    <w:rsid w:val="00313239"/>
    <w:rsid w:val="00332B78"/>
    <w:rsid w:val="00334F10"/>
    <w:rsid w:val="00350279"/>
    <w:rsid w:val="0036244B"/>
    <w:rsid w:val="003655F2"/>
    <w:rsid w:val="00367AD8"/>
    <w:rsid w:val="00380D98"/>
    <w:rsid w:val="00390AEF"/>
    <w:rsid w:val="003B0A4F"/>
    <w:rsid w:val="003B6988"/>
    <w:rsid w:val="003B711C"/>
    <w:rsid w:val="003C4FA6"/>
    <w:rsid w:val="003C585E"/>
    <w:rsid w:val="003D11A2"/>
    <w:rsid w:val="003D3F5C"/>
    <w:rsid w:val="003D7C2F"/>
    <w:rsid w:val="003E4A88"/>
    <w:rsid w:val="003E6EF4"/>
    <w:rsid w:val="003E6F5E"/>
    <w:rsid w:val="003F7A6E"/>
    <w:rsid w:val="00400A60"/>
    <w:rsid w:val="004045A4"/>
    <w:rsid w:val="00413FA6"/>
    <w:rsid w:val="00420FDD"/>
    <w:rsid w:val="00425C77"/>
    <w:rsid w:val="00430C22"/>
    <w:rsid w:val="00433BA1"/>
    <w:rsid w:val="00436EC3"/>
    <w:rsid w:val="00452B73"/>
    <w:rsid w:val="00455EBF"/>
    <w:rsid w:val="004603D7"/>
    <w:rsid w:val="00462E9A"/>
    <w:rsid w:val="00466A81"/>
    <w:rsid w:val="0047183F"/>
    <w:rsid w:val="004725DC"/>
    <w:rsid w:val="00475A01"/>
    <w:rsid w:val="00476EA3"/>
    <w:rsid w:val="004865E1"/>
    <w:rsid w:val="004870FD"/>
    <w:rsid w:val="00493314"/>
    <w:rsid w:val="00494222"/>
    <w:rsid w:val="00496603"/>
    <w:rsid w:val="004C03D1"/>
    <w:rsid w:val="004C26F3"/>
    <w:rsid w:val="004D4464"/>
    <w:rsid w:val="004D75AD"/>
    <w:rsid w:val="004E6A53"/>
    <w:rsid w:val="004F41F0"/>
    <w:rsid w:val="004F4B78"/>
    <w:rsid w:val="00507C8C"/>
    <w:rsid w:val="0051451E"/>
    <w:rsid w:val="00525C11"/>
    <w:rsid w:val="0053457B"/>
    <w:rsid w:val="00534C80"/>
    <w:rsid w:val="00537A9C"/>
    <w:rsid w:val="005606E6"/>
    <w:rsid w:val="0056578C"/>
    <w:rsid w:val="00565F04"/>
    <w:rsid w:val="00580CCA"/>
    <w:rsid w:val="00581756"/>
    <w:rsid w:val="00584B63"/>
    <w:rsid w:val="005919CE"/>
    <w:rsid w:val="00592606"/>
    <w:rsid w:val="0059319E"/>
    <w:rsid w:val="00597136"/>
    <w:rsid w:val="0059767F"/>
    <w:rsid w:val="005B2D41"/>
    <w:rsid w:val="005B7207"/>
    <w:rsid w:val="005C6848"/>
    <w:rsid w:val="005E2CB0"/>
    <w:rsid w:val="006033C8"/>
    <w:rsid w:val="0060474F"/>
    <w:rsid w:val="00606A8E"/>
    <w:rsid w:val="00611396"/>
    <w:rsid w:val="00616005"/>
    <w:rsid w:val="00616152"/>
    <w:rsid w:val="006226D4"/>
    <w:rsid w:val="006233B3"/>
    <w:rsid w:val="0063316C"/>
    <w:rsid w:val="00642C87"/>
    <w:rsid w:val="00643018"/>
    <w:rsid w:val="0064786D"/>
    <w:rsid w:val="00652116"/>
    <w:rsid w:val="00662867"/>
    <w:rsid w:val="00663DD8"/>
    <w:rsid w:val="006775D9"/>
    <w:rsid w:val="00695137"/>
    <w:rsid w:val="006A1BC3"/>
    <w:rsid w:val="006A4A91"/>
    <w:rsid w:val="006B1C64"/>
    <w:rsid w:val="006B594A"/>
    <w:rsid w:val="006B784D"/>
    <w:rsid w:val="006C064B"/>
    <w:rsid w:val="006D3F5F"/>
    <w:rsid w:val="006D4F98"/>
    <w:rsid w:val="006E5EC3"/>
    <w:rsid w:val="006E7995"/>
    <w:rsid w:val="006F0EEC"/>
    <w:rsid w:val="006F750D"/>
    <w:rsid w:val="0070125A"/>
    <w:rsid w:val="007018EF"/>
    <w:rsid w:val="007056D8"/>
    <w:rsid w:val="007065B6"/>
    <w:rsid w:val="00707C59"/>
    <w:rsid w:val="007164AC"/>
    <w:rsid w:val="007168D5"/>
    <w:rsid w:val="00720EAF"/>
    <w:rsid w:val="00722C54"/>
    <w:rsid w:val="0072376A"/>
    <w:rsid w:val="00730EB6"/>
    <w:rsid w:val="00744778"/>
    <w:rsid w:val="0074524E"/>
    <w:rsid w:val="007477BA"/>
    <w:rsid w:val="0075123C"/>
    <w:rsid w:val="00754DB2"/>
    <w:rsid w:val="00766BAC"/>
    <w:rsid w:val="0077045C"/>
    <w:rsid w:val="0078022A"/>
    <w:rsid w:val="007909C6"/>
    <w:rsid w:val="00793F94"/>
    <w:rsid w:val="00796B38"/>
    <w:rsid w:val="007A6266"/>
    <w:rsid w:val="007B51A8"/>
    <w:rsid w:val="007C2050"/>
    <w:rsid w:val="007E20AA"/>
    <w:rsid w:val="007E6482"/>
    <w:rsid w:val="007E7326"/>
    <w:rsid w:val="007F0265"/>
    <w:rsid w:val="007F1CCC"/>
    <w:rsid w:val="008017DA"/>
    <w:rsid w:val="00803648"/>
    <w:rsid w:val="008048A2"/>
    <w:rsid w:val="00805855"/>
    <w:rsid w:val="008078F9"/>
    <w:rsid w:val="0081092E"/>
    <w:rsid w:val="00821AD0"/>
    <w:rsid w:val="00823889"/>
    <w:rsid w:val="00832454"/>
    <w:rsid w:val="00842DAE"/>
    <w:rsid w:val="008435BF"/>
    <w:rsid w:val="00845FC0"/>
    <w:rsid w:val="0084606A"/>
    <w:rsid w:val="00876EA0"/>
    <w:rsid w:val="00881406"/>
    <w:rsid w:val="00882000"/>
    <w:rsid w:val="008845B9"/>
    <w:rsid w:val="008871EE"/>
    <w:rsid w:val="008A1645"/>
    <w:rsid w:val="008A3DBA"/>
    <w:rsid w:val="008A53A5"/>
    <w:rsid w:val="008B60F5"/>
    <w:rsid w:val="008B6BB1"/>
    <w:rsid w:val="008D2797"/>
    <w:rsid w:val="008E1128"/>
    <w:rsid w:val="008F6066"/>
    <w:rsid w:val="0090404E"/>
    <w:rsid w:val="009150E1"/>
    <w:rsid w:val="00935308"/>
    <w:rsid w:val="00941FB6"/>
    <w:rsid w:val="00943494"/>
    <w:rsid w:val="00945460"/>
    <w:rsid w:val="0096293A"/>
    <w:rsid w:val="00964808"/>
    <w:rsid w:val="00967B12"/>
    <w:rsid w:val="00972D7F"/>
    <w:rsid w:val="00984D4F"/>
    <w:rsid w:val="009857E2"/>
    <w:rsid w:val="009A44E5"/>
    <w:rsid w:val="009A5FE4"/>
    <w:rsid w:val="009A7CCC"/>
    <w:rsid w:val="009B45C9"/>
    <w:rsid w:val="009B5A96"/>
    <w:rsid w:val="009C2F6D"/>
    <w:rsid w:val="009D1085"/>
    <w:rsid w:val="009D2342"/>
    <w:rsid w:val="009E03BC"/>
    <w:rsid w:val="009F66F2"/>
    <w:rsid w:val="009F7DB5"/>
    <w:rsid w:val="00A0409F"/>
    <w:rsid w:val="00A15BE5"/>
    <w:rsid w:val="00A15D60"/>
    <w:rsid w:val="00A16B55"/>
    <w:rsid w:val="00A1736A"/>
    <w:rsid w:val="00A237C9"/>
    <w:rsid w:val="00A261DE"/>
    <w:rsid w:val="00A26588"/>
    <w:rsid w:val="00A32262"/>
    <w:rsid w:val="00A33604"/>
    <w:rsid w:val="00A336B3"/>
    <w:rsid w:val="00A36729"/>
    <w:rsid w:val="00A379D4"/>
    <w:rsid w:val="00A37CFA"/>
    <w:rsid w:val="00A42417"/>
    <w:rsid w:val="00A42FA3"/>
    <w:rsid w:val="00A45AA3"/>
    <w:rsid w:val="00A61E77"/>
    <w:rsid w:val="00A6258E"/>
    <w:rsid w:val="00A65948"/>
    <w:rsid w:val="00A72736"/>
    <w:rsid w:val="00A77137"/>
    <w:rsid w:val="00A80E23"/>
    <w:rsid w:val="00A817FC"/>
    <w:rsid w:val="00A84B52"/>
    <w:rsid w:val="00A84E2C"/>
    <w:rsid w:val="00A8634F"/>
    <w:rsid w:val="00A92363"/>
    <w:rsid w:val="00A93641"/>
    <w:rsid w:val="00A96955"/>
    <w:rsid w:val="00AA3F94"/>
    <w:rsid w:val="00AA421D"/>
    <w:rsid w:val="00AA5428"/>
    <w:rsid w:val="00AA7A6E"/>
    <w:rsid w:val="00AB4508"/>
    <w:rsid w:val="00AB5C7A"/>
    <w:rsid w:val="00AC0278"/>
    <w:rsid w:val="00AC19AA"/>
    <w:rsid w:val="00AD3FAF"/>
    <w:rsid w:val="00AD615C"/>
    <w:rsid w:val="00AE2539"/>
    <w:rsid w:val="00AF4943"/>
    <w:rsid w:val="00AF6AF3"/>
    <w:rsid w:val="00AF6DA0"/>
    <w:rsid w:val="00AF7961"/>
    <w:rsid w:val="00B01A61"/>
    <w:rsid w:val="00B040C9"/>
    <w:rsid w:val="00B1311D"/>
    <w:rsid w:val="00B13F5B"/>
    <w:rsid w:val="00B15AD6"/>
    <w:rsid w:val="00B1756B"/>
    <w:rsid w:val="00B20FDA"/>
    <w:rsid w:val="00B21F36"/>
    <w:rsid w:val="00B30DA1"/>
    <w:rsid w:val="00B47864"/>
    <w:rsid w:val="00B512D0"/>
    <w:rsid w:val="00B52EE2"/>
    <w:rsid w:val="00B559C6"/>
    <w:rsid w:val="00B57170"/>
    <w:rsid w:val="00B673D3"/>
    <w:rsid w:val="00B726BA"/>
    <w:rsid w:val="00B83A5E"/>
    <w:rsid w:val="00B85D61"/>
    <w:rsid w:val="00BC24E8"/>
    <w:rsid w:val="00BC2CB1"/>
    <w:rsid w:val="00BC4AAF"/>
    <w:rsid w:val="00BF64F2"/>
    <w:rsid w:val="00C0227E"/>
    <w:rsid w:val="00C047ED"/>
    <w:rsid w:val="00C0636E"/>
    <w:rsid w:val="00C25804"/>
    <w:rsid w:val="00C44A2B"/>
    <w:rsid w:val="00C53F85"/>
    <w:rsid w:val="00C57D77"/>
    <w:rsid w:val="00C606D5"/>
    <w:rsid w:val="00C628BD"/>
    <w:rsid w:val="00C634C0"/>
    <w:rsid w:val="00C65C51"/>
    <w:rsid w:val="00C75652"/>
    <w:rsid w:val="00C82B47"/>
    <w:rsid w:val="00C84E0F"/>
    <w:rsid w:val="00C85D2B"/>
    <w:rsid w:val="00C919F9"/>
    <w:rsid w:val="00CA0482"/>
    <w:rsid w:val="00CA11A3"/>
    <w:rsid w:val="00CA1B25"/>
    <w:rsid w:val="00CA6276"/>
    <w:rsid w:val="00CB0856"/>
    <w:rsid w:val="00CB5A47"/>
    <w:rsid w:val="00CB6254"/>
    <w:rsid w:val="00CD5BC0"/>
    <w:rsid w:val="00CE1486"/>
    <w:rsid w:val="00CE29F5"/>
    <w:rsid w:val="00CE69A3"/>
    <w:rsid w:val="00D00D18"/>
    <w:rsid w:val="00D10A71"/>
    <w:rsid w:val="00D213D7"/>
    <w:rsid w:val="00D45398"/>
    <w:rsid w:val="00D5350F"/>
    <w:rsid w:val="00D53EFC"/>
    <w:rsid w:val="00D65B88"/>
    <w:rsid w:val="00D74A66"/>
    <w:rsid w:val="00D7502D"/>
    <w:rsid w:val="00D77A7B"/>
    <w:rsid w:val="00D834CF"/>
    <w:rsid w:val="00D8432A"/>
    <w:rsid w:val="00DC54EA"/>
    <w:rsid w:val="00DC6AFD"/>
    <w:rsid w:val="00DE27DB"/>
    <w:rsid w:val="00DE49EA"/>
    <w:rsid w:val="00DE6A73"/>
    <w:rsid w:val="00DF6953"/>
    <w:rsid w:val="00E00656"/>
    <w:rsid w:val="00E04554"/>
    <w:rsid w:val="00E049EC"/>
    <w:rsid w:val="00E067B7"/>
    <w:rsid w:val="00E33715"/>
    <w:rsid w:val="00E33EB7"/>
    <w:rsid w:val="00E360A0"/>
    <w:rsid w:val="00E410F0"/>
    <w:rsid w:val="00E41D18"/>
    <w:rsid w:val="00E42853"/>
    <w:rsid w:val="00E435D6"/>
    <w:rsid w:val="00E47B55"/>
    <w:rsid w:val="00E61CA7"/>
    <w:rsid w:val="00EA2087"/>
    <w:rsid w:val="00EA35B7"/>
    <w:rsid w:val="00EA5049"/>
    <w:rsid w:val="00EA7C87"/>
    <w:rsid w:val="00EB54B4"/>
    <w:rsid w:val="00EE26A2"/>
    <w:rsid w:val="00EE6B5B"/>
    <w:rsid w:val="00EE6B75"/>
    <w:rsid w:val="00EF7281"/>
    <w:rsid w:val="00F03A62"/>
    <w:rsid w:val="00F056C2"/>
    <w:rsid w:val="00F06BA6"/>
    <w:rsid w:val="00F14A1B"/>
    <w:rsid w:val="00F20D3C"/>
    <w:rsid w:val="00F230CF"/>
    <w:rsid w:val="00F243A6"/>
    <w:rsid w:val="00F24B80"/>
    <w:rsid w:val="00F35234"/>
    <w:rsid w:val="00F3635F"/>
    <w:rsid w:val="00F51E4A"/>
    <w:rsid w:val="00F54AE2"/>
    <w:rsid w:val="00F6184F"/>
    <w:rsid w:val="00F801EB"/>
    <w:rsid w:val="00F84598"/>
    <w:rsid w:val="00F8604A"/>
    <w:rsid w:val="00F9568D"/>
    <w:rsid w:val="00F95A9F"/>
    <w:rsid w:val="00FA333A"/>
    <w:rsid w:val="00FA3CEB"/>
    <w:rsid w:val="00FA47CF"/>
    <w:rsid w:val="00FB7A31"/>
    <w:rsid w:val="00FC2079"/>
    <w:rsid w:val="00FC5FF8"/>
    <w:rsid w:val="00FD4042"/>
    <w:rsid w:val="00FD45A8"/>
    <w:rsid w:val="00FE1918"/>
    <w:rsid w:val="00FF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4CBA"/>
  <w15:docId w15:val="{B813892E-5DF2-4D42-B6DD-FEC533077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BC3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5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45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45A4"/>
    <w:rPr>
      <w:lang w:val="uk-UA"/>
    </w:rPr>
  </w:style>
  <w:style w:type="paragraph" w:styleId="a6">
    <w:name w:val="footer"/>
    <w:basedOn w:val="a"/>
    <w:link w:val="a7"/>
    <w:uiPriority w:val="99"/>
    <w:unhideWhenUsed/>
    <w:rsid w:val="004045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45A4"/>
    <w:rPr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F6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F66F2"/>
    <w:rPr>
      <w:rFonts w:ascii="Segoe UI" w:hAnsi="Segoe UI" w:cs="Segoe UI"/>
      <w:sz w:val="18"/>
      <w:szCs w:val="18"/>
      <w:lang w:val="uk-UA"/>
    </w:rPr>
  </w:style>
  <w:style w:type="character" w:customStyle="1" w:styleId="fontstyle01">
    <w:name w:val="fontstyle01"/>
    <w:basedOn w:val="a0"/>
    <w:rsid w:val="00CE69A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a">
    <w:name w:val="Hyperlink"/>
    <w:basedOn w:val="a0"/>
    <w:uiPriority w:val="99"/>
    <w:unhideWhenUsed/>
    <w:rsid w:val="00DE27DB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290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821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d">
    <w:name w:val="Strong"/>
    <w:basedOn w:val="a0"/>
    <w:uiPriority w:val="22"/>
    <w:qFormat/>
    <w:rsid w:val="002A0550"/>
    <w:rPr>
      <w:b/>
      <w:bCs/>
    </w:rPr>
  </w:style>
  <w:style w:type="paragraph" w:customStyle="1" w:styleId="isselectedend">
    <w:name w:val="isselectedend"/>
    <w:basedOn w:val="a"/>
    <w:rsid w:val="00EE6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pdq2pgselectionanchorcontainer">
    <w:name w:val="pdq2pg_selectionanchorcontainer"/>
    <w:basedOn w:val="a"/>
    <w:rsid w:val="00460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3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romada@rada-trostyanets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64274-9C39-4483-A2D5-1D0018037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2085</TotalTime>
  <Pages>3</Pages>
  <Words>4833</Words>
  <Characters>2755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Trostianec SR</cp:lastModifiedBy>
  <cp:revision>167</cp:revision>
  <cp:lastPrinted>2026-09-15T12:52:00Z</cp:lastPrinted>
  <dcterms:created xsi:type="dcterms:W3CDTF">2022-03-11T14:16:00Z</dcterms:created>
  <dcterms:modified xsi:type="dcterms:W3CDTF">2026-09-15T13:04:00Z</dcterms:modified>
</cp:coreProperties>
</file>